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FDE6" w14:textId="77777777" w:rsidR="00DD0BEE" w:rsidRDefault="00DD0BEE" w:rsidP="0085517D">
      <w:pPr>
        <w:ind w:firstLine="720"/>
        <w:jc w:val="both"/>
        <w:rPr>
          <w:lang w:val="bs-Latn-BA"/>
        </w:rPr>
      </w:pPr>
    </w:p>
    <w:p w14:paraId="44931B86" w14:textId="62E45DE9" w:rsidR="00DD0BEE" w:rsidRPr="00117516" w:rsidRDefault="00DD0BEE" w:rsidP="00DD0BEE">
      <w:pPr>
        <w:rPr>
          <w:sz w:val="22"/>
          <w:szCs w:val="22"/>
          <w:lang w:val="bs-Latn-BA"/>
        </w:rPr>
      </w:pPr>
      <w:r w:rsidRPr="00117516">
        <w:rPr>
          <w:sz w:val="22"/>
          <w:szCs w:val="22"/>
          <w:lang w:val="bs-Latn-BA"/>
        </w:rPr>
        <w:t>Broj:</w:t>
      </w:r>
      <w:r w:rsidRPr="00117516">
        <w:rPr>
          <w:sz w:val="22"/>
          <w:szCs w:val="22"/>
          <w:lang w:val="bs-Latn-BA"/>
        </w:rPr>
        <w:tab/>
      </w:r>
      <w:r w:rsidRPr="00117516">
        <w:rPr>
          <w:sz w:val="22"/>
          <w:szCs w:val="22"/>
          <w:lang w:val="bs-Latn-BA"/>
        </w:rPr>
        <w:tab/>
      </w:r>
      <w:r w:rsidRPr="00117516">
        <w:rPr>
          <w:sz w:val="22"/>
          <w:szCs w:val="22"/>
          <w:lang w:val="bs-Latn-BA"/>
        </w:rPr>
        <w:tab/>
      </w:r>
      <w:r w:rsidRPr="00117516">
        <w:rPr>
          <w:sz w:val="22"/>
          <w:szCs w:val="22"/>
          <w:lang w:val="bs-Latn-BA"/>
        </w:rPr>
        <w:tab/>
      </w:r>
      <w:r w:rsidRPr="00117516">
        <w:rPr>
          <w:sz w:val="22"/>
          <w:szCs w:val="22"/>
          <w:lang w:val="bs-Latn-BA"/>
        </w:rPr>
        <w:tab/>
      </w:r>
      <w:r w:rsidRPr="00117516">
        <w:rPr>
          <w:sz w:val="22"/>
          <w:szCs w:val="22"/>
          <w:lang w:val="bs-Latn-BA"/>
        </w:rPr>
        <w:tab/>
      </w:r>
      <w:r w:rsidRPr="00117516">
        <w:rPr>
          <w:sz w:val="22"/>
          <w:szCs w:val="22"/>
          <w:lang w:val="bs-Latn-BA"/>
        </w:rPr>
        <w:tab/>
      </w:r>
    </w:p>
    <w:p w14:paraId="5A93BBA5" w14:textId="78422AF2" w:rsidR="00DD0BEE" w:rsidRPr="00117516" w:rsidRDefault="008137C9" w:rsidP="00DD0BEE">
      <w:pPr>
        <w:rPr>
          <w:sz w:val="22"/>
          <w:szCs w:val="22"/>
          <w:lang w:val="bs-Latn-BA"/>
        </w:rPr>
      </w:pPr>
      <w:r w:rsidRPr="00117516">
        <w:rPr>
          <w:sz w:val="22"/>
          <w:szCs w:val="22"/>
          <w:lang w:val="bs-Latn-BA"/>
        </w:rPr>
        <w:t>Sarajevo</w:t>
      </w:r>
      <w:r w:rsidR="00686590">
        <w:rPr>
          <w:sz w:val="22"/>
          <w:szCs w:val="22"/>
          <w:lang w:val="bs-Latn-BA"/>
        </w:rPr>
        <w:t>, datum</w:t>
      </w:r>
    </w:p>
    <w:p w14:paraId="70928C38" w14:textId="77777777" w:rsidR="00DD0BEE" w:rsidRPr="00117516" w:rsidRDefault="00DD0BEE" w:rsidP="0085517D">
      <w:pPr>
        <w:ind w:firstLine="720"/>
        <w:jc w:val="both"/>
        <w:rPr>
          <w:sz w:val="22"/>
          <w:szCs w:val="22"/>
          <w:lang w:val="bs-Latn-BA"/>
        </w:rPr>
      </w:pPr>
    </w:p>
    <w:p w14:paraId="411A3409" w14:textId="677D92B5" w:rsidR="0085517D" w:rsidRPr="00117516" w:rsidRDefault="0085517D" w:rsidP="00117516">
      <w:pPr>
        <w:ind w:firstLine="720"/>
        <w:jc w:val="both"/>
        <w:rPr>
          <w:sz w:val="22"/>
          <w:szCs w:val="22"/>
          <w:lang w:val="hr-HR"/>
        </w:rPr>
      </w:pPr>
      <w:r w:rsidRPr="00117516">
        <w:rPr>
          <w:sz w:val="22"/>
          <w:szCs w:val="22"/>
          <w:lang w:val="bs-Latn-BA"/>
        </w:rPr>
        <w:t xml:space="preserve">Agencija za državnu službu Bosne i Hercegovine, na osnovu člana 14. stav (2) Zakona o slobodi pristupa informacijama u Bosni i Hercegovini </w:t>
      </w:r>
      <w:r w:rsidRPr="00117516">
        <w:rPr>
          <w:iCs/>
          <w:sz w:val="22"/>
          <w:szCs w:val="22"/>
          <w:lang w:val="bs-Latn-BA"/>
        </w:rPr>
        <w:t>(„Službeni glasnik BiH“, br. 28/00, 45/06, 102/09, 62/11 i 100/13)</w:t>
      </w:r>
      <w:r w:rsidR="00926BC5">
        <w:rPr>
          <w:iCs/>
          <w:sz w:val="22"/>
          <w:szCs w:val="22"/>
          <w:lang w:val="bs-Latn-BA"/>
        </w:rPr>
        <w:t>,</w:t>
      </w:r>
      <w:r w:rsidRPr="00117516">
        <w:rPr>
          <w:iCs/>
          <w:sz w:val="22"/>
          <w:szCs w:val="22"/>
          <w:lang w:val="bs-Latn-BA"/>
        </w:rPr>
        <w:t xml:space="preserve"> </w:t>
      </w:r>
      <w:r w:rsidRPr="00117516">
        <w:rPr>
          <w:sz w:val="22"/>
          <w:szCs w:val="22"/>
          <w:lang w:val="bs-Latn-BA"/>
        </w:rPr>
        <w:t xml:space="preserve">rješavajući </w:t>
      </w:r>
      <w:r w:rsidRPr="00117516">
        <w:rPr>
          <w:sz w:val="22"/>
          <w:szCs w:val="22"/>
          <w:lang w:val="pt-BR"/>
        </w:rPr>
        <w:t xml:space="preserve">po zahtjevu </w:t>
      </w:r>
      <w:r w:rsidR="00A6722D" w:rsidRPr="00117516">
        <w:rPr>
          <w:sz w:val="22"/>
          <w:szCs w:val="22"/>
          <w:lang w:val="pt-BR"/>
        </w:rPr>
        <w:t xml:space="preserve">za pristup informacijama </w:t>
      </w:r>
      <w:r w:rsidR="00686590">
        <w:rPr>
          <w:sz w:val="22"/>
          <w:szCs w:val="22"/>
          <w:lang w:val="pt-BR"/>
        </w:rPr>
        <w:t>lica N.N.</w:t>
      </w:r>
      <w:r w:rsidR="00926BC5">
        <w:rPr>
          <w:sz w:val="22"/>
          <w:szCs w:val="22"/>
        </w:rPr>
        <w:t>,</w:t>
      </w:r>
      <w:r w:rsidR="008137C9" w:rsidRPr="00117516">
        <w:rPr>
          <w:sz w:val="22"/>
          <w:szCs w:val="22"/>
        </w:rPr>
        <w:t xml:space="preserve"> </w:t>
      </w:r>
      <w:r w:rsidR="00A6722D" w:rsidRPr="00117516">
        <w:rPr>
          <w:sz w:val="22"/>
          <w:szCs w:val="22"/>
          <w:lang w:val="pt-BR"/>
        </w:rPr>
        <w:t>koj</w:t>
      </w:r>
      <w:r w:rsidR="00926BC5">
        <w:rPr>
          <w:sz w:val="22"/>
          <w:szCs w:val="22"/>
          <w:lang w:val="pt-BR"/>
        </w:rPr>
        <w:t>i</w:t>
      </w:r>
      <w:r w:rsidR="00A6722D" w:rsidRPr="00117516">
        <w:rPr>
          <w:sz w:val="22"/>
          <w:szCs w:val="22"/>
          <w:lang w:val="pt-BR"/>
        </w:rPr>
        <w:t xml:space="preserve"> se odnos</w:t>
      </w:r>
      <w:r w:rsidR="00926BC5">
        <w:rPr>
          <w:sz w:val="22"/>
          <w:szCs w:val="22"/>
          <w:lang w:val="pt-BR"/>
        </w:rPr>
        <w:t xml:space="preserve">i </w:t>
      </w:r>
      <w:r w:rsidR="00305021" w:rsidRPr="00117516">
        <w:rPr>
          <w:sz w:val="22"/>
          <w:szCs w:val="22"/>
          <w:lang w:val="pt-BR"/>
        </w:rPr>
        <w:t xml:space="preserve">na </w:t>
      </w:r>
      <w:r w:rsidR="00926BC5">
        <w:rPr>
          <w:sz w:val="22"/>
          <w:szCs w:val="22"/>
        </w:rPr>
        <w:t xml:space="preserve">dostavljanje informacija i kopije odluka nadležnog organa o imenovanju </w:t>
      </w:r>
      <w:r w:rsidR="00686590">
        <w:rPr>
          <w:sz w:val="22"/>
          <w:szCs w:val="22"/>
        </w:rPr>
        <w:t>lica B.B.</w:t>
      </w:r>
      <w:r w:rsidR="003C176C" w:rsidRPr="00117516">
        <w:rPr>
          <w:sz w:val="22"/>
          <w:szCs w:val="22"/>
          <w:lang w:val="pt-BR"/>
        </w:rPr>
        <w:t xml:space="preserve">, </w:t>
      </w:r>
      <w:r w:rsidRPr="00117516">
        <w:rPr>
          <w:sz w:val="22"/>
          <w:szCs w:val="22"/>
          <w:lang w:val="hr-HR"/>
        </w:rPr>
        <w:t>donosi</w:t>
      </w:r>
    </w:p>
    <w:p w14:paraId="254B0221" w14:textId="77777777" w:rsidR="003C176C" w:rsidRPr="00117516" w:rsidRDefault="003C176C" w:rsidP="0085517D">
      <w:pPr>
        <w:ind w:firstLine="720"/>
        <w:jc w:val="both"/>
        <w:rPr>
          <w:b/>
          <w:bCs/>
          <w:i/>
          <w:sz w:val="22"/>
          <w:szCs w:val="22"/>
          <w:lang w:val="bs-Latn-BA"/>
        </w:rPr>
      </w:pPr>
    </w:p>
    <w:p w14:paraId="499D830E" w14:textId="77777777" w:rsidR="0085517D" w:rsidRPr="00117516" w:rsidRDefault="0085517D" w:rsidP="0085517D">
      <w:pPr>
        <w:pStyle w:val="BodyText2"/>
        <w:jc w:val="center"/>
        <w:rPr>
          <w:b/>
          <w:bCs/>
          <w:i w:val="0"/>
          <w:sz w:val="22"/>
          <w:szCs w:val="22"/>
          <w:lang w:val="bs-Latn-BA"/>
        </w:rPr>
      </w:pPr>
      <w:r w:rsidRPr="00117516">
        <w:rPr>
          <w:b/>
          <w:bCs/>
          <w:i w:val="0"/>
          <w:sz w:val="22"/>
          <w:szCs w:val="22"/>
          <w:lang w:val="bs-Latn-BA"/>
        </w:rPr>
        <w:t>RJEŠENJE</w:t>
      </w:r>
    </w:p>
    <w:p w14:paraId="3AB98C79" w14:textId="77777777" w:rsidR="0085517D" w:rsidRPr="00117516" w:rsidRDefault="0085517D" w:rsidP="0085517D">
      <w:pPr>
        <w:pStyle w:val="BodyText2"/>
        <w:jc w:val="center"/>
        <w:rPr>
          <w:b/>
          <w:bCs/>
          <w:i w:val="0"/>
          <w:sz w:val="22"/>
          <w:szCs w:val="22"/>
          <w:lang w:val="bs-Latn-BA"/>
        </w:rPr>
      </w:pPr>
    </w:p>
    <w:p w14:paraId="7B4ED65E" w14:textId="77777777" w:rsidR="0085517D" w:rsidRPr="00117516" w:rsidRDefault="0085517D" w:rsidP="0085517D">
      <w:pPr>
        <w:numPr>
          <w:ilvl w:val="0"/>
          <w:numId w:val="1"/>
        </w:numPr>
        <w:jc w:val="both"/>
        <w:rPr>
          <w:sz w:val="22"/>
          <w:szCs w:val="22"/>
          <w:lang w:val="bs-Latn-BA"/>
        </w:rPr>
      </w:pPr>
      <w:r w:rsidRPr="00117516">
        <w:rPr>
          <w:b/>
          <w:bCs/>
          <w:sz w:val="22"/>
          <w:szCs w:val="22"/>
          <w:lang w:val="bs-Latn-BA"/>
        </w:rPr>
        <w:t xml:space="preserve">Odobrava se </w:t>
      </w:r>
      <w:r w:rsidRPr="00117516">
        <w:rPr>
          <w:bCs/>
          <w:sz w:val="22"/>
          <w:szCs w:val="22"/>
          <w:lang w:val="bs-Latn-BA"/>
        </w:rPr>
        <w:t>pristup traženim informacijama</w:t>
      </w:r>
      <w:r w:rsidR="00A6722D" w:rsidRPr="00117516">
        <w:rPr>
          <w:bCs/>
          <w:sz w:val="22"/>
          <w:szCs w:val="22"/>
          <w:lang w:val="bs-Latn-BA"/>
        </w:rPr>
        <w:t xml:space="preserve">. </w:t>
      </w:r>
      <w:r w:rsidRPr="00117516">
        <w:rPr>
          <w:sz w:val="22"/>
          <w:szCs w:val="22"/>
          <w:lang w:val="bs-Latn-BA"/>
        </w:rPr>
        <w:t xml:space="preserve"> </w:t>
      </w:r>
    </w:p>
    <w:p w14:paraId="1A82E13E" w14:textId="77777777" w:rsidR="0085517D" w:rsidRPr="00117516" w:rsidRDefault="0085517D" w:rsidP="0085517D">
      <w:pPr>
        <w:pStyle w:val="BodyText2"/>
        <w:numPr>
          <w:ilvl w:val="0"/>
          <w:numId w:val="1"/>
        </w:numPr>
        <w:rPr>
          <w:i w:val="0"/>
          <w:sz w:val="22"/>
          <w:szCs w:val="22"/>
          <w:lang w:val="bs-Latn-BA"/>
        </w:rPr>
      </w:pPr>
      <w:r w:rsidRPr="00117516">
        <w:rPr>
          <w:i w:val="0"/>
          <w:sz w:val="22"/>
          <w:szCs w:val="22"/>
        </w:rPr>
        <w:t xml:space="preserve">Informacije </w:t>
      </w:r>
      <w:r w:rsidR="00475DDB" w:rsidRPr="00117516">
        <w:rPr>
          <w:i w:val="0"/>
          <w:sz w:val="22"/>
          <w:szCs w:val="22"/>
        </w:rPr>
        <w:t xml:space="preserve">se </w:t>
      </w:r>
      <w:r w:rsidRPr="00117516">
        <w:rPr>
          <w:i w:val="0"/>
          <w:sz w:val="22"/>
          <w:szCs w:val="22"/>
        </w:rPr>
        <w:t>dostavlj</w:t>
      </w:r>
      <w:r w:rsidR="00475DDB" w:rsidRPr="00117516">
        <w:rPr>
          <w:i w:val="0"/>
          <w:sz w:val="22"/>
          <w:szCs w:val="22"/>
        </w:rPr>
        <w:t>aju</w:t>
      </w:r>
      <w:r w:rsidRPr="00117516">
        <w:rPr>
          <w:i w:val="0"/>
          <w:sz w:val="22"/>
          <w:szCs w:val="22"/>
        </w:rPr>
        <w:t xml:space="preserve"> u prilogu ovog rješenja. </w:t>
      </w:r>
    </w:p>
    <w:p w14:paraId="2A07BC33" w14:textId="77777777" w:rsidR="0085517D" w:rsidRPr="00117516" w:rsidRDefault="0085517D" w:rsidP="0085517D">
      <w:pPr>
        <w:pStyle w:val="BodyText2"/>
        <w:ind w:left="4320"/>
        <w:rPr>
          <w:i w:val="0"/>
          <w:sz w:val="22"/>
          <w:szCs w:val="22"/>
          <w:lang w:val="bs-Latn-BA"/>
        </w:rPr>
      </w:pPr>
    </w:p>
    <w:p w14:paraId="05CBBE9B" w14:textId="77777777" w:rsidR="0085517D" w:rsidRPr="00117516" w:rsidRDefault="0085517D" w:rsidP="0085517D">
      <w:pPr>
        <w:pStyle w:val="BodyText2"/>
        <w:jc w:val="center"/>
        <w:rPr>
          <w:b/>
          <w:bCs/>
          <w:i w:val="0"/>
          <w:sz w:val="22"/>
          <w:szCs w:val="22"/>
          <w:lang w:val="bs-Latn-BA"/>
        </w:rPr>
      </w:pPr>
      <w:r w:rsidRPr="00117516">
        <w:rPr>
          <w:b/>
          <w:bCs/>
          <w:i w:val="0"/>
          <w:sz w:val="22"/>
          <w:szCs w:val="22"/>
          <w:lang w:val="bs-Latn-BA"/>
        </w:rPr>
        <w:t>O b r a z l o ž e n j e</w:t>
      </w:r>
    </w:p>
    <w:p w14:paraId="745BFE1F" w14:textId="77777777" w:rsidR="0085517D" w:rsidRPr="00117516" w:rsidRDefault="0085517D" w:rsidP="0085517D">
      <w:pPr>
        <w:pStyle w:val="BodyText2"/>
        <w:jc w:val="left"/>
        <w:rPr>
          <w:i w:val="0"/>
          <w:sz w:val="22"/>
          <w:szCs w:val="22"/>
          <w:lang w:val="bs-Latn-BA"/>
        </w:rPr>
      </w:pPr>
      <w:r w:rsidRPr="00117516">
        <w:rPr>
          <w:i w:val="0"/>
          <w:sz w:val="22"/>
          <w:szCs w:val="22"/>
          <w:lang w:val="bs-Latn-BA"/>
        </w:rPr>
        <w:t xml:space="preserve"> </w:t>
      </w:r>
    </w:p>
    <w:p w14:paraId="0830E5D9" w14:textId="58B2C14D" w:rsidR="00117516" w:rsidRPr="00117516" w:rsidRDefault="00C81498" w:rsidP="008551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Lice </w:t>
      </w:r>
      <w:r w:rsidR="00686590">
        <w:rPr>
          <w:sz w:val="22"/>
          <w:szCs w:val="22"/>
          <w:lang w:val="pt-BR"/>
        </w:rPr>
        <w:t>N.N.</w:t>
      </w:r>
      <w:r w:rsidR="007C18B3" w:rsidRPr="00117516">
        <w:rPr>
          <w:sz w:val="22"/>
          <w:szCs w:val="22"/>
          <w:lang w:val="pt-BR"/>
        </w:rPr>
        <w:t xml:space="preserve"> </w:t>
      </w:r>
      <w:r w:rsidR="007C18B3" w:rsidRPr="00117516">
        <w:rPr>
          <w:sz w:val="22"/>
          <w:szCs w:val="22"/>
        </w:rPr>
        <w:t>obrati</w:t>
      </w:r>
      <w:r>
        <w:rPr>
          <w:sz w:val="22"/>
          <w:szCs w:val="22"/>
        </w:rPr>
        <w:t>l</w:t>
      </w:r>
      <w:r w:rsidR="00686590">
        <w:rPr>
          <w:sz w:val="22"/>
          <w:szCs w:val="22"/>
        </w:rPr>
        <w:t>o</w:t>
      </w:r>
      <w:r w:rsidR="00A23CF3" w:rsidRPr="00117516">
        <w:rPr>
          <w:sz w:val="22"/>
          <w:szCs w:val="22"/>
        </w:rPr>
        <w:t xml:space="preserve"> </w:t>
      </w:r>
      <w:r w:rsidR="007C18B3" w:rsidRPr="00117516">
        <w:rPr>
          <w:sz w:val="22"/>
          <w:szCs w:val="22"/>
        </w:rPr>
        <w:t xml:space="preserve">se dana </w:t>
      </w:r>
      <w:r w:rsidR="00686590">
        <w:rPr>
          <w:sz w:val="22"/>
          <w:szCs w:val="22"/>
        </w:rPr>
        <w:t>___</w:t>
      </w:r>
      <w:r w:rsidR="00926BC5">
        <w:rPr>
          <w:sz w:val="22"/>
          <w:szCs w:val="22"/>
        </w:rPr>
        <w:t xml:space="preserve"> godine</w:t>
      </w:r>
      <w:r w:rsidR="007C18B3" w:rsidRPr="00117516">
        <w:rPr>
          <w:sz w:val="22"/>
          <w:szCs w:val="22"/>
          <w:lang w:val="bs-Latn-BA"/>
        </w:rPr>
        <w:t>,</w:t>
      </w:r>
      <w:r w:rsidR="007C18B3" w:rsidRPr="00117516">
        <w:rPr>
          <w:bCs/>
          <w:sz w:val="22"/>
          <w:szCs w:val="22"/>
          <w:lang w:val="bs-Latn-BA"/>
        </w:rPr>
        <w:t xml:space="preserve"> Agenciji za državnu službu Bosne i Hercegovine zahtjevom za pristup informacijama, </w:t>
      </w:r>
      <w:r w:rsidR="009E12BE" w:rsidRPr="00117516">
        <w:rPr>
          <w:sz w:val="22"/>
          <w:szCs w:val="22"/>
          <w:lang w:val="pt-BR"/>
        </w:rPr>
        <w:t>koje se odnose na</w:t>
      </w:r>
      <w:r w:rsidR="00926BC5">
        <w:rPr>
          <w:sz w:val="22"/>
          <w:szCs w:val="22"/>
          <w:lang w:val="pt-BR"/>
        </w:rPr>
        <w:t xml:space="preserve"> dostavljanje informacija kada je </w:t>
      </w:r>
      <w:r w:rsidR="00686590">
        <w:rPr>
          <w:sz w:val="22"/>
          <w:szCs w:val="22"/>
          <w:lang w:val="pt-BR"/>
        </w:rPr>
        <w:t>B.B.</w:t>
      </w:r>
      <w:r w:rsidR="00926BC5">
        <w:rPr>
          <w:sz w:val="22"/>
          <w:szCs w:val="22"/>
          <w:lang w:val="pt-BR"/>
        </w:rPr>
        <w:t xml:space="preserve"> imenovan za direktora </w:t>
      </w:r>
      <w:r w:rsidR="00686590">
        <w:rPr>
          <w:sz w:val="22"/>
          <w:szCs w:val="22"/>
          <w:lang w:val="pt-BR"/>
        </w:rPr>
        <w:t>institucije___</w:t>
      </w:r>
      <w:r w:rsidR="00926BC5">
        <w:rPr>
          <w:sz w:val="22"/>
          <w:szCs w:val="22"/>
          <w:lang w:val="pt-BR"/>
        </w:rPr>
        <w:t xml:space="preserve">, te zahtjevom da se </w:t>
      </w:r>
      <w:r w:rsidR="00ED3DC2">
        <w:rPr>
          <w:sz w:val="22"/>
          <w:szCs w:val="22"/>
          <w:lang w:val="pt-BR"/>
        </w:rPr>
        <w:t>mu se</w:t>
      </w:r>
      <w:r w:rsidR="00926BC5">
        <w:rPr>
          <w:sz w:val="22"/>
          <w:szCs w:val="22"/>
          <w:lang w:val="pt-BR"/>
        </w:rPr>
        <w:t xml:space="preserve"> dostave</w:t>
      </w:r>
      <w:r w:rsidR="009E12BE" w:rsidRPr="00117516">
        <w:rPr>
          <w:sz w:val="22"/>
          <w:szCs w:val="22"/>
          <w:lang w:val="pt-BR"/>
        </w:rPr>
        <w:t xml:space="preserve"> </w:t>
      </w:r>
      <w:r w:rsidR="00117516" w:rsidRPr="00117516">
        <w:rPr>
          <w:sz w:val="22"/>
          <w:szCs w:val="22"/>
        </w:rPr>
        <w:t xml:space="preserve">kopije </w:t>
      </w:r>
      <w:r w:rsidR="00926BC5">
        <w:rPr>
          <w:sz w:val="22"/>
          <w:szCs w:val="22"/>
        </w:rPr>
        <w:t>odluka nadležnog organa o imenovanju u konkretnom slučaju.</w:t>
      </w:r>
    </w:p>
    <w:p w14:paraId="56EE6F9A" w14:textId="7588F5B0" w:rsidR="0085517D" w:rsidRPr="00117516" w:rsidRDefault="0085517D" w:rsidP="0085517D">
      <w:pPr>
        <w:ind w:firstLine="720"/>
        <w:jc w:val="both"/>
        <w:rPr>
          <w:sz w:val="22"/>
          <w:szCs w:val="22"/>
          <w:lang w:val="bs-Latn-BA"/>
        </w:rPr>
      </w:pPr>
      <w:r w:rsidRPr="00117516">
        <w:rPr>
          <w:sz w:val="22"/>
          <w:szCs w:val="22"/>
          <w:lang w:val="bs-Latn-BA"/>
        </w:rPr>
        <w:t xml:space="preserve">Rješavajući po navedenom zahtjevu utvrđeno je da je isti sačinjen u skladu sa Zakonom o slobodi pristupa informacijama u Bosni i Hercegovini, a budući da traženim informacijama Agencija za državnu službu Bosne i Hercegovine raspolaže, </w:t>
      </w:r>
      <w:r w:rsidR="00926BC5">
        <w:rPr>
          <w:sz w:val="22"/>
          <w:szCs w:val="22"/>
          <w:lang w:val="bs-Latn-BA"/>
        </w:rPr>
        <w:t>u smislu da su naveden</w:t>
      </w:r>
      <w:r w:rsidR="00A45FF2">
        <w:rPr>
          <w:sz w:val="22"/>
          <w:szCs w:val="22"/>
          <w:lang w:val="bs-Latn-BA"/>
        </w:rPr>
        <w:t>e</w:t>
      </w:r>
      <w:r w:rsidR="00926BC5">
        <w:rPr>
          <w:sz w:val="22"/>
          <w:szCs w:val="22"/>
          <w:lang w:val="bs-Latn-BA"/>
        </w:rPr>
        <w:t xml:space="preserve"> informacije objavljene i u Službenom glasniku BiH, te su tako</w:t>
      </w:r>
      <w:r w:rsidR="00ED3DC2">
        <w:rPr>
          <w:sz w:val="22"/>
          <w:szCs w:val="22"/>
          <w:lang w:val="bs-Latn-BA"/>
        </w:rPr>
        <w:t xml:space="preserve"> i </w:t>
      </w:r>
      <w:r w:rsidR="00926BC5">
        <w:rPr>
          <w:sz w:val="22"/>
          <w:szCs w:val="22"/>
          <w:lang w:val="bs-Latn-BA"/>
        </w:rPr>
        <w:t xml:space="preserve"> javno dostupne,</w:t>
      </w:r>
      <w:r w:rsidR="00A45FF2">
        <w:rPr>
          <w:sz w:val="22"/>
          <w:szCs w:val="22"/>
          <w:lang w:val="bs-Latn-BA"/>
        </w:rPr>
        <w:t xml:space="preserve"> to je </w:t>
      </w:r>
      <w:r w:rsidRPr="00117516">
        <w:rPr>
          <w:sz w:val="22"/>
          <w:szCs w:val="22"/>
          <w:lang w:val="bs-Latn-BA"/>
        </w:rPr>
        <w:t>valjalo riješiti kao u dispozitivu.</w:t>
      </w:r>
    </w:p>
    <w:p w14:paraId="143C4283" w14:textId="77777777" w:rsidR="0085517D" w:rsidRPr="00117516" w:rsidRDefault="0085517D" w:rsidP="0085517D">
      <w:pPr>
        <w:ind w:firstLine="720"/>
        <w:jc w:val="both"/>
        <w:rPr>
          <w:sz w:val="22"/>
          <w:szCs w:val="22"/>
          <w:lang w:val="pt-BR"/>
        </w:rPr>
      </w:pPr>
      <w:r w:rsidRPr="00117516">
        <w:rPr>
          <w:sz w:val="22"/>
          <w:szCs w:val="22"/>
          <w:lang w:val="pt-BR"/>
        </w:rPr>
        <w:t xml:space="preserve">Shodno odredbama </w:t>
      </w:r>
      <w:r w:rsidR="009E12BE" w:rsidRPr="00117516">
        <w:rPr>
          <w:sz w:val="22"/>
          <w:szCs w:val="22"/>
          <w:lang w:val="pt-BR"/>
        </w:rPr>
        <w:t xml:space="preserve">navedenog </w:t>
      </w:r>
      <w:r w:rsidRPr="00117516">
        <w:rPr>
          <w:sz w:val="22"/>
          <w:szCs w:val="22"/>
          <w:lang w:val="pt-BR"/>
        </w:rPr>
        <w:t xml:space="preserve">Zakona, pristup informacijama može se ostvariti i dostavljanjem fotokopija traženih informacija, i to do određenog broja besplatno (član 16. Zakona), te se iste dostavljaju kako je propisano tačkom 2. dispozitiva ovog rješenja. </w:t>
      </w:r>
    </w:p>
    <w:p w14:paraId="66D04DB7" w14:textId="77777777" w:rsidR="00C21D98" w:rsidRPr="00117516" w:rsidRDefault="00C21D98" w:rsidP="00C21D98">
      <w:pPr>
        <w:ind w:firstLine="720"/>
        <w:jc w:val="both"/>
        <w:rPr>
          <w:sz w:val="22"/>
          <w:szCs w:val="22"/>
          <w:u w:val="single"/>
          <w:lang w:val="bs-Latn-BA"/>
        </w:rPr>
      </w:pPr>
    </w:p>
    <w:p w14:paraId="6042532D" w14:textId="77777777" w:rsidR="008137C9" w:rsidRPr="00117516" w:rsidRDefault="0085517D" w:rsidP="008137C9">
      <w:pPr>
        <w:ind w:firstLine="720"/>
        <w:jc w:val="both"/>
        <w:rPr>
          <w:color w:val="000000"/>
          <w:sz w:val="22"/>
          <w:szCs w:val="22"/>
          <w:lang w:val="sr-Latn-RS" w:eastAsia="sr-Latn-RS"/>
        </w:rPr>
      </w:pPr>
      <w:r w:rsidRPr="00117516">
        <w:rPr>
          <w:sz w:val="22"/>
          <w:szCs w:val="22"/>
          <w:u w:val="single"/>
          <w:lang w:val="bs-Latn-BA"/>
        </w:rPr>
        <w:t>Pouka o pravnom lijeku:</w:t>
      </w:r>
      <w:r w:rsidRPr="00117516">
        <w:rPr>
          <w:sz w:val="22"/>
          <w:szCs w:val="22"/>
          <w:lang w:val="bs-Latn-BA"/>
        </w:rPr>
        <w:t xml:space="preserve"> </w:t>
      </w:r>
      <w:r w:rsidR="00C21D98" w:rsidRPr="00117516">
        <w:rPr>
          <w:sz w:val="22"/>
          <w:szCs w:val="22"/>
          <w:lang w:val="pt-BR"/>
        </w:rPr>
        <w:t xml:space="preserve">Protiv ovog rješenja može se izjaviti žalba Žalbenom vijeću pri Vijeću ministara Bosne i Hercegovine, Trg BiH br. 1, 71 000 Sarajevo, u roku od 15 dana od dana dostavljanja rješenja. </w:t>
      </w:r>
      <w:r w:rsidR="008137C9" w:rsidRPr="00117516">
        <w:rPr>
          <w:color w:val="000000"/>
          <w:sz w:val="22"/>
          <w:szCs w:val="22"/>
          <w:lang w:val="sr-Latn-RS" w:eastAsia="sr-Latn-RS"/>
        </w:rPr>
        <w:t xml:space="preserve">Žalba se podnosi putem Agencije za državnu službu Bosne i Hercegovine, a na istu se shodno odredbama Zakona o administrativnim taksama („Službeni glasnik BiH“, br. 16/02, 19/02, 43/04, 8/06, 76/06, 76/07 i 98/12), </w:t>
      </w:r>
      <w:r w:rsidR="008137C9" w:rsidRPr="00117516">
        <w:rPr>
          <w:b/>
          <w:sz w:val="22"/>
          <w:szCs w:val="22"/>
          <w:u w:val="single"/>
          <w:lang w:val="sr-Latn-RS" w:eastAsia="sr-Latn-RS"/>
        </w:rPr>
        <w:t>plaća taksa u iznosu od 10 KM</w:t>
      </w:r>
      <w:r w:rsidR="008137C9" w:rsidRPr="00117516">
        <w:rPr>
          <w:color w:val="000000"/>
          <w:sz w:val="22"/>
          <w:szCs w:val="22"/>
          <w:lang w:val="sr-Latn-RS" w:eastAsia="sr-Latn-RS"/>
        </w:rPr>
        <w:t xml:space="preserve">, po tarifnom broju 2. Tarife administrativnih taksi. Taksa se plaća uplatnicom u svrhu „Administrativna taksa“, u korist „JRT Trezor BiH takse“, na račun broj 3380002210018390-UniCredit banka d.d. Mostar </w:t>
      </w:r>
      <w:r w:rsidR="008137C9" w:rsidRPr="00117516">
        <w:rPr>
          <w:sz w:val="22"/>
          <w:szCs w:val="22"/>
          <w:lang w:val="pt-BR"/>
        </w:rPr>
        <w:t xml:space="preserve">ili na račun broj: 5517902220404858-UniCredit banka a.d. Banja Luka ili na račun </w:t>
      </w:r>
      <w:r w:rsidR="005069BA" w:rsidRPr="005069BA">
        <w:rPr>
          <w:sz w:val="22"/>
          <w:szCs w:val="22"/>
          <w:lang w:val="pt-BR"/>
        </w:rPr>
        <w:t>broj: 1610000010751394 Raiffeisen banka d.d. BiH ili na račun broj: 1549212013183391 Intesa Sanpaolo banka d.d. Sarajevo;</w:t>
      </w:r>
      <w:r w:rsidR="005069BA">
        <w:rPr>
          <w:sz w:val="22"/>
          <w:szCs w:val="22"/>
          <w:lang w:val="pt-BR"/>
        </w:rPr>
        <w:t xml:space="preserve"> broj </w:t>
      </w:r>
      <w:r w:rsidR="008137C9" w:rsidRPr="00117516">
        <w:rPr>
          <w:sz w:val="22"/>
          <w:szCs w:val="22"/>
          <w:lang w:val="pt-BR"/>
        </w:rPr>
        <w:t>poreskog obveznika: JIB/ID odnosno JMBG; vrsta uplate: “0”;</w:t>
      </w:r>
      <w:r w:rsidR="008137C9" w:rsidRPr="00117516">
        <w:rPr>
          <w:color w:val="000000"/>
          <w:sz w:val="22"/>
          <w:szCs w:val="22"/>
          <w:lang w:val="sr-Latn-RS" w:eastAsia="sr-Latn-RS"/>
        </w:rPr>
        <w:t xml:space="preserve"> </w:t>
      </w:r>
      <w:r w:rsidR="008137C9" w:rsidRPr="00117516">
        <w:rPr>
          <w:b/>
          <w:color w:val="000000"/>
          <w:sz w:val="22"/>
          <w:szCs w:val="22"/>
          <w:u w:val="single"/>
          <w:lang w:val="sr-Latn-RS" w:eastAsia="sr-Latn-RS"/>
        </w:rPr>
        <w:t>vrsta prihoda 722102</w:t>
      </w:r>
      <w:r w:rsidR="008137C9" w:rsidRPr="00117516">
        <w:rPr>
          <w:color w:val="000000"/>
          <w:sz w:val="22"/>
          <w:szCs w:val="22"/>
          <w:lang w:val="sr-Latn-RS" w:eastAsia="sr-Latn-RS"/>
        </w:rPr>
        <w:t>;</w:t>
      </w:r>
      <w:r w:rsidR="008137C9" w:rsidRPr="00117516">
        <w:rPr>
          <w:sz w:val="22"/>
          <w:szCs w:val="22"/>
          <w:lang w:val="pt-BR"/>
        </w:rPr>
        <w:t xml:space="preserve"> poreski period: datum uplate; opština: šifra opštine prebivališta-sjedišta uplatioca; </w:t>
      </w:r>
      <w:r w:rsidR="008137C9" w:rsidRPr="00117516">
        <w:rPr>
          <w:b/>
          <w:sz w:val="22"/>
          <w:szCs w:val="22"/>
          <w:u w:val="single"/>
          <w:lang w:val="pt-BR"/>
        </w:rPr>
        <w:t>budžetska organizacija 0201999</w:t>
      </w:r>
      <w:r w:rsidR="008137C9" w:rsidRPr="00117516">
        <w:rPr>
          <w:sz w:val="22"/>
          <w:szCs w:val="22"/>
          <w:lang w:val="pt-BR"/>
        </w:rPr>
        <w:t xml:space="preserve">; poziv na broj: sva polja popuniti sa brojevima “0”. Jedan primjerak uplatnice obavezno dostaviti </w:t>
      </w:r>
      <w:r w:rsidR="008137C9" w:rsidRPr="00117516">
        <w:rPr>
          <w:color w:val="000000"/>
          <w:sz w:val="22"/>
          <w:szCs w:val="22"/>
          <w:lang w:val="sr-Latn-RS" w:eastAsia="sr-Latn-RS"/>
        </w:rPr>
        <w:t>uz žalbu.</w:t>
      </w:r>
    </w:p>
    <w:p w14:paraId="6B7DBC30" w14:textId="77777777" w:rsidR="0085517D" w:rsidRPr="00117516" w:rsidRDefault="0085517D" w:rsidP="00C21D98">
      <w:pPr>
        <w:ind w:firstLine="720"/>
        <w:jc w:val="both"/>
        <w:rPr>
          <w:sz w:val="22"/>
          <w:szCs w:val="22"/>
          <w:lang w:val="bs-Latn-BA"/>
        </w:rPr>
      </w:pPr>
      <w:r w:rsidRPr="00117516">
        <w:rPr>
          <w:sz w:val="22"/>
          <w:szCs w:val="22"/>
          <w:u w:val="single"/>
          <w:lang w:val="bs-Latn-BA"/>
        </w:rPr>
        <w:t>Uputstvo o pravu obraćanja ombudsmenu:</w:t>
      </w:r>
      <w:r w:rsidRPr="00117516">
        <w:rPr>
          <w:sz w:val="22"/>
          <w:szCs w:val="22"/>
          <w:lang w:val="bs-Latn-BA"/>
        </w:rPr>
        <w:t xml:space="preserve"> Možete se obratiti i Ombudsmenu za ljudska prava Bosne i Hercegovine čija se kancelarija nalazi u Sarajevu, Grbavička br. 4, tel. 033 666 006; fax 033 666 007. </w:t>
      </w:r>
    </w:p>
    <w:p w14:paraId="51A96B48" w14:textId="77777777" w:rsidR="0085517D" w:rsidRPr="00117516" w:rsidRDefault="0085517D" w:rsidP="0085517D">
      <w:pPr>
        <w:rPr>
          <w:sz w:val="22"/>
          <w:szCs w:val="22"/>
          <w:lang w:val="bs-Latn-B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5517D" w:rsidRPr="00117516" w14:paraId="0C793788" w14:textId="77777777" w:rsidTr="00FE2F4D">
        <w:tc>
          <w:tcPr>
            <w:tcW w:w="4644" w:type="dxa"/>
          </w:tcPr>
          <w:p w14:paraId="6B858E15" w14:textId="77777777" w:rsidR="0085517D" w:rsidRPr="00117516" w:rsidRDefault="0085517D" w:rsidP="00FE2F4D">
            <w:pPr>
              <w:rPr>
                <w:lang w:val="bs-Latn-BA"/>
              </w:rPr>
            </w:pPr>
            <w:r w:rsidRPr="00117516">
              <w:rPr>
                <w:sz w:val="22"/>
                <w:szCs w:val="22"/>
                <w:lang w:val="bs-Latn-BA"/>
              </w:rPr>
              <w:t>Dostavljeno:</w:t>
            </w:r>
          </w:p>
          <w:p w14:paraId="7DA8AF2A" w14:textId="6609DCA7" w:rsidR="003C176C" w:rsidRPr="00117516" w:rsidRDefault="003C176C" w:rsidP="00926BC5">
            <w:r w:rsidRPr="00117516">
              <w:rPr>
                <w:sz w:val="22"/>
                <w:szCs w:val="22"/>
              </w:rPr>
              <w:t xml:space="preserve">-  </w:t>
            </w:r>
            <w:r w:rsidR="00686590">
              <w:rPr>
                <w:sz w:val="22"/>
                <w:szCs w:val="22"/>
              </w:rPr>
              <w:t>N.N.                                                M.P.</w:t>
            </w:r>
          </w:p>
          <w:p w14:paraId="4B54E20E" w14:textId="77777777" w:rsidR="0085517D" w:rsidRPr="00117516" w:rsidRDefault="003C176C" w:rsidP="003C176C">
            <w:pPr>
              <w:rPr>
                <w:lang w:val="bs-Latn-BA"/>
              </w:rPr>
            </w:pPr>
            <w:r w:rsidRPr="00117516">
              <w:rPr>
                <w:sz w:val="22"/>
                <w:szCs w:val="22"/>
                <w:lang w:val="bs-Latn-BA"/>
              </w:rPr>
              <w:t xml:space="preserve">-  </w:t>
            </w:r>
            <w:r w:rsidR="00B903E9" w:rsidRPr="00117516">
              <w:rPr>
                <w:sz w:val="22"/>
                <w:szCs w:val="22"/>
                <w:lang w:val="bs-Latn-BA"/>
              </w:rPr>
              <w:t>a</w:t>
            </w:r>
            <w:r w:rsidR="0085517D" w:rsidRPr="00117516">
              <w:rPr>
                <w:sz w:val="22"/>
                <w:szCs w:val="22"/>
                <w:lang w:val="bs-Latn-BA"/>
              </w:rPr>
              <w:t>rhiva</w:t>
            </w:r>
          </w:p>
        </w:tc>
        <w:tc>
          <w:tcPr>
            <w:tcW w:w="4644" w:type="dxa"/>
          </w:tcPr>
          <w:p w14:paraId="18F51026" w14:textId="1FAD6703" w:rsidR="0085517D" w:rsidRPr="00117516" w:rsidRDefault="00954DF4" w:rsidP="00FE2F4D">
            <w:pPr>
              <w:pStyle w:val="Heading5"/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O</w:t>
            </w:r>
            <w:r w:rsidR="00686590">
              <w:rPr>
                <w:sz w:val="22"/>
                <w:szCs w:val="22"/>
                <w:lang w:val="bs-Latn-BA"/>
              </w:rPr>
              <w:t>vlašteno lic</w:t>
            </w:r>
            <w:r>
              <w:rPr>
                <w:sz w:val="22"/>
                <w:szCs w:val="22"/>
                <w:lang w:val="bs-Latn-BA"/>
              </w:rPr>
              <w:t>e</w:t>
            </w:r>
          </w:p>
        </w:tc>
      </w:tr>
    </w:tbl>
    <w:p w14:paraId="215418F3" w14:textId="77777777" w:rsidR="0085517D" w:rsidRPr="00117516" w:rsidRDefault="0085517D" w:rsidP="0085517D">
      <w:pPr>
        <w:rPr>
          <w:sz w:val="22"/>
          <w:szCs w:val="22"/>
          <w:lang w:val="bs-Latn-BA"/>
        </w:rPr>
      </w:pPr>
    </w:p>
    <w:p w14:paraId="324DF320" w14:textId="77777777" w:rsidR="004F0558" w:rsidRPr="00117516" w:rsidRDefault="004F0558">
      <w:pPr>
        <w:rPr>
          <w:sz w:val="22"/>
          <w:szCs w:val="22"/>
        </w:rPr>
      </w:pPr>
    </w:p>
    <w:sectPr w:rsidR="004F0558" w:rsidRPr="00117516" w:rsidSect="00333C85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411" w:bottom="1411" w:left="1411" w:header="706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9E74C" w14:textId="77777777" w:rsidR="00B77A01" w:rsidRDefault="00B77A01">
      <w:r>
        <w:separator/>
      </w:r>
    </w:p>
  </w:endnote>
  <w:endnote w:type="continuationSeparator" w:id="0">
    <w:p w14:paraId="13FC540C" w14:textId="77777777" w:rsidR="00B77A01" w:rsidRDefault="00B7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ED3BD" w14:textId="77777777" w:rsidR="003E4462" w:rsidRDefault="00B77A01" w:rsidP="003E4462">
    <w:pPr>
      <w:pStyle w:val="Header"/>
      <w:pBdr>
        <w:bottom w:val="single" w:sz="12" w:space="1" w:color="auto"/>
      </w:pBdr>
      <w:rPr>
        <w:lang w:val="hr-HR"/>
      </w:rPr>
    </w:pPr>
  </w:p>
  <w:p w14:paraId="346DBC59" w14:textId="77777777" w:rsidR="003E4462" w:rsidRDefault="00385598" w:rsidP="003E4462">
    <w:pPr>
      <w:pStyle w:val="Header"/>
      <w:jc w:val="center"/>
    </w:pPr>
    <w:r>
      <w:rPr>
        <w:b/>
        <w:i/>
        <w:sz w:val="20"/>
        <w:lang w:val="pt-BR"/>
      </w:rPr>
      <w:t>Sarajevo, Trg Bosne i Hercegovine 1; tel: ++ 387 33 284-708; fax: ++ 387 33 268-312</w:t>
    </w:r>
  </w:p>
  <w:p w14:paraId="70DF7CC5" w14:textId="77777777" w:rsidR="00150198" w:rsidRPr="003E4462" w:rsidRDefault="00B77A01" w:rsidP="003E4462">
    <w:pPr>
      <w:pStyle w:val="Footer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D9884" w14:textId="77777777" w:rsidR="00150198" w:rsidRDefault="00B77A01">
    <w:pPr>
      <w:pStyle w:val="Header"/>
      <w:pBdr>
        <w:bottom w:val="single" w:sz="12" w:space="1" w:color="auto"/>
      </w:pBdr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E2E5E" w14:textId="77777777" w:rsidR="00B77A01" w:rsidRDefault="00B77A01">
      <w:r>
        <w:separator/>
      </w:r>
    </w:p>
  </w:footnote>
  <w:footnote w:type="continuationSeparator" w:id="0">
    <w:p w14:paraId="60BA8018" w14:textId="77777777" w:rsidR="00B77A01" w:rsidRDefault="00B7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266E" w14:textId="77777777" w:rsidR="00150198" w:rsidRDefault="003855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E2155" w14:textId="77777777" w:rsidR="00150198" w:rsidRDefault="00B77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49D3" w14:textId="04EBBDFE" w:rsidR="00150198" w:rsidRDefault="00B77A01" w:rsidP="00875AC6">
    <w:pPr>
      <w:pStyle w:val="Header"/>
      <w:pBdr>
        <w:bottom w:val="single" w:sz="12" w:space="15" w:color="auto"/>
      </w:pBdr>
      <w:rPr>
        <w:lang w:val="hr-HR"/>
      </w:rPr>
    </w:pPr>
    <w:r>
      <w:rPr>
        <w:noProof/>
        <w:lang w:val="hr-HR" w:eastAsia="hr-HR"/>
      </w:rPr>
      <w:pict w14:anchorId="7B786D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pt;margin-top:-.75pt;width:173.9pt;height:34.65pt;z-index:251660288" filled="f" stroked="f">
          <v:textbox style="mso-next-textbox:#_x0000_s2049">
            <w:txbxContent>
              <w:p w14:paraId="3CD9383C" w14:textId="77777777" w:rsidR="00150198" w:rsidRDefault="00B77A01">
                <w:pPr>
                  <w:rPr>
                    <w:lang w:val="hr-HR"/>
                  </w:rPr>
                </w:pPr>
              </w:p>
              <w:p w14:paraId="744F2239" w14:textId="77777777" w:rsidR="00150198" w:rsidRDefault="00B77A01">
                <w:pPr>
                  <w:pStyle w:val="Heading1"/>
                  <w:ind w:left="0"/>
                  <w:rPr>
                    <w:lang w:val="hr-HR"/>
                  </w:rPr>
                </w:pPr>
              </w:p>
              <w:p w14:paraId="1AE0C90A" w14:textId="77777777" w:rsidR="00150198" w:rsidRDefault="00B77A01"/>
            </w:txbxContent>
          </v:textbox>
        </v:shape>
      </w:pict>
    </w:r>
    <w:r>
      <w:rPr>
        <w:noProof/>
        <w:lang w:val="hr-HR" w:eastAsia="hr-HR"/>
      </w:rPr>
      <w:pict w14:anchorId="5604F54A">
        <v:shape id="_x0000_s2050" type="#_x0000_t202" style="position:absolute;margin-left:261pt;margin-top:-.75pt;width:171.25pt;height:43.65pt;z-index:251661312" stroked="f">
          <v:textbox style="mso-next-textbox:#_x0000_s2050">
            <w:txbxContent>
              <w:p w14:paraId="4AD49A9D" w14:textId="0E37EC70" w:rsidR="00150198" w:rsidRDefault="00B77A01">
                <w:pPr>
                  <w:rPr>
                    <w:lang w:val="hr-HR"/>
                  </w:rPr>
                </w:pPr>
              </w:p>
            </w:txbxContent>
          </v:textbox>
        </v:shape>
      </w:pict>
    </w:r>
  </w:p>
  <w:p w14:paraId="7ED1F159" w14:textId="77777777" w:rsidR="0011291E" w:rsidRDefault="00B77A01" w:rsidP="00875AC6">
    <w:pPr>
      <w:pStyle w:val="Header"/>
      <w:pBdr>
        <w:bottom w:val="single" w:sz="12" w:space="15" w:color="auto"/>
      </w:pBdr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32B8"/>
    <w:multiLevelType w:val="hybridMultilevel"/>
    <w:tmpl w:val="36A4B2AC"/>
    <w:lvl w:ilvl="0" w:tplc="7D1899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455CF2"/>
    <w:multiLevelType w:val="hybridMultilevel"/>
    <w:tmpl w:val="470CFE74"/>
    <w:lvl w:ilvl="0" w:tplc="5B9CC3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B535C"/>
    <w:multiLevelType w:val="hybridMultilevel"/>
    <w:tmpl w:val="15360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B6B16"/>
    <w:multiLevelType w:val="hybridMultilevel"/>
    <w:tmpl w:val="4C0CECBC"/>
    <w:lvl w:ilvl="0" w:tplc="E6804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43BD4"/>
    <w:multiLevelType w:val="hybridMultilevel"/>
    <w:tmpl w:val="5270EE06"/>
    <w:lvl w:ilvl="0" w:tplc="250A5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7D"/>
    <w:rsid w:val="00005908"/>
    <w:rsid w:val="000B398A"/>
    <w:rsid w:val="0011646E"/>
    <w:rsid w:val="00117516"/>
    <w:rsid w:val="002178D1"/>
    <w:rsid w:val="00222854"/>
    <w:rsid w:val="00267759"/>
    <w:rsid w:val="002E5C5B"/>
    <w:rsid w:val="00305021"/>
    <w:rsid w:val="00334D4D"/>
    <w:rsid w:val="00385598"/>
    <w:rsid w:val="003C176C"/>
    <w:rsid w:val="00475DDB"/>
    <w:rsid w:val="004770B3"/>
    <w:rsid w:val="004F0558"/>
    <w:rsid w:val="005069BA"/>
    <w:rsid w:val="005661B4"/>
    <w:rsid w:val="005934C9"/>
    <w:rsid w:val="005C7814"/>
    <w:rsid w:val="00686590"/>
    <w:rsid w:val="007C18B3"/>
    <w:rsid w:val="008137C9"/>
    <w:rsid w:val="0081599C"/>
    <w:rsid w:val="0085517D"/>
    <w:rsid w:val="008657BE"/>
    <w:rsid w:val="00866F52"/>
    <w:rsid w:val="008D4FF9"/>
    <w:rsid w:val="00926BC5"/>
    <w:rsid w:val="00954DF4"/>
    <w:rsid w:val="009E12BE"/>
    <w:rsid w:val="00A23CF3"/>
    <w:rsid w:val="00A403B5"/>
    <w:rsid w:val="00A45FF2"/>
    <w:rsid w:val="00A636D5"/>
    <w:rsid w:val="00A6722D"/>
    <w:rsid w:val="00AA1E0A"/>
    <w:rsid w:val="00AC10D0"/>
    <w:rsid w:val="00B77A01"/>
    <w:rsid w:val="00B903E9"/>
    <w:rsid w:val="00BD1E60"/>
    <w:rsid w:val="00C21D98"/>
    <w:rsid w:val="00C81498"/>
    <w:rsid w:val="00CA3AF9"/>
    <w:rsid w:val="00CB38EA"/>
    <w:rsid w:val="00D4304E"/>
    <w:rsid w:val="00DD0BEE"/>
    <w:rsid w:val="00DF5B03"/>
    <w:rsid w:val="00E00218"/>
    <w:rsid w:val="00E057AB"/>
    <w:rsid w:val="00E76C2B"/>
    <w:rsid w:val="00E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597001"/>
  <w15:docId w15:val="{4EFE4AB7-75B1-4DCB-A39B-E48878CA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5517D"/>
    <w:pPr>
      <w:keepNext/>
      <w:tabs>
        <w:tab w:val="left" w:pos="3600"/>
      </w:tabs>
      <w:ind w:left="14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5517D"/>
    <w:pPr>
      <w:keepNext/>
      <w:jc w:val="center"/>
      <w:outlineLvl w:val="1"/>
    </w:pPr>
    <w:rPr>
      <w:rFonts w:ascii="Times Cirilica" w:hAnsi="Times Cirilica"/>
      <w:i/>
      <w:color w:val="000000"/>
      <w:sz w:val="22"/>
      <w:lang w:val="hr-HR"/>
    </w:rPr>
  </w:style>
  <w:style w:type="paragraph" w:styleId="Heading5">
    <w:name w:val="heading 5"/>
    <w:basedOn w:val="Normal"/>
    <w:next w:val="Normal"/>
    <w:link w:val="Heading5Char"/>
    <w:qFormat/>
    <w:rsid w:val="0085517D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517D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5517D"/>
    <w:rPr>
      <w:rFonts w:ascii="Times Cirilica" w:eastAsia="Times New Roman" w:hAnsi="Times Cirilica" w:cs="Times New Roman"/>
      <w:i/>
      <w:color w:val="000000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85517D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er">
    <w:name w:val="header"/>
    <w:basedOn w:val="Normal"/>
    <w:link w:val="HeaderChar"/>
    <w:rsid w:val="00855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51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855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517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5517D"/>
  </w:style>
  <w:style w:type="paragraph" w:styleId="BodyText2">
    <w:name w:val="Body Text 2"/>
    <w:basedOn w:val="Normal"/>
    <w:link w:val="BodyText2Char"/>
    <w:rsid w:val="0085517D"/>
    <w:pPr>
      <w:jc w:val="both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rsid w:val="0085517D"/>
    <w:rPr>
      <w:rFonts w:ascii="Times New Roman" w:eastAsia="Times New Roman" w:hAnsi="Times New Roman" w:cs="Times New Roman"/>
      <w:i/>
      <w:sz w:val="28"/>
      <w:szCs w:val="24"/>
      <w:lang w:val="en-GB"/>
    </w:rPr>
  </w:style>
  <w:style w:type="paragraph" w:styleId="BodyText3">
    <w:name w:val="Body Text 3"/>
    <w:basedOn w:val="Normal"/>
    <w:link w:val="BodyText3Char"/>
    <w:rsid w:val="0085517D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8551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2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B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Sanja Jelić</cp:lastModifiedBy>
  <cp:revision>6</cp:revision>
  <cp:lastPrinted>2022-01-10T11:26:00Z</cp:lastPrinted>
  <dcterms:created xsi:type="dcterms:W3CDTF">2022-04-25T10:08:00Z</dcterms:created>
  <dcterms:modified xsi:type="dcterms:W3CDTF">2022-04-27T10:54:00Z</dcterms:modified>
</cp:coreProperties>
</file>