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2"/>
        <w:tblW w:w="10105" w:type="dxa"/>
        <w:tblBorders>
          <w:bottom w:val="single" w:sz="4" w:space="0" w:color="000000"/>
        </w:tblBorders>
        <w:tblLayout w:type="fixed"/>
        <w:tblLook w:val="0000" w:firstRow="0" w:lastRow="0" w:firstColumn="0" w:lastColumn="0" w:noHBand="0" w:noVBand="0"/>
      </w:tblPr>
      <w:tblGrid>
        <w:gridCol w:w="4089"/>
        <w:gridCol w:w="2001"/>
        <w:gridCol w:w="4015"/>
      </w:tblGrid>
      <w:tr w:rsidR="006F53A7" w:rsidRPr="006F53A7" w14:paraId="6D4F589A" w14:textId="77777777" w:rsidTr="3FA59B5C">
        <w:trPr>
          <w:trHeight w:val="1140"/>
        </w:trPr>
        <w:tc>
          <w:tcPr>
            <w:tcW w:w="4089" w:type="dxa"/>
          </w:tcPr>
          <w:p w14:paraId="3C2D5BAA" w14:textId="20E57A6A" w:rsidR="006C62A3" w:rsidRPr="006F53A7" w:rsidRDefault="3FA59B5C" w:rsidP="3FA59B5C">
            <w:pPr>
              <w:pBdr>
                <w:top w:val="nil"/>
                <w:left w:val="nil"/>
                <w:bottom w:val="nil"/>
                <w:right w:val="nil"/>
                <w:between w:val="nil"/>
              </w:pBdr>
              <w:tabs>
                <w:tab w:val="center" w:pos="4703"/>
                <w:tab w:val="right" w:pos="9406"/>
              </w:tabs>
              <w:jc w:val="center"/>
              <w:rPr>
                <w:b/>
                <w:bCs/>
                <w:sz w:val="26"/>
                <w:szCs w:val="26"/>
              </w:rPr>
            </w:pPr>
            <w:r w:rsidRPr="3FA59B5C">
              <w:rPr>
                <w:b/>
                <w:bCs/>
                <w:sz w:val="26"/>
                <w:szCs w:val="26"/>
              </w:rPr>
              <w:t>Prist</w:t>
            </w:r>
          </w:p>
          <w:p w14:paraId="65710B94" w14:textId="1B1EEA1F" w:rsidR="006C62A3" w:rsidRPr="006F53A7" w:rsidRDefault="3FA59B5C" w:rsidP="3FA59B5C">
            <w:pPr>
              <w:pBdr>
                <w:top w:val="nil"/>
                <w:left w:val="nil"/>
                <w:bottom w:val="nil"/>
                <w:right w:val="nil"/>
                <w:between w:val="nil"/>
              </w:pBdr>
              <w:tabs>
                <w:tab w:val="center" w:pos="4703"/>
                <w:tab w:val="right" w:pos="9406"/>
              </w:tabs>
              <w:jc w:val="center"/>
              <w:rPr>
                <w:b/>
                <w:bCs/>
                <w:sz w:val="26"/>
                <w:szCs w:val="26"/>
              </w:rPr>
            </w:pPr>
            <w:r w:rsidRPr="3FA59B5C">
              <w:rPr>
                <w:b/>
                <w:bCs/>
                <w:sz w:val="26"/>
                <w:szCs w:val="26"/>
              </w:rPr>
              <w:t>Bosna i Hercegovina</w:t>
            </w:r>
          </w:p>
          <w:p w14:paraId="3CD6118B" w14:textId="77777777" w:rsidR="006C62A3" w:rsidRPr="006F53A7" w:rsidRDefault="006C62A3" w:rsidP="001F57C0">
            <w:pPr>
              <w:pBdr>
                <w:top w:val="nil"/>
                <w:left w:val="nil"/>
                <w:bottom w:val="nil"/>
                <w:right w:val="nil"/>
                <w:between w:val="nil"/>
              </w:pBdr>
              <w:tabs>
                <w:tab w:val="center" w:pos="4703"/>
                <w:tab w:val="right" w:pos="9406"/>
              </w:tabs>
              <w:jc w:val="center"/>
              <w:rPr>
                <w:i/>
                <w:sz w:val="26"/>
                <w:szCs w:val="26"/>
              </w:rPr>
            </w:pPr>
            <w:r w:rsidRPr="006F53A7">
              <w:rPr>
                <w:b/>
                <w:i/>
                <w:sz w:val="26"/>
                <w:szCs w:val="26"/>
              </w:rPr>
              <w:t>Agencija za državnu službu</w:t>
            </w:r>
          </w:p>
        </w:tc>
        <w:tc>
          <w:tcPr>
            <w:tcW w:w="2001" w:type="dxa"/>
          </w:tcPr>
          <w:p w14:paraId="7B6BE718" w14:textId="77777777" w:rsidR="006C62A3" w:rsidRPr="006F53A7" w:rsidRDefault="006C62A3" w:rsidP="001F57C0">
            <w:pPr>
              <w:pBdr>
                <w:top w:val="nil"/>
                <w:left w:val="nil"/>
                <w:bottom w:val="nil"/>
                <w:right w:val="nil"/>
                <w:between w:val="nil"/>
              </w:pBdr>
              <w:tabs>
                <w:tab w:val="center" w:pos="4703"/>
                <w:tab w:val="right" w:pos="9406"/>
              </w:tabs>
              <w:jc w:val="center"/>
            </w:pPr>
            <w:r w:rsidRPr="006F53A7">
              <w:rPr>
                <w:noProof/>
                <w:lang w:val="en-US" w:eastAsia="en-US"/>
              </w:rPr>
              <w:drawing>
                <wp:inline distT="0" distB="0" distL="0" distR="0" wp14:anchorId="5CE6538A" wp14:editId="0B1FBC8A">
                  <wp:extent cx="520700" cy="673100"/>
                  <wp:effectExtent l="0" t="0" r="0" b="0"/>
                  <wp:docPr id="2" name="image2.png" descr="bih-grb1"/>
                  <wp:cNvGraphicFramePr/>
                  <a:graphic xmlns:a="http://schemas.openxmlformats.org/drawingml/2006/main">
                    <a:graphicData uri="http://schemas.openxmlformats.org/drawingml/2006/picture">
                      <pic:pic xmlns:pic="http://schemas.openxmlformats.org/drawingml/2006/picture">
                        <pic:nvPicPr>
                          <pic:cNvPr id="0" name="image2.png" descr="bih-grb1"/>
                          <pic:cNvPicPr preferRelativeResize="0"/>
                        </pic:nvPicPr>
                        <pic:blipFill>
                          <a:blip r:embed="rId8"/>
                          <a:srcRect/>
                          <a:stretch>
                            <a:fillRect/>
                          </a:stretch>
                        </pic:blipFill>
                        <pic:spPr>
                          <a:xfrm>
                            <a:off x="0" y="0"/>
                            <a:ext cx="520700" cy="673100"/>
                          </a:xfrm>
                          <a:prstGeom prst="rect">
                            <a:avLst/>
                          </a:prstGeom>
                          <a:ln/>
                        </pic:spPr>
                      </pic:pic>
                    </a:graphicData>
                  </a:graphic>
                </wp:inline>
              </w:drawing>
            </w:r>
          </w:p>
          <w:p w14:paraId="758D8F9B" w14:textId="77777777" w:rsidR="006C62A3" w:rsidRPr="006F53A7" w:rsidRDefault="006C62A3" w:rsidP="001F57C0">
            <w:pPr>
              <w:pBdr>
                <w:top w:val="nil"/>
                <w:left w:val="nil"/>
                <w:bottom w:val="nil"/>
                <w:right w:val="nil"/>
                <w:between w:val="nil"/>
              </w:pBdr>
              <w:tabs>
                <w:tab w:val="center" w:pos="4703"/>
                <w:tab w:val="right" w:pos="9406"/>
              </w:tabs>
              <w:jc w:val="center"/>
            </w:pPr>
          </w:p>
        </w:tc>
        <w:tc>
          <w:tcPr>
            <w:tcW w:w="4015" w:type="dxa"/>
          </w:tcPr>
          <w:p w14:paraId="52CB324E" w14:textId="77777777" w:rsidR="006C62A3" w:rsidRPr="006F53A7" w:rsidRDefault="006C62A3" w:rsidP="001F57C0">
            <w:pPr>
              <w:pBdr>
                <w:top w:val="nil"/>
                <w:left w:val="nil"/>
                <w:bottom w:val="nil"/>
                <w:right w:val="nil"/>
                <w:between w:val="nil"/>
              </w:pBdr>
              <w:tabs>
                <w:tab w:val="center" w:pos="4703"/>
                <w:tab w:val="right" w:pos="9406"/>
              </w:tabs>
              <w:jc w:val="center"/>
              <w:rPr>
                <w:b/>
                <w:sz w:val="26"/>
                <w:szCs w:val="26"/>
              </w:rPr>
            </w:pPr>
            <w:r w:rsidRPr="006F53A7">
              <w:rPr>
                <w:b/>
                <w:sz w:val="26"/>
                <w:szCs w:val="26"/>
              </w:rPr>
              <w:t>Босна и Херцеговина</w:t>
            </w:r>
          </w:p>
          <w:p w14:paraId="5855C40F" w14:textId="77777777" w:rsidR="006C62A3" w:rsidRPr="006F53A7" w:rsidRDefault="006C62A3" w:rsidP="001F57C0">
            <w:pPr>
              <w:pBdr>
                <w:top w:val="nil"/>
                <w:left w:val="nil"/>
                <w:bottom w:val="nil"/>
                <w:right w:val="nil"/>
                <w:between w:val="nil"/>
              </w:pBdr>
              <w:tabs>
                <w:tab w:val="center" w:pos="4703"/>
                <w:tab w:val="right" w:pos="9406"/>
              </w:tabs>
              <w:jc w:val="center"/>
              <w:rPr>
                <w:rFonts w:ascii="Tahoma" w:eastAsia="Tahoma" w:hAnsi="Tahoma" w:cs="Tahoma"/>
                <w:i/>
              </w:rPr>
            </w:pPr>
            <w:r w:rsidRPr="006F53A7">
              <w:rPr>
                <w:b/>
                <w:i/>
                <w:sz w:val="26"/>
                <w:szCs w:val="26"/>
              </w:rPr>
              <w:t>Агенција за државну службу</w:t>
            </w:r>
          </w:p>
        </w:tc>
      </w:tr>
    </w:tbl>
    <w:p w14:paraId="312FD1B1" w14:textId="0987193B" w:rsidR="002223C2" w:rsidRPr="006F53A7" w:rsidRDefault="00B35CE6">
      <w:pPr>
        <w:spacing w:line="276" w:lineRule="auto"/>
      </w:pPr>
      <w:r w:rsidRPr="006F53A7">
        <w:t xml:space="preserve">Broj: </w:t>
      </w:r>
      <w:r w:rsidR="00B26478" w:rsidRPr="00F023E4">
        <w:t>01-</w:t>
      </w:r>
      <w:r w:rsidR="00472ED4" w:rsidRPr="00F023E4">
        <w:t>2-5</w:t>
      </w:r>
      <w:r w:rsidR="00732CCA" w:rsidRPr="00F023E4">
        <w:t>-</w:t>
      </w:r>
      <w:r w:rsidR="00F023E4" w:rsidRPr="00F023E4">
        <w:t>86</w:t>
      </w:r>
      <w:r w:rsidR="005A5351" w:rsidRPr="00F023E4">
        <w:t>/2</w:t>
      </w:r>
      <w:r w:rsidR="00B01652" w:rsidRPr="00F023E4">
        <w:t>3</w:t>
      </w:r>
      <w:r w:rsidRPr="006F53A7">
        <w:t xml:space="preserve">                                                                                  </w:t>
      </w:r>
      <w:r w:rsidR="00AE1EEE" w:rsidRPr="006F53A7">
        <w:rPr>
          <w:b/>
          <w:bCs/>
        </w:rPr>
        <w:t xml:space="preserve"> </w:t>
      </w:r>
      <w:r w:rsidRPr="006F53A7">
        <w:tab/>
      </w:r>
      <w:r w:rsidR="003B71A6" w:rsidRPr="006F53A7">
        <w:t xml:space="preserve">          </w:t>
      </w:r>
    </w:p>
    <w:p w14:paraId="3F8CFD0B" w14:textId="233D738A" w:rsidR="00BE1FEE" w:rsidRPr="006F53A7" w:rsidRDefault="00B35CE6">
      <w:pPr>
        <w:spacing w:line="276" w:lineRule="auto"/>
      </w:pPr>
      <w:r w:rsidRPr="006F53A7">
        <w:t>Sarajevo</w:t>
      </w:r>
      <w:r w:rsidRPr="00451711">
        <w:t>,</w:t>
      </w:r>
      <w:r w:rsidR="00F023E4">
        <w:t xml:space="preserve"> 02.02.</w:t>
      </w:r>
      <w:r w:rsidR="00472ED4" w:rsidRPr="00451711">
        <w:t>202</w:t>
      </w:r>
      <w:r w:rsidR="00B01652" w:rsidRPr="00451711">
        <w:t>3</w:t>
      </w:r>
      <w:r w:rsidRPr="00451711">
        <w:t>. godine</w:t>
      </w:r>
      <w:r w:rsidR="00BE1FEE" w:rsidRPr="006F53A7">
        <w:tab/>
      </w:r>
      <w:r w:rsidR="00BE1FEE" w:rsidRPr="006F53A7">
        <w:tab/>
      </w:r>
      <w:r w:rsidR="00BE1FEE" w:rsidRPr="006F53A7">
        <w:tab/>
      </w:r>
      <w:r w:rsidR="00BE1FEE" w:rsidRPr="006F53A7">
        <w:tab/>
      </w:r>
      <w:r w:rsidR="00BE1FEE" w:rsidRPr="006F53A7">
        <w:tab/>
      </w:r>
      <w:r w:rsidR="00BE1FEE" w:rsidRPr="006F53A7">
        <w:tab/>
      </w:r>
      <w:r w:rsidR="00BE1FEE" w:rsidRPr="006F53A7">
        <w:tab/>
      </w:r>
      <w:r w:rsidR="00BE1FEE" w:rsidRPr="006F53A7">
        <w:tab/>
      </w:r>
    </w:p>
    <w:p w14:paraId="54E9555F" w14:textId="77777777" w:rsidR="00BE1FEE" w:rsidRPr="006F53A7" w:rsidRDefault="00BE1FEE">
      <w:pPr>
        <w:spacing w:line="276" w:lineRule="auto"/>
      </w:pPr>
    </w:p>
    <w:p w14:paraId="128C38D6" w14:textId="5A189C47" w:rsidR="002223C2" w:rsidRPr="006F53A7" w:rsidRDefault="00946D90" w:rsidP="00BE1FEE">
      <w:pPr>
        <w:spacing w:line="276" w:lineRule="auto"/>
        <w:ind w:left="6480" w:firstLine="720"/>
      </w:pPr>
      <w:r>
        <w:t xml:space="preserve">           PRIJEDLOG</w:t>
      </w:r>
    </w:p>
    <w:p w14:paraId="286D32CD" w14:textId="77777777" w:rsidR="002223C2" w:rsidRPr="006F53A7" w:rsidRDefault="002223C2">
      <w:pPr>
        <w:spacing w:line="276" w:lineRule="auto"/>
      </w:pPr>
    </w:p>
    <w:p w14:paraId="004299C6" w14:textId="77777777" w:rsidR="002223C2" w:rsidRPr="006F53A7" w:rsidRDefault="00B35CE6">
      <w:pPr>
        <w:spacing w:line="276" w:lineRule="auto"/>
        <w:jc w:val="both"/>
      </w:pPr>
      <w:bookmarkStart w:id="0" w:name="_gjdgxs" w:colFirst="0" w:colLast="0"/>
      <w:bookmarkEnd w:id="0"/>
      <w:r w:rsidRPr="006F53A7">
        <w:t xml:space="preserve"> </w:t>
      </w:r>
      <w:r w:rsidRPr="006F53A7">
        <w:tab/>
        <w:t>Na osnovu člana 24. Zakona o ministarstvima i drugim organima uprave Bosne i Hercegovine („Službeni glasnik BiH“, br. 5/03, 42/03, 26/04, 42/04, 45/06, 88/07, 35/09, 59/09, 103/09, 87/12, 6/13, 19/16 i 83/17) i člana 11. Odluke o godišnjem planiranju rada i načinu praćenja i izvještavanja u institucijama Bosne i Hercegovine („Službeni glasnik BiH“, broj 94/14), Agencija za državnu službu Bosne i Hercegovine, p o d n o s i</w:t>
      </w:r>
    </w:p>
    <w:p w14:paraId="1611F65B" w14:textId="77777777" w:rsidR="002223C2" w:rsidRPr="006F53A7" w:rsidRDefault="002223C2">
      <w:pPr>
        <w:spacing w:line="276" w:lineRule="auto"/>
        <w:rPr>
          <w:b/>
        </w:rPr>
      </w:pPr>
    </w:p>
    <w:p w14:paraId="4A24C817" w14:textId="77777777" w:rsidR="002223C2" w:rsidRPr="006F53A7" w:rsidRDefault="00B35CE6">
      <w:pPr>
        <w:spacing w:line="276" w:lineRule="auto"/>
        <w:jc w:val="center"/>
        <w:rPr>
          <w:sz w:val="28"/>
          <w:szCs w:val="28"/>
        </w:rPr>
      </w:pPr>
      <w:r w:rsidRPr="006F53A7">
        <w:rPr>
          <w:b/>
          <w:sz w:val="28"/>
          <w:szCs w:val="28"/>
        </w:rPr>
        <w:t>IZVJEŠTAJ O RADU</w:t>
      </w:r>
    </w:p>
    <w:p w14:paraId="001D0A0F" w14:textId="77777777" w:rsidR="002223C2" w:rsidRPr="006F53A7" w:rsidRDefault="00B35CE6">
      <w:pPr>
        <w:spacing w:before="120" w:line="276" w:lineRule="auto"/>
        <w:jc w:val="center"/>
        <w:rPr>
          <w:b/>
          <w:sz w:val="28"/>
          <w:szCs w:val="28"/>
        </w:rPr>
      </w:pPr>
      <w:r w:rsidRPr="006F53A7">
        <w:rPr>
          <w:b/>
          <w:sz w:val="28"/>
          <w:szCs w:val="28"/>
        </w:rPr>
        <w:t xml:space="preserve">AGENCIJE ZA DRŽAVNU SLUŽBU BOSNE I HERCEGOVINE </w:t>
      </w:r>
    </w:p>
    <w:p w14:paraId="7517961F" w14:textId="3612B6F9" w:rsidR="002223C2" w:rsidRPr="006F53A7" w:rsidRDefault="00B35CE6">
      <w:pPr>
        <w:spacing w:line="276" w:lineRule="auto"/>
        <w:jc w:val="center"/>
        <w:rPr>
          <w:sz w:val="28"/>
          <w:szCs w:val="28"/>
        </w:rPr>
      </w:pPr>
      <w:r w:rsidRPr="006F53A7">
        <w:rPr>
          <w:b/>
          <w:sz w:val="28"/>
          <w:szCs w:val="28"/>
        </w:rPr>
        <w:t>ZA 20</w:t>
      </w:r>
      <w:r w:rsidR="005A5351" w:rsidRPr="006F53A7">
        <w:rPr>
          <w:b/>
          <w:sz w:val="28"/>
          <w:szCs w:val="28"/>
        </w:rPr>
        <w:t>2</w:t>
      </w:r>
      <w:r w:rsidR="00451711">
        <w:rPr>
          <w:b/>
          <w:sz w:val="28"/>
          <w:szCs w:val="28"/>
        </w:rPr>
        <w:t>2</w:t>
      </w:r>
      <w:r w:rsidRPr="006F53A7">
        <w:rPr>
          <w:b/>
          <w:sz w:val="28"/>
          <w:szCs w:val="28"/>
        </w:rPr>
        <w:t>. GODINU</w:t>
      </w:r>
    </w:p>
    <w:p w14:paraId="24E717B4" w14:textId="77777777" w:rsidR="002223C2" w:rsidRPr="006F53A7" w:rsidRDefault="002223C2">
      <w:pPr>
        <w:spacing w:line="276" w:lineRule="auto"/>
        <w:rPr>
          <w:b/>
        </w:rPr>
      </w:pPr>
    </w:p>
    <w:p w14:paraId="50852098" w14:textId="77777777" w:rsidR="002223C2" w:rsidRPr="006F53A7" w:rsidRDefault="00B35CE6">
      <w:pPr>
        <w:spacing w:line="276" w:lineRule="auto"/>
        <w:rPr>
          <w:b/>
        </w:rPr>
      </w:pPr>
      <w:r w:rsidRPr="006F53A7">
        <w:rPr>
          <w:b/>
        </w:rPr>
        <w:t>I – UVOD</w:t>
      </w:r>
    </w:p>
    <w:p w14:paraId="1E4036A5" w14:textId="77777777" w:rsidR="00711D40" w:rsidRPr="006F53A7" w:rsidRDefault="00711D40">
      <w:pPr>
        <w:spacing w:line="276" w:lineRule="auto"/>
        <w:rPr>
          <w:b/>
        </w:rPr>
      </w:pPr>
    </w:p>
    <w:p w14:paraId="207D2019" w14:textId="77777777" w:rsidR="002223C2" w:rsidRPr="006F53A7" w:rsidRDefault="00B35CE6">
      <w:pPr>
        <w:spacing w:line="276" w:lineRule="auto"/>
        <w:jc w:val="both"/>
      </w:pPr>
      <w:r w:rsidRPr="006F53A7">
        <w:t>Agencija za državnu službu Bosne i Hercegovine (u nastavku teksta: Agencija) je samostalna upravna organizacija zadužena da osigura realizaciju procesa zapošljavanja državnih službenika na zahtjev institucija; da pomaže institucijama u realizaciji njihove kadrovske politike, organizacionog razvoja kao i pri uspostavljanju sistema za upravljanje ljudskim resursima u institucijama BiH; osigurava obuku i razvoj državne službe; te obavlja i druge poslove i zadatke utvrđene Zakonom o državnoj službi u institucijama Bosne i Hercegovine.</w:t>
      </w:r>
    </w:p>
    <w:p w14:paraId="7B4535D8" w14:textId="77777777" w:rsidR="002223C2" w:rsidRPr="006F53A7" w:rsidRDefault="002223C2">
      <w:pPr>
        <w:spacing w:line="276" w:lineRule="auto"/>
      </w:pPr>
    </w:p>
    <w:p w14:paraId="292FACB6" w14:textId="545EE4BD" w:rsidR="002223C2" w:rsidRPr="006F53A7" w:rsidRDefault="00B35CE6">
      <w:pPr>
        <w:spacing w:line="276" w:lineRule="auto"/>
        <w:jc w:val="both"/>
      </w:pPr>
      <w:r w:rsidRPr="006F53A7">
        <w:t>Agencija u 20</w:t>
      </w:r>
      <w:r w:rsidR="1A3C97A5" w:rsidRPr="006F53A7">
        <w:t>2</w:t>
      </w:r>
      <w:r w:rsidR="00B360B8">
        <w:t>2</w:t>
      </w:r>
      <w:r w:rsidRPr="006F53A7">
        <w:t>. godini bazirala je svoje aktivnosti na osnovu Programu rada Agencije za 20</w:t>
      </w:r>
      <w:r w:rsidR="73F8A833" w:rsidRPr="006F53A7">
        <w:t>2</w:t>
      </w:r>
      <w:r w:rsidR="00B360B8">
        <w:t>2</w:t>
      </w:r>
      <w:r w:rsidRPr="006F53A7">
        <w:t xml:space="preserve">. godinu. Planirani godišnji rezultati Agencije proizlaze iz </w:t>
      </w:r>
      <w:r w:rsidR="00401CC7">
        <w:t xml:space="preserve">Nacrta </w:t>
      </w:r>
      <w:r w:rsidRPr="006F53A7">
        <w:t>Srednj</w:t>
      </w:r>
      <w:r w:rsidR="00472ED4" w:rsidRPr="006F53A7">
        <w:t>oročnog plana rada Agencije 20</w:t>
      </w:r>
      <w:r w:rsidR="00324A6A">
        <w:t>2</w:t>
      </w:r>
      <w:r w:rsidR="00B360B8">
        <w:t>2</w:t>
      </w:r>
      <w:r w:rsidR="00472ED4" w:rsidRPr="006F53A7">
        <w:t>.-202</w:t>
      </w:r>
      <w:r w:rsidR="00B360B8">
        <w:t>4</w:t>
      </w:r>
      <w:r w:rsidRPr="006F53A7">
        <w:t xml:space="preserve">. godina, koji je bio i osnova za izradu godišnjeg programa rada Agencije. </w:t>
      </w:r>
    </w:p>
    <w:p w14:paraId="464DBFC4" w14:textId="797D3019" w:rsidR="002223C2" w:rsidRPr="006F53A7" w:rsidRDefault="00FC17FF">
      <w:pPr>
        <w:spacing w:line="276" w:lineRule="auto"/>
        <w:jc w:val="both"/>
      </w:pPr>
      <w:r>
        <w:t xml:space="preserve">Nacrt </w:t>
      </w:r>
      <w:r w:rsidR="00B35CE6" w:rsidRPr="006F53A7">
        <w:t>Srednjoročn</w:t>
      </w:r>
      <w:r>
        <w:t>og</w:t>
      </w:r>
      <w:r w:rsidR="00B35CE6" w:rsidRPr="006F53A7">
        <w:t xml:space="preserve"> plan</w:t>
      </w:r>
      <w:r>
        <w:t>a</w:t>
      </w:r>
      <w:r w:rsidR="00B35CE6" w:rsidRPr="006F53A7">
        <w:t xml:space="preserve"> rada Agencije je usklađen sa Općim principom razvoja Vijeća ministara Bosne  i Hercegovine „Upravljanje u funkciji rasta“ i doprinosi strateškom cilju Vijeća ministara BiH „Ubrzati proces tranzicije i izgradnje kapaciteta“, odnosno srednjoročnom cilju „Unaprijediti kapacitete i kvalitet rada u obavljanju poslova Vijeća ministara i institucija BiH“.</w:t>
      </w:r>
    </w:p>
    <w:p w14:paraId="2FC2A722" w14:textId="77777777" w:rsidR="002223C2" w:rsidRPr="006F53A7" w:rsidRDefault="002223C2">
      <w:pPr>
        <w:spacing w:line="276" w:lineRule="auto"/>
        <w:jc w:val="both"/>
      </w:pPr>
    </w:p>
    <w:p w14:paraId="58123DD3" w14:textId="1CCA61F3" w:rsidR="002223C2" w:rsidRPr="006F53A7" w:rsidRDefault="00B35CE6" w:rsidP="0028154D">
      <w:pPr>
        <w:spacing w:line="276" w:lineRule="auto"/>
        <w:jc w:val="both"/>
        <w:rPr>
          <w:i/>
        </w:rPr>
      </w:pPr>
      <w:r w:rsidRPr="006F53A7">
        <w:t xml:space="preserve">Agencija doprinosi realizaciji navedenih ciljeva Vijeća ministara BiH kroz realizaciju specifičnog cilja iz Srednjoročnog plana rada Agencije koji glasi: </w:t>
      </w:r>
      <w:r w:rsidRPr="006F53A7">
        <w:rPr>
          <w:i/>
        </w:rPr>
        <w:t>„Unaprijediti sistem zapošljavanja. stručnog usavršavanja i drugih aspekata upravljanja ljudskim potencijalima u državnoj službi iz mandata Agencije“.</w:t>
      </w:r>
    </w:p>
    <w:p w14:paraId="4EDAA34A" w14:textId="77777777" w:rsidR="002223C2" w:rsidRPr="006F53A7" w:rsidRDefault="00B35CE6">
      <w:pPr>
        <w:spacing w:line="276" w:lineRule="auto"/>
        <w:jc w:val="both"/>
      </w:pPr>
      <w:r w:rsidRPr="006F53A7">
        <w:lastRenderedPageBreak/>
        <w:t xml:space="preserve"> </w:t>
      </w:r>
    </w:p>
    <w:p w14:paraId="34B72D58" w14:textId="3728486A" w:rsidR="002223C2" w:rsidRPr="006F53A7" w:rsidRDefault="00B35CE6">
      <w:pPr>
        <w:spacing w:line="276" w:lineRule="auto"/>
        <w:jc w:val="both"/>
      </w:pPr>
      <w:r w:rsidRPr="006F53A7">
        <w:t>Ovaj specifični cilj se realizira kroz dva programa Agencije:</w:t>
      </w:r>
    </w:p>
    <w:p w14:paraId="009E57EF" w14:textId="77777777" w:rsidR="002223C2" w:rsidRPr="006F53A7" w:rsidRDefault="00B35CE6" w:rsidP="0028154D">
      <w:pPr>
        <w:numPr>
          <w:ilvl w:val="0"/>
          <w:numId w:val="1"/>
        </w:numPr>
        <w:spacing w:line="276" w:lineRule="auto"/>
        <w:jc w:val="both"/>
      </w:pPr>
      <w:r w:rsidRPr="006F53A7">
        <w:t>Zapošljavanje i zaštite prava državnih službenika;</w:t>
      </w:r>
    </w:p>
    <w:p w14:paraId="55A0096B" w14:textId="77777777" w:rsidR="002223C2" w:rsidRPr="006F53A7" w:rsidRDefault="00B35CE6" w:rsidP="0028154D">
      <w:pPr>
        <w:numPr>
          <w:ilvl w:val="0"/>
          <w:numId w:val="1"/>
        </w:numPr>
        <w:spacing w:line="276" w:lineRule="auto"/>
        <w:jc w:val="both"/>
      </w:pPr>
      <w:r w:rsidRPr="006F53A7">
        <w:t>Stručno usavršavanje državnih službenika.</w:t>
      </w:r>
      <w:r w:rsidRPr="006F53A7">
        <w:tab/>
      </w:r>
    </w:p>
    <w:p w14:paraId="2889C379" w14:textId="77777777" w:rsidR="0028154D" w:rsidRPr="006F53A7" w:rsidRDefault="0028154D">
      <w:pPr>
        <w:spacing w:line="276" w:lineRule="auto"/>
        <w:jc w:val="both"/>
      </w:pPr>
    </w:p>
    <w:p w14:paraId="77964468" w14:textId="402AE169" w:rsidR="002223C2" w:rsidRPr="006F53A7" w:rsidRDefault="00B35CE6">
      <w:pPr>
        <w:spacing w:line="276" w:lineRule="auto"/>
        <w:jc w:val="both"/>
      </w:pPr>
      <w:r w:rsidRPr="006F53A7">
        <w:t>U izvještajnom periodu za 20</w:t>
      </w:r>
      <w:r w:rsidR="53D688F7" w:rsidRPr="006F53A7">
        <w:t>2</w:t>
      </w:r>
      <w:r w:rsidR="00930023">
        <w:t>2</w:t>
      </w:r>
      <w:r w:rsidRPr="006F53A7">
        <w:t>. godinu Agencija je realizovala prioritetne aktivnosti, u okviru programa i projekata, koji su planirane Programom rada za 20</w:t>
      </w:r>
      <w:r w:rsidR="1CA4F322" w:rsidRPr="006F53A7">
        <w:t>2</w:t>
      </w:r>
      <w:r w:rsidR="00930023">
        <w:t>2</w:t>
      </w:r>
      <w:r w:rsidRPr="006F53A7">
        <w:t>. godinu.</w:t>
      </w:r>
    </w:p>
    <w:p w14:paraId="7CCFC780" w14:textId="77777777" w:rsidR="00A43D30" w:rsidRDefault="00A43D30">
      <w:pPr>
        <w:spacing w:after="200" w:line="276" w:lineRule="auto"/>
        <w:jc w:val="both"/>
      </w:pPr>
    </w:p>
    <w:p w14:paraId="41E55142" w14:textId="77777777" w:rsidR="002223C2" w:rsidRPr="006F53A7" w:rsidRDefault="00B35CE6">
      <w:pPr>
        <w:spacing w:after="200" w:line="276" w:lineRule="auto"/>
        <w:jc w:val="both"/>
      </w:pPr>
      <w:r w:rsidRPr="006F53A7">
        <w:t>U okviru programa 1.1. Zapošljavanje i zaštita prava državnih službenika, realizovani su  sljedeći projekti:</w:t>
      </w:r>
    </w:p>
    <w:p w14:paraId="4D6FED6A" w14:textId="77777777" w:rsidR="002223C2" w:rsidRPr="00930023" w:rsidRDefault="05075137" w:rsidP="05075137">
      <w:pPr>
        <w:numPr>
          <w:ilvl w:val="2"/>
          <w:numId w:val="2"/>
        </w:numPr>
        <w:spacing w:line="276" w:lineRule="auto"/>
        <w:jc w:val="both"/>
        <w:rPr>
          <w:b/>
          <w:bCs/>
        </w:rPr>
      </w:pPr>
      <w:r w:rsidRPr="05075137">
        <w:rPr>
          <w:b/>
          <w:bCs/>
        </w:rPr>
        <w:t>Zapošljavanje državnih službenika</w:t>
      </w:r>
    </w:p>
    <w:p w14:paraId="59F3D186" w14:textId="77777777" w:rsidR="002223C2" w:rsidRPr="00930023" w:rsidRDefault="002223C2" w:rsidP="05075137">
      <w:pPr>
        <w:spacing w:line="276" w:lineRule="auto"/>
        <w:jc w:val="both"/>
        <w:rPr>
          <w:b/>
          <w:bCs/>
        </w:rPr>
      </w:pPr>
    </w:p>
    <w:p w14:paraId="79B9EF99" w14:textId="61F87362" w:rsidR="002223C2" w:rsidRPr="0080024E" w:rsidRDefault="05075137" w:rsidP="05075137">
      <w:pPr>
        <w:spacing w:after="200" w:line="276" w:lineRule="auto"/>
        <w:jc w:val="both"/>
      </w:pPr>
      <w:r>
        <w:t xml:space="preserve">Agencija je u toku 2022. godine nastavila sa realizacijom procesa zapošljavanja državnih službenika na zahtjev institucija, te da pomaže institucijama u realizaciji njihove kadrovske politike i organizacionog razvoja. Na početku godine prikupljene su informacije od nadležnih institucija BiH na osnovu kojih su </w:t>
      </w:r>
      <w:r w:rsidRPr="0080024E">
        <w:t>planirane aktivnosti zapošljavanja u toku 2022. godine.</w:t>
      </w:r>
    </w:p>
    <w:p w14:paraId="6D29AC54" w14:textId="3150AAC9" w:rsidR="002223C2" w:rsidRPr="0080024E" w:rsidRDefault="00D823D1" w:rsidP="0088602C">
      <w:pPr>
        <w:jc w:val="both"/>
      </w:pPr>
      <w:r w:rsidRPr="0080024E">
        <w:t>U toku 2022. godine ukupno je zaprimljeno 44 zahtjeva za objavu oglasa, a objavljeno je 29 oglasa za popunjavanje upražnjenih radnih mjesta i to 4 interna konkursa, 25 javnih konkursa. Prema evidenciji koju vodi Agencija ukupno je realizovano 16 konkursa.</w:t>
      </w:r>
      <w:r w:rsidR="004B2339" w:rsidRPr="0080024E">
        <w:rPr>
          <w:noProof/>
        </w:rPr>
        <w:t xml:space="preserve"> U skladu sa zaključkom Vijeća ministara BiH sa 23. sjednice, održane 29.12.2020. godine, </w:t>
      </w:r>
      <w:r w:rsidR="005946A2" w:rsidRPr="0080024E">
        <w:rPr>
          <w:noProof/>
        </w:rPr>
        <w:t xml:space="preserve">za oglašavanje upražnjenih radnih mjesta bilo je neophodno dostaviti </w:t>
      </w:r>
      <w:r w:rsidR="004B2339" w:rsidRPr="0080024E">
        <w:rPr>
          <w:noProof/>
        </w:rPr>
        <w:t xml:space="preserve">saglasnost </w:t>
      </w:r>
      <w:r w:rsidR="0088602C" w:rsidRPr="0080024E">
        <w:rPr>
          <w:noProof/>
        </w:rPr>
        <w:t>Vijeća</w:t>
      </w:r>
      <w:r w:rsidR="004B2339" w:rsidRPr="0080024E">
        <w:rPr>
          <w:noProof/>
        </w:rPr>
        <w:t xml:space="preserve"> ministara BiH</w:t>
      </w:r>
      <w:r w:rsidR="0088602C" w:rsidRPr="0080024E">
        <w:rPr>
          <w:noProof/>
        </w:rPr>
        <w:t xml:space="preserve">. S tim u vezi, </w:t>
      </w:r>
      <w:r w:rsidR="00C60534" w:rsidRPr="0080024E">
        <w:rPr>
          <w:noProof/>
        </w:rPr>
        <w:t>smanjen je i broj oglašavanja.</w:t>
      </w:r>
      <w:r w:rsidRPr="0080024E">
        <w:t xml:space="preserve"> </w:t>
      </w:r>
      <w:r w:rsidR="05075137" w:rsidRPr="0080024E">
        <w:t xml:space="preserve">Agencija je osigurala punu transparentnost postupka zapošljavanja. Tokom godine realizovano je </w:t>
      </w:r>
      <w:r w:rsidR="0087230E" w:rsidRPr="0080024E">
        <w:t>72</w:t>
      </w:r>
      <w:r w:rsidR="05075137" w:rsidRPr="0080024E">
        <w:t xml:space="preserve"> procedur</w:t>
      </w:r>
      <w:r w:rsidR="0087230E" w:rsidRPr="0080024E">
        <w:t>e</w:t>
      </w:r>
      <w:r w:rsidR="05075137" w:rsidRPr="0080024E">
        <w:t xml:space="preserve"> postavljenja, mišljenja na imenovanje i imenovanja državnih službenika u institucijama BiH, te je realizovano 1</w:t>
      </w:r>
      <w:r w:rsidR="0087230E" w:rsidRPr="0080024E">
        <w:t>1</w:t>
      </w:r>
      <w:r w:rsidR="05075137" w:rsidRPr="0080024E">
        <w:t>6 procedur</w:t>
      </w:r>
      <w:r w:rsidR="0087230E" w:rsidRPr="0080024E">
        <w:t>a</w:t>
      </w:r>
      <w:r w:rsidR="05075137" w:rsidRPr="0080024E">
        <w:t xml:space="preserve"> razrješenja, mišljenja na razrješenje državnih službenika u institucijama BiH.</w:t>
      </w:r>
    </w:p>
    <w:p w14:paraId="41319304" w14:textId="77777777" w:rsidR="00D823D1" w:rsidRPr="0080024E" w:rsidRDefault="00D823D1" w:rsidP="00D823D1">
      <w:pPr>
        <w:spacing w:after="200" w:line="276" w:lineRule="auto"/>
        <w:jc w:val="both"/>
        <w:rPr>
          <w:lang w:val="en-GB"/>
        </w:rPr>
      </w:pPr>
      <w:r w:rsidRPr="0080024E">
        <w:rPr>
          <w:lang w:val="en-GB"/>
        </w:rPr>
        <w:t xml:space="preserve">Na osnovu zakonom utvrđenih nadležnosti Agencija imenuje komisije po javnom oglasu za izbor državnih službenika u institucije BiH. Prilikom imenovanja komisije Agencija vodi računa o ravnopravnoj zastupljenosti spolova. U toku 2022. godine imenovano je 26 komisija (javni oglasi) po pet članova, što ukupno iznosi 130 imenovanih članova komisije  od čega  žena 71  i 59  muškaraca. </w:t>
      </w:r>
    </w:p>
    <w:p w14:paraId="72C4F425" w14:textId="4495BC3B" w:rsidR="002223C2" w:rsidRPr="0080024E" w:rsidRDefault="67AA72CB" w:rsidP="05075137">
      <w:pPr>
        <w:spacing w:after="200" w:line="276" w:lineRule="auto"/>
        <w:jc w:val="both"/>
      </w:pPr>
      <w:r w:rsidRPr="0080024E">
        <w:t>Na web sajtu je objavljeno 132 informacija vezanih za konkursne procedure (oglasi i rasporedi polaganja ispita). Sve informacije su putem 90 newsletter poruke dostavljene isti dan na približno 14.000 e-mail pretplatnika ovog servisa. Na Facebook stranici koju prati 10000+ korisnika isti dan su objavljeni svi javni konkursi. Putem sistema MojKonkurs (</w:t>
      </w:r>
      <w:hyperlink r:id="rId9">
        <w:r w:rsidRPr="0080024E">
          <w:rPr>
            <w:u w:val="single"/>
          </w:rPr>
          <w:t>https://konkursi.ads.gov.ba</w:t>
        </w:r>
      </w:hyperlink>
      <w:r w:rsidRPr="0080024E">
        <w:t>) svi kandidati primaju SMS i e-mail poruke o rasporedu odnosno rezultatima ispita koji su dio konkursne procedure.</w:t>
      </w:r>
    </w:p>
    <w:p w14:paraId="278824C2" w14:textId="77777777" w:rsidR="00A71541" w:rsidRPr="0080024E" w:rsidRDefault="00A71541" w:rsidP="00A71541">
      <w:pPr>
        <w:spacing w:after="200" w:line="276" w:lineRule="auto"/>
        <w:jc w:val="both"/>
      </w:pPr>
      <w:r w:rsidRPr="0080024E">
        <w:t>Realizovano je 10 zahtjeva u pogledu prava slobodnog pristupa informacijama i transparentnosti procedura zapošljavanja, od kojih su svi upućeni od strane fizičkih lica.</w:t>
      </w:r>
    </w:p>
    <w:p w14:paraId="701F5B07" w14:textId="70E783A1" w:rsidR="265960BF" w:rsidRPr="00076AF5" w:rsidRDefault="05075137" w:rsidP="05075137">
      <w:pPr>
        <w:spacing w:after="200" w:line="276" w:lineRule="auto"/>
        <w:jc w:val="both"/>
      </w:pPr>
      <w:r w:rsidRPr="00076AF5">
        <w:t xml:space="preserve">Agencija za državnu službu BiH prikuplja podatke postavljenih i razriješenih državnih službenika/ca po poziciji i po spolu. </w:t>
      </w:r>
    </w:p>
    <w:p w14:paraId="2A512A13" w14:textId="2053FE57" w:rsidR="22F8C030" w:rsidRPr="00076AF5" w:rsidRDefault="05075137" w:rsidP="05075137">
      <w:pPr>
        <w:spacing w:line="276" w:lineRule="auto"/>
        <w:jc w:val="both"/>
      </w:pPr>
      <w:r w:rsidRPr="00076AF5">
        <w:lastRenderedPageBreak/>
        <w:t xml:space="preserve">Prikaz postavljenih državnih službenika/ica po javnim oglasima tokom 2022. godine: </w:t>
      </w:r>
    </w:p>
    <w:tbl>
      <w:tblPr>
        <w:tblStyle w:val="TableGrid"/>
        <w:tblW w:w="0" w:type="auto"/>
        <w:tblLayout w:type="fixed"/>
        <w:tblLook w:val="06A0" w:firstRow="1" w:lastRow="0" w:firstColumn="1" w:lastColumn="0" w:noHBand="1" w:noVBand="1"/>
      </w:tblPr>
      <w:tblGrid>
        <w:gridCol w:w="1230"/>
        <w:gridCol w:w="1860"/>
        <w:gridCol w:w="2295"/>
        <w:gridCol w:w="1935"/>
        <w:gridCol w:w="1455"/>
        <w:gridCol w:w="1313"/>
      </w:tblGrid>
      <w:tr w:rsidR="006F53A7" w:rsidRPr="00076AF5" w14:paraId="0F1F6000" w14:textId="77777777" w:rsidTr="05075137">
        <w:tc>
          <w:tcPr>
            <w:tcW w:w="1230" w:type="dxa"/>
          </w:tcPr>
          <w:p w14:paraId="4E9861B9" w14:textId="5E7B94EC" w:rsidR="02ED2721" w:rsidRPr="00076AF5" w:rsidRDefault="05075137" w:rsidP="05075137">
            <w:pPr>
              <w:rPr>
                <w:lang w:val="hr"/>
              </w:rPr>
            </w:pPr>
            <w:r w:rsidRPr="00076AF5">
              <w:rPr>
                <w:lang w:val="hr"/>
              </w:rPr>
              <w:t>2022.</w:t>
            </w:r>
          </w:p>
        </w:tc>
        <w:tc>
          <w:tcPr>
            <w:tcW w:w="1860" w:type="dxa"/>
          </w:tcPr>
          <w:p w14:paraId="07903382" w14:textId="72C7337A" w:rsidR="02ED2721" w:rsidRPr="00076AF5" w:rsidRDefault="05075137" w:rsidP="05075137">
            <w:pPr>
              <w:rPr>
                <w:lang w:val="hr"/>
              </w:rPr>
            </w:pPr>
            <w:r w:rsidRPr="00076AF5">
              <w:rPr>
                <w:lang w:val="hr"/>
              </w:rPr>
              <w:t>Stručni saradnik/ca</w:t>
            </w:r>
          </w:p>
        </w:tc>
        <w:tc>
          <w:tcPr>
            <w:tcW w:w="2295" w:type="dxa"/>
          </w:tcPr>
          <w:p w14:paraId="27FB6726" w14:textId="32B9C130" w:rsidR="02ED2721" w:rsidRPr="00076AF5" w:rsidRDefault="05075137" w:rsidP="05075137">
            <w:pPr>
              <w:rPr>
                <w:lang w:val="hr"/>
              </w:rPr>
            </w:pPr>
            <w:r w:rsidRPr="00076AF5">
              <w:rPr>
                <w:lang w:val="hr"/>
              </w:rPr>
              <w:t>Viši stručni saradnik/ca</w:t>
            </w:r>
          </w:p>
        </w:tc>
        <w:tc>
          <w:tcPr>
            <w:tcW w:w="1935" w:type="dxa"/>
          </w:tcPr>
          <w:p w14:paraId="2D381096" w14:textId="38E01D6A" w:rsidR="02ED2721" w:rsidRPr="00076AF5" w:rsidRDefault="05075137" w:rsidP="05075137">
            <w:r w:rsidRPr="00076AF5">
              <w:rPr>
                <w:lang w:val="hr"/>
              </w:rPr>
              <w:t>Stručni savjetnik/ca</w:t>
            </w:r>
          </w:p>
        </w:tc>
        <w:tc>
          <w:tcPr>
            <w:tcW w:w="1455" w:type="dxa"/>
          </w:tcPr>
          <w:p w14:paraId="0F22D7E0" w14:textId="7CBB1715" w:rsidR="02ED2721" w:rsidRPr="00076AF5" w:rsidRDefault="05075137" w:rsidP="05075137">
            <w:r w:rsidRPr="00076AF5">
              <w:rPr>
                <w:lang w:val="hr"/>
              </w:rPr>
              <w:t>Šef/ica odsjeka</w:t>
            </w:r>
          </w:p>
        </w:tc>
        <w:tc>
          <w:tcPr>
            <w:tcW w:w="1313" w:type="dxa"/>
          </w:tcPr>
          <w:p w14:paraId="3801A268" w14:textId="0A5D6637" w:rsidR="02ED2721" w:rsidRPr="00076AF5" w:rsidRDefault="05075137" w:rsidP="05075137">
            <w:r w:rsidRPr="00076AF5">
              <w:rPr>
                <w:lang w:val="hr"/>
              </w:rPr>
              <w:t>UKUPNO</w:t>
            </w:r>
          </w:p>
        </w:tc>
      </w:tr>
      <w:tr w:rsidR="006F53A7" w:rsidRPr="00076AF5" w14:paraId="4B1DB614" w14:textId="77777777" w:rsidTr="05075137">
        <w:tc>
          <w:tcPr>
            <w:tcW w:w="1230" w:type="dxa"/>
          </w:tcPr>
          <w:p w14:paraId="3BA91858" w14:textId="6BBC4D6C" w:rsidR="02ED2721" w:rsidRPr="00076AF5" w:rsidRDefault="05075137" w:rsidP="05075137">
            <w:r w:rsidRPr="00076AF5">
              <w:rPr>
                <w:lang w:val="hr"/>
              </w:rPr>
              <w:t>Muškarci</w:t>
            </w:r>
          </w:p>
        </w:tc>
        <w:tc>
          <w:tcPr>
            <w:tcW w:w="1860" w:type="dxa"/>
          </w:tcPr>
          <w:p w14:paraId="1E3957F7" w14:textId="0E11DAEA" w:rsidR="2136C088" w:rsidRPr="00076AF5" w:rsidRDefault="05075137" w:rsidP="05075137">
            <w:pPr>
              <w:spacing w:line="259" w:lineRule="auto"/>
              <w:rPr>
                <w:lang w:val="hr"/>
              </w:rPr>
            </w:pPr>
            <w:r w:rsidRPr="00076AF5">
              <w:rPr>
                <w:lang w:val="hr"/>
              </w:rPr>
              <w:t>8</w:t>
            </w:r>
          </w:p>
        </w:tc>
        <w:tc>
          <w:tcPr>
            <w:tcW w:w="2295" w:type="dxa"/>
          </w:tcPr>
          <w:p w14:paraId="7D9171DE" w14:textId="5F66FEF2" w:rsidR="0BAB9F9E" w:rsidRPr="00076AF5" w:rsidRDefault="05075137" w:rsidP="05075137">
            <w:pPr>
              <w:spacing w:line="259" w:lineRule="auto"/>
              <w:rPr>
                <w:lang w:val="hr"/>
              </w:rPr>
            </w:pPr>
            <w:r w:rsidRPr="00076AF5">
              <w:rPr>
                <w:lang w:val="hr"/>
              </w:rPr>
              <w:t>3</w:t>
            </w:r>
          </w:p>
        </w:tc>
        <w:tc>
          <w:tcPr>
            <w:tcW w:w="1935" w:type="dxa"/>
          </w:tcPr>
          <w:p w14:paraId="031A5B5E" w14:textId="17E1559F" w:rsidR="7D4C7291" w:rsidRPr="00076AF5" w:rsidRDefault="05075137" w:rsidP="05075137">
            <w:pPr>
              <w:spacing w:line="259" w:lineRule="auto"/>
              <w:rPr>
                <w:lang w:val="hr"/>
              </w:rPr>
            </w:pPr>
            <w:r w:rsidRPr="00076AF5">
              <w:rPr>
                <w:lang w:val="hr"/>
              </w:rPr>
              <w:t>4</w:t>
            </w:r>
          </w:p>
        </w:tc>
        <w:tc>
          <w:tcPr>
            <w:tcW w:w="1455" w:type="dxa"/>
          </w:tcPr>
          <w:p w14:paraId="3180712D" w14:textId="59BE5688" w:rsidR="4905966D" w:rsidRPr="00076AF5" w:rsidRDefault="05075137" w:rsidP="05075137">
            <w:pPr>
              <w:rPr>
                <w:lang w:val="hr"/>
              </w:rPr>
            </w:pPr>
            <w:r w:rsidRPr="00076AF5">
              <w:rPr>
                <w:lang w:val="hr"/>
              </w:rPr>
              <w:t>4</w:t>
            </w:r>
          </w:p>
        </w:tc>
        <w:tc>
          <w:tcPr>
            <w:tcW w:w="1313" w:type="dxa"/>
          </w:tcPr>
          <w:p w14:paraId="33C4C71A" w14:textId="1BCDC384" w:rsidR="3E1653C6" w:rsidRPr="00076AF5" w:rsidRDefault="05075137" w:rsidP="05075137">
            <w:pPr>
              <w:spacing w:line="259" w:lineRule="auto"/>
              <w:rPr>
                <w:lang w:val="hr"/>
              </w:rPr>
            </w:pPr>
            <w:r w:rsidRPr="00076AF5">
              <w:rPr>
                <w:lang w:val="hr"/>
              </w:rPr>
              <w:t>19</w:t>
            </w:r>
          </w:p>
        </w:tc>
      </w:tr>
      <w:tr w:rsidR="02ED2721" w:rsidRPr="00076AF5" w14:paraId="3EB871EA" w14:textId="77777777" w:rsidTr="05075137">
        <w:tc>
          <w:tcPr>
            <w:tcW w:w="1230" w:type="dxa"/>
          </w:tcPr>
          <w:p w14:paraId="4C6422DC" w14:textId="205C87D3" w:rsidR="02ED2721" w:rsidRPr="00076AF5" w:rsidRDefault="05075137" w:rsidP="05075137">
            <w:r w:rsidRPr="00076AF5">
              <w:rPr>
                <w:lang w:val="hr"/>
              </w:rPr>
              <w:t>Žene</w:t>
            </w:r>
          </w:p>
        </w:tc>
        <w:tc>
          <w:tcPr>
            <w:tcW w:w="1860" w:type="dxa"/>
          </w:tcPr>
          <w:p w14:paraId="1CD55047" w14:textId="7FFB63F4" w:rsidR="7B334F4A" w:rsidRPr="00076AF5" w:rsidRDefault="05075137" w:rsidP="05075137">
            <w:pPr>
              <w:spacing w:line="259" w:lineRule="auto"/>
              <w:rPr>
                <w:lang w:val="hr"/>
              </w:rPr>
            </w:pPr>
            <w:r w:rsidRPr="00076AF5">
              <w:rPr>
                <w:lang w:val="hr"/>
              </w:rPr>
              <w:t>7</w:t>
            </w:r>
          </w:p>
        </w:tc>
        <w:tc>
          <w:tcPr>
            <w:tcW w:w="2295" w:type="dxa"/>
          </w:tcPr>
          <w:p w14:paraId="553A47F7" w14:textId="5F881BF2" w:rsidR="59340606" w:rsidRPr="00076AF5" w:rsidRDefault="05075137" w:rsidP="05075137">
            <w:pPr>
              <w:rPr>
                <w:lang w:val="hr"/>
              </w:rPr>
            </w:pPr>
            <w:r w:rsidRPr="00076AF5">
              <w:rPr>
                <w:lang w:val="hr"/>
              </w:rPr>
              <w:t>6</w:t>
            </w:r>
          </w:p>
        </w:tc>
        <w:tc>
          <w:tcPr>
            <w:tcW w:w="1935" w:type="dxa"/>
          </w:tcPr>
          <w:p w14:paraId="3077C93F" w14:textId="38EEF694" w:rsidR="0B47A233" w:rsidRPr="00076AF5" w:rsidRDefault="05075137" w:rsidP="05075137">
            <w:pPr>
              <w:rPr>
                <w:lang w:val="hr"/>
              </w:rPr>
            </w:pPr>
            <w:r w:rsidRPr="00076AF5">
              <w:rPr>
                <w:lang w:val="hr"/>
              </w:rPr>
              <w:t>10</w:t>
            </w:r>
          </w:p>
        </w:tc>
        <w:tc>
          <w:tcPr>
            <w:tcW w:w="1455" w:type="dxa"/>
          </w:tcPr>
          <w:p w14:paraId="2811B7C5" w14:textId="1AEBDE17" w:rsidR="333FB5D9" w:rsidRPr="00076AF5" w:rsidRDefault="05075137" w:rsidP="05075137">
            <w:pPr>
              <w:spacing w:line="259" w:lineRule="auto"/>
              <w:rPr>
                <w:lang w:val="hr"/>
              </w:rPr>
            </w:pPr>
            <w:r w:rsidRPr="00076AF5">
              <w:rPr>
                <w:lang w:val="hr"/>
              </w:rPr>
              <w:t>2</w:t>
            </w:r>
          </w:p>
        </w:tc>
        <w:tc>
          <w:tcPr>
            <w:tcW w:w="1313" w:type="dxa"/>
          </w:tcPr>
          <w:p w14:paraId="1C19EDC5" w14:textId="45B87D96" w:rsidR="1CAD6EEC" w:rsidRPr="00076AF5" w:rsidRDefault="05075137" w:rsidP="05075137">
            <w:pPr>
              <w:spacing w:line="259" w:lineRule="auto"/>
              <w:rPr>
                <w:lang w:val="hr"/>
              </w:rPr>
            </w:pPr>
            <w:r w:rsidRPr="00076AF5">
              <w:rPr>
                <w:lang w:val="hr"/>
              </w:rPr>
              <w:t>25</w:t>
            </w:r>
          </w:p>
        </w:tc>
      </w:tr>
      <w:tr w:rsidR="05075137" w:rsidRPr="00076AF5" w14:paraId="32D92714" w14:textId="77777777" w:rsidTr="05075137">
        <w:trPr>
          <w:trHeight w:val="300"/>
        </w:trPr>
        <w:tc>
          <w:tcPr>
            <w:tcW w:w="1230" w:type="dxa"/>
          </w:tcPr>
          <w:p w14:paraId="50C68CCF" w14:textId="7287BB2D" w:rsidR="05075137" w:rsidRPr="00076AF5" w:rsidRDefault="05075137" w:rsidP="05075137">
            <w:pPr>
              <w:rPr>
                <w:lang w:val="hr"/>
              </w:rPr>
            </w:pPr>
            <w:r w:rsidRPr="00076AF5">
              <w:rPr>
                <w:lang w:val="hr"/>
              </w:rPr>
              <w:t>Ukupno</w:t>
            </w:r>
          </w:p>
        </w:tc>
        <w:tc>
          <w:tcPr>
            <w:tcW w:w="1860" w:type="dxa"/>
          </w:tcPr>
          <w:p w14:paraId="5B09F1A5" w14:textId="28DD4E7B" w:rsidR="05075137" w:rsidRPr="00076AF5" w:rsidRDefault="05075137" w:rsidP="05075137">
            <w:pPr>
              <w:spacing w:line="259" w:lineRule="auto"/>
              <w:rPr>
                <w:lang w:val="hr"/>
              </w:rPr>
            </w:pPr>
            <w:r w:rsidRPr="00076AF5">
              <w:rPr>
                <w:lang w:val="hr"/>
              </w:rPr>
              <w:t>15</w:t>
            </w:r>
          </w:p>
        </w:tc>
        <w:tc>
          <w:tcPr>
            <w:tcW w:w="2295" w:type="dxa"/>
          </w:tcPr>
          <w:p w14:paraId="05D6EC75" w14:textId="391ED67F" w:rsidR="05075137" w:rsidRPr="00076AF5" w:rsidRDefault="05075137" w:rsidP="05075137">
            <w:pPr>
              <w:rPr>
                <w:lang w:val="hr"/>
              </w:rPr>
            </w:pPr>
            <w:r w:rsidRPr="00076AF5">
              <w:rPr>
                <w:lang w:val="hr"/>
              </w:rPr>
              <w:t>9</w:t>
            </w:r>
          </w:p>
        </w:tc>
        <w:tc>
          <w:tcPr>
            <w:tcW w:w="1935" w:type="dxa"/>
          </w:tcPr>
          <w:p w14:paraId="6F9038DA" w14:textId="1C53E33E" w:rsidR="05075137" w:rsidRPr="00076AF5" w:rsidRDefault="05075137" w:rsidP="05075137">
            <w:pPr>
              <w:rPr>
                <w:lang w:val="hr"/>
              </w:rPr>
            </w:pPr>
            <w:r w:rsidRPr="00076AF5">
              <w:rPr>
                <w:lang w:val="hr"/>
              </w:rPr>
              <w:t>14</w:t>
            </w:r>
          </w:p>
        </w:tc>
        <w:tc>
          <w:tcPr>
            <w:tcW w:w="1455" w:type="dxa"/>
          </w:tcPr>
          <w:p w14:paraId="19AA3F9B" w14:textId="0099782C" w:rsidR="05075137" w:rsidRPr="00076AF5" w:rsidRDefault="05075137" w:rsidP="05075137">
            <w:pPr>
              <w:spacing w:line="259" w:lineRule="auto"/>
              <w:rPr>
                <w:lang w:val="hr"/>
              </w:rPr>
            </w:pPr>
            <w:r w:rsidRPr="00076AF5">
              <w:rPr>
                <w:lang w:val="hr"/>
              </w:rPr>
              <w:t>6</w:t>
            </w:r>
          </w:p>
        </w:tc>
        <w:tc>
          <w:tcPr>
            <w:tcW w:w="1313" w:type="dxa"/>
          </w:tcPr>
          <w:p w14:paraId="013B70F3" w14:textId="60C6D67C" w:rsidR="05075137" w:rsidRPr="00076AF5" w:rsidRDefault="05075137" w:rsidP="05075137">
            <w:pPr>
              <w:spacing w:line="259" w:lineRule="auto"/>
              <w:rPr>
                <w:lang w:val="hr"/>
              </w:rPr>
            </w:pPr>
            <w:r w:rsidRPr="00076AF5">
              <w:rPr>
                <w:lang w:val="hr"/>
              </w:rPr>
              <w:t>44</w:t>
            </w:r>
          </w:p>
        </w:tc>
      </w:tr>
    </w:tbl>
    <w:p w14:paraId="7239E629" w14:textId="30A81537" w:rsidR="4289929A" w:rsidRPr="00076AF5" w:rsidRDefault="4289929A"/>
    <w:p w14:paraId="7B54F165" w14:textId="7307308B" w:rsidR="02ED2721" w:rsidRPr="00076AF5" w:rsidRDefault="05075137" w:rsidP="05075137">
      <w:pPr>
        <w:jc w:val="both"/>
        <w:rPr>
          <w:lang w:val="pt"/>
        </w:rPr>
      </w:pPr>
      <w:r w:rsidRPr="00076AF5">
        <w:rPr>
          <w:lang w:val="pt"/>
        </w:rPr>
        <w:t>Prikaz postavljenih državnih službenika/ca po internim oglasima tokom 2022. godine:</w:t>
      </w:r>
    </w:p>
    <w:tbl>
      <w:tblPr>
        <w:tblStyle w:val="TableGrid"/>
        <w:tblW w:w="0" w:type="auto"/>
        <w:tblLayout w:type="fixed"/>
        <w:tblLook w:val="06A0" w:firstRow="1" w:lastRow="0" w:firstColumn="1" w:lastColumn="0" w:noHBand="1" w:noVBand="1"/>
      </w:tblPr>
      <w:tblGrid>
        <w:gridCol w:w="1681"/>
        <w:gridCol w:w="3090"/>
        <w:gridCol w:w="1950"/>
        <w:gridCol w:w="1665"/>
        <w:gridCol w:w="1620"/>
      </w:tblGrid>
      <w:tr w:rsidR="006F53A7" w:rsidRPr="00076AF5" w14:paraId="05BBBC33" w14:textId="77777777" w:rsidTr="05075137">
        <w:tc>
          <w:tcPr>
            <w:tcW w:w="1681" w:type="dxa"/>
          </w:tcPr>
          <w:p w14:paraId="40237E68" w14:textId="2D381431" w:rsidR="02ED2721" w:rsidRPr="00076AF5" w:rsidRDefault="05075137" w:rsidP="05075137">
            <w:r w:rsidRPr="00076AF5">
              <w:rPr>
                <w:lang w:val="hr"/>
              </w:rPr>
              <w:t>2022.</w:t>
            </w:r>
          </w:p>
        </w:tc>
        <w:tc>
          <w:tcPr>
            <w:tcW w:w="3090" w:type="dxa"/>
          </w:tcPr>
          <w:p w14:paraId="7490B3F0" w14:textId="34A871E8" w:rsidR="02ED2721" w:rsidRPr="00076AF5" w:rsidRDefault="05075137" w:rsidP="05075137">
            <w:pPr>
              <w:rPr>
                <w:lang w:val="hr"/>
              </w:rPr>
            </w:pPr>
            <w:r w:rsidRPr="00076AF5">
              <w:rPr>
                <w:lang w:val="hr"/>
              </w:rPr>
              <w:t>Viši stručni saradnik/ca</w:t>
            </w:r>
          </w:p>
        </w:tc>
        <w:tc>
          <w:tcPr>
            <w:tcW w:w="1950" w:type="dxa"/>
          </w:tcPr>
          <w:p w14:paraId="44CAF3F7" w14:textId="41144C6E" w:rsidR="02ED2721" w:rsidRPr="00076AF5" w:rsidRDefault="05075137" w:rsidP="05075137">
            <w:r w:rsidRPr="00076AF5">
              <w:rPr>
                <w:lang w:val="hr"/>
              </w:rPr>
              <w:t>Stručni savjetnik/ca</w:t>
            </w:r>
          </w:p>
        </w:tc>
        <w:tc>
          <w:tcPr>
            <w:tcW w:w="1665" w:type="dxa"/>
          </w:tcPr>
          <w:p w14:paraId="52FFD102" w14:textId="1300CCCE" w:rsidR="02ED2721" w:rsidRPr="00076AF5" w:rsidRDefault="05075137" w:rsidP="05075137">
            <w:r w:rsidRPr="00076AF5">
              <w:rPr>
                <w:lang w:val="hr"/>
              </w:rPr>
              <w:t>Šef/ica odsjeka</w:t>
            </w:r>
          </w:p>
        </w:tc>
        <w:tc>
          <w:tcPr>
            <w:tcW w:w="1620" w:type="dxa"/>
          </w:tcPr>
          <w:p w14:paraId="165A3872" w14:textId="6B5A1760" w:rsidR="02ED2721" w:rsidRPr="00076AF5" w:rsidRDefault="05075137" w:rsidP="05075137">
            <w:r w:rsidRPr="00076AF5">
              <w:rPr>
                <w:lang w:val="hr"/>
              </w:rPr>
              <w:t>UKUPNO</w:t>
            </w:r>
          </w:p>
        </w:tc>
      </w:tr>
      <w:tr w:rsidR="006F53A7" w:rsidRPr="00076AF5" w14:paraId="0FC63780" w14:textId="77777777" w:rsidTr="05075137">
        <w:tc>
          <w:tcPr>
            <w:tcW w:w="1681" w:type="dxa"/>
          </w:tcPr>
          <w:p w14:paraId="39335027" w14:textId="1E0F9F10" w:rsidR="02ED2721" w:rsidRPr="00076AF5" w:rsidRDefault="05075137" w:rsidP="05075137">
            <w:r w:rsidRPr="00076AF5">
              <w:rPr>
                <w:lang w:val="hr"/>
              </w:rPr>
              <w:t>Muškarci</w:t>
            </w:r>
          </w:p>
        </w:tc>
        <w:tc>
          <w:tcPr>
            <w:tcW w:w="3090" w:type="dxa"/>
          </w:tcPr>
          <w:p w14:paraId="62BC723A" w14:textId="40D971E3" w:rsidR="02ED2721" w:rsidRPr="00076AF5" w:rsidRDefault="02ED2721" w:rsidP="05075137">
            <w:pPr>
              <w:rPr>
                <w:lang w:val="hr"/>
              </w:rPr>
            </w:pPr>
          </w:p>
        </w:tc>
        <w:tc>
          <w:tcPr>
            <w:tcW w:w="1950" w:type="dxa"/>
          </w:tcPr>
          <w:p w14:paraId="562350B4" w14:textId="3269D647" w:rsidR="02ED2721" w:rsidRPr="00076AF5" w:rsidRDefault="02ED2721" w:rsidP="05075137">
            <w:pPr>
              <w:rPr>
                <w:lang w:val="hr"/>
              </w:rPr>
            </w:pPr>
          </w:p>
        </w:tc>
        <w:tc>
          <w:tcPr>
            <w:tcW w:w="1665" w:type="dxa"/>
          </w:tcPr>
          <w:p w14:paraId="7D8CD9A4" w14:textId="0B8AB465" w:rsidR="02ED2721" w:rsidRPr="00076AF5" w:rsidRDefault="05075137" w:rsidP="05075137">
            <w:pPr>
              <w:rPr>
                <w:lang w:val="hr"/>
              </w:rPr>
            </w:pPr>
            <w:r w:rsidRPr="00076AF5">
              <w:rPr>
                <w:lang w:val="hr"/>
              </w:rPr>
              <w:t>2</w:t>
            </w:r>
          </w:p>
        </w:tc>
        <w:tc>
          <w:tcPr>
            <w:tcW w:w="1620" w:type="dxa"/>
          </w:tcPr>
          <w:p w14:paraId="2F20B267" w14:textId="4FEEAAB2" w:rsidR="02ED2721" w:rsidRPr="00076AF5" w:rsidRDefault="05075137" w:rsidP="05075137">
            <w:pPr>
              <w:rPr>
                <w:lang w:val="hr"/>
              </w:rPr>
            </w:pPr>
            <w:r w:rsidRPr="00076AF5">
              <w:rPr>
                <w:lang w:val="hr"/>
              </w:rPr>
              <w:t>2</w:t>
            </w:r>
          </w:p>
        </w:tc>
      </w:tr>
      <w:tr w:rsidR="02ED2721" w:rsidRPr="00076AF5" w14:paraId="14731460" w14:textId="77777777" w:rsidTr="05075137">
        <w:tc>
          <w:tcPr>
            <w:tcW w:w="1681" w:type="dxa"/>
          </w:tcPr>
          <w:p w14:paraId="0687D38F" w14:textId="6D23BE8B" w:rsidR="02ED2721" w:rsidRPr="00076AF5" w:rsidRDefault="05075137" w:rsidP="05075137">
            <w:r w:rsidRPr="00076AF5">
              <w:rPr>
                <w:lang w:val="hr"/>
              </w:rPr>
              <w:t>Žene</w:t>
            </w:r>
          </w:p>
        </w:tc>
        <w:tc>
          <w:tcPr>
            <w:tcW w:w="3090" w:type="dxa"/>
          </w:tcPr>
          <w:p w14:paraId="7FD4B46E" w14:textId="65D4F002" w:rsidR="02ED2721" w:rsidRPr="00076AF5" w:rsidRDefault="05075137" w:rsidP="05075137">
            <w:pPr>
              <w:rPr>
                <w:lang w:val="hr"/>
              </w:rPr>
            </w:pPr>
            <w:r w:rsidRPr="00076AF5">
              <w:rPr>
                <w:lang w:val="hr"/>
              </w:rPr>
              <w:t>1</w:t>
            </w:r>
          </w:p>
        </w:tc>
        <w:tc>
          <w:tcPr>
            <w:tcW w:w="1950" w:type="dxa"/>
          </w:tcPr>
          <w:p w14:paraId="205FA929" w14:textId="18E6C6D6" w:rsidR="02ED2721" w:rsidRPr="00076AF5" w:rsidRDefault="05075137" w:rsidP="05075137">
            <w:pPr>
              <w:rPr>
                <w:lang w:val="hr"/>
              </w:rPr>
            </w:pPr>
            <w:r w:rsidRPr="00076AF5">
              <w:rPr>
                <w:lang w:val="hr"/>
              </w:rPr>
              <w:t>3</w:t>
            </w:r>
          </w:p>
        </w:tc>
        <w:tc>
          <w:tcPr>
            <w:tcW w:w="1665" w:type="dxa"/>
          </w:tcPr>
          <w:p w14:paraId="142FB728" w14:textId="4849DF14" w:rsidR="02ED2721" w:rsidRPr="00076AF5" w:rsidRDefault="02ED2721" w:rsidP="05075137">
            <w:pPr>
              <w:rPr>
                <w:lang w:val="hr"/>
              </w:rPr>
            </w:pPr>
          </w:p>
        </w:tc>
        <w:tc>
          <w:tcPr>
            <w:tcW w:w="1620" w:type="dxa"/>
          </w:tcPr>
          <w:p w14:paraId="76350F78" w14:textId="6A583E7A" w:rsidR="02ED2721" w:rsidRPr="00076AF5" w:rsidRDefault="05075137" w:rsidP="05075137">
            <w:pPr>
              <w:rPr>
                <w:lang w:val="hr"/>
              </w:rPr>
            </w:pPr>
            <w:r w:rsidRPr="00076AF5">
              <w:rPr>
                <w:lang w:val="hr"/>
              </w:rPr>
              <w:t>4</w:t>
            </w:r>
          </w:p>
        </w:tc>
      </w:tr>
      <w:tr w:rsidR="05075137" w:rsidRPr="00076AF5" w14:paraId="697DCDE8" w14:textId="77777777" w:rsidTr="05075137">
        <w:trPr>
          <w:trHeight w:val="300"/>
        </w:trPr>
        <w:tc>
          <w:tcPr>
            <w:tcW w:w="1681" w:type="dxa"/>
          </w:tcPr>
          <w:p w14:paraId="5E471490" w14:textId="70726A1D" w:rsidR="05075137" w:rsidRPr="00076AF5" w:rsidRDefault="05075137" w:rsidP="05075137">
            <w:pPr>
              <w:rPr>
                <w:lang w:val="hr"/>
              </w:rPr>
            </w:pPr>
            <w:r w:rsidRPr="00076AF5">
              <w:rPr>
                <w:lang w:val="hr"/>
              </w:rPr>
              <w:t>Ukupno</w:t>
            </w:r>
          </w:p>
        </w:tc>
        <w:tc>
          <w:tcPr>
            <w:tcW w:w="3090" w:type="dxa"/>
          </w:tcPr>
          <w:p w14:paraId="5A3B4CB3" w14:textId="2C54B9CC" w:rsidR="05075137" w:rsidRPr="00076AF5" w:rsidRDefault="05075137" w:rsidP="05075137">
            <w:pPr>
              <w:rPr>
                <w:lang w:val="hr"/>
              </w:rPr>
            </w:pPr>
            <w:r w:rsidRPr="00076AF5">
              <w:rPr>
                <w:lang w:val="hr"/>
              </w:rPr>
              <w:t>1</w:t>
            </w:r>
          </w:p>
        </w:tc>
        <w:tc>
          <w:tcPr>
            <w:tcW w:w="1950" w:type="dxa"/>
          </w:tcPr>
          <w:p w14:paraId="49B65098" w14:textId="566ED55F" w:rsidR="05075137" w:rsidRPr="00076AF5" w:rsidRDefault="05075137" w:rsidP="05075137">
            <w:pPr>
              <w:rPr>
                <w:lang w:val="hr"/>
              </w:rPr>
            </w:pPr>
            <w:r w:rsidRPr="00076AF5">
              <w:rPr>
                <w:lang w:val="hr"/>
              </w:rPr>
              <w:t>3</w:t>
            </w:r>
          </w:p>
        </w:tc>
        <w:tc>
          <w:tcPr>
            <w:tcW w:w="1665" w:type="dxa"/>
          </w:tcPr>
          <w:p w14:paraId="3753FCB3" w14:textId="53CC599D" w:rsidR="05075137" w:rsidRPr="00076AF5" w:rsidRDefault="05075137" w:rsidP="05075137">
            <w:pPr>
              <w:spacing w:line="259" w:lineRule="auto"/>
              <w:rPr>
                <w:lang w:val="hr"/>
              </w:rPr>
            </w:pPr>
            <w:r w:rsidRPr="00076AF5">
              <w:rPr>
                <w:lang w:val="hr"/>
              </w:rPr>
              <w:t>2</w:t>
            </w:r>
          </w:p>
        </w:tc>
        <w:tc>
          <w:tcPr>
            <w:tcW w:w="1620" w:type="dxa"/>
          </w:tcPr>
          <w:p w14:paraId="1075F0C5" w14:textId="198BB127" w:rsidR="05075137" w:rsidRPr="00076AF5" w:rsidRDefault="05075137" w:rsidP="05075137">
            <w:pPr>
              <w:rPr>
                <w:lang w:val="hr"/>
              </w:rPr>
            </w:pPr>
            <w:r w:rsidRPr="00076AF5">
              <w:rPr>
                <w:lang w:val="hr"/>
              </w:rPr>
              <w:t>6</w:t>
            </w:r>
          </w:p>
        </w:tc>
      </w:tr>
    </w:tbl>
    <w:p w14:paraId="3DC4CD6C" w14:textId="3B9D1CB4" w:rsidR="5E1A0CF6" w:rsidRPr="00076AF5" w:rsidRDefault="5E1A0CF6" w:rsidP="05075137"/>
    <w:p w14:paraId="18D95FE5" w14:textId="583D8B01" w:rsidR="4790E44F" w:rsidRPr="00076AF5" w:rsidRDefault="05075137" w:rsidP="05075137">
      <w:pPr>
        <w:spacing w:line="276" w:lineRule="auto"/>
        <w:jc w:val="both"/>
      </w:pPr>
      <w:r w:rsidRPr="00076AF5">
        <w:t>Prikaz razriješenih državnih službenika/ca na osnovu dobrovoljnog istupanja iz državne službe tokom 2022. godine:</w:t>
      </w:r>
    </w:p>
    <w:tbl>
      <w:tblPr>
        <w:tblStyle w:val="TableGrid"/>
        <w:tblW w:w="0" w:type="auto"/>
        <w:tblLayout w:type="fixed"/>
        <w:tblLook w:val="06A0" w:firstRow="1" w:lastRow="0" w:firstColumn="1" w:lastColumn="0" w:noHBand="1" w:noVBand="1"/>
      </w:tblPr>
      <w:tblGrid>
        <w:gridCol w:w="1200"/>
        <w:gridCol w:w="1996"/>
        <w:gridCol w:w="2281"/>
        <w:gridCol w:w="1921"/>
        <w:gridCol w:w="1411"/>
        <w:gridCol w:w="1278"/>
      </w:tblGrid>
      <w:tr w:rsidR="006F53A7" w:rsidRPr="00076AF5" w14:paraId="71FACC87" w14:textId="77777777" w:rsidTr="05075137">
        <w:tc>
          <w:tcPr>
            <w:tcW w:w="1200" w:type="dxa"/>
          </w:tcPr>
          <w:p w14:paraId="16A3BD6B" w14:textId="086B25EC" w:rsidR="02ED2721" w:rsidRPr="00076AF5" w:rsidRDefault="05075137" w:rsidP="05075137">
            <w:pPr>
              <w:rPr>
                <w:lang w:val="hr"/>
              </w:rPr>
            </w:pPr>
            <w:r w:rsidRPr="00076AF5">
              <w:rPr>
                <w:lang w:val="hr"/>
              </w:rPr>
              <w:t>2022.</w:t>
            </w:r>
          </w:p>
        </w:tc>
        <w:tc>
          <w:tcPr>
            <w:tcW w:w="1996" w:type="dxa"/>
          </w:tcPr>
          <w:p w14:paraId="17ADBB42" w14:textId="72C0986C" w:rsidR="02ED2721" w:rsidRPr="00076AF5" w:rsidRDefault="05075137" w:rsidP="05075137">
            <w:pPr>
              <w:rPr>
                <w:lang w:val="hr"/>
              </w:rPr>
            </w:pPr>
            <w:r w:rsidRPr="00076AF5">
              <w:rPr>
                <w:lang w:val="hr"/>
              </w:rPr>
              <w:t>Stručni saradnik/ca</w:t>
            </w:r>
          </w:p>
        </w:tc>
        <w:tc>
          <w:tcPr>
            <w:tcW w:w="2281" w:type="dxa"/>
          </w:tcPr>
          <w:p w14:paraId="3DD87FDC" w14:textId="29D027E4" w:rsidR="02ED2721" w:rsidRPr="00076AF5" w:rsidRDefault="05075137" w:rsidP="05075137">
            <w:pPr>
              <w:rPr>
                <w:lang w:val="hr"/>
              </w:rPr>
            </w:pPr>
            <w:r w:rsidRPr="00076AF5">
              <w:rPr>
                <w:lang w:val="hr"/>
              </w:rPr>
              <w:t>Viši stručni saradnik/ca</w:t>
            </w:r>
          </w:p>
        </w:tc>
        <w:tc>
          <w:tcPr>
            <w:tcW w:w="1921" w:type="dxa"/>
          </w:tcPr>
          <w:p w14:paraId="361C6CA1" w14:textId="40203A9B" w:rsidR="02ED2721" w:rsidRPr="00076AF5" w:rsidRDefault="05075137" w:rsidP="05075137">
            <w:r w:rsidRPr="00076AF5">
              <w:rPr>
                <w:lang w:val="hr"/>
              </w:rPr>
              <w:t>Stručni savjetnik/ca</w:t>
            </w:r>
          </w:p>
        </w:tc>
        <w:tc>
          <w:tcPr>
            <w:tcW w:w="1411" w:type="dxa"/>
          </w:tcPr>
          <w:p w14:paraId="366680A8" w14:textId="6D234D06" w:rsidR="02ED2721" w:rsidRPr="00076AF5" w:rsidRDefault="05075137" w:rsidP="05075137">
            <w:r w:rsidRPr="00076AF5">
              <w:rPr>
                <w:lang w:val="hr"/>
              </w:rPr>
              <w:t>Šef/ica odsjeka</w:t>
            </w:r>
          </w:p>
        </w:tc>
        <w:tc>
          <w:tcPr>
            <w:tcW w:w="1278" w:type="dxa"/>
          </w:tcPr>
          <w:p w14:paraId="5EBA837B" w14:textId="171C024A" w:rsidR="02ED2721" w:rsidRPr="00076AF5" w:rsidRDefault="05075137" w:rsidP="05075137">
            <w:r w:rsidRPr="00076AF5">
              <w:rPr>
                <w:lang w:val="hr"/>
              </w:rPr>
              <w:t>UKUPNO</w:t>
            </w:r>
          </w:p>
        </w:tc>
      </w:tr>
      <w:tr w:rsidR="006F53A7" w:rsidRPr="00076AF5" w14:paraId="7B1F6192" w14:textId="77777777" w:rsidTr="05075137">
        <w:tc>
          <w:tcPr>
            <w:tcW w:w="1200" w:type="dxa"/>
          </w:tcPr>
          <w:p w14:paraId="6359F4C0" w14:textId="46720CF6" w:rsidR="02ED2721" w:rsidRPr="00076AF5" w:rsidRDefault="05075137" w:rsidP="05075137">
            <w:r w:rsidRPr="00076AF5">
              <w:rPr>
                <w:lang w:val="hr"/>
              </w:rPr>
              <w:t>Muškarci</w:t>
            </w:r>
          </w:p>
        </w:tc>
        <w:tc>
          <w:tcPr>
            <w:tcW w:w="1996" w:type="dxa"/>
          </w:tcPr>
          <w:p w14:paraId="1B4671F2" w14:textId="6739F4FE" w:rsidR="02ED2721" w:rsidRPr="00076AF5" w:rsidRDefault="05075137" w:rsidP="05075137">
            <w:pPr>
              <w:rPr>
                <w:lang w:val="hr"/>
              </w:rPr>
            </w:pPr>
            <w:r w:rsidRPr="00076AF5">
              <w:rPr>
                <w:lang w:val="hr"/>
              </w:rPr>
              <w:t>4</w:t>
            </w:r>
          </w:p>
        </w:tc>
        <w:tc>
          <w:tcPr>
            <w:tcW w:w="2281" w:type="dxa"/>
          </w:tcPr>
          <w:p w14:paraId="51A347BA" w14:textId="43C80137" w:rsidR="02ED2721" w:rsidRPr="00076AF5" w:rsidRDefault="05075137" w:rsidP="05075137">
            <w:pPr>
              <w:rPr>
                <w:lang w:val="hr"/>
              </w:rPr>
            </w:pPr>
            <w:r w:rsidRPr="00076AF5">
              <w:rPr>
                <w:lang w:val="hr"/>
              </w:rPr>
              <w:t>7</w:t>
            </w:r>
          </w:p>
        </w:tc>
        <w:tc>
          <w:tcPr>
            <w:tcW w:w="1921" w:type="dxa"/>
          </w:tcPr>
          <w:p w14:paraId="54EA3171" w14:textId="2195C3AC" w:rsidR="02ED2721" w:rsidRPr="00076AF5" w:rsidRDefault="05075137" w:rsidP="05075137">
            <w:pPr>
              <w:rPr>
                <w:lang w:val="hr"/>
              </w:rPr>
            </w:pPr>
            <w:r w:rsidRPr="00076AF5">
              <w:rPr>
                <w:lang w:val="hr"/>
              </w:rPr>
              <w:t>5</w:t>
            </w:r>
          </w:p>
        </w:tc>
        <w:tc>
          <w:tcPr>
            <w:tcW w:w="1411" w:type="dxa"/>
          </w:tcPr>
          <w:p w14:paraId="367F5898" w14:textId="7EDB9C36" w:rsidR="02ED2721" w:rsidRPr="00076AF5" w:rsidRDefault="05075137" w:rsidP="05075137">
            <w:pPr>
              <w:rPr>
                <w:lang w:val="hr"/>
              </w:rPr>
            </w:pPr>
            <w:r w:rsidRPr="00076AF5">
              <w:rPr>
                <w:lang w:val="hr"/>
              </w:rPr>
              <w:t>2</w:t>
            </w:r>
          </w:p>
        </w:tc>
        <w:tc>
          <w:tcPr>
            <w:tcW w:w="1278" w:type="dxa"/>
          </w:tcPr>
          <w:p w14:paraId="4C8784BA" w14:textId="17927A95" w:rsidR="02ED2721" w:rsidRPr="00076AF5" w:rsidRDefault="05075137" w:rsidP="05075137">
            <w:pPr>
              <w:rPr>
                <w:lang w:val="hr"/>
              </w:rPr>
            </w:pPr>
            <w:r w:rsidRPr="00076AF5">
              <w:rPr>
                <w:lang w:val="hr"/>
              </w:rPr>
              <w:t>18</w:t>
            </w:r>
          </w:p>
        </w:tc>
      </w:tr>
      <w:tr w:rsidR="02ED2721" w:rsidRPr="00076AF5" w14:paraId="4E49C2AE" w14:textId="77777777" w:rsidTr="05075137">
        <w:tc>
          <w:tcPr>
            <w:tcW w:w="1200" w:type="dxa"/>
          </w:tcPr>
          <w:p w14:paraId="3736A215" w14:textId="599B06B1" w:rsidR="02ED2721" w:rsidRPr="00076AF5" w:rsidRDefault="05075137" w:rsidP="05075137">
            <w:r w:rsidRPr="00076AF5">
              <w:rPr>
                <w:lang w:val="hr"/>
              </w:rPr>
              <w:t>Žene</w:t>
            </w:r>
          </w:p>
        </w:tc>
        <w:tc>
          <w:tcPr>
            <w:tcW w:w="1996" w:type="dxa"/>
          </w:tcPr>
          <w:p w14:paraId="76104C68" w14:textId="450FCF48" w:rsidR="02ED2721" w:rsidRPr="00076AF5" w:rsidRDefault="05075137" w:rsidP="05075137">
            <w:pPr>
              <w:rPr>
                <w:lang w:val="hr"/>
              </w:rPr>
            </w:pPr>
            <w:r w:rsidRPr="00076AF5">
              <w:rPr>
                <w:lang w:val="hr"/>
              </w:rPr>
              <w:t>5</w:t>
            </w:r>
          </w:p>
        </w:tc>
        <w:tc>
          <w:tcPr>
            <w:tcW w:w="2281" w:type="dxa"/>
          </w:tcPr>
          <w:p w14:paraId="7A818D43" w14:textId="08581ACE" w:rsidR="02ED2721" w:rsidRPr="00076AF5" w:rsidRDefault="05075137" w:rsidP="05075137">
            <w:pPr>
              <w:rPr>
                <w:lang w:val="hr"/>
              </w:rPr>
            </w:pPr>
            <w:r w:rsidRPr="00076AF5">
              <w:rPr>
                <w:lang w:val="hr"/>
              </w:rPr>
              <w:t>11</w:t>
            </w:r>
          </w:p>
        </w:tc>
        <w:tc>
          <w:tcPr>
            <w:tcW w:w="1921" w:type="dxa"/>
          </w:tcPr>
          <w:p w14:paraId="7251E3C6" w14:textId="06CC54E4" w:rsidR="02ED2721" w:rsidRPr="00076AF5" w:rsidRDefault="05075137" w:rsidP="05075137">
            <w:pPr>
              <w:rPr>
                <w:lang w:val="hr"/>
              </w:rPr>
            </w:pPr>
            <w:r w:rsidRPr="00076AF5">
              <w:rPr>
                <w:lang w:val="hr"/>
              </w:rPr>
              <w:t>13</w:t>
            </w:r>
          </w:p>
        </w:tc>
        <w:tc>
          <w:tcPr>
            <w:tcW w:w="1411" w:type="dxa"/>
          </w:tcPr>
          <w:p w14:paraId="7194658D" w14:textId="02CEFD6C" w:rsidR="02ED2721" w:rsidRPr="00076AF5" w:rsidRDefault="05075137" w:rsidP="05075137">
            <w:pPr>
              <w:rPr>
                <w:lang w:val="hr"/>
              </w:rPr>
            </w:pPr>
            <w:r w:rsidRPr="00076AF5">
              <w:rPr>
                <w:lang w:val="hr"/>
              </w:rPr>
              <w:t>3</w:t>
            </w:r>
          </w:p>
        </w:tc>
        <w:tc>
          <w:tcPr>
            <w:tcW w:w="1278" w:type="dxa"/>
          </w:tcPr>
          <w:p w14:paraId="2C2A3E45" w14:textId="0D56A207" w:rsidR="02ED2721" w:rsidRPr="00076AF5" w:rsidRDefault="05075137" w:rsidP="05075137">
            <w:pPr>
              <w:spacing w:line="259" w:lineRule="auto"/>
              <w:rPr>
                <w:lang w:val="hr"/>
              </w:rPr>
            </w:pPr>
            <w:r w:rsidRPr="00076AF5">
              <w:rPr>
                <w:lang w:val="hr"/>
              </w:rPr>
              <w:t>32</w:t>
            </w:r>
          </w:p>
        </w:tc>
      </w:tr>
      <w:tr w:rsidR="05075137" w:rsidRPr="00076AF5" w14:paraId="2BE47A80" w14:textId="77777777" w:rsidTr="05075137">
        <w:trPr>
          <w:trHeight w:val="300"/>
        </w:trPr>
        <w:tc>
          <w:tcPr>
            <w:tcW w:w="1200" w:type="dxa"/>
          </w:tcPr>
          <w:p w14:paraId="376E1B18" w14:textId="32BDD4F1" w:rsidR="05075137" w:rsidRPr="00076AF5" w:rsidRDefault="05075137" w:rsidP="05075137">
            <w:pPr>
              <w:rPr>
                <w:lang w:val="hr"/>
              </w:rPr>
            </w:pPr>
            <w:r w:rsidRPr="00076AF5">
              <w:rPr>
                <w:lang w:val="hr"/>
              </w:rPr>
              <w:t>Ukupno</w:t>
            </w:r>
          </w:p>
        </w:tc>
        <w:tc>
          <w:tcPr>
            <w:tcW w:w="1996" w:type="dxa"/>
          </w:tcPr>
          <w:p w14:paraId="1D2B055F" w14:textId="47D515EA" w:rsidR="05075137" w:rsidRPr="00076AF5" w:rsidRDefault="05075137" w:rsidP="05075137">
            <w:pPr>
              <w:rPr>
                <w:lang w:val="hr"/>
              </w:rPr>
            </w:pPr>
            <w:r w:rsidRPr="00076AF5">
              <w:rPr>
                <w:lang w:val="hr"/>
              </w:rPr>
              <w:t>9</w:t>
            </w:r>
          </w:p>
        </w:tc>
        <w:tc>
          <w:tcPr>
            <w:tcW w:w="2281" w:type="dxa"/>
          </w:tcPr>
          <w:p w14:paraId="4C529822" w14:textId="40378333" w:rsidR="05075137" w:rsidRPr="00076AF5" w:rsidRDefault="05075137" w:rsidP="05075137">
            <w:pPr>
              <w:rPr>
                <w:lang w:val="hr"/>
              </w:rPr>
            </w:pPr>
            <w:r w:rsidRPr="00076AF5">
              <w:rPr>
                <w:lang w:val="hr"/>
              </w:rPr>
              <w:t>18</w:t>
            </w:r>
          </w:p>
        </w:tc>
        <w:tc>
          <w:tcPr>
            <w:tcW w:w="1921" w:type="dxa"/>
          </w:tcPr>
          <w:p w14:paraId="5B37EFEA" w14:textId="56241822" w:rsidR="05075137" w:rsidRPr="00076AF5" w:rsidRDefault="05075137" w:rsidP="05075137">
            <w:pPr>
              <w:rPr>
                <w:lang w:val="hr"/>
              </w:rPr>
            </w:pPr>
            <w:r w:rsidRPr="00076AF5">
              <w:rPr>
                <w:lang w:val="hr"/>
              </w:rPr>
              <w:t>18</w:t>
            </w:r>
          </w:p>
        </w:tc>
        <w:tc>
          <w:tcPr>
            <w:tcW w:w="1411" w:type="dxa"/>
          </w:tcPr>
          <w:p w14:paraId="1B911A50" w14:textId="04D45D5B" w:rsidR="05075137" w:rsidRPr="00076AF5" w:rsidRDefault="05075137" w:rsidP="05075137">
            <w:pPr>
              <w:rPr>
                <w:lang w:val="hr"/>
              </w:rPr>
            </w:pPr>
            <w:r w:rsidRPr="00076AF5">
              <w:rPr>
                <w:lang w:val="hr"/>
              </w:rPr>
              <w:t>5</w:t>
            </w:r>
          </w:p>
        </w:tc>
        <w:tc>
          <w:tcPr>
            <w:tcW w:w="1278" w:type="dxa"/>
          </w:tcPr>
          <w:p w14:paraId="644F18FF" w14:textId="007DC34B" w:rsidR="05075137" w:rsidRPr="00076AF5" w:rsidRDefault="05075137" w:rsidP="05075137">
            <w:pPr>
              <w:spacing w:line="259" w:lineRule="auto"/>
              <w:rPr>
                <w:lang w:val="hr"/>
              </w:rPr>
            </w:pPr>
            <w:r w:rsidRPr="00076AF5">
              <w:rPr>
                <w:lang w:val="hr"/>
              </w:rPr>
              <w:t>50</w:t>
            </w:r>
          </w:p>
        </w:tc>
      </w:tr>
    </w:tbl>
    <w:p w14:paraId="2EBBA16D" w14:textId="44C6251D" w:rsidR="5E1A0CF6" w:rsidRPr="00076AF5" w:rsidRDefault="5E1A0CF6"/>
    <w:p w14:paraId="37D457DC" w14:textId="77777777" w:rsidR="0028154D" w:rsidRPr="00076AF5" w:rsidRDefault="0028154D" w:rsidP="02ED2721">
      <w:pPr>
        <w:jc w:val="both"/>
      </w:pPr>
    </w:p>
    <w:p w14:paraId="25EF2BEA" w14:textId="57DC1EDC" w:rsidR="116C647D" w:rsidRPr="00076AF5" w:rsidRDefault="05075137" w:rsidP="05075137">
      <w:pPr>
        <w:jc w:val="both"/>
      </w:pPr>
      <w:r w:rsidRPr="00076AF5">
        <w:t>Prikaz razriješenih državnih službenika/ca na osnovu odlaska u penziju</w:t>
      </w:r>
    </w:p>
    <w:tbl>
      <w:tblPr>
        <w:tblStyle w:val="TableGrid"/>
        <w:tblW w:w="0" w:type="auto"/>
        <w:tblLayout w:type="fixed"/>
        <w:tblLook w:val="06A0" w:firstRow="1" w:lastRow="0" w:firstColumn="1" w:lastColumn="0" w:noHBand="1" w:noVBand="1"/>
      </w:tblPr>
      <w:tblGrid>
        <w:gridCol w:w="1681"/>
        <w:gridCol w:w="1681"/>
        <w:gridCol w:w="1681"/>
        <w:gridCol w:w="1681"/>
        <w:gridCol w:w="1681"/>
        <w:gridCol w:w="1681"/>
      </w:tblGrid>
      <w:tr w:rsidR="006F53A7" w:rsidRPr="00076AF5" w14:paraId="43FDE283" w14:textId="77777777" w:rsidTr="05075137">
        <w:tc>
          <w:tcPr>
            <w:tcW w:w="1681" w:type="dxa"/>
          </w:tcPr>
          <w:p w14:paraId="4BA6079C" w14:textId="69720EAE" w:rsidR="02ED2721" w:rsidRPr="00076AF5" w:rsidRDefault="05075137" w:rsidP="05075137">
            <w:pPr>
              <w:rPr>
                <w:lang w:val="hr"/>
              </w:rPr>
            </w:pPr>
            <w:r w:rsidRPr="00076AF5">
              <w:rPr>
                <w:lang w:val="hr"/>
              </w:rPr>
              <w:t>2022.</w:t>
            </w:r>
          </w:p>
        </w:tc>
        <w:tc>
          <w:tcPr>
            <w:tcW w:w="1681" w:type="dxa"/>
          </w:tcPr>
          <w:p w14:paraId="392F1CA5" w14:textId="5AAE2B78" w:rsidR="02ED2721" w:rsidRPr="00076AF5" w:rsidRDefault="05075137" w:rsidP="05075137">
            <w:pPr>
              <w:rPr>
                <w:lang w:val="hr"/>
              </w:rPr>
            </w:pPr>
            <w:r w:rsidRPr="00076AF5">
              <w:rPr>
                <w:lang w:val="hr"/>
              </w:rPr>
              <w:t>Stručni saradnik/ca</w:t>
            </w:r>
          </w:p>
        </w:tc>
        <w:tc>
          <w:tcPr>
            <w:tcW w:w="1681" w:type="dxa"/>
          </w:tcPr>
          <w:p w14:paraId="5AA32B2E" w14:textId="7D2B5D23" w:rsidR="02ED2721" w:rsidRPr="00076AF5" w:rsidRDefault="05075137" w:rsidP="05075137">
            <w:pPr>
              <w:rPr>
                <w:lang w:val="hr"/>
              </w:rPr>
            </w:pPr>
            <w:r w:rsidRPr="00076AF5">
              <w:rPr>
                <w:lang w:val="hr"/>
              </w:rPr>
              <w:t>Viši stručni saradnik/ca</w:t>
            </w:r>
          </w:p>
        </w:tc>
        <w:tc>
          <w:tcPr>
            <w:tcW w:w="1681" w:type="dxa"/>
          </w:tcPr>
          <w:p w14:paraId="51B80940" w14:textId="0F2E8662" w:rsidR="02ED2721" w:rsidRPr="00076AF5" w:rsidRDefault="05075137" w:rsidP="05075137">
            <w:r w:rsidRPr="00076AF5">
              <w:rPr>
                <w:lang w:val="hr"/>
              </w:rPr>
              <w:t>Stručni savjetnik/ca</w:t>
            </w:r>
          </w:p>
        </w:tc>
        <w:tc>
          <w:tcPr>
            <w:tcW w:w="1681" w:type="dxa"/>
          </w:tcPr>
          <w:p w14:paraId="4032878E" w14:textId="39E0D0CE" w:rsidR="02ED2721" w:rsidRPr="00076AF5" w:rsidRDefault="05075137" w:rsidP="05075137">
            <w:r w:rsidRPr="00076AF5">
              <w:rPr>
                <w:lang w:val="hr"/>
              </w:rPr>
              <w:t>Šef/ica odsjeka</w:t>
            </w:r>
          </w:p>
        </w:tc>
        <w:tc>
          <w:tcPr>
            <w:tcW w:w="1681" w:type="dxa"/>
          </w:tcPr>
          <w:p w14:paraId="728C6824" w14:textId="007D59E2" w:rsidR="02ED2721" w:rsidRPr="00076AF5" w:rsidRDefault="05075137" w:rsidP="05075137">
            <w:r w:rsidRPr="00076AF5">
              <w:rPr>
                <w:lang w:val="hr"/>
              </w:rPr>
              <w:t>UKUPNO</w:t>
            </w:r>
          </w:p>
        </w:tc>
      </w:tr>
      <w:tr w:rsidR="006F53A7" w:rsidRPr="00076AF5" w14:paraId="5315E377" w14:textId="77777777" w:rsidTr="05075137">
        <w:tc>
          <w:tcPr>
            <w:tcW w:w="1681" w:type="dxa"/>
          </w:tcPr>
          <w:p w14:paraId="0981C8CB" w14:textId="227A4725" w:rsidR="02ED2721" w:rsidRPr="00076AF5" w:rsidRDefault="05075137" w:rsidP="05075137">
            <w:r w:rsidRPr="00076AF5">
              <w:rPr>
                <w:lang w:val="hr"/>
              </w:rPr>
              <w:t>Muškarci</w:t>
            </w:r>
          </w:p>
        </w:tc>
        <w:tc>
          <w:tcPr>
            <w:tcW w:w="1681" w:type="dxa"/>
          </w:tcPr>
          <w:p w14:paraId="079F7950" w14:textId="32B70BB5" w:rsidR="02ED2721" w:rsidRPr="00076AF5" w:rsidRDefault="05075137" w:rsidP="05075137">
            <w:pPr>
              <w:rPr>
                <w:lang w:val="hr"/>
              </w:rPr>
            </w:pPr>
            <w:r w:rsidRPr="00076AF5">
              <w:rPr>
                <w:lang w:val="hr"/>
              </w:rPr>
              <w:t>2</w:t>
            </w:r>
          </w:p>
        </w:tc>
        <w:tc>
          <w:tcPr>
            <w:tcW w:w="1681" w:type="dxa"/>
          </w:tcPr>
          <w:p w14:paraId="468039EC" w14:textId="6E6B7A01" w:rsidR="02ED2721" w:rsidRPr="00076AF5" w:rsidRDefault="05075137" w:rsidP="05075137">
            <w:pPr>
              <w:spacing w:line="259" w:lineRule="auto"/>
              <w:rPr>
                <w:lang w:val="hr"/>
              </w:rPr>
            </w:pPr>
            <w:r w:rsidRPr="00076AF5">
              <w:rPr>
                <w:lang w:val="hr"/>
              </w:rPr>
              <w:t>4</w:t>
            </w:r>
          </w:p>
        </w:tc>
        <w:tc>
          <w:tcPr>
            <w:tcW w:w="1681" w:type="dxa"/>
          </w:tcPr>
          <w:p w14:paraId="53A9965A" w14:textId="68932E6C" w:rsidR="02ED2721" w:rsidRPr="00076AF5" w:rsidRDefault="05075137" w:rsidP="05075137">
            <w:pPr>
              <w:spacing w:line="259" w:lineRule="auto"/>
              <w:rPr>
                <w:lang w:val="hr"/>
              </w:rPr>
            </w:pPr>
            <w:r w:rsidRPr="00076AF5">
              <w:rPr>
                <w:lang w:val="hr"/>
              </w:rPr>
              <w:t>5</w:t>
            </w:r>
          </w:p>
        </w:tc>
        <w:tc>
          <w:tcPr>
            <w:tcW w:w="1681" w:type="dxa"/>
          </w:tcPr>
          <w:p w14:paraId="56F89CC0" w14:textId="554250D1" w:rsidR="02ED2721" w:rsidRPr="00076AF5" w:rsidRDefault="05075137" w:rsidP="05075137">
            <w:pPr>
              <w:rPr>
                <w:lang w:val="hr"/>
              </w:rPr>
            </w:pPr>
            <w:r w:rsidRPr="00076AF5">
              <w:rPr>
                <w:lang w:val="hr"/>
              </w:rPr>
              <w:t>13</w:t>
            </w:r>
          </w:p>
        </w:tc>
        <w:tc>
          <w:tcPr>
            <w:tcW w:w="1681" w:type="dxa"/>
          </w:tcPr>
          <w:p w14:paraId="1F3E58E8" w14:textId="5DD99922" w:rsidR="02ED2721" w:rsidRPr="00076AF5" w:rsidRDefault="05075137" w:rsidP="05075137">
            <w:pPr>
              <w:rPr>
                <w:lang w:val="hr"/>
              </w:rPr>
            </w:pPr>
            <w:r w:rsidRPr="00076AF5">
              <w:rPr>
                <w:lang w:val="hr"/>
              </w:rPr>
              <w:t>24</w:t>
            </w:r>
          </w:p>
        </w:tc>
      </w:tr>
      <w:tr w:rsidR="02ED2721" w:rsidRPr="00076AF5" w14:paraId="4FB10C6B" w14:textId="77777777" w:rsidTr="05075137">
        <w:tc>
          <w:tcPr>
            <w:tcW w:w="1681" w:type="dxa"/>
          </w:tcPr>
          <w:p w14:paraId="316FA1D3" w14:textId="33391AFC" w:rsidR="02ED2721" w:rsidRPr="00076AF5" w:rsidRDefault="05075137" w:rsidP="05075137">
            <w:r w:rsidRPr="00076AF5">
              <w:rPr>
                <w:lang w:val="hr"/>
              </w:rPr>
              <w:t>Žene</w:t>
            </w:r>
          </w:p>
        </w:tc>
        <w:tc>
          <w:tcPr>
            <w:tcW w:w="1681" w:type="dxa"/>
          </w:tcPr>
          <w:p w14:paraId="29232F67" w14:textId="7EABC999" w:rsidR="02ED2721" w:rsidRPr="00076AF5" w:rsidRDefault="05075137" w:rsidP="05075137">
            <w:pPr>
              <w:rPr>
                <w:lang w:val="hr"/>
              </w:rPr>
            </w:pPr>
            <w:r w:rsidRPr="00076AF5">
              <w:rPr>
                <w:lang w:val="hr"/>
              </w:rPr>
              <w:t>1</w:t>
            </w:r>
          </w:p>
        </w:tc>
        <w:tc>
          <w:tcPr>
            <w:tcW w:w="1681" w:type="dxa"/>
          </w:tcPr>
          <w:p w14:paraId="00CEAF53" w14:textId="3EB126BD" w:rsidR="02ED2721" w:rsidRPr="00076AF5" w:rsidRDefault="05075137" w:rsidP="05075137">
            <w:pPr>
              <w:rPr>
                <w:lang w:val="hr"/>
              </w:rPr>
            </w:pPr>
            <w:r w:rsidRPr="00076AF5">
              <w:rPr>
                <w:lang w:val="hr"/>
              </w:rPr>
              <w:t>5</w:t>
            </w:r>
          </w:p>
        </w:tc>
        <w:tc>
          <w:tcPr>
            <w:tcW w:w="1681" w:type="dxa"/>
          </w:tcPr>
          <w:p w14:paraId="68BF7F96" w14:textId="7D8BF620" w:rsidR="02ED2721" w:rsidRPr="00076AF5" w:rsidRDefault="05075137" w:rsidP="05075137">
            <w:pPr>
              <w:rPr>
                <w:lang w:val="hr"/>
              </w:rPr>
            </w:pPr>
            <w:r w:rsidRPr="00076AF5">
              <w:rPr>
                <w:lang w:val="hr"/>
              </w:rPr>
              <w:t>10</w:t>
            </w:r>
          </w:p>
        </w:tc>
        <w:tc>
          <w:tcPr>
            <w:tcW w:w="1681" w:type="dxa"/>
          </w:tcPr>
          <w:p w14:paraId="1D66A641" w14:textId="160512C0" w:rsidR="02ED2721" w:rsidRPr="00076AF5" w:rsidRDefault="05075137" w:rsidP="05075137">
            <w:pPr>
              <w:rPr>
                <w:lang w:val="hr"/>
              </w:rPr>
            </w:pPr>
            <w:r w:rsidRPr="00076AF5">
              <w:rPr>
                <w:lang w:val="hr"/>
              </w:rPr>
              <w:t>5</w:t>
            </w:r>
          </w:p>
        </w:tc>
        <w:tc>
          <w:tcPr>
            <w:tcW w:w="1681" w:type="dxa"/>
          </w:tcPr>
          <w:p w14:paraId="0ED73FEC" w14:textId="4DA9D9D6" w:rsidR="02ED2721" w:rsidRPr="00076AF5" w:rsidRDefault="05075137" w:rsidP="05075137">
            <w:pPr>
              <w:rPr>
                <w:lang w:val="hr"/>
              </w:rPr>
            </w:pPr>
            <w:r w:rsidRPr="00076AF5">
              <w:rPr>
                <w:lang w:val="hr"/>
              </w:rPr>
              <w:t>21</w:t>
            </w:r>
          </w:p>
        </w:tc>
      </w:tr>
      <w:tr w:rsidR="05075137" w:rsidRPr="00076AF5" w14:paraId="57820BDF" w14:textId="77777777" w:rsidTr="05075137">
        <w:trPr>
          <w:trHeight w:val="300"/>
        </w:trPr>
        <w:tc>
          <w:tcPr>
            <w:tcW w:w="1681" w:type="dxa"/>
          </w:tcPr>
          <w:p w14:paraId="4AAB660C" w14:textId="0EFB9E45" w:rsidR="05075137" w:rsidRPr="00076AF5" w:rsidRDefault="05075137" w:rsidP="05075137">
            <w:pPr>
              <w:rPr>
                <w:lang w:val="hr"/>
              </w:rPr>
            </w:pPr>
            <w:r w:rsidRPr="00076AF5">
              <w:rPr>
                <w:lang w:val="hr"/>
              </w:rPr>
              <w:t>Ukupno</w:t>
            </w:r>
          </w:p>
        </w:tc>
        <w:tc>
          <w:tcPr>
            <w:tcW w:w="1681" w:type="dxa"/>
          </w:tcPr>
          <w:p w14:paraId="4A3E3632" w14:textId="51D3AE52" w:rsidR="05075137" w:rsidRPr="00076AF5" w:rsidRDefault="05075137" w:rsidP="05075137">
            <w:pPr>
              <w:rPr>
                <w:lang w:val="hr"/>
              </w:rPr>
            </w:pPr>
            <w:r w:rsidRPr="00076AF5">
              <w:rPr>
                <w:lang w:val="hr"/>
              </w:rPr>
              <w:t>3</w:t>
            </w:r>
          </w:p>
        </w:tc>
        <w:tc>
          <w:tcPr>
            <w:tcW w:w="1681" w:type="dxa"/>
          </w:tcPr>
          <w:p w14:paraId="57DD583D" w14:textId="3DA4CB2F" w:rsidR="05075137" w:rsidRPr="00076AF5" w:rsidRDefault="05075137" w:rsidP="05075137">
            <w:pPr>
              <w:rPr>
                <w:lang w:val="hr"/>
              </w:rPr>
            </w:pPr>
            <w:r w:rsidRPr="00076AF5">
              <w:rPr>
                <w:lang w:val="hr"/>
              </w:rPr>
              <w:t>9</w:t>
            </w:r>
          </w:p>
        </w:tc>
        <w:tc>
          <w:tcPr>
            <w:tcW w:w="1681" w:type="dxa"/>
          </w:tcPr>
          <w:p w14:paraId="2A0F8921" w14:textId="37CDD7B1" w:rsidR="05075137" w:rsidRPr="00076AF5" w:rsidRDefault="05075137" w:rsidP="05075137">
            <w:pPr>
              <w:rPr>
                <w:lang w:val="hr"/>
              </w:rPr>
            </w:pPr>
            <w:r w:rsidRPr="00076AF5">
              <w:rPr>
                <w:lang w:val="hr"/>
              </w:rPr>
              <w:t>15</w:t>
            </w:r>
          </w:p>
        </w:tc>
        <w:tc>
          <w:tcPr>
            <w:tcW w:w="1681" w:type="dxa"/>
          </w:tcPr>
          <w:p w14:paraId="7588DE8E" w14:textId="2CB65128" w:rsidR="05075137" w:rsidRPr="00076AF5" w:rsidRDefault="05075137" w:rsidP="05075137">
            <w:pPr>
              <w:rPr>
                <w:lang w:val="hr"/>
              </w:rPr>
            </w:pPr>
            <w:r w:rsidRPr="00076AF5">
              <w:rPr>
                <w:lang w:val="hr"/>
              </w:rPr>
              <w:t>18</w:t>
            </w:r>
          </w:p>
        </w:tc>
        <w:tc>
          <w:tcPr>
            <w:tcW w:w="1681" w:type="dxa"/>
          </w:tcPr>
          <w:p w14:paraId="388B4782" w14:textId="04EC3016" w:rsidR="05075137" w:rsidRPr="00076AF5" w:rsidRDefault="05075137" w:rsidP="05075137">
            <w:pPr>
              <w:rPr>
                <w:lang w:val="hr"/>
              </w:rPr>
            </w:pPr>
            <w:r w:rsidRPr="00076AF5">
              <w:rPr>
                <w:lang w:val="hr"/>
              </w:rPr>
              <w:t>45</w:t>
            </w:r>
          </w:p>
        </w:tc>
      </w:tr>
    </w:tbl>
    <w:p w14:paraId="3422ED3C" w14:textId="49AB5DA3" w:rsidR="5E1A0CF6" w:rsidRPr="00076AF5" w:rsidRDefault="5E1A0CF6"/>
    <w:p w14:paraId="70A7170E" w14:textId="52485CEF" w:rsidR="21B750B4" w:rsidRPr="00076AF5" w:rsidRDefault="05075137" w:rsidP="05075137">
      <w:pPr>
        <w:jc w:val="both"/>
      </w:pPr>
      <w:r w:rsidRPr="00076AF5">
        <w:t>Tokom 2022. godine Agencija je dala 7 mišljenja za imenovanje po javnom oglasu za 11 rukovodećih državnih službenika/ca (6 muškaraca i 5 žena). Također je dato 3 mišljenja za imenovanje/postavljenje 8 državnih službenika/ca (2 muškarca i 6 žena) po javnom oglasu u slučaju kada Agencija na osnovu posebnih zakona donosi mišljenje. Agencija je po službenoj dužnosti imeno</w:t>
      </w:r>
      <w:r w:rsidR="005F7750">
        <w:t>v</w:t>
      </w:r>
      <w:r w:rsidRPr="00076AF5">
        <w:t>ala 3 rukovodeća državna službenika/ce (1 muškarac i 2 žene).</w:t>
      </w:r>
    </w:p>
    <w:p w14:paraId="04FF5EDA" w14:textId="66FE1C25" w:rsidR="21B750B4" w:rsidRPr="00076AF5" w:rsidRDefault="21B750B4" w:rsidP="02ED2721">
      <w:pPr>
        <w:jc w:val="both"/>
      </w:pPr>
    </w:p>
    <w:p w14:paraId="4733025D" w14:textId="6B5DCC9B" w:rsidR="21B750B4" w:rsidRPr="00076AF5" w:rsidRDefault="05075137" w:rsidP="02ED2721">
      <w:pPr>
        <w:jc w:val="both"/>
      </w:pPr>
      <w:r w:rsidRPr="00076AF5">
        <w:t>Nadalje dato je 14 mišljenja za razrješenje rukovodećih državnih službenika/ca na osnovu godina starosti (9 muškaraca i 5 žena). Agencija je dala 7 mišljenja na osnovu dobrovoljnog istupanja rukovodećih državnih službenika/ca (4 muškarca i 3 žene).</w:t>
      </w:r>
    </w:p>
    <w:p w14:paraId="0A6A2D83" w14:textId="77777777" w:rsidR="003E2DC1" w:rsidRPr="00076AF5" w:rsidRDefault="003E2DC1" w:rsidP="02ED2721">
      <w:pPr>
        <w:jc w:val="both"/>
      </w:pPr>
    </w:p>
    <w:p w14:paraId="58C4909B" w14:textId="7CA05FB4" w:rsidR="3FA59B5C" w:rsidRPr="00076AF5" w:rsidRDefault="05075137" w:rsidP="3FA59B5C">
      <w:pPr>
        <w:spacing w:after="200" w:line="276" w:lineRule="auto"/>
        <w:jc w:val="both"/>
        <w:rPr>
          <w:rFonts w:eastAsia="Calibri"/>
        </w:rPr>
      </w:pPr>
      <w:r w:rsidRPr="00076AF5">
        <w:rPr>
          <w:rFonts w:eastAsia="Calibri"/>
        </w:rPr>
        <w:t xml:space="preserve">Vijeće ministara BiH je na 38. sjednici, održanoj 26.05.2021. godine, pod tačkom 26., donijelo Zaključak kojim se usvaja Informacija Agencije za državnu službu BiH o problematici uspostave Registra zaposlenih u institucijama BiH, te zadužilo Ministarstvo pravde BIH da u saradnji sa Agencijom dostavi na </w:t>
      </w:r>
      <w:r w:rsidRPr="00076AF5">
        <w:rPr>
          <w:rFonts w:eastAsia="Calibri"/>
        </w:rPr>
        <w:lastRenderedPageBreak/>
        <w:t xml:space="preserve">usaglašavanje prijedlog zakona o dopunama Zakona o državnoj službi u institucijama BiH, kojim će se zakonski omogućiti Agenciji vođenje registra državnih službenika i </w:t>
      </w:r>
      <w:r w:rsidRPr="00076AF5">
        <w:t>svih zaposlenih u institucijama Bosne i Hercegovine, osim vojnih lica, policijskih službenika i zaposlenih u Obavještajno – sigurnosnoj agenciji Bosne i Hercegovine, kako bi isti prijedlog Vijeće ministara moglo dostaviti Parlamentarnoj skupštini na usvajanje. Takođe, istim zaključkom Vijeće minstara je zadužilo Agenciju za državnu službu BiH da u roku od tri mjeseca od dana usvajanja gore navedenog zakona, sačini i dostavi na usaglašavanje prijedlog odluke kojom će se omogućiti vođenje registra zaposlenih, kako bi istu odluku Vijeće ministara moglo usvojiti.</w:t>
      </w:r>
      <w:r w:rsidRPr="00076AF5">
        <w:rPr>
          <w:rFonts w:eastAsia="Calibri"/>
        </w:rPr>
        <w:t xml:space="preserve"> U 2022. godini nije došlo do usvajanja zakona o dopuni  Zakona o državnoj službi u institucijama BiH, zbog čega ni Agencija nije bila u mogućnosti da sačini i dostavi na usaglašavanje prijedlog odluke kojom će se omogućiti vođenje registra. </w:t>
      </w:r>
    </w:p>
    <w:p w14:paraId="7B187B8B" w14:textId="77777777" w:rsidR="0011044C" w:rsidRPr="00076AF5" w:rsidRDefault="0011044C" w:rsidP="008C2FB5">
      <w:pPr>
        <w:pStyle w:val="paragraph"/>
        <w:spacing w:before="0" w:beforeAutospacing="0" w:after="0" w:afterAutospacing="0"/>
        <w:jc w:val="both"/>
        <w:textAlignment w:val="baseline"/>
        <w:rPr>
          <w:rStyle w:val="eop"/>
          <w:lang w:val="bs-Latn-BA"/>
        </w:rPr>
      </w:pPr>
    </w:p>
    <w:p w14:paraId="1FD7D9A8" w14:textId="7B6FD855" w:rsidR="002223C2" w:rsidRPr="00076AF5" w:rsidRDefault="00B35CE6" w:rsidP="0028154D">
      <w:pPr>
        <w:spacing w:after="200" w:line="276" w:lineRule="auto"/>
        <w:jc w:val="both"/>
        <w:rPr>
          <w:b/>
        </w:rPr>
      </w:pPr>
      <w:r w:rsidRPr="00076AF5">
        <w:rPr>
          <w:b/>
        </w:rPr>
        <w:t>1.1.</w:t>
      </w:r>
      <w:r w:rsidR="00DE0342" w:rsidRPr="00076AF5">
        <w:rPr>
          <w:b/>
        </w:rPr>
        <w:t>3</w:t>
      </w:r>
      <w:r w:rsidR="00A27D24" w:rsidRPr="00076AF5">
        <w:rPr>
          <w:b/>
        </w:rPr>
        <w:t>.</w:t>
      </w:r>
      <w:r w:rsidRPr="00076AF5">
        <w:rPr>
          <w:b/>
        </w:rPr>
        <w:t xml:space="preserve"> Zaštita prava državnih službenika u institucijama BiH</w:t>
      </w:r>
    </w:p>
    <w:p w14:paraId="5972322A" w14:textId="30B57656" w:rsidR="002223C2" w:rsidRPr="00076AF5" w:rsidRDefault="66D4003E" w:rsidP="66D4003E">
      <w:pPr>
        <w:spacing w:line="276" w:lineRule="auto"/>
        <w:jc w:val="both"/>
        <w:rPr>
          <w:color w:val="FF0000"/>
        </w:rPr>
      </w:pPr>
      <w:r w:rsidRPr="00076AF5">
        <w:t xml:space="preserve">Agencija kao institucija u svom mandatu kao osnovnu djelatnost ima i oblast zaštite prava. U toku 2022. godine izrađen je pregled povreda službene dužnosti za koje su se teretili državni službenici po osnovu zahtjeva institucija BiH i izrečenih disciplinskih mjera u disciplinskim postupcima vođenim pred disciplinskim komisijama Agencije. Pregled je izvršen na osnovu podataka iz interne evidencije, a koja obuhvaća podatke o broju disciplinskih postupaka, vrsti povreda službenih dužnosti, donesenih disciplinskih odluka i izrečenih disciplinskih mjera, kao i drugostepenih odluka. </w:t>
      </w:r>
    </w:p>
    <w:p w14:paraId="2A4908A8" w14:textId="624D926F" w:rsidR="00191EFE" w:rsidRPr="00076AF5" w:rsidRDefault="66D4003E" w:rsidP="0028154D">
      <w:pPr>
        <w:spacing w:line="276" w:lineRule="auto"/>
        <w:jc w:val="both"/>
      </w:pPr>
      <w:r w:rsidRPr="00076AF5">
        <w:t xml:space="preserve"> U toku 2022. godine Agencija je izradila planirani pregled povreda službene dužnosti i izrečenih disciplinskih mjera. U 2022. godini je ukupno sprovedeno četiri disciplinska postupka, od kojih su tri započeta i okončana u 2022. godini, a niti jedan nije započet u 2021. godini i okončan u 2022. godini. Također, jedan disciplinski postupak je započet u 2022. godini, a okončan je u 2023. godini. Broj je nešto manji od ciljane vrijednosti 2022.g., ali isto opet ne zavisi od Agencije već od broja zahtjeva institucija za provođenje disciplinskog postupka. Agencija je u toku 2022. godine obradila 100% zaprimljenih zahtjeva kojim su tražene saglasnosti za rad na određeno vrijeme lica u svojstvu zaposlenika, a na radna mjesta državnih službenika, te za interni premještaj državnih službenika. Od ukupnog broja zaprimljenih zahtjeva, za 95,5% zahtjeva date su saglasnosti za rad na određeno vrijeme, odnosno u 4,5 % slučajeva nije pozitivno riješeno po zahtjevu, dok je u 16% slučajeva tražena dopuna zahtjeva u smislu dostavljanja dokumentacije potrebne za pozitivno rješavanje zahtjeva ili dodatnog obrazloženja potreba za zapošljavanjem, a u 3,5% slučajeva nije došlo do realizacije zapošljavanja po ovom osnovu, dok je za 99% zahtjeva za interne premještaje u institucijama BiH data saglasnost, odnosno pozitivno mišljenje i u 1% slučajeva je odbijen zahtjev za saglasnost, a u 2% slučajeva nije došlo do realizacije internog premještaja. Dakle, prosjek izvršenja davanja saglasnosti za rad na određeno vrijeme i interni premještaj iznosi 97,25%.</w:t>
      </w:r>
    </w:p>
    <w:p w14:paraId="36FEABC0" w14:textId="000FF240" w:rsidR="007F3451" w:rsidRPr="00076AF5" w:rsidRDefault="66D4003E" w:rsidP="66D4003E">
      <w:pPr>
        <w:spacing w:line="276" w:lineRule="auto"/>
        <w:jc w:val="both"/>
        <w:rPr>
          <w:lang w:val="en-GB"/>
        </w:rPr>
      </w:pPr>
      <w:r w:rsidRPr="00076AF5">
        <w:rPr>
          <w:lang w:val="en-GB"/>
        </w:rPr>
        <w:t>Disciplinskih postupaka zbog uznemiravanja, diskriminacije na osnovu spola i seksulanog uznemiravanja nije bilo.</w:t>
      </w:r>
    </w:p>
    <w:p w14:paraId="46BB481D" w14:textId="60EE8637" w:rsidR="00A24D29" w:rsidRPr="00076AF5" w:rsidRDefault="66D4003E" w:rsidP="66D4003E">
      <w:pPr>
        <w:spacing w:line="276" w:lineRule="auto"/>
        <w:jc w:val="both"/>
        <w:rPr>
          <w:lang w:val="en-GB"/>
        </w:rPr>
      </w:pPr>
      <w:r w:rsidRPr="00076AF5">
        <w:rPr>
          <w:lang w:val="en-GB"/>
        </w:rPr>
        <w:lastRenderedPageBreak/>
        <w:t xml:space="preserve">U toku 2022. godine imenovano je ukupno 20 članova disciplinske komisije na osnovu odluka o imenovanju disciplinske komisije u Agenciji za državnu službu BiH, od čega su 15 žene (75%) i 5 muškaraca (25%). </w:t>
      </w:r>
    </w:p>
    <w:p w14:paraId="67C94210" w14:textId="77777777" w:rsidR="0028154D" w:rsidRPr="00076AF5" w:rsidRDefault="0028154D" w:rsidP="00983488">
      <w:pPr>
        <w:spacing w:line="276" w:lineRule="auto"/>
        <w:jc w:val="both"/>
      </w:pPr>
    </w:p>
    <w:p w14:paraId="4125E49C" w14:textId="29A24315" w:rsidR="002223C2" w:rsidRPr="00076AF5" w:rsidRDefault="05075137" w:rsidP="05075137">
      <w:pPr>
        <w:spacing w:line="276" w:lineRule="auto"/>
        <w:jc w:val="both"/>
      </w:pPr>
      <w:r w:rsidRPr="00076AF5">
        <w:t xml:space="preserve">U okviru programa </w:t>
      </w:r>
      <w:r w:rsidRPr="00076AF5">
        <w:rPr>
          <w:b/>
          <w:bCs/>
        </w:rPr>
        <w:t>1.2. Stručno usavršavanje državnih službenika</w:t>
      </w:r>
      <w:r w:rsidRPr="00076AF5">
        <w:t xml:space="preserve"> realizovan je projekat 1.2.1. Analiza potreba za obukom, izrada plana i realizacija plana obuka</w:t>
      </w:r>
    </w:p>
    <w:p w14:paraId="7B2E4042" w14:textId="77777777" w:rsidR="000F4A9F" w:rsidRPr="00076AF5" w:rsidRDefault="000F4A9F">
      <w:pPr>
        <w:spacing w:line="276" w:lineRule="auto"/>
        <w:jc w:val="both"/>
        <w:rPr>
          <w:b/>
        </w:rPr>
      </w:pPr>
    </w:p>
    <w:p w14:paraId="20727EBC" w14:textId="31BF5F8E" w:rsidR="2B4E1936" w:rsidRPr="00076AF5" w:rsidRDefault="05075137" w:rsidP="05075137">
      <w:pPr>
        <w:spacing w:line="276" w:lineRule="auto"/>
        <w:jc w:val="both"/>
      </w:pPr>
      <w:r w:rsidRPr="00076AF5">
        <w:t>U toku 2022. godine nastavljene su aktivnosti na pružanju i upravljanju aktivnostima obuke državnih službenika u institucijama Bosne i Hercegovine. U tom smislu provedena je analiza potreba za obukom koja se sastojala od analize strateških dokumenata, planova potreba za horizontalnim obukama, te zbirnih izvještaja o preporučenim obukama iz obrazaca za ocjenjivanje dostavljenih od strane institucija BiH, online upitnika dostavljenog državnim službenicima, te analize evaluacija polaznika obuka. Na osnovu provedenih analiza potreba izrađen je Godišnji plan obuka državnih službenika za 2022. godinu, koji je u većoj mjeri realiziran. U skladu s planom realizirana je aktivnost certificiranja novih predavača.</w:t>
      </w:r>
    </w:p>
    <w:p w14:paraId="0FD26595" w14:textId="0EE11DC4" w:rsidR="5E1A0CF6" w:rsidRPr="00076AF5" w:rsidRDefault="5E1A0CF6" w:rsidP="5E1A0CF6">
      <w:pPr>
        <w:spacing w:line="276" w:lineRule="auto"/>
        <w:jc w:val="both"/>
      </w:pPr>
    </w:p>
    <w:p w14:paraId="572E0ECF" w14:textId="149E35A6" w:rsidR="5E1A0CF6" w:rsidRPr="00076AF5" w:rsidRDefault="05075137" w:rsidP="05075137">
      <w:pPr>
        <w:jc w:val="both"/>
      </w:pPr>
      <w:r w:rsidRPr="00076AF5">
        <w:t>U toku 2022. godine 3160 državnih službenika i drugih kategorija polaznika (1109 muškaraca i 2051 žena) učestvovao je na jednoj od 141 obuke u organizaciji Agencije, od čega je 105 obuka održano u učionici, 28 webinara i 8 self-paced obuka. Iz budžeta Agencije finansirano je 125 obuka, na kojoj je prisustvovao 2941 državni službenik i druge kategorija polaznika, od čega je 99 obuka održano u učionici, 26 webinara i 8 self-paced obuka.</w:t>
      </w:r>
    </w:p>
    <w:p w14:paraId="550F7651" w14:textId="688C52CA" w:rsidR="05075137" w:rsidRPr="00076AF5" w:rsidRDefault="05075137" w:rsidP="05075137">
      <w:pPr>
        <w:jc w:val="both"/>
      </w:pPr>
      <w:r w:rsidRPr="00076AF5">
        <w:t xml:space="preserve">Zbog činjenice da je u 2022. godini došlo do ukidanja mjera vezanih za ograničeni broj osoba koje mogu boraviti na jednom mjestu zbog Covid-a, realizacija obuka je izvršena na način da je u učionici održan veći broj od planiranog, dok je smanjen broj obuka realiziranih putem webinara.  </w:t>
      </w:r>
    </w:p>
    <w:p w14:paraId="0F54B856" w14:textId="5E9AAB94" w:rsidR="05075137" w:rsidRPr="00076AF5" w:rsidRDefault="05075137" w:rsidP="05075137">
      <w:pPr>
        <w:tabs>
          <w:tab w:val="left" w:pos="2970"/>
        </w:tabs>
        <w:jc w:val="both"/>
        <w:rPr>
          <w:b/>
          <w:bCs/>
          <w:lang w:val="hr"/>
        </w:rPr>
      </w:pPr>
      <w:r w:rsidRPr="00076AF5">
        <w:t xml:space="preserve">Sve postavljene ciljane vrijednosti za 2022. godinu za aktivnosti u okviru ovog projekta su realizirane, osim broja odabranih predavača za obuke, budući da još nisu okončane sve aktivnosti po Javnom pozivu za učešće u postupku certificiranja izvođača obuka Agencije za državnu službu Bosne i Hercegovine, objavljenom 23.11.2022. godine. </w:t>
      </w:r>
    </w:p>
    <w:p w14:paraId="09E08988" w14:textId="1619667C" w:rsidR="6292ADB2" w:rsidRPr="00076AF5" w:rsidRDefault="05075137" w:rsidP="277406E2">
      <w:pPr>
        <w:jc w:val="both"/>
      </w:pPr>
      <w:r w:rsidRPr="00076AF5">
        <w:t xml:space="preserve">Agencija je u 2022. godini naglasak stavila na organizaciju obuka za rukovodeće državne službenike. Obaveza organizacije ove kategorije obuka proizilazi iz Akcionog plana za realizaciju prioriteta iz Analitičkog izvještaja Evropske komisije, te Akcionog plana za reformu javne uprave, u kojem je precizirano da Agencija: “Provodi obuke za rukovodeće državne službenike na svim organizacijskim nivoima o temeljnim rukovodnim znanjima i vještinama, i to 90% rukovodećih službenika do kraja 2022. godine”. Realizacija navedenih obuka uređena je Uputstvom o obuci za rukovodeće državne službenike u institucijama Bosne i Hercegovine (“Službeni glasnik BiH, broj 26/21). Program obuke sastoji se od sljedećih tematskih cjelina: Liderstvo; Strateško planiranje i izvještavanje; Upravljanje ljudskim potencijalima; Etika u javnoj upravi; Razvoj socijalnih vještina u radnom okruženju; EU integracije i Digitalna transformacija. Održana je ukupno 41 obuka za rukovodeće državne službenike. </w:t>
      </w:r>
    </w:p>
    <w:p w14:paraId="7C6D70C1" w14:textId="4E07C0DB" w:rsidR="277406E2" w:rsidRPr="00076AF5" w:rsidRDefault="277406E2" w:rsidP="277406E2">
      <w:pPr>
        <w:jc w:val="both"/>
      </w:pPr>
    </w:p>
    <w:p w14:paraId="3357513D" w14:textId="440EBD03" w:rsidR="277406E2" w:rsidRPr="00076AF5" w:rsidRDefault="277406E2" w:rsidP="277406E2">
      <w:pPr>
        <w:jc w:val="both"/>
      </w:pPr>
    </w:p>
    <w:p w14:paraId="67980AFD" w14:textId="3EDAC8C1" w:rsidR="05075137" w:rsidRPr="00076AF5" w:rsidRDefault="05075137" w:rsidP="05075137">
      <w:pPr>
        <w:jc w:val="both"/>
      </w:pPr>
      <w:r w:rsidRPr="00076AF5">
        <w:rPr>
          <w:noProof/>
        </w:rPr>
        <w:lastRenderedPageBreak/>
        <w:drawing>
          <wp:inline distT="0" distB="0" distL="0" distR="0" wp14:anchorId="0D7E8C1F" wp14:editId="013BEC99">
            <wp:extent cx="5695950" cy="2886075"/>
            <wp:effectExtent l="0" t="0" r="0" b="0"/>
            <wp:docPr id="18006397" name="Picture 18006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695950" cy="2886075"/>
                    </a:xfrm>
                    <a:prstGeom prst="rect">
                      <a:avLst/>
                    </a:prstGeom>
                  </pic:spPr>
                </pic:pic>
              </a:graphicData>
            </a:graphic>
          </wp:inline>
        </w:drawing>
      </w:r>
    </w:p>
    <w:p w14:paraId="04356F49" w14:textId="20836CC2" w:rsidR="277406E2" w:rsidRPr="00076AF5" w:rsidRDefault="277406E2" w:rsidP="277406E2">
      <w:pPr>
        <w:jc w:val="both"/>
      </w:pPr>
    </w:p>
    <w:p w14:paraId="4E197838" w14:textId="77777777" w:rsidR="00861405" w:rsidRPr="00076AF5" w:rsidRDefault="00861405" w:rsidP="31617C1A">
      <w:pPr>
        <w:spacing w:line="276" w:lineRule="auto"/>
        <w:jc w:val="center"/>
      </w:pPr>
    </w:p>
    <w:p w14:paraId="2C3F87AB" w14:textId="2DF105FA" w:rsidR="00861405" w:rsidRPr="00076AF5" w:rsidRDefault="05075137" w:rsidP="05075137">
      <w:pPr>
        <w:spacing w:line="276" w:lineRule="auto"/>
        <w:jc w:val="both"/>
      </w:pPr>
      <w:r w:rsidRPr="00076AF5">
        <w:t>U toku 2022. godine ostvarena su partnerstva u realizaciji obuka sa organizacijama kao što su: Francuski institut u BiH;  Centar za integritet u sektoru odbrane (CIDS); Vanjskotrgovinska komora BiH; DCAF – Geneva Centre for Security Sector Governance; Europska unija.</w:t>
      </w:r>
    </w:p>
    <w:p w14:paraId="38713DB3" w14:textId="27AA5E19" w:rsidR="00861405" w:rsidRPr="00076AF5" w:rsidRDefault="00861405" w:rsidP="5E1A0CF6">
      <w:pPr>
        <w:tabs>
          <w:tab w:val="left" w:pos="709"/>
          <w:tab w:val="left" w:pos="851"/>
        </w:tabs>
        <w:spacing w:line="276" w:lineRule="auto"/>
        <w:jc w:val="both"/>
      </w:pPr>
    </w:p>
    <w:p w14:paraId="0955D795" w14:textId="6981562E" w:rsidR="002223C2" w:rsidRPr="00076AF5" w:rsidRDefault="001A2A60">
      <w:pPr>
        <w:spacing w:line="276" w:lineRule="auto"/>
        <w:jc w:val="both"/>
      </w:pPr>
      <w:r w:rsidRPr="00292786">
        <w:t>Budžet</w:t>
      </w:r>
      <w:r w:rsidR="005E24EF" w:rsidRPr="00292786">
        <w:t xml:space="preserve"> </w:t>
      </w:r>
      <w:r w:rsidR="00B35CE6" w:rsidRPr="00292786">
        <w:t>Agencije za 20</w:t>
      </w:r>
      <w:r w:rsidR="405F9648" w:rsidRPr="00292786">
        <w:t>2</w:t>
      </w:r>
      <w:r w:rsidRPr="00292786">
        <w:t>2</w:t>
      </w:r>
      <w:r w:rsidR="00B35CE6" w:rsidRPr="00292786">
        <w:t xml:space="preserve">. godinu </w:t>
      </w:r>
      <w:r w:rsidR="009E342E" w:rsidRPr="00292786">
        <w:t xml:space="preserve">iznosio je </w:t>
      </w:r>
      <w:r w:rsidR="00E059F5" w:rsidRPr="00292786">
        <w:t>1.4</w:t>
      </w:r>
      <w:r w:rsidR="00387BD5" w:rsidRPr="00292786">
        <w:t>34</w:t>
      </w:r>
      <w:r w:rsidR="00E059F5" w:rsidRPr="00292786">
        <w:t>.</w:t>
      </w:r>
      <w:r w:rsidR="00387BD5" w:rsidRPr="00292786">
        <w:t>5</w:t>
      </w:r>
      <w:r w:rsidR="00E059F5" w:rsidRPr="00292786">
        <w:t>00 KM</w:t>
      </w:r>
      <w:r w:rsidR="00B37865" w:rsidRPr="00292786">
        <w:t xml:space="preserve"> (uključujući i sredstva iz budžetske rezerve, u skladu s odlukom VMBiH)</w:t>
      </w:r>
      <w:r w:rsidR="00833236" w:rsidRPr="00292786">
        <w:t>, dok je u</w:t>
      </w:r>
      <w:r w:rsidR="00B35CE6" w:rsidRPr="00292786">
        <w:t>kupno izvršenje</w:t>
      </w:r>
      <w:r w:rsidR="22280F3E" w:rsidRPr="00292786">
        <w:t xml:space="preserve"> u 202</w:t>
      </w:r>
      <w:r w:rsidR="00833236" w:rsidRPr="00292786">
        <w:t>2</w:t>
      </w:r>
      <w:r w:rsidR="22280F3E" w:rsidRPr="00292786">
        <w:t>. godini</w:t>
      </w:r>
      <w:r w:rsidR="00B35CE6" w:rsidRPr="00292786">
        <w:t xml:space="preserve"> za oba programa iznosilo je </w:t>
      </w:r>
      <w:r w:rsidR="00387BD5" w:rsidRPr="00292786">
        <w:t>1.</w:t>
      </w:r>
      <w:r w:rsidR="00C422F6" w:rsidRPr="00292786">
        <w:t>292.355</w:t>
      </w:r>
      <w:r w:rsidR="00B35CE6" w:rsidRPr="00292786">
        <w:t xml:space="preserve"> KM</w:t>
      </w:r>
      <w:r w:rsidR="00CB361E" w:rsidRPr="00292786">
        <w:t xml:space="preserve">, od čega tekući izdaci </w:t>
      </w:r>
      <w:r w:rsidR="00FB3A51" w:rsidRPr="00292786">
        <w:t>1</w:t>
      </w:r>
      <w:r w:rsidR="00FB3A51" w:rsidRPr="00292786">
        <w:t>.</w:t>
      </w:r>
      <w:r w:rsidR="00FB3A51" w:rsidRPr="00292786">
        <w:t>216</w:t>
      </w:r>
      <w:r w:rsidR="00FB3A51" w:rsidRPr="00292786">
        <w:t>.</w:t>
      </w:r>
      <w:r w:rsidR="00FB3A51" w:rsidRPr="00292786">
        <w:t>532</w:t>
      </w:r>
      <w:r w:rsidR="00FB3A51" w:rsidRPr="00292786">
        <w:t xml:space="preserve"> KM </w:t>
      </w:r>
      <w:r w:rsidR="00CB361E" w:rsidRPr="00292786">
        <w:t>i kapitalni izdaci</w:t>
      </w:r>
      <w:r w:rsidR="004A280D" w:rsidRPr="00292786">
        <w:t xml:space="preserve"> </w:t>
      </w:r>
      <w:r w:rsidR="006532A8" w:rsidRPr="00292786">
        <w:t>75</w:t>
      </w:r>
      <w:r w:rsidR="006532A8" w:rsidRPr="00292786">
        <w:t>.</w:t>
      </w:r>
      <w:r w:rsidR="006532A8" w:rsidRPr="00292786">
        <w:t>823</w:t>
      </w:r>
      <w:r w:rsidR="004A280D" w:rsidRPr="00292786">
        <w:t xml:space="preserve"> </w:t>
      </w:r>
      <w:r w:rsidR="00CB361E" w:rsidRPr="00292786">
        <w:t>KM</w:t>
      </w:r>
      <w:r w:rsidR="00292786">
        <w:t>.</w:t>
      </w:r>
    </w:p>
    <w:p w14:paraId="0895B68B" w14:textId="77777777" w:rsidR="00F33A78" w:rsidRPr="00076AF5" w:rsidRDefault="00F33A78" w:rsidP="5CE829EA">
      <w:pPr>
        <w:spacing w:line="276" w:lineRule="auto"/>
        <w:jc w:val="both"/>
      </w:pPr>
    </w:p>
    <w:p w14:paraId="2C6EB8F8" w14:textId="7559930A" w:rsidR="7C310B9B" w:rsidRPr="00076AF5" w:rsidRDefault="7C310B9B" w:rsidP="5CE829EA">
      <w:pPr>
        <w:spacing w:line="276" w:lineRule="auto"/>
        <w:jc w:val="both"/>
      </w:pPr>
      <w:r w:rsidRPr="00076AF5">
        <w:t xml:space="preserve">Agencija je </w:t>
      </w:r>
      <w:r w:rsidR="00702587" w:rsidRPr="00076AF5">
        <w:t>na dan 31.12.</w:t>
      </w:r>
      <w:r w:rsidRPr="00076AF5">
        <w:t>20</w:t>
      </w:r>
      <w:r w:rsidR="5A205DE3" w:rsidRPr="00076AF5">
        <w:t>2</w:t>
      </w:r>
      <w:r w:rsidR="00702587" w:rsidRPr="00076AF5">
        <w:t>2</w:t>
      </w:r>
      <w:r w:rsidRPr="00076AF5">
        <w:t>. godini imala 2</w:t>
      </w:r>
      <w:r w:rsidR="2D9BDDC3" w:rsidRPr="00076AF5">
        <w:t>5</w:t>
      </w:r>
      <w:r w:rsidRPr="00076AF5">
        <w:t xml:space="preserve"> </w:t>
      </w:r>
      <w:r w:rsidR="3BC471C2" w:rsidRPr="00076AF5">
        <w:t>zaposlenih</w:t>
      </w:r>
      <w:r w:rsidR="5D9F8319" w:rsidRPr="00076AF5">
        <w:t xml:space="preserve">, </w:t>
      </w:r>
      <w:r w:rsidR="21578CC1" w:rsidRPr="00076AF5">
        <w:t xml:space="preserve"> </w:t>
      </w:r>
      <w:r w:rsidRPr="00076AF5">
        <w:t>od toga</w:t>
      </w:r>
      <w:r w:rsidR="7C777D26" w:rsidRPr="00076AF5">
        <w:t xml:space="preserve"> </w:t>
      </w:r>
      <w:r w:rsidR="6B19123E" w:rsidRPr="00076AF5">
        <w:t>11</w:t>
      </w:r>
      <w:r w:rsidR="1AD13F64" w:rsidRPr="00076AF5">
        <w:t xml:space="preserve"> muškaraca i 1</w:t>
      </w:r>
      <w:r w:rsidR="374BDC56" w:rsidRPr="00076AF5">
        <w:t>4</w:t>
      </w:r>
      <w:r w:rsidR="1AD13F64" w:rsidRPr="00076AF5">
        <w:t xml:space="preserve"> žena</w:t>
      </w:r>
      <w:r w:rsidR="16DAD742" w:rsidRPr="00076AF5">
        <w:t xml:space="preserve"> i to</w:t>
      </w:r>
      <w:r w:rsidR="1AD13F64" w:rsidRPr="00076AF5">
        <w:t xml:space="preserve">: </w:t>
      </w:r>
    </w:p>
    <w:tbl>
      <w:tblPr>
        <w:tblStyle w:val="TableGrid"/>
        <w:tblW w:w="9900" w:type="dxa"/>
        <w:tblInd w:w="288" w:type="dxa"/>
        <w:tblLayout w:type="fixed"/>
        <w:tblLook w:val="06A0" w:firstRow="1" w:lastRow="0" w:firstColumn="1" w:lastColumn="0" w:noHBand="1" w:noVBand="1"/>
      </w:tblPr>
      <w:tblGrid>
        <w:gridCol w:w="1335"/>
        <w:gridCol w:w="3885"/>
        <w:gridCol w:w="1620"/>
        <w:gridCol w:w="1530"/>
        <w:gridCol w:w="1530"/>
      </w:tblGrid>
      <w:tr w:rsidR="00AD63A0" w:rsidRPr="00076AF5" w14:paraId="30341C47" w14:textId="7F6B6BD7" w:rsidTr="00D259F2">
        <w:tc>
          <w:tcPr>
            <w:tcW w:w="1335" w:type="dxa"/>
            <w:shd w:val="clear" w:color="auto" w:fill="D9D9D9" w:themeFill="background1" w:themeFillShade="D9"/>
          </w:tcPr>
          <w:p w14:paraId="261E540F" w14:textId="34116533" w:rsidR="00AD63A0" w:rsidRPr="00076AF5" w:rsidRDefault="00AD63A0" w:rsidP="00AD63A0">
            <w:pPr>
              <w:rPr>
                <w:b/>
                <w:bCs/>
                <w:sz w:val="20"/>
                <w:szCs w:val="20"/>
              </w:rPr>
            </w:pPr>
            <w:r w:rsidRPr="00076AF5">
              <w:rPr>
                <w:b/>
                <w:bCs/>
                <w:sz w:val="20"/>
                <w:szCs w:val="20"/>
              </w:rPr>
              <w:t>Red. broj</w:t>
            </w:r>
          </w:p>
        </w:tc>
        <w:tc>
          <w:tcPr>
            <w:tcW w:w="3885" w:type="dxa"/>
            <w:shd w:val="clear" w:color="auto" w:fill="D9D9D9" w:themeFill="background1" w:themeFillShade="D9"/>
            <w:vAlign w:val="bottom"/>
          </w:tcPr>
          <w:p w14:paraId="5770D094" w14:textId="7E641AA0" w:rsidR="00AD63A0" w:rsidRPr="00076AF5" w:rsidRDefault="00AD63A0" w:rsidP="00AD63A0">
            <w:pPr>
              <w:ind w:left="720"/>
              <w:rPr>
                <w:b/>
                <w:bCs/>
                <w:sz w:val="20"/>
                <w:szCs w:val="20"/>
              </w:rPr>
            </w:pPr>
            <w:r w:rsidRPr="00076AF5">
              <w:rPr>
                <w:b/>
                <w:bCs/>
                <w:sz w:val="20"/>
                <w:szCs w:val="20"/>
              </w:rPr>
              <w:t>Pozicija</w:t>
            </w:r>
          </w:p>
        </w:tc>
        <w:tc>
          <w:tcPr>
            <w:tcW w:w="1620" w:type="dxa"/>
            <w:shd w:val="clear" w:color="auto" w:fill="D9D9D9" w:themeFill="background1" w:themeFillShade="D9"/>
            <w:vAlign w:val="bottom"/>
          </w:tcPr>
          <w:p w14:paraId="0429B086" w14:textId="7DCDAB80" w:rsidR="00AD63A0" w:rsidRPr="00076AF5" w:rsidRDefault="00AD63A0" w:rsidP="00AD63A0">
            <w:pPr>
              <w:ind w:left="720"/>
              <w:jc w:val="center"/>
              <w:rPr>
                <w:b/>
                <w:bCs/>
                <w:sz w:val="20"/>
                <w:szCs w:val="20"/>
              </w:rPr>
            </w:pPr>
            <w:r w:rsidRPr="00076AF5">
              <w:rPr>
                <w:b/>
                <w:bCs/>
                <w:sz w:val="20"/>
                <w:szCs w:val="20"/>
              </w:rPr>
              <w:t>Muško</w:t>
            </w:r>
          </w:p>
        </w:tc>
        <w:tc>
          <w:tcPr>
            <w:tcW w:w="1530" w:type="dxa"/>
            <w:shd w:val="clear" w:color="auto" w:fill="D9D9D9" w:themeFill="background1" w:themeFillShade="D9"/>
            <w:vAlign w:val="bottom"/>
          </w:tcPr>
          <w:p w14:paraId="2741D9C3" w14:textId="7077D7EC" w:rsidR="00AD63A0" w:rsidRPr="00076AF5" w:rsidRDefault="00AD63A0" w:rsidP="00AD63A0">
            <w:pPr>
              <w:jc w:val="center"/>
              <w:rPr>
                <w:b/>
                <w:bCs/>
                <w:sz w:val="20"/>
                <w:szCs w:val="20"/>
              </w:rPr>
            </w:pPr>
            <w:r w:rsidRPr="00076AF5">
              <w:rPr>
                <w:b/>
                <w:bCs/>
                <w:sz w:val="20"/>
                <w:szCs w:val="20"/>
              </w:rPr>
              <w:t>Žensko</w:t>
            </w:r>
          </w:p>
        </w:tc>
        <w:tc>
          <w:tcPr>
            <w:tcW w:w="1530" w:type="dxa"/>
            <w:shd w:val="clear" w:color="auto" w:fill="D9D9D9" w:themeFill="background1" w:themeFillShade="D9"/>
          </w:tcPr>
          <w:p w14:paraId="57151B5A" w14:textId="308B4F4B" w:rsidR="00AD63A0" w:rsidRPr="00076AF5" w:rsidRDefault="00AD63A0" w:rsidP="00AD63A0">
            <w:pPr>
              <w:jc w:val="center"/>
              <w:rPr>
                <w:b/>
                <w:bCs/>
                <w:sz w:val="20"/>
                <w:szCs w:val="20"/>
              </w:rPr>
            </w:pPr>
            <w:r w:rsidRPr="00076AF5">
              <w:rPr>
                <w:b/>
                <w:bCs/>
                <w:sz w:val="20"/>
                <w:szCs w:val="20"/>
              </w:rPr>
              <w:t>Ukupno</w:t>
            </w:r>
          </w:p>
        </w:tc>
      </w:tr>
      <w:tr w:rsidR="00AD63A0" w:rsidRPr="00076AF5" w14:paraId="319FBEC0" w14:textId="5FC73C76" w:rsidTr="00AD63A0">
        <w:tc>
          <w:tcPr>
            <w:tcW w:w="1335" w:type="dxa"/>
          </w:tcPr>
          <w:p w14:paraId="1B480352" w14:textId="1E840752" w:rsidR="00AD63A0" w:rsidRPr="00076AF5" w:rsidRDefault="00AD63A0" w:rsidP="5CE829EA">
            <w:pPr>
              <w:ind w:left="720"/>
              <w:rPr>
                <w:sz w:val="20"/>
                <w:szCs w:val="20"/>
              </w:rPr>
            </w:pPr>
            <w:r w:rsidRPr="00076AF5">
              <w:rPr>
                <w:sz w:val="20"/>
                <w:szCs w:val="20"/>
              </w:rPr>
              <w:t>1</w:t>
            </w:r>
          </w:p>
        </w:tc>
        <w:tc>
          <w:tcPr>
            <w:tcW w:w="3885" w:type="dxa"/>
          </w:tcPr>
          <w:p w14:paraId="38406D97" w14:textId="686679A7" w:rsidR="00AD63A0" w:rsidRPr="00076AF5" w:rsidRDefault="00AD63A0" w:rsidP="5CE829EA">
            <w:pPr>
              <w:rPr>
                <w:sz w:val="20"/>
                <w:szCs w:val="20"/>
              </w:rPr>
            </w:pPr>
            <w:r w:rsidRPr="00076AF5">
              <w:rPr>
                <w:sz w:val="20"/>
                <w:szCs w:val="20"/>
              </w:rPr>
              <w:t>Sekretar s posebnim zadatkom</w:t>
            </w:r>
          </w:p>
        </w:tc>
        <w:tc>
          <w:tcPr>
            <w:tcW w:w="1620" w:type="dxa"/>
          </w:tcPr>
          <w:p w14:paraId="52230E9F" w14:textId="6F10F128" w:rsidR="00AD63A0" w:rsidRPr="00076AF5" w:rsidRDefault="00AD63A0" w:rsidP="00AD63A0">
            <w:pPr>
              <w:ind w:left="720"/>
              <w:jc w:val="right"/>
              <w:rPr>
                <w:sz w:val="20"/>
                <w:szCs w:val="20"/>
              </w:rPr>
            </w:pPr>
            <w:r w:rsidRPr="00076AF5">
              <w:rPr>
                <w:sz w:val="20"/>
                <w:szCs w:val="20"/>
              </w:rPr>
              <w:t>1</w:t>
            </w:r>
          </w:p>
        </w:tc>
        <w:tc>
          <w:tcPr>
            <w:tcW w:w="1530" w:type="dxa"/>
          </w:tcPr>
          <w:p w14:paraId="50B1D451" w14:textId="3546DBEC" w:rsidR="00AD63A0" w:rsidRPr="00076AF5" w:rsidRDefault="00AD63A0" w:rsidP="00AD63A0">
            <w:pPr>
              <w:ind w:left="720"/>
              <w:jc w:val="right"/>
              <w:rPr>
                <w:sz w:val="20"/>
                <w:szCs w:val="20"/>
              </w:rPr>
            </w:pPr>
            <w:r w:rsidRPr="00076AF5">
              <w:rPr>
                <w:sz w:val="20"/>
                <w:szCs w:val="20"/>
              </w:rPr>
              <w:t xml:space="preserve"> </w:t>
            </w:r>
          </w:p>
        </w:tc>
        <w:tc>
          <w:tcPr>
            <w:tcW w:w="1530" w:type="dxa"/>
          </w:tcPr>
          <w:p w14:paraId="796762DD" w14:textId="40A37E8E" w:rsidR="00AD63A0" w:rsidRPr="00076AF5" w:rsidRDefault="00AD63A0" w:rsidP="00AD63A0">
            <w:pPr>
              <w:ind w:left="720"/>
              <w:jc w:val="right"/>
              <w:rPr>
                <w:sz w:val="20"/>
                <w:szCs w:val="20"/>
              </w:rPr>
            </w:pPr>
            <w:r w:rsidRPr="00076AF5">
              <w:rPr>
                <w:sz w:val="20"/>
                <w:szCs w:val="20"/>
              </w:rPr>
              <w:t>1</w:t>
            </w:r>
          </w:p>
        </w:tc>
      </w:tr>
      <w:tr w:rsidR="00AD63A0" w:rsidRPr="00076AF5" w14:paraId="1B789E1D" w14:textId="0E48BCFD" w:rsidTr="00AD63A0">
        <w:tc>
          <w:tcPr>
            <w:tcW w:w="1335" w:type="dxa"/>
          </w:tcPr>
          <w:p w14:paraId="6ABC0CCC" w14:textId="4BD6165A" w:rsidR="00AD63A0" w:rsidRPr="00076AF5" w:rsidRDefault="00AD63A0" w:rsidP="5CE829EA">
            <w:pPr>
              <w:ind w:left="720"/>
              <w:rPr>
                <w:sz w:val="20"/>
                <w:szCs w:val="20"/>
              </w:rPr>
            </w:pPr>
            <w:r w:rsidRPr="00076AF5">
              <w:rPr>
                <w:sz w:val="20"/>
                <w:szCs w:val="20"/>
              </w:rPr>
              <w:t>2</w:t>
            </w:r>
          </w:p>
        </w:tc>
        <w:tc>
          <w:tcPr>
            <w:tcW w:w="3885" w:type="dxa"/>
          </w:tcPr>
          <w:p w14:paraId="45BE3084" w14:textId="0E7C1B45" w:rsidR="00AD63A0" w:rsidRPr="00076AF5" w:rsidRDefault="00AD63A0" w:rsidP="5CE829EA">
            <w:pPr>
              <w:rPr>
                <w:sz w:val="20"/>
                <w:szCs w:val="20"/>
              </w:rPr>
            </w:pPr>
            <w:r w:rsidRPr="00076AF5">
              <w:rPr>
                <w:sz w:val="20"/>
                <w:szCs w:val="20"/>
              </w:rPr>
              <w:t>Savjetnik direktora</w:t>
            </w:r>
          </w:p>
        </w:tc>
        <w:tc>
          <w:tcPr>
            <w:tcW w:w="1620" w:type="dxa"/>
          </w:tcPr>
          <w:p w14:paraId="4C1B931B" w14:textId="21BAAA6D" w:rsidR="00AD63A0" w:rsidRPr="00076AF5" w:rsidRDefault="00AD63A0" w:rsidP="00AD63A0">
            <w:pPr>
              <w:ind w:left="720"/>
              <w:jc w:val="right"/>
              <w:rPr>
                <w:sz w:val="20"/>
                <w:szCs w:val="20"/>
              </w:rPr>
            </w:pPr>
            <w:r w:rsidRPr="00076AF5">
              <w:rPr>
                <w:sz w:val="20"/>
                <w:szCs w:val="20"/>
              </w:rPr>
              <w:t>1</w:t>
            </w:r>
          </w:p>
        </w:tc>
        <w:tc>
          <w:tcPr>
            <w:tcW w:w="1530" w:type="dxa"/>
          </w:tcPr>
          <w:p w14:paraId="652064DE" w14:textId="0833FDFE" w:rsidR="00AD63A0" w:rsidRPr="00076AF5" w:rsidRDefault="00AD63A0" w:rsidP="00AD63A0">
            <w:pPr>
              <w:ind w:left="720"/>
              <w:jc w:val="right"/>
              <w:rPr>
                <w:sz w:val="20"/>
                <w:szCs w:val="20"/>
              </w:rPr>
            </w:pPr>
            <w:r w:rsidRPr="00076AF5">
              <w:rPr>
                <w:sz w:val="20"/>
                <w:szCs w:val="20"/>
              </w:rPr>
              <w:t xml:space="preserve"> </w:t>
            </w:r>
          </w:p>
        </w:tc>
        <w:tc>
          <w:tcPr>
            <w:tcW w:w="1530" w:type="dxa"/>
          </w:tcPr>
          <w:p w14:paraId="1786DD66" w14:textId="5B3AF74F" w:rsidR="00AD63A0" w:rsidRPr="00076AF5" w:rsidRDefault="00AD63A0" w:rsidP="00AD63A0">
            <w:pPr>
              <w:ind w:left="720"/>
              <w:jc w:val="right"/>
              <w:rPr>
                <w:sz w:val="20"/>
                <w:szCs w:val="20"/>
              </w:rPr>
            </w:pPr>
            <w:r w:rsidRPr="00076AF5">
              <w:rPr>
                <w:sz w:val="20"/>
                <w:szCs w:val="20"/>
              </w:rPr>
              <w:t>1</w:t>
            </w:r>
          </w:p>
        </w:tc>
      </w:tr>
      <w:tr w:rsidR="00AD63A0" w:rsidRPr="00076AF5" w14:paraId="49F11CA2" w14:textId="2BE86155" w:rsidTr="00AD63A0">
        <w:tc>
          <w:tcPr>
            <w:tcW w:w="1335" w:type="dxa"/>
          </w:tcPr>
          <w:p w14:paraId="4D1B71C5" w14:textId="0AB8EF5D" w:rsidR="00AD63A0" w:rsidRPr="00076AF5" w:rsidRDefault="00AD63A0" w:rsidP="5CE829EA">
            <w:pPr>
              <w:ind w:left="720"/>
              <w:rPr>
                <w:sz w:val="20"/>
                <w:szCs w:val="20"/>
              </w:rPr>
            </w:pPr>
            <w:r w:rsidRPr="00076AF5">
              <w:rPr>
                <w:sz w:val="20"/>
                <w:szCs w:val="20"/>
              </w:rPr>
              <w:t>3</w:t>
            </w:r>
          </w:p>
        </w:tc>
        <w:tc>
          <w:tcPr>
            <w:tcW w:w="3885" w:type="dxa"/>
          </w:tcPr>
          <w:p w14:paraId="40F37B6E" w14:textId="2EF1A22E" w:rsidR="00AD63A0" w:rsidRPr="00076AF5" w:rsidRDefault="00AD63A0" w:rsidP="5CE829EA">
            <w:pPr>
              <w:rPr>
                <w:sz w:val="20"/>
                <w:szCs w:val="20"/>
              </w:rPr>
            </w:pPr>
            <w:r w:rsidRPr="00076AF5">
              <w:rPr>
                <w:sz w:val="20"/>
                <w:szCs w:val="20"/>
              </w:rPr>
              <w:t>Pomoćnik direktora</w:t>
            </w:r>
          </w:p>
        </w:tc>
        <w:tc>
          <w:tcPr>
            <w:tcW w:w="1620" w:type="dxa"/>
          </w:tcPr>
          <w:p w14:paraId="612AE252" w14:textId="2F89A575" w:rsidR="00AD63A0" w:rsidRPr="00076AF5" w:rsidRDefault="00AD63A0" w:rsidP="00AD63A0">
            <w:pPr>
              <w:ind w:left="720"/>
              <w:jc w:val="right"/>
              <w:rPr>
                <w:sz w:val="20"/>
                <w:szCs w:val="20"/>
              </w:rPr>
            </w:pPr>
            <w:r w:rsidRPr="00076AF5">
              <w:rPr>
                <w:sz w:val="20"/>
                <w:szCs w:val="20"/>
              </w:rPr>
              <w:t xml:space="preserve"> </w:t>
            </w:r>
          </w:p>
        </w:tc>
        <w:tc>
          <w:tcPr>
            <w:tcW w:w="1530" w:type="dxa"/>
          </w:tcPr>
          <w:p w14:paraId="27AD6968" w14:textId="319C8566" w:rsidR="00AD63A0" w:rsidRPr="00076AF5" w:rsidRDefault="00AD63A0" w:rsidP="00AD63A0">
            <w:pPr>
              <w:ind w:left="720"/>
              <w:jc w:val="right"/>
              <w:rPr>
                <w:sz w:val="20"/>
                <w:szCs w:val="20"/>
              </w:rPr>
            </w:pPr>
            <w:r w:rsidRPr="00076AF5">
              <w:rPr>
                <w:sz w:val="20"/>
                <w:szCs w:val="20"/>
              </w:rPr>
              <w:t>3</w:t>
            </w:r>
          </w:p>
        </w:tc>
        <w:tc>
          <w:tcPr>
            <w:tcW w:w="1530" w:type="dxa"/>
          </w:tcPr>
          <w:p w14:paraId="0CEAB41A" w14:textId="002E76DB" w:rsidR="00AD63A0" w:rsidRPr="00076AF5" w:rsidRDefault="00AD63A0" w:rsidP="00AD63A0">
            <w:pPr>
              <w:ind w:left="720"/>
              <w:jc w:val="right"/>
              <w:rPr>
                <w:sz w:val="20"/>
                <w:szCs w:val="20"/>
              </w:rPr>
            </w:pPr>
            <w:r w:rsidRPr="00076AF5">
              <w:rPr>
                <w:sz w:val="20"/>
                <w:szCs w:val="20"/>
              </w:rPr>
              <w:t>3</w:t>
            </w:r>
          </w:p>
        </w:tc>
      </w:tr>
      <w:tr w:rsidR="00AD63A0" w:rsidRPr="00076AF5" w14:paraId="3F079BC7" w14:textId="230C0218" w:rsidTr="00AD63A0">
        <w:tc>
          <w:tcPr>
            <w:tcW w:w="1335" w:type="dxa"/>
          </w:tcPr>
          <w:p w14:paraId="7C224C09" w14:textId="4E3E2024" w:rsidR="00AD63A0" w:rsidRPr="00076AF5" w:rsidRDefault="00AD63A0" w:rsidP="5CE829EA">
            <w:pPr>
              <w:ind w:left="720"/>
              <w:rPr>
                <w:sz w:val="20"/>
                <w:szCs w:val="20"/>
              </w:rPr>
            </w:pPr>
            <w:r w:rsidRPr="00076AF5">
              <w:rPr>
                <w:sz w:val="20"/>
                <w:szCs w:val="20"/>
              </w:rPr>
              <w:t>3</w:t>
            </w:r>
          </w:p>
        </w:tc>
        <w:tc>
          <w:tcPr>
            <w:tcW w:w="3885" w:type="dxa"/>
          </w:tcPr>
          <w:p w14:paraId="327A0045" w14:textId="54DC6E50" w:rsidR="00AD63A0" w:rsidRPr="00076AF5" w:rsidRDefault="00AD63A0" w:rsidP="5CE829EA">
            <w:pPr>
              <w:rPr>
                <w:sz w:val="20"/>
                <w:szCs w:val="20"/>
              </w:rPr>
            </w:pPr>
            <w:r w:rsidRPr="00076AF5">
              <w:rPr>
                <w:sz w:val="20"/>
                <w:szCs w:val="20"/>
              </w:rPr>
              <w:t>Šef unutrašnje organizacione jedinice</w:t>
            </w:r>
          </w:p>
        </w:tc>
        <w:tc>
          <w:tcPr>
            <w:tcW w:w="1620" w:type="dxa"/>
          </w:tcPr>
          <w:p w14:paraId="3A46CD60" w14:textId="0B1472CD" w:rsidR="00AD63A0" w:rsidRPr="00076AF5" w:rsidRDefault="00AD63A0" w:rsidP="00AD63A0">
            <w:pPr>
              <w:spacing w:line="259" w:lineRule="auto"/>
              <w:ind w:left="720"/>
              <w:jc w:val="right"/>
            </w:pPr>
            <w:r w:rsidRPr="00076AF5">
              <w:rPr>
                <w:sz w:val="20"/>
                <w:szCs w:val="20"/>
              </w:rPr>
              <w:t>1</w:t>
            </w:r>
          </w:p>
        </w:tc>
        <w:tc>
          <w:tcPr>
            <w:tcW w:w="1530" w:type="dxa"/>
          </w:tcPr>
          <w:p w14:paraId="60055513" w14:textId="31AA434A" w:rsidR="00AD63A0" w:rsidRPr="00076AF5" w:rsidRDefault="009759EF" w:rsidP="00AD63A0">
            <w:pPr>
              <w:ind w:left="720"/>
              <w:jc w:val="right"/>
              <w:rPr>
                <w:sz w:val="20"/>
                <w:szCs w:val="20"/>
              </w:rPr>
            </w:pPr>
            <w:r w:rsidRPr="00076AF5">
              <w:rPr>
                <w:sz w:val="20"/>
                <w:szCs w:val="20"/>
              </w:rPr>
              <w:t>4</w:t>
            </w:r>
          </w:p>
        </w:tc>
        <w:tc>
          <w:tcPr>
            <w:tcW w:w="1530" w:type="dxa"/>
          </w:tcPr>
          <w:p w14:paraId="1EB9127C" w14:textId="2F4FD980" w:rsidR="00AD63A0" w:rsidRPr="00076AF5" w:rsidRDefault="009759EF" w:rsidP="00AD63A0">
            <w:pPr>
              <w:ind w:left="720"/>
              <w:jc w:val="right"/>
              <w:rPr>
                <w:sz w:val="20"/>
                <w:szCs w:val="20"/>
              </w:rPr>
            </w:pPr>
            <w:r w:rsidRPr="00076AF5">
              <w:rPr>
                <w:sz w:val="20"/>
                <w:szCs w:val="20"/>
              </w:rPr>
              <w:t>5</w:t>
            </w:r>
          </w:p>
        </w:tc>
      </w:tr>
      <w:tr w:rsidR="00AD63A0" w:rsidRPr="00076AF5" w14:paraId="24D703D1" w14:textId="3D06E8A1" w:rsidTr="00AD63A0">
        <w:tc>
          <w:tcPr>
            <w:tcW w:w="1335" w:type="dxa"/>
          </w:tcPr>
          <w:p w14:paraId="4B41C856" w14:textId="0D60CCE7" w:rsidR="00AD63A0" w:rsidRPr="00076AF5" w:rsidRDefault="00AD63A0" w:rsidP="5CE829EA">
            <w:pPr>
              <w:ind w:left="720"/>
              <w:rPr>
                <w:sz w:val="20"/>
                <w:szCs w:val="20"/>
              </w:rPr>
            </w:pPr>
            <w:r w:rsidRPr="00076AF5">
              <w:rPr>
                <w:sz w:val="20"/>
                <w:szCs w:val="20"/>
              </w:rPr>
              <w:t>4</w:t>
            </w:r>
          </w:p>
        </w:tc>
        <w:tc>
          <w:tcPr>
            <w:tcW w:w="3885" w:type="dxa"/>
          </w:tcPr>
          <w:p w14:paraId="04B8150A" w14:textId="0C4B90EB" w:rsidR="00AD63A0" w:rsidRPr="00076AF5" w:rsidRDefault="00AD63A0" w:rsidP="5CE829EA">
            <w:pPr>
              <w:rPr>
                <w:sz w:val="20"/>
                <w:szCs w:val="20"/>
              </w:rPr>
            </w:pPr>
            <w:r w:rsidRPr="00076AF5">
              <w:rPr>
                <w:sz w:val="20"/>
                <w:szCs w:val="20"/>
              </w:rPr>
              <w:t>Stručni savjetnik</w:t>
            </w:r>
          </w:p>
        </w:tc>
        <w:tc>
          <w:tcPr>
            <w:tcW w:w="1620" w:type="dxa"/>
          </w:tcPr>
          <w:p w14:paraId="0024D04E" w14:textId="632081F1" w:rsidR="00AD63A0" w:rsidRPr="00076AF5" w:rsidRDefault="00AD63A0" w:rsidP="00AD63A0">
            <w:pPr>
              <w:ind w:left="720"/>
              <w:jc w:val="right"/>
              <w:rPr>
                <w:sz w:val="20"/>
                <w:szCs w:val="20"/>
              </w:rPr>
            </w:pPr>
            <w:r w:rsidRPr="00076AF5">
              <w:rPr>
                <w:sz w:val="20"/>
                <w:szCs w:val="20"/>
              </w:rPr>
              <w:t>3</w:t>
            </w:r>
          </w:p>
        </w:tc>
        <w:tc>
          <w:tcPr>
            <w:tcW w:w="1530" w:type="dxa"/>
          </w:tcPr>
          <w:p w14:paraId="2C511EFE" w14:textId="6CCBDF97" w:rsidR="00AD63A0" w:rsidRPr="00076AF5" w:rsidRDefault="00AD63A0" w:rsidP="00AD63A0">
            <w:pPr>
              <w:ind w:left="720"/>
              <w:jc w:val="right"/>
              <w:rPr>
                <w:sz w:val="20"/>
                <w:szCs w:val="20"/>
              </w:rPr>
            </w:pPr>
            <w:r w:rsidRPr="00076AF5">
              <w:rPr>
                <w:sz w:val="20"/>
                <w:szCs w:val="20"/>
              </w:rPr>
              <w:t>4</w:t>
            </w:r>
          </w:p>
        </w:tc>
        <w:tc>
          <w:tcPr>
            <w:tcW w:w="1530" w:type="dxa"/>
          </w:tcPr>
          <w:p w14:paraId="4D172A33" w14:textId="392A53B8" w:rsidR="00AD63A0" w:rsidRPr="00076AF5" w:rsidRDefault="00AD63A0" w:rsidP="00AD63A0">
            <w:pPr>
              <w:ind w:left="720"/>
              <w:jc w:val="right"/>
              <w:rPr>
                <w:sz w:val="20"/>
                <w:szCs w:val="20"/>
              </w:rPr>
            </w:pPr>
            <w:r w:rsidRPr="00076AF5">
              <w:rPr>
                <w:sz w:val="20"/>
                <w:szCs w:val="20"/>
              </w:rPr>
              <w:t>7</w:t>
            </w:r>
          </w:p>
        </w:tc>
      </w:tr>
      <w:tr w:rsidR="00AD63A0" w:rsidRPr="00076AF5" w14:paraId="49CF2DCE" w14:textId="0CBACBD5" w:rsidTr="00AD63A0">
        <w:tc>
          <w:tcPr>
            <w:tcW w:w="1335" w:type="dxa"/>
          </w:tcPr>
          <w:p w14:paraId="15174782" w14:textId="1FBEACD6" w:rsidR="00AD63A0" w:rsidRPr="00076AF5" w:rsidRDefault="00AD63A0" w:rsidP="5CE829EA">
            <w:pPr>
              <w:ind w:left="720"/>
              <w:rPr>
                <w:sz w:val="20"/>
                <w:szCs w:val="20"/>
              </w:rPr>
            </w:pPr>
            <w:r w:rsidRPr="00076AF5">
              <w:rPr>
                <w:sz w:val="20"/>
                <w:szCs w:val="20"/>
              </w:rPr>
              <w:t>5</w:t>
            </w:r>
          </w:p>
        </w:tc>
        <w:tc>
          <w:tcPr>
            <w:tcW w:w="3885" w:type="dxa"/>
          </w:tcPr>
          <w:p w14:paraId="2D83A451" w14:textId="48E4AFA2" w:rsidR="00AD63A0" w:rsidRPr="00076AF5" w:rsidRDefault="00AD63A0" w:rsidP="5CE829EA">
            <w:pPr>
              <w:rPr>
                <w:sz w:val="20"/>
                <w:szCs w:val="20"/>
              </w:rPr>
            </w:pPr>
            <w:r w:rsidRPr="00076AF5">
              <w:rPr>
                <w:sz w:val="20"/>
                <w:szCs w:val="20"/>
              </w:rPr>
              <w:t>Viši stručni saradnik</w:t>
            </w:r>
          </w:p>
        </w:tc>
        <w:tc>
          <w:tcPr>
            <w:tcW w:w="1620" w:type="dxa"/>
          </w:tcPr>
          <w:p w14:paraId="74EB6FA1" w14:textId="5C0AB689" w:rsidR="00AD63A0" w:rsidRPr="00076AF5" w:rsidRDefault="00AD63A0" w:rsidP="00AD63A0">
            <w:pPr>
              <w:ind w:left="720"/>
              <w:jc w:val="right"/>
              <w:rPr>
                <w:sz w:val="20"/>
                <w:szCs w:val="20"/>
              </w:rPr>
            </w:pPr>
            <w:r w:rsidRPr="00076AF5">
              <w:rPr>
                <w:sz w:val="20"/>
                <w:szCs w:val="20"/>
              </w:rPr>
              <w:t>2</w:t>
            </w:r>
          </w:p>
        </w:tc>
        <w:tc>
          <w:tcPr>
            <w:tcW w:w="1530" w:type="dxa"/>
          </w:tcPr>
          <w:p w14:paraId="5FA87CB2" w14:textId="2700B295" w:rsidR="00AD63A0" w:rsidRPr="00076AF5" w:rsidRDefault="00AD63A0" w:rsidP="00AD63A0">
            <w:pPr>
              <w:ind w:left="720"/>
              <w:jc w:val="right"/>
              <w:rPr>
                <w:sz w:val="20"/>
                <w:szCs w:val="20"/>
              </w:rPr>
            </w:pPr>
            <w:r w:rsidRPr="00076AF5">
              <w:rPr>
                <w:sz w:val="20"/>
                <w:szCs w:val="20"/>
              </w:rPr>
              <w:t xml:space="preserve"> </w:t>
            </w:r>
          </w:p>
        </w:tc>
        <w:tc>
          <w:tcPr>
            <w:tcW w:w="1530" w:type="dxa"/>
          </w:tcPr>
          <w:p w14:paraId="752A7408" w14:textId="27DA8248" w:rsidR="00AD63A0" w:rsidRPr="00076AF5" w:rsidRDefault="00AD63A0" w:rsidP="00AD63A0">
            <w:pPr>
              <w:ind w:left="720"/>
              <w:jc w:val="right"/>
              <w:rPr>
                <w:sz w:val="20"/>
                <w:szCs w:val="20"/>
              </w:rPr>
            </w:pPr>
            <w:r w:rsidRPr="00076AF5">
              <w:rPr>
                <w:sz w:val="20"/>
                <w:szCs w:val="20"/>
              </w:rPr>
              <w:t>2</w:t>
            </w:r>
          </w:p>
        </w:tc>
      </w:tr>
      <w:tr w:rsidR="000E7AD9" w:rsidRPr="00076AF5" w14:paraId="762DC7AB" w14:textId="77777777" w:rsidTr="00AD63A0">
        <w:tc>
          <w:tcPr>
            <w:tcW w:w="1335" w:type="dxa"/>
          </w:tcPr>
          <w:p w14:paraId="40B8AF47" w14:textId="5551EA59" w:rsidR="000E7AD9" w:rsidRPr="00076AF5" w:rsidRDefault="000E7AD9" w:rsidP="5CE829EA">
            <w:pPr>
              <w:ind w:left="720"/>
              <w:rPr>
                <w:sz w:val="20"/>
                <w:szCs w:val="20"/>
              </w:rPr>
            </w:pPr>
            <w:r w:rsidRPr="00076AF5">
              <w:rPr>
                <w:sz w:val="20"/>
                <w:szCs w:val="20"/>
              </w:rPr>
              <w:t>6</w:t>
            </w:r>
          </w:p>
        </w:tc>
        <w:tc>
          <w:tcPr>
            <w:tcW w:w="3885" w:type="dxa"/>
          </w:tcPr>
          <w:p w14:paraId="08290DF0" w14:textId="06F33DE7" w:rsidR="000E7AD9" w:rsidRPr="00076AF5" w:rsidRDefault="000E7AD9" w:rsidP="5CE829EA">
            <w:pPr>
              <w:rPr>
                <w:sz w:val="20"/>
                <w:szCs w:val="20"/>
              </w:rPr>
            </w:pPr>
            <w:r w:rsidRPr="00076AF5">
              <w:rPr>
                <w:sz w:val="20"/>
                <w:szCs w:val="20"/>
              </w:rPr>
              <w:t>Stručni saradnik</w:t>
            </w:r>
          </w:p>
        </w:tc>
        <w:tc>
          <w:tcPr>
            <w:tcW w:w="1620" w:type="dxa"/>
          </w:tcPr>
          <w:p w14:paraId="2A086D2E" w14:textId="77777777" w:rsidR="000E7AD9" w:rsidRPr="00076AF5" w:rsidRDefault="000E7AD9" w:rsidP="00AD63A0">
            <w:pPr>
              <w:ind w:left="720"/>
              <w:jc w:val="right"/>
              <w:rPr>
                <w:sz w:val="20"/>
                <w:szCs w:val="20"/>
              </w:rPr>
            </w:pPr>
          </w:p>
        </w:tc>
        <w:tc>
          <w:tcPr>
            <w:tcW w:w="1530" w:type="dxa"/>
          </w:tcPr>
          <w:p w14:paraId="20515202" w14:textId="045335F4" w:rsidR="000E7AD9" w:rsidRPr="00076AF5" w:rsidRDefault="000E7AD9" w:rsidP="00AD63A0">
            <w:pPr>
              <w:ind w:left="720"/>
              <w:jc w:val="right"/>
              <w:rPr>
                <w:sz w:val="20"/>
                <w:szCs w:val="20"/>
              </w:rPr>
            </w:pPr>
            <w:r w:rsidRPr="00076AF5">
              <w:rPr>
                <w:sz w:val="20"/>
                <w:szCs w:val="20"/>
              </w:rPr>
              <w:t>1</w:t>
            </w:r>
          </w:p>
        </w:tc>
        <w:tc>
          <w:tcPr>
            <w:tcW w:w="1530" w:type="dxa"/>
          </w:tcPr>
          <w:p w14:paraId="6AC3D776" w14:textId="07498A11" w:rsidR="000E7AD9" w:rsidRPr="00076AF5" w:rsidRDefault="000E7AD9" w:rsidP="00AD63A0">
            <w:pPr>
              <w:ind w:left="720"/>
              <w:jc w:val="right"/>
              <w:rPr>
                <w:sz w:val="20"/>
                <w:szCs w:val="20"/>
              </w:rPr>
            </w:pPr>
            <w:r w:rsidRPr="00076AF5">
              <w:rPr>
                <w:sz w:val="20"/>
                <w:szCs w:val="20"/>
              </w:rPr>
              <w:t>1</w:t>
            </w:r>
          </w:p>
        </w:tc>
      </w:tr>
      <w:tr w:rsidR="00AD63A0" w:rsidRPr="00076AF5" w14:paraId="28A19181" w14:textId="78B245F2" w:rsidTr="00AD63A0">
        <w:tc>
          <w:tcPr>
            <w:tcW w:w="1335" w:type="dxa"/>
          </w:tcPr>
          <w:p w14:paraId="661A4B8E" w14:textId="1022062A" w:rsidR="00AD63A0" w:rsidRPr="00076AF5" w:rsidRDefault="000E7AD9" w:rsidP="5CE829EA">
            <w:pPr>
              <w:ind w:left="720"/>
              <w:rPr>
                <w:sz w:val="20"/>
                <w:szCs w:val="20"/>
              </w:rPr>
            </w:pPr>
            <w:r w:rsidRPr="00076AF5">
              <w:rPr>
                <w:sz w:val="20"/>
                <w:szCs w:val="20"/>
              </w:rPr>
              <w:t>7</w:t>
            </w:r>
          </w:p>
        </w:tc>
        <w:tc>
          <w:tcPr>
            <w:tcW w:w="3885" w:type="dxa"/>
          </w:tcPr>
          <w:p w14:paraId="066EC215" w14:textId="2A28499A" w:rsidR="00AD63A0" w:rsidRPr="00076AF5" w:rsidRDefault="00AD63A0" w:rsidP="5CE829EA">
            <w:pPr>
              <w:rPr>
                <w:sz w:val="20"/>
                <w:szCs w:val="20"/>
              </w:rPr>
            </w:pPr>
            <w:r w:rsidRPr="00076AF5">
              <w:rPr>
                <w:sz w:val="20"/>
                <w:szCs w:val="20"/>
              </w:rPr>
              <w:t>Zaposlenici</w:t>
            </w:r>
          </w:p>
        </w:tc>
        <w:tc>
          <w:tcPr>
            <w:tcW w:w="1620" w:type="dxa"/>
          </w:tcPr>
          <w:p w14:paraId="5810E362" w14:textId="3F396CD8" w:rsidR="00AD63A0" w:rsidRPr="00076AF5" w:rsidRDefault="00AD63A0" w:rsidP="00AD63A0">
            <w:pPr>
              <w:spacing w:line="259" w:lineRule="auto"/>
              <w:ind w:left="720"/>
              <w:jc w:val="right"/>
            </w:pPr>
            <w:r w:rsidRPr="00076AF5">
              <w:rPr>
                <w:sz w:val="20"/>
                <w:szCs w:val="20"/>
              </w:rPr>
              <w:t>3</w:t>
            </w:r>
          </w:p>
        </w:tc>
        <w:tc>
          <w:tcPr>
            <w:tcW w:w="1530" w:type="dxa"/>
          </w:tcPr>
          <w:p w14:paraId="7D8D4A52" w14:textId="4C08ECBB" w:rsidR="00AD63A0" w:rsidRPr="00076AF5" w:rsidRDefault="00AD63A0" w:rsidP="00AD63A0">
            <w:pPr>
              <w:ind w:left="720"/>
              <w:jc w:val="right"/>
              <w:rPr>
                <w:sz w:val="20"/>
                <w:szCs w:val="20"/>
              </w:rPr>
            </w:pPr>
            <w:r w:rsidRPr="00076AF5">
              <w:rPr>
                <w:sz w:val="20"/>
                <w:szCs w:val="20"/>
              </w:rPr>
              <w:t>2</w:t>
            </w:r>
          </w:p>
        </w:tc>
        <w:tc>
          <w:tcPr>
            <w:tcW w:w="1530" w:type="dxa"/>
          </w:tcPr>
          <w:p w14:paraId="6A325C9B" w14:textId="04C4D84E" w:rsidR="00AD63A0" w:rsidRPr="00076AF5" w:rsidRDefault="00AD63A0" w:rsidP="00AD63A0">
            <w:pPr>
              <w:ind w:left="720"/>
              <w:jc w:val="right"/>
              <w:rPr>
                <w:sz w:val="20"/>
                <w:szCs w:val="20"/>
              </w:rPr>
            </w:pPr>
            <w:r w:rsidRPr="00076AF5">
              <w:rPr>
                <w:sz w:val="20"/>
                <w:szCs w:val="20"/>
              </w:rPr>
              <w:t>5</w:t>
            </w:r>
          </w:p>
        </w:tc>
      </w:tr>
      <w:tr w:rsidR="00AD63A0" w:rsidRPr="00076AF5" w14:paraId="462F8B9F" w14:textId="2917A4B7" w:rsidTr="00AD63A0">
        <w:tc>
          <w:tcPr>
            <w:tcW w:w="1335" w:type="dxa"/>
          </w:tcPr>
          <w:p w14:paraId="358729F1" w14:textId="72552262" w:rsidR="00AD63A0" w:rsidRPr="00076AF5" w:rsidRDefault="00AD63A0" w:rsidP="5CE829EA">
            <w:pPr>
              <w:ind w:left="720"/>
              <w:rPr>
                <w:b/>
                <w:bCs/>
                <w:sz w:val="20"/>
                <w:szCs w:val="20"/>
              </w:rPr>
            </w:pPr>
            <w:r w:rsidRPr="00076AF5">
              <w:rPr>
                <w:b/>
                <w:bCs/>
                <w:sz w:val="20"/>
                <w:szCs w:val="20"/>
              </w:rPr>
              <w:t xml:space="preserve"> </w:t>
            </w:r>
          </w:p>
        </w:tc>
        <w:tc>
          <w:tcPr>
            <w:tcW w:w="3885" w:type="dxa"/>
          </w:tcPr>
          <w:p w14:paraId="1D2273A4" w14:textId="440C68A1" w:rsidR="00AD63A0" w:rsidRPr="00076AF5" w:rsidRDefault="00AD63A0" w:rsidP="5CE829EA">
            <w:pPr>
              <w:rPr>
                <w:b/>
                <w:bCs/>
                <w:sz w:val="20"/>
                <w:szCs w:val="20"/>
              </w:rPr>
            </w:pPr>
            <w:r w:rsidRPr="00076AF5">
              <w:rPr>
                <w:b/>
                <w:bCs/>
                <w:sz w:val="20"/>
                <w:szCs w:val="20"/>
              </w:rPr>
              <w:t>UKUPNO</w:t>
            </w:r>
          </w:p>
        </w:tc>
        <w:tc>
          <w:tcPr>
            <w:tcW w:w="1620" w:type="dxa"/>
          </w:tcPr>
          <w:p w14:paraId="0BF42A9E" w14:textId="3F58FD4E" w:rsidR="00AD63A0" w:rsidRPr="00076AF5" w:rsidRDefault="00AD63A0" w:rsidP="00AD63A0">
            <w:pPr>
              <w:ind w:left="720"/>
              <w:jc w:val="right"/>
              <w:rPr>
                <w:b/>
                <w:bCs/>
                <w:sz w:val="20"/>
                <w:szCs w:val="20"/>
              </w:rPr>
            </w:pPr>
            <w:r w:rsidRPr="00076AF5">
              <w:rPr>
                <w:b/>
                <w:bCs/>
                <w:sz w:val="20"/>
                <w:szCs w:val="20"/>
              </w:rPr>
              <w:t>11</w:t>
            </w:r>
          </w:p>
        </w:tc>
        <w:tc>
          <w:tcPr>
            <w:tcW w:w="1530" w:type="dxa"/>
          </w:tcPr>
          <w:p w14:paraId="751A1B40" w14:textId="42B033B4" w:rsidR="00AD63A0" w:rsidRPr="00076AF5" w:rsidRDefault="00AD63A0" w:rsidP="00AD63A0">
            <w:pPr>
              <w:spacing w:line="259" w:lineRule="auto"/>
              <w:ind w:left="720"/>
              <w:jc w:val="right"/>
            </w:pPr>
            <w:r w:rsidRPr="00076AF5">
              <w:rPr>
                <w:b/>
                <w:bCs/>
                <w:sz w:val="20"/>
                <w:szCs w:val="20"/>
              </w:rPr>
              <w:t>1</w:t>
            </w:r>
            <w:r w:rsidR="00702587" w:rsidRPr="00076AF5">
              <w:rPr>
                <w:b/>
                <w:bCs/>
                <w:sz w:val="20"/>
                <w:szCs w:val="20"/>
              </w:rPr>
              <w:t>4</w:t>
            </w:r>
          </w:p>
        </w:tc>
        <w:tc>
          <w:tcPr>
            <w:tcW w:w="1530" w:type="dxa"/>
          </w:tcPr>
          <w:p w14:paraId="0B16C45E" w14:textId="0EAADB24" w:rsidR="00AD63A0" w:rsidRPr="00076AF5" w:rsidRDefault="00AD63A0" w:rsidP="00AD63A0">
            <w:pPr>
              <w:spacing w:line="259" w:lineRule="auto"/>
              <w:ind w:left="720"/>
              <w:jc w:val="right"/>
              <w:rPr>
                <w:b/>
                <w:bCs/>
                <w:sz w:val="20"/>
                <w:szCs w:val="20"/>
              </w:rPr>
            </w:pPr>
            <w:r w:rsidRPr="00076AF5">
              <w:rPr>
                <w:b/>
                <w:bCs/>
                <w:sz w:val="20"/>
                <w:szCs w:val="20"/>
              </w:rPr>
              <w:t>25</w:t>
            </w:r>
          </w:p>
        </w:tc>
      </w:tr>
    </w:tbl>
    <w:p w14:paraId="7D8563E5" w14:textId="77777777" w:rsidR="00934A32" w:rsidRPr="00076AF5" w:rsidRDefault="00934A32">
      <w:pPr>
        <w:spacing w:line="276" w:lineRule="auto"/>
        <w:jc w:val="both"/>
      </w:pPr>
    </w:p>
    <w:p w14:paraId="07FC4C65" w14:textId="21A5F97F" w:rsidR="00711D40" w:rsidRPr="00076AF5" w:rsidRDefault="00B35CE6">
      <w:pPr>
        <w:spacing w:line="276" w:lineRule="auto"/>
        <w:jc w:val="both"/>
      </w:pPr>
      <w:r w:rsidRPr="00076AF5">
        <w:t>Vijeće ministara BiH, na 127. sjednici  održanoj 28.12.2017. godine u okviru razmatranja Izvještaja  o izvršenoj reviziji učinaka na temu "Blagovremenost postupaka javnih nabavki u institucijama BiH", zadužilo je Generalni sekretarijat Savjeta ministara BiH da dostavi preporuku iz izvršnog rezimea Izvještaja, koje se odnose na institucije BiH, da do donošenja drugačijih uputstava, u izvještajima o radu, izvještavaju nadležne institucije o realizaciji planova, sa posebnim osvrtom na planirane i realizovane rokove, kašnjenja i nerealizovane nabavke s adekvatnim obrazloženjima</w:t>
      </w:r>
      <w:r w:rsidR="00DE4620" w:rsidRPr="00076AF5">
        <w:t xml:space="preserve">. </w:t>
      </w:r>
    </w:p>
    <w:p w14:paraId="4748B637" w14:textId="77777777" w:rsidR="0028154D" w:rsidRPr="00076AF5" w:rsidRDefault="0028154D">
      <w:pPr>
        <w:spacing w:line="276" w:lineRule="auto"/>
        <w:jc w:val="both"/>
      </w:pPr>
    </w:p>
    <w:p w14:paraId="750B6E1E" w14:textId="7916C3A2" w:rsidR="002223C2" w:rsidRPr="00076AF5" w:rsidRDefault="00B35CE6">
      <w:pPr>
        <w:spacing w:line="276" w:lineRule="auto"/>
        <w:jc w:val="both"/>
      </w:pPr>
      <w:r w:rsidRPr="00076AF5">
        <w:t>Agencija za državnu službu u 20</w:t>
      </w:r>
      <w:r w:rsidR="1854CFCC" w:rsidRPr="00076AF5">
        <w:t>2</w:t>
      </w:r>
      <w:r w:rsidR="00F206B2">
        <w:t>2</w:t>
      </w:r>
      <w:r w:rsidRPr="00076AF5">
        <w:t xml:space="preserve">. godini provela je ukupno </w:t>
      </w:r>
      <w:r w:rsidR="00CC4FE5">
        <w:t>44</w:t>
      </w:r>
      <w:r w:rsidRPr="00076AF5">
        <w:t xml:space="preserve"> postupaka javnih nabavki:</w:t>
      </w:r>
    </w:p>
    <w:tbl>
      <w:tblPr>
        <w:tblStyle w:val="a"/>
        <w:tblW w:w="9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1134"/>
        <w:gridCol w:w="1417"/>
        <w:gridCol w:w="1418"/>
        <w:gridCol w:w="1260"/>
        <w:gridCol w:w="1350"/>
        <w:gridCol w:w="1260"/>
        <w:gridCol w:w="1080"/>
      </w:tblGrid>
      <w:tr w:rsidR="00BC3091" w:rsidRPr="006B35D0" w14:paraId="581C8704" w14:textId="77777777" w:rsidTr="00CC4FE5">
        <w:trPr>
          <w:trHeight w:val="220"/>
          <w:jc w:val="center"/>
        </w:trPr>
        <w:tc>
          <w:tcPr>
            <w:tcW w:w="940" w:type="dxa"/>
            <w:vMerge w:val="restart"/>
            <w:shd w:val="clear" w:color="auto" w:fill="D9D9D9" w:themeFill="background1" w:themeFillShade="D9"/>
          </w:tcPr>
          <w:p w14:paraId="28A89D80" w14:textId="77777777" w:rsidR="00BC3091" w:rsidRPr="006B35D0" w:rsidRDefault="00BC3091" w:rsidP="00DA35CC">
            <w:pPr>
              <w:spacing w:line="276" w:lineRule="auto"/>
              <w:jc w:val="both"/>
              <w:rPr>
                <w:rFonts w:ascii="Times New Roman" w:eastAsia="Times New Roman" w:hAnsi="Times New Roman" w:cs="Times New Roman"/>
                <w:sz w:val="20"/>
                <w:szCs w:val="20"/>
              </w:rPr>
            </w:pPr>
            <w:r w:rsidRPr="006B35D0">
              <w:rPr>
                <w:rFonts w:ascii="Times New Roman" w:eastAsia="Times New Roman" w:hAnsi="Times New Roman" w:cs="Times New Roman"/>
                <w:sz w:val="20"/>
                <w:szCs w:val="20"/>
              </w:rPr>
              <w:t>Red br.</w:t>
            </w:r>
          </w:p>
        </w:tc>
        <w:tc>
          <w:tcPr>
            <w:tcW w:w="3969" w:type="dxa"/>
            <w:gridSpan w:val="3"/>
            <w:shd w:val="clear" w:color="auto" w:fill="D9D9D9" w:themeFill="background1" w:themeFillShade="D9"/>
          </w:tcPr>
          <w:p w14:paraId="67AEFD7B" w14:textId="77777777" w:rsidR="00BC3091" w:rsidRPr="006B35D0" w:rsidRDefault="00BC3091" w:rsidP="00DA35CC">
            <w:pPr>
              <w:spacing w:line="276" w:lineRule="auto"/>
              <w:jc w:val="center"/>
              <w:rPr>
                <w:rFonts w:ascii="Times New Roman" w:eastAsia="Times New Roman" w:hAnsi="Times New Roman" w:cs="Times New Roman"/>
                <w:sz w:val="20"/>
                <w:szCs w:val="20"/>
              </w:rPr>
            </w:pPr>
            <w:r w:rsidRPr="006B35D0">
              <w:rPr>
                <w:rFonts w:ascii="Times New Roman" w:eastAsia="Times New Roman" w:hAnsi="Times New Roman" w:cs="Times New Roman"/>
                <w:sz w:val="20"/>
                <w:szCs w:val="20"/>
              </w:rPr>
              <w:t>Robe</w:t>
            </w:r>
          </w:p>
        </w:tc>
        <w:tc>
          <w:tcPr>
            <w:tcW w:w="3870" w:type="dxa"/>
            <w:gridSpan w:val="3"/>
            <w:shd w:val="clear" w:color="auto" w:fill="D9D9D9" w:themeFill="background1" w:themeFillShade="D9"/>
          </w:tcPr>
          <w:p w14:paraId="3F3F4A8D" w14:textId="77777777" w:rsidR="00BC3091" w:rsidRPr="006B35D0" w:rsidRDefault="00BC3091" w:rsidP="00DA35CC">
            <w:pPr>
              <w:spacing w:line="276" w:lineRule="auto"/>
              <w:jc w:val="center"/>
              <w:rPr>
                <w:rFonts w:ascii="Times New Roman" w:eastAsia="Times New Roman" w:hAnsi="Times New Roman" w:cs="Times New Roman"/>
                <w:sz w:val="20"/>
                <w:szCs w:val="20"/>
              </w:rPr>
            </w:pPr>
            <w:r w:rsidRPr="006B35D0">
              <w:rPr>
                <w:rFonts w:ascii="Times New Roman" w:eastAsia="Times New Roman" w:hAnsi="Times New Roman" w:cs="Times New Roman"/>
                <w:sz w:val="20"/>
                <w:szCs w:val="20"/>
              </w:rPr>
              <w:t>Usluge</w:t>
            </w:r>
          </w:p>
        </w:tc>
        <w:tc>
          <w:tcPr>
            <w:tcW w:w="1080" w:type="dxa"/>
            <w:vMerge w:val="restart"/>
            <w:shd w:val="clear" w:color="auto" w:fill="D9D9D9" w:themeFill="background1" w:themeFillShade="D9"/>
          </w:tcPr>
          <w:p w14:paraId="7A1BC827" w14:textId="77777777" w:rsidR="00BC3091" w:rsidRPr="006B35D0" w:rsidRDefault="00BC3091" w:rsidP="00DA35CC">
            <w:pPr>
              <w:spacing w:line="276" w:lineRule="auto"/>
              <w:jc w:val="center"/>
              <w:rPr>
                <w:rFonts w:ascii="Times New Roman" w:eastAsia="Times New Roman" w:hAnsi="Times New Roman" w:cs="Times New Roman"/>
                <w:sz w:val="20"/>
                <w:szCs w:val="20"/>
              </w:rPr>
            </w:pPr>
          </w:p>
          <w:p w14:paraId="16DA8492" w14:textId="77777777" w:rsidR="00BC3091" w:rsidRPr="006B35D0" w:rsidRDefault="00BC3091" w:rsidP="00DA35CC">
            <w:pPr>
              <w:spacing w:line="276" w:lineRule="auto"/>
              <w:jc w:val="center"/>
              <w:rPr>
                <w:rFonts w:ascii="Times New Roman" w:eastAsia="Times New Roman" w:hAnsi="Times New Roman" w:cs="Times New Roman"/>
                <w:sz w:val="20"/>
                <w:szCs w:val="20"/>
              </w:rPr>
            </w:pPr>
            <w:r w:rsidRPr="006B35D0">
              <w:rPr>
                <w:rFonts w:ascii="Times New Roman" w:eastAsia="Times New Roman" w:hAnsi="Times New Roman" w:cs="Times New Roman"/>
                <w:sz w:val="20"/>
                <w:szCs w:val="20"/>
              </w:rPr>
              <w:t>Ukupno</w:t>
            </w:r>
          </w:p>
        </w:tc>
      </w:tr>
      <w:tr w:rsidR="00BC3091" w:rsidRPr="006B35D0" w14:paraId="7C9B63B1" w14:textId="77777777" w:rsidTr="00CC4FE5">
        <w:trPr>
          <w:jc w:val="center"/>
        </w:trPr>
        <w:tc>
          <w:tcPr>
            <w:tcW w:w="940" w:type="dxa"/>
            <w:vMerge/>
          </w:tcPr>
          <w:p w14:paraId="59748436" w14:textId="77777777" w:rsidR="00BC3091" w:rsidRPr="006B35D0" w:rsidRDefault="00BC3091" w:rsidP="00DA35CC">
            <w:pPr>
              <w:spacing w:line="276" w:lineRule="auto"/>
              <w:jc w:val="both"/>
              <w:rPr>
                <w:rFonts w:ascii="Arial" w:hAnsi="Arial" w:cs="Arial"/>
                <w:sz w:val="20"/>
                <w:szCs w:val="20"/>
              </w:rPr>
            </w:pPr>
          </w:p>
        </w:tc>
        <w:tc>
          <w:tcPr>
            <w:tcW w:w="1134" w:type="dxa"/>
            <w:shd w:val="clear" w:color="auto" w:fill="D9D9D9" w:themeFill="background1" w:themeFillShade="D9"/>
          </w:tcPr>
          <w:p w14:paraId="6600EAB3" w14:textId="77777777" w:rsidR="00BC3091" w:rsidRPr="006B35D0" w:rsidRDefault="00BC3091" w:rsidP="00DA35CC">
            <w:pPr>
              <w:spacing w:line="276" w:lineRule="auto"/>
              <w:jc w:val="center"/>
              <w:rPr>
                <w:rFonts w:ascii="Times New Roman" w:eastAsia="Times New Roman" w:hAnsi="Times New Roman" w:cs="Times New Roman"/>
                <w:sz w:val="20"/>
                <w:szCs w:val="20"/>
              </w:rPr>
            </w:pPr>
            <w:r w:rsidRPr="006B35D0">
              <w:rPr>
                <w:rFonts w:ascii="Times New Roman" w:eastAsia="Times New Roman" w:hAnsi="Times New Roman" w:cs="Times New Roman"/>
                <w:sz w:val="20"/>
                <w:szCs w:val="20"/>
              </w:rPr>
              <w:t>Direktni postupak</w:t>
            </w:r>
          </w:p>
        </w:tc>
        <w:tc>
          <w:tcPr>
            <w:tcW w:w="1417" w:type="dxa"/>
            <w:shd w:val="clear" w:color="auto" w:fill="D9D9D9" w:themeFill="background1" w:themeFillShade="D9"/>
          </w:tcPr>
          <w:p w14:paraId="4C38C21F" w14:textId="77777777" w:rsidR="00BC3091" w:rsidRPr="006B35D0" w:rsidRDefault="00BC3091" w:rsidP="00DA35CC">
            <w:pPr>
              <w:spacing w:line="276" w:lineRule="auto"/>
              <w:jc w:val="center"/>
              <w:rPr>
                <w:rFonts w:ascii="Times New Roman" w:eastAsia="Times New Roman" w:hAnsi="Times New Roman" w:cs="Times New Roman"/>
                <w:sz w:val="20"/>
                <w:szCs w:val="20"/>
              </w:rPr>
            </w:pPr>
            <w:r w:rsidRPr="006B35D0">
              <w:rPr>
                <w:rFonts w:ascii="Times New Roman" w:eastAsia="Times New Roman" w:hAnsi="Times New Roman" w:cs="Times New Roman"/>
                <w:sz w:val="20"/>
                <w:szCs w:val="20"/>
              </w:rPr>
              <w:t>Konkurentski postupak</w:t>
            </w:r>
          </w:p>
        </w:tc>
        <w:tc>
          <w:tcPr>
            <w:tcW w:w="1418" w:type="dxa"/>
            <w:shd w:val="clear" w:color="auto" w:fill="D9D9D9" w:themeFill="background1" w:themeFillShade="D9"/>
          </w:tcPr>
          <w:p w14:paraId="387C0B16" w14:textId="77777777" w:rsidR="00BC3091" w:rsidRPr="006B35D0" w:rsidRDefault="00BC3091" w:rsidP="00DA35CC">
            <w:pPr>
              <w:spacing w:line="276" w:lineRule="auto"/>
              <w:jc w:val="center"/>
              <w:rPr>
                <w:rFonts w:ascii="Times New Roman" w:eastAsia="Times New Roman" w:hAnsi="Times New Roman" w:cs="Times New Roman"/>
                <w:sz w:val="20"/>
                <w:szCs w:val="20"/>
              </w:rPr>
            </w:pPr>
            <w:r w:rsidRPr="006B35D0">
              <w:rPr>
                <w:rFonts w:ascii="Times New Roman" w:eastAsia="Times New Roman" w:hAnsi="Times New Roman" w:cs="Times New Roman"/>
                <w:sz w:val="20"/>
                <w:szCs w:val="20"/>
              </w:rPr>
              <w:t>Otvoreni postupak</w:t>
            </w:r>
          </w:p>
        </w:tc>
        <w:tc>
          <w:tcPr>
            <w:tcW w:w="1260" w:type="dxa"/>
            <w:shd w:val="clear" w:color="auto" w:fill="D9D9D9" w:themeFill="background1" w:themeFillShade="D9"/>
          </w:tcPr>
          <w:p w14:paraId="09C20D15" w14:textId="77777777" w:rsidR="00BC3091" w:rsidRPr="006B35D0" w:rsidRDefault="00BC3091" w:rsidP="00DA35CC">
            <w:pPr>
              <w:spacing w:line="276" w:lineRule="auto"/>
              <w:jc w:val="center"/>
              <w:rPr>
                <w:rFonts w:ascii="Times New Roman" w:eastAsia="Times New Roman" w:hAnsi="Times New Roman" w:cs="Times New Roman"/>
                <w:sz w:val="20"/>
                <w:szCs w:val="20"/>
              </w:rPr>
            </w:pPr>
            <w:r w:rsidRPr="006B35D0">
              <w:rPr>
                <w:rFonts w:ascii="Times New Roman" w:eastAsia="Times New Roman" w:hAnsi="Times New Roman" w:cs="Times New Roman"/>
                <w:sz w:val="20"/>
                <w:szCs w:val="20"/>
              </w:rPr>
              <w:t>Direktni postupak</w:t>
            </w:r>
          </w:p>
        </w:tc>
        <w:tc>
          <w:tcPr>
            <w:tcW w:w="1350" w:type="dxa"/>
            <w:shd w:val="clear" w:color="auto" w:fill="D9D9D9" w:themeFill="background1" w:themeFillShade="D9"/>
          </w:tcPr>
          <w:p w14:paraId="747C9A0B" w14:textId="77777777" w:rsidR="00BC3091" w:rsidRPr="006B35D0" w:rsidRDefault="00BC3091" w:rsidP="00DA35CC">
            <w:pPr>
              <w:spacing w:line="276" w:lineRule="auto"/>
              <w:jc w:val="center"/>
              <w:rPr>
                <w:rFonts w:ascii="Times New Roman" w:eastAsia="Times New Roman" w:hAnsi="Times New Roman" w:cs="Times New Roman"/>
                <w:sz w:val="20"/>
                <w:szCs w:val="20"/>
              </w:rPr>
            </w:pPr>
            <w:r w:rsidRPr="006B35D0">
              <w:rPr>
                <w:rFonts w:ascii="Times New Roman" w:eastAsia="Times New Roman" w:hAnsi="Times New Roman" w:cs="Times New Roman"/>
                <w:sz w:val="20"/>
                <w:szCs w:val="20"/>
              </w:rPr>
              <w:t>Konkurentski postupak</w:t>
            </w:r>
          </w:p>
        </w:tc>
        <w:tc>
          <w:tcPr>
            <w:tcW w:w="1260" w:type="dxa"/>
            <w:shd w:val="clear" w:color="auto" w:fill="D9D9D9" w:themeFill="background1" w:themeFillShade="D9"/>
          </w:tcPr>
          <w:p w14:paraId="6B2E99C5" w14:textId="77777777" w:rsidR="00BC3091" w:rsidRPr="006B35D0" w:rsidRDefault="00BC3091" w:rsidP="00DA35CC">
            <w:pPr>
              <w:spacing w:line="276" w:lineRule="auto"/>
              <w:jc w:val="center"/>
              <w:rPr>
                <w:rFonts w:ascii="Times New Roman" w:eastAsia="Times New Roman" w:hAnsi="Times New Roman" w:cs="Times New Roman"/>
                <w:sz w:val="20"/>
                <w:szCs w:val="20"/>
              </w:rPr>
            </w:pPr>
            <w:r w:rsidRPr="006B35D0">
              <w:rPr>
                <w:rFonts w:ascii="Times New Roman" w:eastAsia="Times New Roman" w:hAnsi="Times New Roman" w:cs="Times New Roman"/>
                <w:sz w:val="20"/>
                <w:szCs w:val="20"/>
              </w:rPr>
              <w:t>Otvoreni postupak</w:t>
            </w:r>
          </w:p>
        </w:tc>
        <w:tc>
          <w:tcPr>
            <w:tcW w:w="1080" w:type="dxa"/>
            <w:vMerge/>
          </w:tcPr>
          <w:p w14:paraId="75CE0B7B" w14:textId="77777777" w:rsidR="00BC3091" w:rsidRPr="006B35D0" w:rsidRDefault="00BC3091" w:rsidP="00DA35CC">
            <w:pPr>
              <w:widowControl w:val="0"/>
              <w:pBdr>
                <w:top w:val="nil"/>
                <w:left w:val="nil"/>
                <w:bottom w:val="nil"/>
                <w:right w:val="nil"/>
                <w:between w:val="nil"/>
              </w:pBdr>
              <w:spacing w:line="276" w:lineRule="auto"/>
              <w:jc w:val="center"/>
              <w:rPr>
                <w:rFonts w:ascii="Arial" w:hAnsi="Arial" w:cs="Arial"/>
                <w:sz w:val="20"/>
                <w:szCs w:val="20"/>
              </w:rPr>
            </w:pPr>
          </w:p>
        </w:tc>
      </w:tr>
      <w:tr w:rsidR="00BC3091" w:rsidRPr="006B35D0" w14:paraId="4EFF76BC" w14:textId="77777777" w:rsidTr="00CC4FE5">
        <w:trPr>
          <w:trHeight w:val="395"/>
          <w:jc w:val="center"/>
        </w:trPr>
        <w:tc>
          <w:tcPr>
            <w:tcW w:w="940" w:type="dxa"/>
          </w:tcPr>
          <w:p w14:paraId="704C80CC" w14:textId="77777777" w:rsidR="00BC3091" w:rsidRPr="006B35D0" w:rsidRDefault="00BC3091" w:rsidP="00DA35CC">
            <w:pPr>
              <w:spacing w:line="276" w:lineRule="auto"/>
              <w:jc w:val="both"/>
              <w:rPr>
                <w:rFonts w:ascii="Times New Roman" w:eastAsia="Times New Roman" w:hAnsi="Times New Roman" w:cs="Times New Roman"/>
                <w:sz w:val="20"/>
                <w:szCs w:val="20"/>
              </w:rPr>
            </w:pPr>
            <w:r w:rsidRPr="006B35D0">
              <w:rPr>
                <w:rFonts w:ascii="Times New Roman" w:eastAsia="Times New Roman" w:hAnsi="Times New Roman" w:cs="Times New Roman"/>
                <w:sz w:val="20"/>
                <w:szCs w:val="20"/>
              </w:rPr>
              <w:t>1.</w:t>
            </w:r>
          </w:p>
        </w:tc>
        <w:tc>
          <w:tcPr>
            <w:tcW w:w="1134" w:type="dxa"/>
          </w:tcPr>
          <w:p w14:paraId="41F609EC" w14:textId="77777777" w:rsidR="00BC3091" w:rsidRPr="006B35D0" w:rsidRDefault="00BC3091" w:rsidP="00DA35CC">
            <w:pPr>
              <w:spacing w:line="276" w:lineRule="auto"/>
              <w:jc w:val="center"/>
            </w:pPr>
            <w:r w:rsidRPr="006B35D0">
              <w:rPr>
                <w:rFonts w:ascii="Times New Roman" w:eastAsia="Times New Roman" w:hAnsi="Times New Roman" w:cs="Times New Roman"/>
                <w:sz w:val="20"/>
                <w:szCs w:val="20"/>
              </w:rPr>
              <w:t>12</w:t>
            </w:r>
          </w:p>
        </w:tc>
        <w:tc>
          <w:tcPr>
            <w:tcW w:w="1417" w:type="dxa"/>
          </w:tcPr>
          <w:p w14:paraId="16E7674C" w14:textId="77777777" w:rsidR="00BC3091" w:rsidRPr="006B35D0" w:rsidRDefault="00BC3091" w:rsidP="00DA35CC">
            <w:pPr>
              <w:spacing w:line="276" w:lineRule="auto"/>
              <w:jc w:val="center"/>
            </w:pPr>
            <w:r w:rsidRPr="006B35D0">
              <w:rPr>
                <w:rFonts w:ascii="Times New Roman" w:eastAsia="Times New Roman" w:hAnsi="Times New Roman" w:cs="Times New Roman"/>
                <w:sz w:val="20"/>
                <w:szCs w:val="20"/>
              </w:rPr>
              <w:t>2</w:t>
            </w:r>
          </w:p>
        </w:tc>
        <w:tc>
          <w:tcPr>
            <w:tcW w:w="1418" w:type="dxa"/>
          </w:tcPr>
          <w:p w14:paraId="467289CD" w14:textId="77777777" w:rsidR="00BC3091" w:rsidRPr="006B35D0" w:rsidRDefault="00BC3091" w:rsidP="00DA35CC">
            <w:pPr>
              <w:spacing w:line="276" w:lineRule="auto"/>
              <w:jc w:val="center"/>
              <w:rPr>
                <w:rFonts w:ascii="Times New Roman" w:eastAsia="Times New Roman" w:hAnsi="Times New Roman" w:cs="Times New Roman"/>
                <w:sz w:val="20"/>
                <w:szCs w:val="20"/>
              </w:rPr>
            </w:pPr>
            <w:r w:rsidRPr="006B35D0">
              <w:rPr>
                <w:rFonts w:ascii="Times New Roman" w:eastAsia="Times New Roman" w:hAnsi="Times New Roman" w:cs="Times New Roman"/>
                <w:sz w:val="20"/>
                <w:szCs w:val="20"/>
              </w:rPr>
              <w:t>0</w:t>
            </w:r>
          </w:p>
        </w:tc>
        <w:tc>
          <w:tcPr>
            <w:tcW w:w="1260" w:type="dxa"/>
          </w:tcPr>
          <w:p w14:paraId="331D6A58" w14:textId="77777777" w:rsidR="00BC3091" w:rsidRPr="006B35D0" w:rsidRDefault="00BC3091" w:rsidP="00DA35CC">
            <w:pPr>
              <w:spacing w:line="276" w:lineRule="auto"/>
              <w:jc w:val="center"/>
              <w:rPr>
                <w:rFonts w:ascii="Times New Roman" w:eastAsia="Times New Roman" w:hAnsi="Times New Roman" w:cs="Times New Roman"/>
                <w:sz w:val="20"/>
                <w:szCs w:val="20"/>
              </w:rPr>
            </w:pPr>
            <w:r w:rsidRPr="006B35D0">
              <w:rPr>
                <w:rFonts w:ascii="Times New Roman" w:eastAsia="Times New Roman" w:hAnsi="Times New Roman" w:cs="Times New Roman"/>
                <w:sz w:val="20"/>
                <w:szCs w:val="20"/>
              </w:rPr>
              <w:t>24</w:t>
            </w:r>
          </w:p>
        </w:tc>
        <w:tc>
          <w:tcPr>
            <w:tcW w:w="1350" w:type="dxa"/>
          </w:tcPr>
          <w:p w14:paraId="0A8588E4" w14:textId="77777777" w:rsidR="00BC3091" w:rsidRPr="006B35D0" w:rsidRDefault="00BC3091" w:rsidP="00DA35CC">
            <w:pPr>
              <w:spacing w:line="276" w:lineRule="auto"/>
              <w:jc w:val="center"/>
              <w:rPr>
                <w:rFonts w:ascii="Times New Roman" w:eastAsia="Times New Roman" w:hAnsi="Times New Roman" w:cs="Times New Roman"/>
                <w:sz w:val="20"/>
                <w:szCs w:val="20"/>
              </w:rPr>
            </w:pPr>
            <w:r w:rsidRPr="006B35D0">
              <w:rPr>
                <w:rFonts w:ascii="Times New Roman" w:eastAsia="Times New Roman" w:hAnsi="Times New Roman" w:cs="Times New Roman"/>
                <w:sz w:val="20"/>
                <w:szCs w:val="20"/>
              </w:rPr>
              <w:t>5</w:t>
            </w:r>
          </w:p>
        </w:tc>
        <w:tc>
          <w:tcPr>
            <w:tcW w:w="1260" w:type="dxa"/>
          </w:tcPr>
          <w:p w14:paraId="3FE13AEA" w14:textId="77777777" w:rsidR="00BC3091" w:rsidRPr="006B35D0" w:rsidRDefault="00BC3091" w:rsidP="00DA35CC">
            <w:pPr>
              <w:spacing w:line="276" w:lineRule="auto"/>
              <w:jc w:val="center"/>
              <w:rPr>
                <w:rFonts w:ascii="Times New Roman" w:eastAsia="Times New Roman" w:hAnsi="Times New Roman" w:cs="Times New Roman"/>
                <w:sz w:val="20"/>
                <w:szCs w:val="20"/>
              </w:rPr>
            </w:pPr>
            <w:r w:rsidRPr="006B35D0">
              <w:rPr>
                <w:rFonts w:ascii="Times New Roman" w:eastAsia="Times New Roman" w:hAnsi="Times New Roman" w:cs="Times New Roman"/>
                <w:sz w:val="20"/>
                <w:szCs w:val="20"/>
              </w:rPr>
              <w:t>1</w:t>
            </w:r>
          </w:p>
        </w:tc>
        <w:tc>
          <w:tcPr>
            <w:tcW w:w="1080" w:type="dxa"/>
          </w:tcPr>
          <w:p w14:paraId="3E9E03AA" w14:textId="6171882A" w:rsidR="00BC3091" w:rsidRPr="006B35D0" w:rsidRDefault="00996FCE" w:rsidP="00DA35CC">
            <w:pPr>
              <w:spacing w:line="276" w:lineRule="auto"/>
              <w:jc w:val="center"/>
            </w:pPr>
            <w:r>
              <w:rPr>
                <w:rFonts w:ascii="Times New Roman" w:eastAsia="Times New Roman" w:hAnsi="Times New Roman" w:cs="Times New Roman"/>
                <w:sz w:val="20"/>
                <w:szCs w:val="20"/>
              </w:rPr>
              <w:t>44</w:t>
            </w:r>
          </w:p>
        </w:tc>
      </w:tr>
    </w:tbl>
    <w:p w14:paraId="4A6BFF68" w14:textId="77777777" w:rsidR="008C2FB5" w:rsidRPr="00076AF5" w:rsidRDefault="008C2FB5" w:rsidP="00E40D84">
      <w:pPr>
        <w:spacing w:line="276" w:lineRule="auto"/>
        <w:ind w:left="-270"/>
        <w:jc w:val="both"/>
      </w:pPr>
    </w:p>
    <w:p w14:paraId="1DC84F82" w14:textId="1C61CA61" w:rsidR="00A358B6" w:rsidRPr="00076AF5" w:rsidRDefault="00B35CE6" w:rsidP="1D2B12DB">
      <w:pPr>
        <w:spacing w:line="276" w:lineRule="auto"/>
        <w:ind w:left="-270"/>
        <w:jc w:val="both"/>
      </w:pPr>
      <w:r w:rsidRPr="00076AF5">
        <w:t>Agencija za državnu službu izradila je</w:t>
      </w:r>
      <w:r w:rsidR="00401CC7" w:rsidRPr="00076AF5">
        <w:t xml:space="preserve"> privremeni</w:t>
      </w:r>
      <w:r w:rsidRPr="00076AF5">
        <w:t xml:space="preserve"> Plan javnih nabavki roba i usluga za 20</w:t>
      </w:r>
      <w:r w:rsidR="5BB747A4" w:rsidRPr="00076AF5">
        <w:t>2</w:t>
      </w:r>
      <w:r w:rsidR="00401CC7" w:rsidRPr="00076AF5">
        <w:t>1</w:t>
      </w:r>
      <w:r w:rsidRPr="00076AF5">
        <w:t>. godinu u kome su navedeni preporučeni elementi iz rezimea Izvještaja  o izvršenoj reviziji učinaka na temu "Blagovremenost postupaka javnih nabavki u institucijama BiH".</w:t>
      </w:r>
      <w:r w:rsidR="005572B0" w:rsidRPr="00076AF5">
        <w:t xml:space="preserve"> Iako je </w:t>
      </w:r>
      <w:r w:rsidR="00401CC7" w:rsidRPr="00076AF5">
        <w:t>cijelu</w:t>
      </w:r>
      <w:r w:rsidR="005572B0" w:rsidRPr="00076AF5">
        <w:t xml:space="preserve"> 20</w:t>
      </w:r>
      <w:r w:rsidR="52CC5272" w:rsidRPr="00076AF5">
        <w:t>2</w:t>
      </w:r>
      <w:r w:rsidR="008D77A4" w:rsidRPr="00076AF5">
        <w:t>1</w:t>
      </w:r>
      <w:r w:rsidR="005572B0" w:rsidRPr="00076AF5">
        <w:t>. godine  bilo aktuelno privremeno finansiranje institucija Bosne i Hercegovine, Agencija je uspjela da Plan javnih nabavki roba i usluga za 20</w:t>
      </w:r>
      <w:r w:rsidR="1D796178" w:rsidRPr="00076AF5">
        <w:t>2</w:t>
      </w:r>
      <w:r w:rsidR="00401CC7" w:rsidRPr="00076AF5">
        <w:t>1</w:t>
      </w:r>
      <w:r w:rsidR="005572B0" w:rsidRPr="00076AF5">
        <w:t xml:space="preserve">. godinu  realizuje </w:t>
      </w:r>
      <w:r w:rsidR="00E3759E" w:rsidRPr="00076AF5">
        <w:t xml:space="preserve">gotovo </w:t>
      </w:r>
      <w:r w:rsidR="005572B0" w:rsidRPr="00076AF5">
        <w:t>u potpunosti.</w:t>
      </w:r>
    </w:p>
    <w:p w14:paraId="079375EE" w14:textId="1FE41881" w:rsidR="00A358B6" w:rsidRPr="00076AF5" w:rsidRDefault="00DA10FC" w:rsidP="00E40D84">
      <w:pPr>
        <w:spacing w:line="276" w:lineRule="auto"/>
        <w:ind w:left="-270"/>
        <w:jc w:val="both"/>
        <w:sectPr w:rsidR="00A358B6" w:rsidRPr="00076AF5" w:rsidSect="00D01381">
          <w:headerReference w:type="default" r:id="rId11"/>
          <w:footerReference w:type="default" r:id="rId12"/>
          <w:headerReference w:type="first" r:id="rId13"/>
          <w:footerReference w:type="first" r:id="rId14"/>
          <w:pgSz w:w="12242" w:h="15842"/>
          <w:pgMar w:top="630" w:right="1077" w:bottom="2160" w:left="1077" w:header="720" w:footer="720" w:gutter="0"/>
          <w:pgNumType w:start="1"/>
          <w:cols w:space="720"/>
          <w:titlePg/>
          <w:docGrid w:linePitch="326"/>
        </w:sectPr>
      </w:pPr>
      <w:r w:rsidRPr="00076AF5">
        <w:t xml:space="preserve">                                                                             </w:t>
      </w:r>
    </w:p>
    <w:tbl>
      <w:tblPr>
        <w:tblW w:w="14892" w:type="dxa"/>
        <w:tblInd w:w="-792" w:type="dxa"/>
        <w:tblLayout w:type="fixed"/>
        <w:tblLook w:val="0400" w:firstRow="0" w:lastRow="0" w:firstColumn="0" w:lastColumn="0" w:noHBand="0" w:noVBand="1"/>
      </w:tblPr>
      <w:tblGrid>
        <w:gridCol w:w="2252"/>
        <w:gridCol w:w="1265"/>
        <w:gridCol w:w="1456"/>
        <w:gridCol w:w="19"/>
        <w:gridCol w:w="804"/>
        <w:gridCol w:w="793"/>
        <w:gridCol w:w="172"/>
        <w:gridCol w:w="1039"/>
        <w:gridCol w:w="1056"/>
        <w:gridCol w:w="1041"/>
        <w:gridCol w:w="1060"/>
        <w:gridCol w:w="1237"/>
        <w:gridCol w:w="961"/>
        <w:gridCol w:w="1737"/>
      </w:tblGrid>
      <w:tr w:rsidR="006F53A7" w:rsidRPr="00076AF5" w14:paraId="7EC94EF8" w14:textId="77777777" w:rsidTr="78B81CA7">
        <w:trPr>
          <w:trHeight w:val="320"/>
          <w:tblHeader/>
        </w:trPr>
        <w:tc>
          <w:tcPr>
            <w:tcW w:w="14892" w:type="dxa"/>
            <w:gridSpan w:val="1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6933C"/>
            <w:vAlign w:val="center"/>
          </w:tcPr>
          <w:p w14:paraId="326C4615" w14:textId="77777777" w:rsidR="002223C2" w:rsidRPr="00076AF5" w:rsidRDefault="00B35CE6">
            <w:pPr>
              <w:rPr>
                <w:rFonts w:ascii="Arial" w:eastAsia="Arial" w:hAnsi="Arial" w:cs="Arial"/>
                <w:b/>
                <w:sz w:val="14"/>
                <w:szCs w:val="14"/>
              </w:rPr>
            </w:pPr>
            <w:r w:rsidRPr="00076AF5">
              <w:rPr>
                <w:rFonts w:ascii="Arial" w:eastAsia="Arial" w:hAnsi="Arial" w:cs="Arial"/>
                <w:b/>
                <w:sz w:val="14"/>
                <w:szCs w:val="14"/>
              </w:rPr>
              <w:lastRenderedPageBreak/>
              <w:t>II - IZVJEŠTAJ O PROVOĐENJU AKCIONOG PLANA PREDVIĐENOG GODIŠNJIM PROGRAMOM RADA AGENCIJE ZA DRŽAVNU SLUŽBU BOSNE I HERCEGOVINE</w:t>
            </w:r>
          </w:p>
        </w:tc>
      </w:tr>
      <w:tr w:rsidR="006F53A7" w:rsidRPr="00076AF5" w14:paraId="4A62BEAB" w14:textId="77777777" w:rsidTr="78B81CA7">
        <w:trPr>
          <w:trHeight w:val="240"/>
          <w:tblHeader/>
        </w:trPr>
        <w:tc>
          <w:tcPr>
            <w:tcW w:w="14892" w:type="dxa"/>
            <w:gridSpan w:val="1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tcPr>
          <w:p w14:paraId="0BE77AE8" w14:textId="77777777" w:rsidR="002223C2" w:rsidRPr="00076AF5" w:rsidRDefault="00B35CE6" w:rsidP="00191EFE">
            <w:pPr>
              <w:rPr>
                <w:rFonts w:ascii="Arial" w:eastAsia="Arial" w:hAnsi="Arial" w:cs="Arial"/>
                <w:b/>
                <w:sz w:val="14"/>
                <w:szCs w:val="14"/>
              </w:rPr>
            </w:pPr>
            <w:r w:rsidRPr="00076AF5">
              <w:rPr>
                <w:rFonts w:ascii="Arial" w:eastAsia="Arial" w:hAnsi="Arial" w:cs="Arial"/>
                <w:b/>
                <w:sz w:val="14"/>
                <w:szCs w:val="14"/>
              </w:rPr>
              <w:t>Op</w:t>
            </w:r>
            <w:r w:rsidR="00191EFE" w:rsidRPr="00076AF5">
              <w:rPr>
                <w:rFonts w:ascii="Arial" w:eastAsia="Arial" w:hAnsi="Arial" w:cs="Arial"/>
                <w:b/>
                <w:sz w:val="14"/>
                <w:szCs w:val="14"/>
              </w:rPr>
              <w:t>št</w:t>
            </w:r>
            <w:r w:rsidRPr="00076AF5">
              <w:rPr>
                <w:rFonts w:ascii="Arial" w:eastAsia="Arial" w:hAnsi="Arial" w:cs="Arial"/>
                <w:b/>
                <w:sz w:val="14"/>
                <w:szCs w:val="14"/>
              </w:rPr>
              <w:t>i cilj/principi razvoja: UPRAVLJANJE U FUNKCIJI RASTA</w:t>
            </w:r>
          </w:p>
        </w:tc>
      </w:tr>
      <w:tr w:rsidR="006F53A7" w:rsidRPr="00076AF5" w14:paraId="3D61F860" w14:textId="77777777" w:rsidTr="78B81CA7">
        <w:trPr>
          <w:trHeight w:val="240"/>
          <w:tblHeader/>
        </w:trPr>
        <w:tc>
          <w:tcPr>
            <w:tcW w:w="14892" w:type="dxa"/>
            <w:gridSpan w:val="14"/>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tcPr>
          <w:p w14:paraId="49397C4A" w14:textId="77777777" w:rsidR="002223C2" w:rsidRPr="00076AF5" w:rsidRDefault="00B35CE6">
            <w:pPr>
              <w:rPr>
                <w:rFonts w:ascii="Arial" w:eastAsia="Arial" w:hAnsi="Arial" w:cs="Arial"/>
                <w:b/>
                <w:sz w:val="14"/>
                <w:szCs w:val="14"/>
              </w:rPr>
            </w:pPr>
            <w:r w:rsidRPr="00076AF5">
              <w:rPr>
                <w:rFonts w:ascii="Arial" w:eastAsia="Arial" w:hAnsi="Arial" w:cs="Arial"/>
                <w:b/>
                <w:sz w:val="14"/>
                <w:szCs w:val="14"/>
              </w:rPr>
              <w:t>Strateški cilj:  UBRZATI PROCES TRANZICIJE I IZGRADNJE KAPACITETA</w:t>
            </w:r>
          </w:p>
        </w:tc>
      </w:tr>
      <w:tr w:rsidR="006F53A7" w:rsidRPr="00076AF5" w14:paraId="0E6B9179" w14:textId="77777777" w:rsidTr="78B81CA7">
        <w:trPr>
          <w:trHeight w:val="240"/>
          <w:tblHeader/>
        </w:trPr>
        <w:tc>
          <w:tcPr>
            <w:tcW w:w="14892" w:type="dxa"/>
            <w:gridSpan w:val="14"/>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tcPr>
          <w:p w14:paraId="72825E61" w14:textId="77777777" w:rsidR="002223C2" w:rsidRPr="00076AF5" w:rsidRDefault="00B35CE6">
            <w:pPr>
              <w:rPr>
                <w:rFonts w:ascii="Arial" w:eastAsia="Arial" w:hAnsi="Arial" w:cs="Arial"/>
                <w:b/>
                <w:sz w:val="14"/>
                <w:szCs w:val="14"/>
              </w:rPr>
            </w:pPr>
            <w:r w:rsidRPr="00076AF5">
              <w:rPr>
                <w:rFonts w:ascii="Arial" w:eastAsia="Arial" w:hAnsi="Arial" w:cs="Arial"/>
                <w:b/>
                <w:sz w:val="14"/>
                <w:szCs w:val="14"/>
              </w:rPr>
              <w:t>Srednjoročni cilj: Unaprijediti kapacitete i kvalitet rada u obavljanju poslova VM i Institucija BiH</w:t>
            </w:r>
          </w:p>
        </w:tc>
      </w:tr>
      <w:tr w:rsidR="006F53A7" w:rsidRPr="00076AF5" w14:paraId="75342533" w14:textId="77777777" w:rsidTr="78B81CA7">
        <w:trPr>
          <w:trHeight w:val="240"/>
          <w:tblHeader/>
        </w:trPr>
        <w:tc>
          <w:tcPr>
            <w:tcW w:w="14892" w:type="dxa"/>
            <w:gridSpan w:val="14"/>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FB88787" w14:textId="77777777" w:rsidR="002223C2" w:rsidRPr="00076AF5" w:rsidRDefault="00B35CE6">
            <w:pPr>
              <w:rPr>
                <w:rFonts w:ascii="Arial" w:eastAsia="Arial" w:hAnsi="Arial" w:cs="Arial"/>
                <w:b/>
                <w:sz w:val="14"/>
                <w:szCs w:val="14"/>
              </w:rPr>
            </w:pPr>
            <w:r w:rsidRPr="00076AF5">
              <w:rPr>
                <w:rFonts w:ascii="Arial" w:eastAsia="Arial" w:hAnsi="Arial" w:cs="Arial"/>
                <w:b/>
                <w:sz w:val="14"/>
                <w:szCs w:val="14"/>
              </w:rPr>
              <w:t>Specifični cilj: Unaprijediti sistem zapošljavanja. stručnog usavršavanja i drugih aspekata upravljanja ljudskim potencijalima u državnoj službi iz mandata Agencije</w:t>
            </w:r>
          </w:p>
        </w:tc>
      </w:tr>
      <w:tr w:rsidR="006F53A7" w:rsidRPr="00076AF5" w14:paraId="506D98C3" w14:textId="77777777" w:rsidTr="78B81CA7">
        <w:trPr>
          <w:trHeight w:val="1160"/>
          <w:tblHeader/>
        </w:trPr>
        <w:tc>
          <w:tcPr>
            <w:tcW w:w="2252" w:type="dxa"/>
            <w:vMerge w:val="restart"/>
            <w:tcBorders>
              <w:top w:val="nil"/>
              <w:left w:val="single" w:sz="8" w:space="0" w:color="000000" w:themeColor="text1"/>
              <w:bottom w:val="single" w:sz="4" w:space="0" w:color="000000" w:themeColor="text1"/>
              <w:right w:val="single" w:sz="4" w:space="0" w:color="000000" w:themeColor="text1"/>
            </w:tcBorders>
            <w:shd w:val="clear" w:color="auto" w:fill="C4D79B"/>
            <w:vAlign w:val="center"/>
          </w:tcPr>
          <w:p w14:paraId="6C840997" w14:textId="77777777" w:rsidR="002223C2" w:rsidRPr="00076AF5" w:rsidRDefault="00B35CE6">
            <w:pPr>
              <w:jc w:val="center"/>
              <w:rPr>
                <w:rFonts w:ascii="Arial" w:eastAsia="Arial" w:hAnsi="Arial" w:cs="Arial"/>
                <w:b/>
                <w:sz w:val="14"/>
                <w:szCs w:val="14"/>
              </w:rPr>
            </w:pPr>
            <w:r w:rsidRPr="00076AF5">
              <w:rPr>
                <w:rFonts w:ascii="Arial" w:eastAsia="Arial" w:hAnsi="Arial" w:cs="Arial"/>
                <w:b/>
                <w:sz w:val="14"/>
                <w:szCs w:val="14"/>
              </w:rPr>
              <w:t>Programi. projekti i aktivnosti</w:t>
            </w:r>
          </w:p>
        </w:tc>
        <w:tc>
          <w:tcPr>
            <w:tcW w:w="1265" w:type="dxa"/>
            <w:vMerge w:val="restart"/>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p w14:paraId="2070CDA2" w14:textId="77777777" w:rsidR="002223C2" w:rsidRPr="00076AF5" w:rsidRDefault="00B35CE6">
            <w:pPr>
              <w:jc w:val="center"/>
              <w:rPr>
                <w:rFonts w:ascii="Arial" w:eastAsia="Arial" w:hAnsi="Arial" w:cs="Arial"/>
                <w:b/>
                <w:sz w:val="14"/>
                <w:szCs w:val="14"/>
              </w:rPr>
            </w:pPr>
            <w:r w:rsidRPr="00076AF5">
              <w:rPr>
                <w:rFonts w:ascii="Arial" w:eastAsia="Arial" w:hAnsi="Arial" w:cs="Arial"/>
                <w:b/>
                <w:sz w:val="14"/>
                <w:szCs w:val="14"/>
              </w:rPr>
              <w:t>Nosilac aktivnosti</w:t>
            </w:r>
            <w:r w:rsidRPr="00076AF5">
              <w:rPr>
                <w:rFonts w:ascii="Arial" w:eastAsia="Arial" w:hAnsi="Arial" w:cs="Arial"/>
                <w:sz w:val="14"/>
                <w:szCs w:val="14"/>
              </w:rPr>
              <w:t xml:space="preserve"> (organizaciona jedinica)</w:t>
            </w:r>
          </w:p>
        </w:tc>
        <w:tc>
          <w:tcPr>
            <w:tcW w:w="4283" w:type="dxa"/>
            <w:gridSpan w:val="6"/>
            <w:tcBorders>
              <w:top w:val="single" w:sz="8" w:space="0" w:color="000000" w:themeColor="text1"/>
              <w:left w:val="nil"/>
              <w:bottom w:val="single" w:sz="4" w:space="0" w:color="000000" w:themeColor="text1"/>
              <w:right w:val="single" w:sz="4" w:space="0" w:color="000000" w:themeColor="text1"/>
            </w:tcBorders>
            <w:shd w:val="clear" w:color="auto" w:fill="C4D79B"/>
            <w:vAlign w:val="center"/>
          </w:tcPr>
          <w:p w14:paraId="228D895C" w14:textId="77777777" w:rsidR="002223C2" w:rsidRPr="00076AF5" w:rsidRDefault="00B35CE6">
            <w:pPr>
              <w:jc w:val="center"/>
              <w:rPr>
                <w:rFonts w:ascii="Arial" w:eastAsia="Arial" w:hAnsi="Arial" w:cs="Arial"/>
                <w:b/>
                <w:sz w:val="14"/>
                <w:szCs w:val="14"/>
              </w:rPr>
            </w:pPr>
            <w:r w:rsidRPr="00076AF5">
              <w:rPr>
                <w:rFonts w:ascii="Arial" w:eastAsia="Arial" w:hAnsi="Arial" w:cs="Arial"/>
                <w:b/>
                <w:sz w:val="14"/>
                <w:szCs w:val="14"/>
              </w:rPr>
              <w:t>Pokazatelji</w:t>
            </w:r>
          </w:p>
        </w:tc>
        <w:tc>
          <w:tcPr>
            <w:tcW w:w="3157" w:type="dxa"/>
            <w:gridSpan w:val="3"/>
            <w:tcBorders>
              <w:top w:val="single" w:sz="8" w:space="0" w:color="000000" w:themeColor="text1"/>
              <w:left w:val="nil"/>
              <w:bottom w:val="single" w:sz="4" w:space="0" w:color="000000" w:themeColor="text1"/>
              <w:right w:val="single" w:sz="4" w:space="0" w:color="000000" w:themeColor="text1"/>
            </w:tcBorders>
            <w:shd w:val="clear" w:color="auto" w:fill="C4D79B"/>
            <w:vAlign w:val="center"/>
          </w:tcPr>
          <w:p w14:paraId="2ADB492B" w14:textId="77777777" w:rsidR="002223C2" w:rsidRPr="00076AF5" w:rsidRDefault="00B35CE6">
            <w:pPr>
              <w:jc w:val="center"/>
              <w:rPr>
                <w:rFonts w:ascii="Arial" w:eastAsia="Arial" w:hAnsi="Arial" w:cs="Arial"/>
                <w:b/>
                <w:sz w:val="14"/>
                <w:szCs w:val="14"/>
              </w:rPr>
            </w:pPr>
            <w:r w:rsidRPr="00076AF5">
              <w:rPr>
                <w:rFonts w:ascii="Arial" w:eastAsia="Arial" w:hAnsi="Arial" w:cs="Arial"/>
                <w:b/>
                <w:sz w:val="14"/>
                <w:szCs w:val="14"/>
              </w:rPr>
              <w:t>Izvori finansiranja i troškovi</w:t>
            </w:r>
          </w:p>
        </w:tc>
        <w:tc>
          <w:tcPr>
            <w:tcW w:w="2198" w:type="dxa"/>
            <w:gridSpan w:val="2"/>
            <w:tcBorders>
              <w:top w:val="single" w:sz="8" w:space="0" w:color="000000" w:themeColor="text1"/>
              <w:left w:val="nil"/>
              <w:bottom w:val="single" w:sz="4" w:space="0" w:color="000000" w:themeColor="text1"/>
              <w:right w:val="single" w:sz="4" w:space="0" w:color="000000" w:themeColor="text1"/>
            </w:tcBorders>
            <w:shd w:val="clear" w:color="auto" w:fill="C4D79B"/>
            <w:vAlign w:val="center"/>
          </w:tcPr>
          <w:p w14:paraId="3992B9AF" w14:textId="77777777" w:rsidR="002223C2" w:rsidRPr="00076AF5" w:rsidRDefault="00B35CE6">
            <w:pPr>
              <w:jc w:val="center"/>
              <w:rPr>
                <w:rFonts w:ascii="Arial" w:eastAsia="Arial" w:hAnsi="Arial" w:cs="Arial"/>
                <w:b/>
                <w:sz w:val="14"/>
                <w:szCs w:val="14"/>
              </w:rPr>
            </w:pPr>
            <w:r w:rsidRPr="00076AF5">
              <w:rPr>
                <w:rFonts w:ascii="Arial" w:eastAsia="Arial" w:hAnsi="Arial" w:cs="Arial"/>
                <w:b/>
                <w:sz w:val="14"/>
                <w:szCs w:val="14"/>
              </w:rPr>
              <w:t>Vrijeme provođenja</w:t>
            </w:r>
          </w:p>
        </w:tc>
        <w:tc>
          <w:tcPr>
            <w:tcW w:w="1737" w:type="dxa"/>
            <w:vMerge w:val="restart"/>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p w14:paraId="4CEA37DB" w14:textId="77777777" w:rsidR="002223C2" w:rsidRPr="00076AF5" w:rsidRDefault="00B35CE6">
            <w:pPr>
              <w:jc w:val="center"/>
              <w:rPr>
                <w:rFonts w:ascii="Arial" w:eastAsia="Arial" w:hAnsi="Arial" w:cs="Arial"/>
                <w:b/>
                <w:sz w:val="14"/>
                <w:szCs w:val="14"/>
              </w:rPr>
            </w:pPr>
            <w:r w:rsidRPr="00076AF5">
              <w:rPr>
                <w:rFonts w:ascii="Arial" w:eastAsia="Arial" w:hAnsi="Arial" w:cs="Arial"/>
                <w:b/>
                <w:sz w:val="14"/>
                <w:szCs w:val="14"/>
              </w:rPr>
              <w:t>Komentar</w:t>
            </w:r>
          </w:p>
        </w:tc>
      </w:tr>
      <w:tr w:rsidR="006F53A7" w:rsidRPr="00076AF5" w14:paraId="307A1AEF" w14:textId="77777777" w:rsidTr="78B81CA7">
        <w:trPr>
          <w:trHeight w:val="260"/>
          <w:tblHeader/>
        </w:trPr>
        <w:tc>
          <w:tcPr>
            <w:tcW w:w="2252" w:type="dxa"/>
            <w:vMerge/>
            <w:vAlign w:val="center"/>
          </w:tcPr>
          <w:p w14:paraId="178A4044"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65" w:type="dxa"/>
            <w:vMerge/>
            <w:vAlign w:val="center"/>
          </w:tcPr>
          <w:p w14:paraId="2DD038DC"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475" w:type="dxa"/>
            <w:gridSpan w:val="2"/>
            <w:vMerge w:val="restart"/>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p w14:paraId="282226B1" w14:textId="77777777" w:rsidR="002223C2" w:rsidRPr="00076AF5" w:rsidRDefault="00B35CE6">
            <w:pPr>
              <w:ind w:left="113" w:right="113"/>
              <w:jc w:val="center"/>
              <w:rPr>
                <w:rFonts w:ascii="Arial" w:eastAsia="Arial" w:hAnsi="Arial" w:cs="Arial"/>
                <w:b/>
                <w:sz w:val="14"/>
                <w:szCs w:val="14"/>
              </w:rPr>
            </w:pPr>
            <w:r w:rsidRPr="00076AF5">
              <w:rPr>
                <w:rFonts w:ascii="Arial" w:eastAsia="Arial" w:hAnsi="Arial" w:cs="Arial"/>
                <w:b/>
                <w:sz w:val="14"/>
                <w:szCs w:val="14"/>
              </w:rPr>
              <w:t xml:space="preserve">Jedinica mjerenja </w:t>
            </w:r>
            <w:r w:rsidRPr="00076AF5">
              <w:rPr>
                <w:rFonts w:ascii="Arial" w:eastAsia="Arial" w:hAnsi="Arial" w:cs="Arial"/>
                <w:b/>
                <w:sz w:val="14"/>
                <w:szCs w:val="14"/>
              </w:rPr>
              <w:br/>
            </w:r>
            <w:r w:rsidRPr="00076AF5">
              <w:rPr>
                <w:rFonts w:ascii="Arial" w:eastAsia="Arial" w:hAnsi="Arial" w:cs="Arial"/>
                <w:sz w:val="14"/>
                <w:szCs w:val="14"/>
              </w:rPr>
              <w:t>(%. broj ili opisno)</w:t>
            </w:r>
          </w:p>
        </w:tc>
        <w:tc>
          <w:tcPr>
            <w:tcW w:w="804" w:type="dxa"/>
            <w:vMerge w:val="restart"/>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p w14:paraId="413314D0" w14:textId="7002E7B2" w:rsidR="002223C2" w:rsidRPr="00076AF5" w:rsidRDefault="00B35CE6" w:rsidP="3CD00AE5">
            <w:pPr>
              <w:ind w:left="113" w:right="113"/>
              <w:jc w:val="center"/>
              <w:rPr>
                <w:rFonts w:ascii="Arial" w:eastAsia="Arial" w:hAnsi="Arial" w:cs="Arial"/>
                <w:b/>
                <w:bCs/>
                <w:sz w:val="14"/>
                <w:szCs w:val="14"/>
              </w:rPr>
            </w:pPr>
            <w:r w:rsidRPr="00076AF5">
              <w:rPr>
                <w:rFonts w:ascii="Arial" w:eastAsia="Arial" w:hAnsi="Arial" w:cs="Arial"/>
                <w:b/>
                <w:bCs/>
                <w:sz w:val="14"/>
                <w:szCs w:val="14"/>
              </w:rPr>
              <w:t xml:space="preserve">Polazna vrijednost </w:t>
            </w:r>
            <w:r w:rsidRPr="00076AF5">
              <w:br/>
            </w:r>
            <w:r w:rsidR="00566E31" w:rsidRPr="00076AF5">
              <w:rPr>
                <w:rFonts w:ascii="Arial" w:eastAsia="Arial" w:hAnsi="Arial" w:cs="Arial"/>
                <w:b/>
                <w:bCs/>
                <w:sz w:val="14"/>
                <w:szCs w:val="14"/>
              </w:rPr>
              <w:t>202</w:t>
            </w:r>
            <w:r w:rsidR="006542DC" w:rsidRPr="00076AF5">
              <w:rPr>
                <w:rFonts w:ascii="Arial" w:eastAsia="Arial" w:hAnsi="Arial" w:cs="Arial"/>
                <w:b/>
                <w:bCs/>
                <w:sz w:val="14"/>
                <w:szCs w:val="14"/>
              </w:rPr>
              <w:t>1</w:t>
            </w:r>
            <w:r w:rsidRPr="00076AF5">
              <w:rPr>
                <w:rFonts w:ascii="Arial" w:eastAsia="Arial" w:hAnsi="Arial" w:cs="Arial"/>
                <w:b/>
                <w:bCs/>
                <w:sz w:val="14"/>
                <w:szCs w:val="14"/>
              </w:rPr>
              <w:t>.</w:t>
            </w:r>
          </w:p>
        </w:tc>
        <w:tc>
          <w:tcPr>
            <w:tcW w:w="965" w:type="dxa"/>
            <w:gridSpan w:val="2"/>
            <w:vMerge w:val="restart"/>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p w14:paraId="5FB25876" w14:textId="4AFD9C76" w:rsidR="002223C2" w:rsidRPr="00076AF5" w:rsidRDefault="00B35CE6" w:rsidP="00566E31">
            <w:pPr>
              <w:ind w:left="113" w:right="113"/>
              <w:jc w:val="center"/>
              <w:rPr>
                <w:rFonts w:ascii="Arial" w:eastAsia="Arial" w:hAnsi="Arial" w:cs="Arial"/>
                <w:b/>
                <w:bCs/>
                <w:sz w:val="14"/>
                <w:szCs w:val="14"/>
              </w:rPr>
            </w:pPr>
            <w:r w:rsidRPr="00076AF5">
              <w:rPr>
                <w:rFonts w:ascii="Arial" w:eastAsia="Arial" w:hAnsi="Arial" w:cs="Arial"/>
                <w:b/>
                <w:bCs/>
                <w:sz w:val="14"/>
                <w:szCs w:val="14"/>
              </w:rPr>
              <w:t xml:space="preserve">Ciljana vrijednost </w:t>
            </w:r>
            <w:r w:rsidRPr="00076AF5">
              <w:br/>
            </w:r>
            <w:r w:rsidRPr="00076AF5">
              <w:rPr>
                <w:rFonts w:ascii="Arial" w:eastAsia="Arial" w:hAnsi="Arial" w:cs="Arial"/>
                <w:b/>
                <w:bCs/>
                <w:sz w:val="14"/>
                <w:szCs w:val="14"/>
              </w:rPr>
              <w:t>20</w:t>
            </w:r>
            <w:r w:rsidR="20D18AC2" w:rsidRPr="00076AF5">
              <w:rPr>
                <w:rFonts w:ascii="Arial" w:eastAsia="Arial" w:hAnsi="Arial" w:cs="Arial"/>
                <w:b/>
                <w:bCs/>
                <w:sz w:val="14"/>
                <w:szCs w:val="14"/>
              </w:rPr>
              <w:t>2</w:t>
            </w:r>
            <w:r w:rsidR="006542DC" w:rsidRPr="00076AF5">
              <w:rPr>
                <w:rFonts w:ascii="Arial" w:eastAsia="Arial" w:hAnsi="Arial" w:cs="Arial"/>
                <w:b/>
                <w:bCs/>
                <w:sz w:val="14"/>
                <w:szCs w:val="14"/>
              </w:rPr>
              <w:t>2</w:t>
            </w:r>
            <w:r w:rsidRPr="00076AF5">
              <w:rPr>
                <w:rFonts w:ascii="Arial" w:eastAsia="Arial" w:hAnsi="Arial" w:cs="Arial"/>
                <w:b/>
                <w:bCs/>
                <w:sz w:val="14"/>
                <w:szCs w:val="14"/>
              </w:rPr>
              <w:t>.</w:t>
            </w:r>
          </w:p>
        </w:tc>
        <w:tc>
          <w:tcPr>
            <w:tcW w:w="1039" w:type="dxa"/>
            <w:vMerge w:val="restart"/>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p w14:paraId="57F88C18" w14:textId="0180D57D" w:rsidR="002223C2" w:rsidRPr="00076AF5" w:rsidRDefault="00B35CE6" w:rsidP="00566E31">
            <w:pPr>
              <w:ind w:left="113" w:right="113"/>
              <w:jc w:val="center"/>
              <w:rPr>
                <w:rFonts w:ascii="Arial" w:eastAsia="Arial" w:hAnsi="Arial" w:cs="Arial"/>
                <w:b/>
                <w:bCs/>
                <w:sz w:val="14"/>
                <w:szCs w:val="14"/>
              </w:rPr>
            </w:pPr>
            <w:r w:rsidRPr="00076AF5">
              <w:rPr>
                <w:rFonts w:ascii="Arial" w:eastAsia="Arial" w:hAnsi="Arial" w:cs="Arial"/>
                <w:b/>
                <w:bCs/>
                <w:sz w:val="14"/>
                <w:szCs w:val="14"/>
              </w:rPr>
              <w:t>Ostvarena v</w:t>
            </w:r>
            <w:r w:rsidR="00472ED4" w:rsidRPr="00076AF5">
              <w:rPr>
                <w:rFonts w:ascii="Arial" w:eastAsia="Arial" w:hAnsi="Arial" w:cs="Arial"/>
                <w:b/>
                <w:bCs/>
                <w:sz w:val="14"/>
                <w:szCs w:val="14"/>
              </w:rPr>
              <w:t xml:space="preserve">rijednost </w:t>
            </w:r>
            <w:r w:rsidRPr="00076AF5">
              <w:br/>
            </w:r>
            <w:r w:rsidR="00472ED4" w:rsidRPr="00076AF5">
              <w:rPr>
                <w:rFonts w:ascii="Arial" w:eastAsia="Arial" w:hAnsi="Arial" w:cs="Arial"/>
                <w:b/>
                <w:bCs/>
                <w:sz w:val="14"/>
                <w:szCs w:val="14"/>
              </w:rPr>
              <w:t xml:space="preserve">na kraju godine </w:t>
            </w:r>
            <w:r w:rsidRPr="00076AF5">
              <w:br/>
            </w:r>
            <w:r w:rsidR="00472ED4" w:rsidRPr="00076AF5">
              <w:rPr>
                <w:rFonts w:ascii="Arial" w:eastAsia="Arial" w:hAnsi="Arial" w:cs="Arial"/>
                <w:b/>
                <w:bCs/>
                <w:sz w:val="14"/>
                <w:szCs w:val="14"/>
              </w:rPr>
              <w:t>20</w:t>
            </w:r>
            <w:r w:rsidR="0B15DF70" w:rsidRPr="00076AF5">
              <w:rPr>
                <w:rFonts w:ascii="Arial" w:eastAsia="Arial" w:hAnsi="Arial" w:cs="Arial"/>
                <w:b/>
                <w:bCs/>
                <w:sz w:val="14"/>
                <w:szCs w:val="14"/>
              </w:rPr>
              <w:t>2</w:t>
            </w:r>
            <w:r w:rsidR="006542DC" w:rsidRPr="00076AF5">
              <w:rPr>
                <w:rFonts w:ascii="Arial" w:eastAsia="Arial" w:hAnsi="Arial" w:cs="Arial"/>
                <w:b/>
                <w:bCs/>
                <w:sz w:val="14"/>
                <w:szCs w:val="14"/>
              </w:rPr>
              <w:t>2</w:t>
            </w:r>
            <w:r w:rsidRPr="00076AF5">
              <w:rPr>
                <w:rFonts w:ascii="Arial" w:eastAsia="Arial" w:hAnsi="Arial" w:cs="Arial"/>
                <w:b/>
                <w:bCs/>
                <w:sz w:val="14"/>
                <w:szCs w:val="14"/>
              </w:rPr>
              <w:t>.</w:t>
            </w:r>
          </w:p>
        </w:tc>
        <w:tc>
          <w:tcPr>
            <w:tcW w:w="1056" w:type="dxa"/>
            <w:vMerge w:val="restart"/>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p w14:paraId="75235DC4" w14:textId="6C15BB34" w:rsidR="002223C2" w:rsidRPr="00076AF5" w:rsidRDefault="00B35CE6" w:rsidP="1D2B12DB">
            <w:pPr>
              <w:ind w:left="113" w:right="113"/>
              <w:jc w:val="center"/>
              <w:rPr>
                <w:rFonts w:ascii="Arial" w:eastAsia="Arial" w:hAnsi="Arial" w:cs="Arial"/>
                <w:b/>
                <w:bCs/>
                <w:sz w:val="14"/>
                <w:szCs w:val="14"/>
              </w:rPr>
            </w:pPr>
            <w:r w:rsidRPr="00076AF5">
              <w:rPr>
                <w:rFonts w:ascii="Arial" w:eastAsia="Arial" w:hAnsi="Arial" w:cs="Arial"/>
                <w:b/>
                <w:bCs/>
                <w:sz w:val="14"/>
                <w:szCs w:val="14"/>
              </w:rPr>
              <w:t>Izvori fnansiranja</w:t>
            </w:r>
            <w:r w:rsidRPr="00076AF5">
              <w:br/>
            </w:r>
            <w:r w:rsidRPr="00076AF5">
              <w:rPr>
                <w:rFonts w:ascii="Arial" w:eastAsia="Arial" w:hAnsi="Arial" w:cs="Arial"/>
                <w:sz w:val="14"/>
                <w:szCs w:val="14"/>
              </w:rPr>
              <w:t xml:space="preserve">(budžet. krediti. </w:t>
            </w:r>
            <w:r w:rsidRPr="00076AF5">
              <w:br/>
            </w:r>
            <w:r w:rsidRPr="00076AF5">
              <w:rPr>
                <w:rFonts w:ascii="Arial" w:eastAsia="Arial" w:hAnsi="Arial" w:cs="Arial"/>
                <w:sz w:val="14"/>
                <w:szCs w:val="14"/>
              </w:rPr>
              <w:t>donacije ostalo)</w:t>
            </w:r>
          </w:p>
        </w:tc>
        <w:tc>
          <w:tcPr>
            <w:tcW w:w="1041" w:type="dxa"/>
            <w:vMerge w:val="restart"/>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p w14:paraId="68D11B5E" w14:textId="77777777" w:rsidR="002223C2" w:rsidRPr="00076AF5" w:rsidRDefault="00B35CE6">
            <w:pPr>
              <w:ind w:left="113" w:right="113"/>
              <w:jc w:val="center"/>
              <w:rPr>
                <w:rFonts w:ascii="Arial" w:eastAsia="Arial" w:hAnsi="Arial" w:cs="Arial"/>
                <w:b/>
                <w:sz w:val="14"/>
                <w:szCs w:val="14"/>
              </w:rPr>
            </w:pPr>
            <w:r w:rsidRPr="00076AF5">
              <w:rPr>
                <w:rFonts w:ascii="Arial" w:eastAsia="Arial" w:hAnsi="Arial" w:cs="Arial"/>
                <w:b/>
                <w:sz w:val="14"/>
                <w:szCs w:val="14"/>
              </w:rPr>
              <w:t>Planirani troškovi</w:t>
            </w:r>
          </w:p>
        </w:tc>
        <w:tc>
          <w:tcPr>
            <w:tcW w:w="1060" w:type="dxa"/>
            <w:vMerge w:val="restart"/>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p w14:paraId="3913C608" w14:textId="77777777" w:rsidR="002223C2" w:rsidRPr="00076AF5" w:rsidRDefault="00B35CE6">
            <w:pPr>
              <w:ind w:left="113" w:right="113"/>
              <w:jc w:val="center"/>
              <w:rPr>
                <w:rFonts w:ascii="Arial" w:eastAsia="Arial" w:hAnsi="Arial" w:cs="Arial"/>
                <w:b/>
                <w:sz w:val="14"/>
                <w:szCs w:val="14"/>
              </w:rPr>
            </w:pPr>
            <w:r w:rsidRPr="00076AF5">
              <w:rPr>
                <w:rFonts w:ascii="Arial" w:eastAsia="Arial" w:hAnsi="Arial" w:cs="Arial"/>
                <w:b/>
                <w:sz w:val="14"/>
                <w:szCs w:val="14"/>
              </w:rPr>
              <w:t>Ostvareni troškovi</w:t>
            </w:r>
          </w:p>
        </w:tc>
        <w:tc>
          <w:tcPr>
            <w:tcW w:w="1237" w:type="dxa"/>
            <w:vMerge w:val="restart"/>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p w14:paraId="46A0F56D" w14:textId="77777777" w:rsidR="002223C2" w:rsidRPr="00076AF5" w:rsidRDefault="00B35CE6">
            <w:pPr>
              <w:ind w:left="113" w:right="113"/>
              <w:jc w:val="center"/>
              <w:rPr>
                <w:rFonts w:ascii="Arial" w:eastAsia="Arial" w:hAnsi="Arial" w:cs="Arial"/>
                <w:b/>
                <w:sz w:val="14"/>
                <w:szCs w:val="14"/>
              </w:rPr>
            </w:pPr>
            <w:r w:rsidRPr="00076AF5">
              <w:rPr>
                <w:rFonts w:ascii="Arial" w:eastAsia="Arial" w:hAnsi="Arial" w:cs="Arial"/>
                <w:b/>
                <w:sz w:val="14"/>
                <w:szCs w:val="14"/>
              </w:rPr>
              <w:t xml:space="preserve">Planirani kvartal </w:t>
            </w:r>
            <w:r w:rsidRPr="00076AF5">
              <w:rPr>
                <w:rFonts w:ascii="Arial" w:eastAsia="Arial" w:hAnsi="Arial" w:cs="Arial"/>
                <w:b/>
                <w:sz w:val="14"/>
                <w:szCs w:val="14"/>
              </w:rPr>
              <w:br/>
              <w:t>za provođenje</w:t>
            </w:r>
          </w:p>
        </w:tc>
        <w:tc>
          <w:tcPr>
            <w:tcW w:w="961" w:type="dxa"/>
            <w:vMerge w:val="restart"/>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p w14:paraId="27F42C3E" w14:textId="77777777" w:rsidR="002223C2" w:rsidRPr="00076AF5" w:rsidRDefault="00B35CE6">
            <w:pPr>
              <w:ind w:left="113" w:right="113"/>
              <w:jc w:val="center"/>
              <w:rPr>
                <w:rFonts w:ascii="Arial" w:eastAsia="Arial" w:hAnsi="Arial" w:cs="Arial"/>
                <w:b/>
                <w:sz w:val="14"/>
                <w:szCs w:val="14"/>
              </w:rPr>
            </w:pPr>
            <w:r w:rsidRPr="00076AF5">
              <w:rPr>
                <w:rFonts w:ascii="Arial" w:eastAsia="Arial" w:hAnsi="Arial" w:cs="Arial"/>
                <w:b/>
                <w:sz w:val="14"/>
                <w:szCs w:val="14"/>
              </w:rPr>
              <w:t xml:space="preserve">Kvartal kada je </w:t>
            </w:r>
            <w:r w:rsidRPr="00076AF5">
              <w:rPr>
                <w:rFonts w:ascii="Arial" w:eastAsia="Arial" w:hAnsi="Arial" w:cs="Arial"/>
                <w:b/>
                <w:sz w:val="14"/>
                <w:szCs w:val="14"/>
              </w:rPr>
              <w:br/>
              <w:t>aktivnost provedena</w:t>
            </w:r>
          </w:p>
        </w:tc>
        <w:tc>
          <w:tcPr>
            <w:tcW w:w="1737" w:type="dxa"/>
            <w:vMerge/>
            <w:vAlign w:val="center"/>
          </w:tcPr>
          <w:p w14:paraId="5D52119A"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r>
      <w:tr w:rsidR="006F53A7" w:rsidRPr="00076AF5" w14:paraId="3E7B6C9E" w14:textId="77777777" w:rsidTr="78B81CA7">
        <w:trPr>
          <w:trHeight w:val="260"/>
          <w:tblHeader/>
        </w:trPr>
        <w:tc>
          <w:tcPr>
            <w:tcW w:w="2252" w:type="dxa"/>
            <w:vMerge/>
            <w:vAlign w:val="center"/>
          </w:tcPr>
          <w:p w14:paraId="5768226E"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65" w:type="dxa"/>
            <w:vMerge/>
            <w:vAlign w:val="center"/>
          </w:tcPr>
          <w:p w14:paraId="50FDCD79"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475" w:type="dxa"/>
            <w:gridSpan w:val="2"/>
            <w:vMerge/>
            <w:vAlign w:val="center"/>
          </w:tcPr>
          <w:p w14:paraId="33C069EF"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804" w:type="dxa"/>
            <w:vMerge/>
            <w:vAlign w:val="center"/>
          </w:tcPr>
          <w:p w14:paraId="77ACBA88"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65" w:type="dxa"/>
            <w:gridSpan w:val="2"/>
            <w:vMerge/>
            <w:vAlign w:val="center"/>
          </w:tcPr>
          <w:p w14:paraId="387CE2E6"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39" w:type="dxa"/>
            <w:vMerge/>
            <w:vAlign w:val="center"/>
          </w:tcPr>
          <w:p w14:paraId="2A19762F"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56" w:type="dxa"/>
            <w:vMerge/>
            <w:vAlign w:val="center"/>
          </w:tcPr>
          <w:p w14:paraId="2DD7C0BE"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1" w:type="dxa"/>
            <w:vMerge/>
            <w:vAlign w:val="center"/>
          </w:tcPr>
          <w:p w14:paraId="490A006E"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60" w:type="dxa"/>
            <w:vMerge/>
            <w:vAlign w:val="center"/>
          </w:tcPr>
          <w:p w14:paraId="1FBF59C6"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37" w:type="dxa"/>
            <w:vMerge/>
            <w:vAlign w:val="center"/>
          </w:tcPr>
          <w:p w14:paraId="0AE3C44B"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61" w:type="dxa"/>
            <w:vMerge/>
            <w:vAlign w:val="center"/>
          </w:tcPr>
          <w:p w14:paraId="5EEE3009"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737" w:type="dxa"/>
            <w:vMerge/>
            <w:vAlign w:val="center"/>
          </w:tcPr>
          <w:p w14:paraId="72B5AB59"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r>
      <w:tr w:rsidR="006F53A7" w:rsidRPr="00076AF5" w14:paraId="095C4B54" w14:textId="77777777" w:rsidTr="78B81CA7">
        <w:trPr>
          <w:trHeight w:val="260"/>
          <w:tblHeader/>
        </w:trPr>
        <w:tc>
          <w:tcPr>
            <w:tcW w:w="2252" w:type="dxa"/>
            <w:vMerge/>
            <w:vAlign w:val="center"/>
          </w:tcPr>
          <w:p w14:paraId="2002C9D5"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65" w:type="dxa"/>
            <w:vMerge/>
            <w:vAlign w:val="center"/>
          </w:tcPr>
          <w:p w14:paraId="2605C174"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475" w:type="dxa"/>
            <w:gridSpan w:val="2"/>
            <w:vMerge/>
            <w:vAlign w:val="center"/>
          </w:tcPr>
          <w:p w14:paraId="45DB4726"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804" w:type="dxa"/>
            <w:vMerge/>
            <w:vAlign w:val="center"/>
          </w:tcPr>
          <w:p w14:paraId="084545A4"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65" w:type="dxa"/>
            <w:gridSpan w:val="2"/>
            <w:vMerge/>
            <w:vAlign w:val="center"/>
          </w:tcPr>
          <w:p w14:paraId="648D46F8"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39" w:type="dxa"/>
            <w:vMerge/>
            <w:vAlign w:val="center"/>
          </w:tcPr>
          <w:p w14:paraId="1AE8803F"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56" w:type="dxa"/>
            <w:vMerge/>
            <w:vAlign w:val="center"/>
          </w:tcPr>
          <w:p w14:paraId="648CB6CB"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1" w:type="dxa"/>
            <w:vMerge/>
            <w:vAlign w:val="center"/>
          </w:tcPr>
          <w:p w14:paraId="054D75A6"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60" w:type="dxa"/>
            <w:vMerge/>
            <w:vAlign w:val="center"/>
          </w:tcPr>
          <w:p w14:paraId="07A70400"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37" w:type="dxa"/>
            <w:vMerge/>
            <w:vAlign w:val="center"/>
          </w:tcPr>
          <w:p w14:paraId="2D512B4C"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61" w:type="dxa"/>
            <w:vMerge/>
            <w:vAlign w:val="center"/>
          </w:tcPr>
          <w:p w14:paraId="1DF6DE66"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737" w:type="dxa"/>
            <w:vMerge/>
            <w:vAlign w:val="center"/>
          </w:tcPr>
          <w:p w14:paraId="22BEB617"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r>
      <w:tr w:rsidR="006F53A7" w:rsidRPr="00076AF5" w14:paraId="2B6AD203" w14:textId="77777777" w:rsidTr="78B81CA7">
        <w:trPr>
          <w:trHeight w:val="260"/>
          <w:tblHeader/>
        </w:trPr>
        <w:tc>
          <w:tcPr>
            <w:tcW w:w="2252" w:type="dxa"/>
            <w:vMerge/>
            <w:vAlign w:val="center"/>
          </w:tcPr>
          <w:p w14:paraId="34C2871F"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65" w:type="dxa"/>
            <w:vMerge/>
            <w:vAlign w:val="center"/>
          </w:tcPr>
          <w:p w14:paraId="25C66D2E"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475" w:type="dxa"/>
            <w:gridSpan w:val="2"/>
            <w:vMerge/>
            <w:vAlign w:val="center"/>
          </w:tcPr>
          <w:p w14:paraId="48574B09"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804" w:type="dxa"/>
            <w:vMerge/>
            <w:vAlign w:val="center"/>
          </w:tcPr>
          <w:p w14:paraId="57E6837E"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65" w:type="dxa"/>
            <w:gridSpan w:val="2"/>
            <w:vMerge/>
            <w:vAlign w:val="center"/>
          </w:tcPr>
          <w:p w14:paraId="414F4FD7"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39" w:type="dxa"/>
            <w:vMerge/>
            <w:vAlign w:val="center"/>
          </w:tcPr>
          <w:p w14:paraId="1AB6C77F"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56" w:type="dxa"/>
            <w:vMerge/>
            <w:vAlign w:val="center"/>
          </w:tcPr>
          <w:p w14:paraId="71100530"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1" w:type="dxa"/>
            <w:vMerge/>
            <w:vAlign w:val="center"/>
          </w:tcPr>
          <w:p w14:paraId="0EA3E92B"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60" w:type="dxa"/>
            <w:vMerge/>
            <w:vAlign w:val="center"/>
          </w:tcPr>
          <w:p w14:paraId="4134CB4C"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37" w:type="dxa"/>
            <w:vMerge/>
            <w:vAlign w:val="center"/>
          </w:tcPr>
          <w:p w14:paraId="2167F0B0"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61" w:type="dxa"/>
            <w:vMerge/>
            <w:vAlign w:val="center"/>
          </w:tcPr>
          <w:p w14:paraId="2B894DC1"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737" w:type="dxa"/>
            <w:vMerge/>
            <w:vAlign w:val="center"/>
          </w:tcPr>
          <w:p w14:paraId="4D78B955"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r>
      <w:tr w:rsidR="006F53A7" w:rsidRPr="00076AF5" w14:paraId="269726D4" w14:textId="77777777" w:rsidTr="78B81CA7">
        <w:trPr>
          <w:trHeight w:val="260"/>
          <w:tblHeader/>
        </w:trPr>
        <w:tc>
          <w:tcPr>
            <w:tcW w:w="2252" w:type="dxa"/>
            <w:vMerge/>
            <w:vAlign w:val="center"/>
          </w:tcPr>
          <w:p w14:paraId="3C0798A7"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65" w:type="dxa"/>
            <w:vMerge/>
            <w:vAlign w:val="center"/>
          </w:tcPr>
          <w:p w14:paraId="0A781729"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475" w:type="dxa"/>
            <w:gridSpan w:val="2"/>
            <w:vMerge/>
            <w:vAlign w:val="center"/>
          </w:tcPr>
          <w:p w14:paraId="3C1D473A"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804" w:type="dxa"/>
            <w:vMerge/>
            <w:vAlign w:val="center"/>
          </w:tcPr>
          <w:p w14:paraId="4A4252E9"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65" w:type="dxa"/>
            <w:gridSpan w:val="2"/>
            <w:vMerge/>
            <w:vAlign w:val="center"/>
          </w:tcPr>
          <w:p w14:paraId="6D73A27D"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39" w:type="dxa"/>
            <w:vMerge/>
            <w:vAlign w:val="center"/>
          </w:tcPr>
          <w:p w14:paraId="082D7A31"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56" w:type="dxa"/>
            <w:vMerge/>
            <w:vAlign w:val="center"/>
          </w:tcPr>
          <w:p w14:paraId="53B5691D"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1" w:type="dxa"/>
            <w:vMerge/>
            <w:vAlign w:val="center"/>
          </w:tcPr>
          <w:p w14:paraId="718E6A07"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60" w:type="dxa"/>
            <w:vMerge/>
            <w:vAlign w:val="center"/>
          </w:tcPr>
          <w:p w14:paraId="7F868F57"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37" w:type="dxa"/>
            <w:vMerge/>
            <w:vAlign w:val="center"/>
          </w:tcPr>
          <w:p w14:paraId="68360619"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61" w:type="dxa"/>
            <w:vMerge/>
            <w:vAlign w:val="center"/>
          </w:tcPr>
          <w:p w14:paraId="7B94D2E8"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737" w:type="dxa"/>
            <w:vMerge/>
            <w:vAlign w:val="center"/>
          </w:tcPr>
          <w:p w14:paraId="176C08B8"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r>
      <w:tr w:rsidR="006F53A7" w:rsidRPr="00076AF5" w14:paraId="62296870" w14:textId="77777777" w:rsidTr="78B81CA7">
        <w:trPr>
          <w:trHeight w:val="260"/>
          <w:tblHeader/>
        </w:trPr>
        <w:tc>
          <w:tcPr>
            <w:tcW w:w="2252" w:type="dxa"/>
            <w:vMerge/>
            <w:vAlign w:val="center"/>
          </w:tcPr>
          <w:p w14:paraId="0FB95E66"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65" w:type="dxa"/>
            <w:vMerge/>
            <w:vAlign w:val="center"/>
          </w:tcPr>
          <w:p w14:paraId="55671830"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475" w:type="dxa"/>
            <w:gridSpan w:val="2"/>
            <w:vMerge/>
            <w:vAlign w:val="center"/>
          </w:tcPr>
          <w:p w14:paraId="6F17DEEC"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804" w:type="dxa"/>
            <w:vMerge/>
            <w:vAlign w:val="center"/>
          </w:tcPr>
          <w:p w14:paraId="01CFFCBF"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65" w:type="dxa"/>
            <w:gridSpan w:val="2"/>
            <w:vMerge/>
            <w:vAlign w:val="center"/>
          </w:tcPr>
          <w:p w14:paraId="231FEC5A"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39" w:type="dxa"/>
            <w:vMerge/>
            <w:vAlign w:val="center"/>
          </w:tcPr>
          <w:p w14:paraId="1ABAFEAF"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56" w:type="dxa"/>
            <w:vMerge/>
            <w:vAlign w:val="center"/>
          </w:tcPr>
          <w:p w14:paraId="12C93CB8"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1" w:type="dxa"/>
            <w:vMerge/>
            <w:vAlign w:val="center"/>
          </w:tcPr>
          <w:p w14:paraId="4D2B1AB6"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60" w:type="dxa"/>
            <w:vMerge/>
            <w:vAlign w:val="center"/>
          </w:tcPr>
          <w:p w14:paraId="09AC96FB"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37" w:type="dxa"/>
            <w:vMerge/>
            <w:vAlign w:val="center"/>
          </w:tcPr>
          <w:p w14:paraId="3D28CD03"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61" w:type="dxa"/>
            <w:vMerge/>
            <w:vAlign w:val="center"/>
          </w:tcPr>
          <w:p w14:paraId="614DBDE9"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737" w:type="dxa"/>
            <w:vMerge/>
            <w:vAlign w:val="center"/>
          </w:tcPr>
          <w:p w14:paraId="7E7B7AF8"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r>
      <w:tr w:rsidR="006F53A7" w:rsidRPr="00076AF5" w14:paraId="5885C14B" w14:textId="77777777" w:rsidTr="78B81CA7">
        <w:trPr>
          <w:trHeight w:val="260"/>
          <w:tblHeader/>
        </w:trPr>
        <w:tc>
          <w:tcPr>
            <w:tcW w:w="2252" w:type="dxa"/>
            <w:vMerge/>
            <w:vAlign w:val="center"/>
          </w:tcPr>
          <w:p w14:paraId="699883B3"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65" w:type="dxa"/>
            <w:vMerge/>
            <w:vAlign w:val="center"/>
          </w:tcPr>
          <w:p w14:paraId="1B016344"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475" w:type="dxa"/>
            <w:gridSpan w:val="2"/>
            <w:vMerge/>
            <w:vAlign w:val="center"/>
          </w:tcPr>
          <w:p w14:paraId="1F49D723"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804" w:type="dxa"/>
            <w:vMerge/>
            <w:vAlign w:val="center"/>
          </w:tcPr>
          <w:p w14:paraId="6ECF0C5D"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65" w:type="dxa"/>
            <w:gridSpan w:val="2"/>
            <w:vMerge/>
            <w:vAlign w:val="center"/>
          </w:tcPr>
          <w:p w14:paraId="181A43E6"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39" w:type="dxa"/>
            <w:vMerge/>
            <w:vAlign w:val="center"/>
          </w:tcPr>
          <w:p w14:paraId="42AB88A0"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56" w:type="dxa"/>
            <w:vMerge/>
            <w:vAlign w:val="center"/>
          </w:tcPr>
          <w:p w14:paraId="49A53332"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1" w:type="dxa"/>
            <w:vMerge/>
            <w:vAlign w:val="center"/>
          </w:tcPr>
          <w:p w14:paraId="61A9F388"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60" w:type="dxa"/>
            <w:vMerge/>
            <w:vAlign w:val="center"/>
          </w:tcPr>
          <w:p w14:paraId="4FF09799"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37" w:type="dxa"/>
            <w:vMerge/>
            <w:vAlign w:val="center"/>
          </w:tcPr>
          <w:p w14:paraId="5BF4B7B3"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61" w:type="dxa"/>
            <w:vMerge/>
            <w:vAlign w:val="center"/>
          </w:tcPr>
          <w:p w14:paraId="5638362D"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737" w:type="dxa"/>
            <w:vMerge/>
            <w:vAlign w:val="center"/>
          </w:tcPr>
          <w:p w14:paraId="4583489E"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r>
      <w:tr w:rsidR="006F53A7" w:rsidRPr="00076AF5" w14:paraId="5263F9EB" w14:textId="77777777" w:rsidTr="78B81CA7">
        <w:trPr>
          <w:trHeight w:val="480"/>
          <w:tblHeader/>
        </w:trPr>
        <w:tc>
          <w:tcPr>
            <w:tcW w:w="2252" w:type="dxa"/>
            <w:vMerge/>
            <w:vAlign w:val="center"/>
          </w:tcPr>
          <w:p w14:paraId="1E5549AB"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65" w:type="dxa"/>
            <w:vMerge/>
            <w:vAlign w:val="center"/>
          </w:tcPr>
          <w:p w14:paraId="48F7DC6B"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475" w:type="dxa"/>
            <w:gridSpan w:val="2"/>
            <w:vMerge/>
            <w:vAlign w:val="center"/>
          </w:tcPr>
          <w:p w14:paraId="67CFD0A8"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804" w:type="dxa"/>
            <w:vMerge/>
            <w:vAlign w:val="center"/>
          </w:tcPr>
          <w:p w14:paraId="2A84AA6E"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65" w:type="dxa"/>
            <w:gridSpan w:val="2"/>
            <w:vMerge/>
            <w:vAlign w:val="center"/>
          </w:tcPr>
          <w:p w14:paraId="3E8AF8EE"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39" w:type="dxa"/>
            <w:vMerge/>
            <w:vAlign w:val="center"/>
          </w:tcPr>
          <w:p w14:paraId="747C9A6D"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56" w:type="dxa"/>
            <w:vMerge/>
            <w:vAlign w:val="center"/>
          </w:tcPr>
          <w:p w14:paraId="6B3D2AE0"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41" w:type="dxa"/>
            <w:vMerge/>
            <w:vAlign w:val="center"/>
          </w:tcPr>
          <w:p w14:paraId="24A2C724"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060" w:type="dxa"/>
            <w:vMerge/>
            <w:vAlign w:val="center"/>
          </w:tcPr>
          <w:p w14:paraId="13BE7BFC"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237" w:type="dxa"/>
            <w:vMerge/>
            <w:vAlign w:val="center"/>
          </w:tcPr>
          <w:p w14:paraId="0DA7261A"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961" w:type="dxa"/>
            <w:vMerge/>
            <w:vAlign w:val="center"/>
          </w:tcPr>
          <w:p w14:paraId="606D65B8"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c>
          <w:tcPr>
            <w:tcW w:w="1737" w:type="dxa"/>
            <w:vMerge/>
            <w:vAlign w:val="center"/>
          </w:tcPr>
          <w:p w14:paraId="5FE43F79" w14:textId="77777777" w:rsidR="002223C2" w:rsidRPr="00076AF5" w:rsidRDefault="002223C2">
            <w:pPr>
              <w:widowControl w:val="0"/>
              <w:pBdr>
                <w:top w:val="nil"/>
                <w:left w:val="nil"/>
                <w:bottom w:val="nil"/>
                <w:right w:val="nil"/>
                <w:between w:val="nil"/>
              </w:pBdr>
              <w:spacing w:line="276" w:lineRule="auto"/>
              <w:rPr>
                <w:rFonts w:ascii="Arial" w:eastAsia="Arial" w:hAnsi="Arial" w:cs="Arial"/>
                <w:b/>
                <w:sz w:val="14"/>
                <w:szCs w:val="14"/>
              </w:rPr>
            </w:pPr>
          </w:p>
        </w:tc>
      </w:tr>
      <w:tr w:rsidR="006F53A7" w:rsidRPr="00076AF5" w14:paraId="5782661E" w14:textId="77777777" w:rsidTr="78B81CA7">
        <w:trPr>
          <w:trHeight w:val="240"/>
          <w:tblHeader/>
        </w:trPr>
        <w:tc>
          <w:tcPr>
            <w:tcW w:w="2252" w:type="dxa"/>
            <w:tcBorders>
              <w:top w:val="nil"/>
              <w:left w:val="single" w:sz="8" w:space="0" w:color="000000" w:themeColor="text1"/>
              <w:bottom w:val="single" w:sz="8" w:space="0" w:color="000000" w:themeColor="text1"/>
              <w:right w:val="single" w:sz="4" w:space="0" w:color="000000" w:themeColor="text1"/>
            </w:tcBorders>
            <w:shd w:val="clear" w:color="auto" w:fill="auto"/>
            <w:vAlign w:val="center"/>
          </w:tcPr>
          <w:p w14:paraId="60779AF7" w14:textId="77777777" w:rsidR="002223C2" w:rsidRPr="00076AF5" w:rsidRDefault="00B35CE6">
            <w:pPr>
              <w:jc w:val="center"/>
              <w:rPr>
                <w:rFonts w:ascii="Arial" w:eastAsia="Arial" w:hAnsi="Arial" w:cs="Arial"/>
                <w:i/>
                <w:sz w:val="14"/>
                <w:szCs w:val="14"/>
              </w:rPr>
            </w:pPr>
            <w:r w:rsidRPr="00076AF5">
              <w:rPr>
                <w:rFonts w:ascii="Arial" w:eastAsia="Arial" w:hAnsi="Arial" w:cs="Arial"/>
                <w:i/>
                <w:sz w:val="14"/>
                <w:szCs w:val="14"/>
              </w:rPr>
              <w:t>1</w:t>
            </w:r>
          </w:p>
        </w:tc>
        <w:tc>
          <w:tcPr>
            <w:tcW w:w="1265" w:type="dxa"/>
            <w:tcBorders>
              <w:top w:val="nil"/>
              <w:left w:val="nil"/>
              <w:bottom w:val="single" w:sz="8" w:space="0" w:color="000000" w:themeColor="text1"/>
              <w:right w:val="single" w:sz="4" w:space="0" w:color="000000" w:themeColor="text1"/>
            </w:tcBorders>
            <w:shd w:val="clear" w:color="auto" w:fill="auto"/>
            <w:vAlign w:val="center"/>
          </w:tcPr>
          <w:p w14:paraId="6780D377" w14:textId="77777777" w:rsidR="002223C2" w:rsidRPr="00076AF5" w:rsidRDefault="00B35CE6">
            <w:pPr>
              <w:jc w:val="center"/>
              <w:rPr>
                <w:rFonts w:ascii="Arial" w:eastAsia="Arial" w:hAnsi="Arial" w:cs="Arial"/>
                <w:i/>
                <w:sz w:val="14"/>
                <w:szCs w:val="14"/>
              </w:rPr>
            </w:pPr>
            <w:r w:rsidRPr="00076AF5">
              <w:rPr>
                <w:rFonts w:ascii="Arial" w:eastAsia="Arial" w:hAnsi="Arial" w:cs="Arial"/>
                <w:i/>
                <w:sz w:val="14"/>
                <w:szCs w:val="14"/>
              </w:rPr>
              <w:t>2</w:t>
            </w:r>
          </w:p>
        </w:tc>
        <w:tc>
          <w:tcPr>
            <w:tcW w:w="1475" w:type="dxa"/>
            <w:gridSpan w:val="2"/>
            <w:tcBorders>
              <w:top w:val="nil"/>
              <w:left w:val="nil"/>
              <w:bottom w:val="single" w:sz="8" w:space="0" w:color="000000" w:themeColor="text1"/>
              <w:right w:val="single" w:sz="4" w:space="0" w:color="000000" w:themeColor="text1"/>
            </w:tcBorders>
            <w:shd w:val="clear" w:color="auto" w:fill="auto"/>
            <w:vAlign w:val="center"/>
          </w:tcPr>
          <w:p w14:paraId="543D5EFC" w14:textId="77777777" w:rsidR="002223C2" w:rsidRPr="00076AF5" w:rsidRDefault="00B35CE6">
            <w:pPr>
              <w:jc w:val="center"/>
              <w:rPr>
                <w:rFonts w:ascii="Arial" w:eastAsia="Arial" w:hAnsi="Arial" w:cs="Arial"/>
                <w:i/>
                <w:sz w:val="14"/>
                <w:szCs w:val="14"/>
              </w:rPr>
            </w:pPr>
            <w:r w:rsidRPr="00076AF5">
              <w:rPr>
                <w:rFonts w:ascii="Arial" w:eastAsia="Arial" w:hAnsi="Arial" w:cs="Arial"/>
                <w:i/>
                <w:sz w:val="14"/>
                <w:szCs w:val="14"/>
              </w:rPr>
              <w:t>3</w:t>
            </w:r>
          </w:p>
        </w:tc>
        <w:tc>
          <w:tcPr>
            <w:tcW w:w="804" w:type="dxa"/>
            <w:tcBorders>
              <w:top w:val="nil"/>
              <w:left w:val="nil"/>
              <w:bottom w:val="single" w:sz="8" w:space="0" w:color="000000" w:themeColor="text1"/>
              <w:right w:val="single" w:sz="4" w:space="0" w:color="000000" w:themeColor="text1"/>
            </w:tcBorders>
            <w:shd w:val="clear" w:color="auto" w:fill="auto"/>
            <w:vAlign w:val="center"/>
          </w:tcPr>
          <w:p w14:paraId="5171D2D2" w14:textId="77777777" w:rsidR="002223C2" w:rsidRPr="00076AF5" w:rsidRDefault="00B35CE6">
            <w:pPr>
              <w:jc w:val="center"/>
              <w:rPr>
                <w:rFonts w:ascii="Arial" w:eastAsia="Arial" w:hAnsi="Arial" w:cs="Arial"/>
                <w:i/>
                <w:sz w:val="14"/>
                <w:szCs w:val="14"/>
              </w:rPr>
            </w:pPr>
            <w:r w:rsidRPr="00076AF5">
              <w:rPr>
                <w:rFonts w:ascii="Arial" w:eastAsia="Arial" w:hAnsi="Arial" w:cs="Arial"/>
                <w:i/>
                <w:sz w:val="14"/>
                <w:szCs w:val="14"/>
              </w:rPr>
              <w:t>4</w:t>
            </w:r>
          </w:p>
        </w:tc>
        <w:tc>
          <w:tcPr>
            <w:tcW w:w="965" w:type="dxa"/>
            <w:gridSpan w:val="2"/>
            <w:tcBorders>
              <w:top w:val="nil"/>
              <w:left w:val="nil"/>
              <w:bottom w:val="single" w:sz="8" w:space="0" w:color="000000" w:themeColor="text1"/>
              <w:right w:val="single" w:sz="4" w:space="0" w:color="000000" w:themeColor="text1"/>
            </w:tcBorders>
            <w:shd w:val="clear" w:color="auto" w:fill="auto"/>
            <w:vAlign w:val="center"/>
          </w:tcPr>
          <w:p w14:paraId="16B1A400" w14:textId="77777777" w:rsidR="002223C2" w:rsidRPr="00076AF5" w:rsidRDefault="00B35CE6">
            <w:pPr>
              <w:jc w:val="center"/>
              <w:rPr>
                <w:rFonts w:ascii="Arial" w:eastAsia="Arial" w:hAnsi="Arial" w:cs="Arial"/>
                <w:i/>
                <w:sz w:val="14"/>
                <w:szCs w:val="14"/>
              </w:rPr>
            </w:pPr>
            <w:r w:rsidRPr="00076AF5">
              <w:rPr>
                <w:rFonts w:ascii="Arial" w:eastAsia="Arial" w:hAnsi="Arial" w:cs="Arial"/>
                <w:i/>
                <w:sz w:val="14"/>
                <w:szCs w:val="14"/>
              </w:rPr>
              <w:t>5</w:t>
            </w:r>
          </w:p>
        </w:tc>
        <w:tc>
          <w:tcPr>
            <w:tcW w:w="1039" w:type="dxa"/>
            <w:tcBorders>
              <w:top w:val="nil"/>
              <w:left w:val="nil"/>
              <w:bottom w:val="single" w:sz="8" w:space="0" w:color="000000" w:themeColor="text1"/>
              <w:right w:val="single" w:sz="4" w:space="0" w:color="000000" w:themeColor="text1"/>
            </w:tcBorders>
            <w:shd w:val="clear" w:color="auto" w:fill="auto"/>
            <w:vAlign w:val="center"/>
          </w:tcPr>
          <w:p w14:paraId="37ED4215" w14:textId="77777777" w:rsidR="002223C2" w:rsidRPr="00076AF5" w:rsidRDefault="00B35CE6">
            <w:pPr>
              <w:jc w:val="center"/>
              <w:rPr>
                <w:rFonts w:ascii="Arial" w:eastAsia="Arial" w:hAnsi="Arial" w:cs="Arial"/>
                <w:i/>
                <w:sz w:val="14"/>
                <w:szCs w:val="14"/>
              </w:rPr>
            </w:pPr>
            <w:r w:rsidRPr="00076AF5">
              <w:rPr>
                <w:rFonts w:ascii="Arial" w:eastAsia="Arial" w:hAnsi="Arial" w:cs="Arial"/>
                <w:i/>
                <w:sz w:val="14"/>
                <w:szCs w:val="14"/>
              </w:rPr>
              <w:t>6</w:t>
            </w:r>
          </w:p>
        </w:tc>
        <w:tc>
          <w:tcPr>
            <w:tcW w:w="1056" w:type="dxa"/>
            <w:tcBorders>
              <w:top w:val="nil"/>
              <w:left w:val="nil"/>
              <w:bottom w:val="single" w:sz="8" w:space="0" w:color="000000" w:themeColor="text1"/>
              <w:right w:val="single" w:sz="4" w:space="0" w:color="000000" w:themeColor="text1"/>
            </w:tcBorders>
            <w:shd w:val="clear" w:color="auto" w:fill="auto"/>
            <w:vAlign w:val="center"/>
          </w:tcPr>
          <w:p w14:paraId="240CEE4E" w14:textId="77777777" w:rsidR="002223C2" w:rsidRPr="00076AF5" w:rsidRDefault="00B35CE6">
            <w:pPr>
              <w:jc w:val="center"/>
              <w:rPr>
                <w:rFonts w:ascii="Arial" w:eastAsia="Arial" w:hAnsi="Arial" w:cs="Arial"/>
                <w:i/>
                <w:sz w:val="14"/>
                <w:szCs w:val="14"/>
              </w:rPr>
            </w:pPr>
            <w:r w:rsidRPr="00076AF5">
              <w:rPr>
                <w:rFonts w:ascii="Arial" w:eastAsia="Arial" w:hAnsi="Arial" w:cs="Arial"/>
                <w:i/>
                <w:sz w:val="14"/>
                <w:szCs w:val="14"/>
              </w:rPr>
              <w:t>7</w:t>
            </w:r>
          </w:p>
        </w:tc>
        <w:tc>
          <w:tcPr>
            <w:tcW w:w="1041" w:type="dxa"/>
            <w:tcBorders>
              <w:top w:val="nil"/>
              <w:left w:val="nil"/>
              <w:bottom w:val="single" w:sz="8" w:space="0" w:color="000000" w:themeColor="text1"/>
              <w:right w:val="single" w:sz="4" w:space="0" w:color="000000" w:themeColor="text1"/>
            </w:tcBorders>
            <w:shd w:val="clear" w:color="auto" w:fill="auto"/>
            <w:vAlign w:val="center"/>
          </w:tcPr>
          <w:p w14:paraId="1F1EF58A" w14:textId="77777777" w:rsidR="002223C2" w:rsidRPr="00076AF5" w:rsidRDefault="00B35CE6">
            <w:pPr>
              <w:jc w:val="center"/>
              <w:rPr>
                <w:rFonts w:ascii="Arial" w:eastAsia="Arial" w:hAnsi="Arial" w:cs="Arial"/>
                <w:i/>
                <w:sz w:val="14"/>
                <w:szCs w:val="14"/>
              </w:rPr>
            </w:pPr>
            <w:r w:rsidRPr="00076AF5">
              <w:rPr>
                <w:rFonts w:ascii="Arial" w:eastAsia="Arial" w:hAnsi="Arial" w:cs="Arial"/>
                <w:i/>
                <w:sz w:val="14"/>
                <w:szCs w:val="14"/>
              </w:rPr>
              <w:t>8</w:t>
            </w:r>
          </w:p>
        </w:tc>
        <w:tc>
          <w:tcPr>
            <w:tcW w:w="1060" w:type="dxa"/>
            <w:tcBorders>
              <w:top w:val="nil"/>
              <w:left w:val="nil"/>
              <w:bottom w:val="single" w:sz="8" w:space="0" w:color="000000" w:themeColor="text1"/>
              <w:right w:val="single" w:sz="4" w:space="0" w:color="000000" w:themeColor="text1"/>
            </w:tcBorders>
            <w:shd w:val="clear" w:color="auto" w:fill="auto"/>
            <w:vAlign w:val="center"/>
          </w:tcPr>
          <w:p w14:paraId="01BE6263" w14:textId="77777777" w:rsidR="002223C2" w:rsidRPr="00076AF5" w:rsidRDefault="00B35CE6">
            <w:pPr>
              <w:jc w:val="center"/>
              <w:rPr>
                <w:rFonts w:ascii="Arial" w:eastAsia="Arial" w:hAnsi="Arial" w:cs="Arial"/>
                <w:i/>
                <w:sz w:val="14"/>
                <w:szCs w:val="14"/>
              </w:rPr>
            </w:pPr>
            <w:r w:rsidRPr="00076AF5">
              <w:rPr>
                <w:rFonts w:ascii="Arial" w:eastAsia="Arial" w:hAnsi="Arial" w:cs="Arial"/>
                <w:i/>
                <w:sz w:val="14"/>
                <w:szCs w:val="14"/>
              </w:rPr>
              <w:t>9</w:t>
            </w:r>
          </w:p>
        </w:tc>
        <w:tc>
          <w:tcPr>
            <w:tcW w:w="1237" w:type="dxa"/>
            <w:tcBorders>
              <w:top w:val="nil"/>
              <w:left w:val="nil"/>
              <w:bottom w:val="single" w:sz="8" w:space="0" w:color="000000" w:themeColor="text1"/>
              <w:right w:val="single" w:sz="4" w:space="0" w:color="000000" w:themeColor="text1"/>
            </w:tcBorders>
            <w:shd w:val="clear" w:color="auto" w:fill="auto"/>
            <w:vAlign w:val="center"/>
          </w:tcPr>
          <w:p w14:paraId="7FD12CBA" w14:textId="77777777" w:rsidR="002223C2" w:rsidRPr="00076AF5" w:rsidRDefault="00B35CE6">
            <w:pPr>
              <w:jc w:val="center"/>
              <w:rPr>
                <w:rFonts w:ascii="Arial" w:eastAsia="Arial" w:hAnsi="Arial" w:cs="Arial"/>
                <w:i/>
                <w:sz w:val="14"/>
                <w:szCs w:val="14"/>
              </w:rPr>
            </w:pPr>
            <w:r w:rsidRPr="00076AF5">
              <w:rPr>
                <w:rFonts w:ascii="Arial" w:eastAsia="Arial" w:hAnsi="Arial" w:cs="Arial"/>
                <w:i/>
                <w:sz w:val="14"/>
                <w:szCs w:val="14"/>
              </w:rPr>
              <w:t>10</w:t>
            </w:r>
          </w:p>
        </w:tc>
        <w:tc>
          <w:tcPr>
            <w:tcW w:w="961" w:type="dxa"/>
            <w:tcBorders>
              <w:top w:val="nil"/>
              <w:left w:val="nil"/>
              <w:bottom w:val="single" w:sz="8" w:space="0" w:color="000000" w:themeColor="text1"/>
              <w:right w:val="single" w:sz="4" w:space="0" w:color="000000" w:themeColor="text1"/>
            </w:tcBorders>
            <w:shd w:val="clear" w:color="auto" w:fill="auto"/>
            <w:vAlign w:val="center"/>
          </w:tcPr>
          <w:p w14:paraId="16ADE7B1" w14:textId="77777777" w:rsidR="002223C2" w:rsidRPr="00076AF5" w:rsidRDefault="00B35CE6">
            <w:pPr>
              <w:jc w:val="center"/>
              <w:rPr>
                <w:rFonts w:ascii="Arial" w:eastAsia="Arial" w:hAnsi="Arial" w:cs="Arial"/>
                <w:i/>
                <w:sz w:val="14"/>
                <w:szCs w:val="14"/>
              </w:rPr>
            </w:pPr>
            <w:r w:rsidRPr="00076AF5">
              <w:rPr>
                <w:rFonts w:ascii="Arial" w:eastAsia="Arial" w:hAnsi="Arial" w:cs="Arial"/>
                <w:i/>
                <w:sz w:val="14"/>
                <w:szCs w:val="14"/>
              </w:rPr>
              <w:t>11</w:t>
            </w:r>
          </w:p>
        </w:tc>
        <w:tc>
          <w:tcPr>
            <w:tcW w:w="1737" w:type="dxa"/>
            <w:tcBorders>
              <w:top w:val="nil"/>
              <w:left w:val="nil"/>
              <w:bottom w:val="single" w:sz="8" w:space="0" w:color="000000" w:themeColor="text1"/>
              <w:right w:val="single" w:sz="8" w:space="0" w:color="000000" w:themeColor="text1"/>
            </w:tcBorders>
            <w:shd w:val="clear" w:color="auto" w:fill="auto"/>
            <w:vAlign w:val="center"/>
          </w:tcPr>
          <w:p w14:paraId="289E2F1E" w14:textId="77777777" w:rsidR="002223C2" w:rsidRPr="00076AF5" w:rsidRDefault="00B35CE6">
            <w:pPr>
              <w:jc w:val="center"/>
              <w:rPr>
                <w:rFonts w:ascii="Arial" w:eastAsia="Arial" w:hAnsi="Arial" w:cs="Arial"/>
                <w:i/>
                <w:sz w:val="14"/>
                <w:szCs w:val="14"/>
              </w:rPr>
            </w:pPr>
            <w:r w:rsidRPr="00076AF5">
              <w:rPr>
                <w:rFonts w:ascii="Arial" w:eastAsia="Arial" w:hAnsi="Arial" w:cs="Arial"/>
                <w:i/>
                <w:sz w:val="14"/>
                <w:szCs w:val="14"/>
              </w:rPr>
              <w:t>12</w:t>
            </w:r>
          </w:p>
        </w:tc>
      </w:tr>
      <w:tr w:rsidR="006F53A7" w:rsidRPr="00076AF5" w14:paraId="29B8E4FF" w14:textId="77777777" w:rsidTr="00F90388">
        <w:trPr>
          <w:trHeight w:val="240"/>
        </w:trPr>
        <w:tc>
          <w:tcPr>
            <w:tcW w:w="8856" w:type="dxa"/>
            <w:gridSpan w:val="9"/>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D8E4BC"/>
            <w:vAlign w:val="center"/>
          </w:tcPr>
          <w:p w14:paraId="40946D08" w14:textId="0485891F" w:rsidR="002223C2" w:rsidRPr="00076AF5" w:rsidRDefault="00B35CE6" w:rsidP="1D2B12DB">
            <w:pPr>
              <w:rPr>
                <w:rFonts w:ascii="Arial" w:eastAsia="Arial" w:hAnsi="Arial" w:cs="Arial"/>
                <w:b/>
                <w:bCs/>
                <w:sz w:val="14"/>
                <w:szCs w:val="14"/>
              </w:rPr>
            </w:pPr>
            <w:r w:rsidRPr="00076AF5">
              <w:rPr>
                <w:rFonts w:ascii="Arial" w:eastAsia="Arial" w:hAnsi="Arial" w:cs="Arial"/>
                <w:b/>
                <w:bCs/>
                <w:sz w:val="14"/>
                <w:szCs w:val="14"/>
              </w:rPr>
              <w:t>1.1  Zapošljavanje i zaštita prava državnih službenika</w:t>
            </w:r>
            <w:r w:rsidR="78C4737E" w:rsidRPr="00076AF5">
              <w:rPr>
                <w:rFonts w:ascii="Arial" w:eastAsia="Arial" w:hAnsi="Arial" w:cs="Arial"/>
                <w:b/>
                <w:bCs/>
                <w:sz w:val="14"/>
                <w:szCs w:val="14"/>
              </w:rPr>
              <w:t xml:space="preserve">                                                                                                                 </w:t>
            </w:r>
          </w:p>
        </w:tc>
        <w:tc>
          <w:tcPr>
            <w:tcW w:w="1041"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8E4BC"/>
            <w:vAlign w:val="center"/>
          </w:tcPr>
          <w:p w14:paraId="1927A779" w14:textId="05ED02D9" w:rsidR="002223C2" w:rsidRPr="00076AF5" w:rsidRDefault="00453B45" w:rsidP="002F74CC">
            <w:pPr>
              <w:jc w:val="center"/>
              <w:rPr>
                <w:rFonts w:ascii="Arial" w:eastAsia="Arial" w:hAnsi="Arial" w:cs="Arial"/>
                <w:b/>
                <w:bCs/>
                <w:sz w:val="14"/>
                <w:szCs w:val="14"/>
              </w:rPr>
            </w:pPr>
            <w:r>
              <w:rPr>
                <w:rFonts w:ascii="Arial" w:eastAsia="Arial" w:hAnsi="Arial" w:cs="Arial"/>
                <w:b/>
                <w:bCs/>
                <w:sz w:val="14"/>
                <w:szCs w:val="14"/>
              </w:rPr>
              <w:t>900.</w:t>
            </w:r>
            <w:r w:rsidR="00AE73D8">
              <w:rPr>
                <w:rFonts w:ascii="Arial" w:eastAsia="Arial" w:hAnsi="Arial" w:cs="Arial"/>
                <w:b/>
                <w:bCs/>
                <w:sz w:val="14"/>
                <w:szCs w:val="14"/>
              </w:rPr>
              <w:t>649</w:t>
            </w:r>
          </w:p>
        </w:tc>
        <w:tc>
          <w:tcPr>
            <w:tcW w:w="106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8E4BC"/>
            <w:vAlign w:val="center"/>
          </w:tcPr>
          <w:p w14:paraId="21507F16" w14:textId="643364D0" w:rsidR="002223C2" w:rsidRPr="00076AF5" w:rsidRDefault="002A2790" w:rsidP="1D2B12DB">
            <w:pPr>
              <w:jc w:val="center"/>
              <w:rPr>
                <w:rFonts w:ascii="Arial" w:eastAsia="Arial" w:hAnsi="Arial" w:cs="Arial"/>
                <w:b/>
                <w:bCs/>
                <w:sz w:val="14"/>
                <w:szCs w:val="14"/>
              </w:rPr>
            </w:pPr>
            <w:r>
              <w:rPr>
                <w:rFonts w:ascii="Arial" w:eastAsia="Arial" w:hAnsi="Arial" w:cs="Arial"/>
                <w:b/>
                <w:bCs/>
                <w:sz w:val="14"/>
                <w:szCs w:val="14"/>
              </w:rPr>
              <w:t>814.</w:t>
            </w:r>
            <w:r w:rsidR="00BF5DB6">
              <w:rPr>
                <w:rFonts w:ascii="Arial" w:eastAsia="Arial" w:hAnsi="Arial" w:cs="Arial"/>
                <w:b/>
                <w:bCs/>
                <w:sz w:val="14"/>
                <w:szCs w:val="14"/>
              </w:rPr>
              <w:t>184</w:t>
            </w:r>
          </w:p>
        </w:tc>
        <w:tc>
          <w:tcPr>
            <w:tcW w:w="3935" w:type="dxa"/>
            <w:gridSpan w:val="3"/>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D8E4BC"/>
            <w:vAlign w:val="center"/>
          </w:tcPr>
          <w:p w14:paraId="28283653" w14:textId="77777777" w:rsidR="002223C2" w:rsidRPr="00076AF5" w:rsidRDefault="002223C2">
            <w:pPr>
              <w:rPr>
                <w:rFonts w:ascii="Arial" w:eastAsia="Arial" w:hAnsi="Arial" w:cs="Arial"/>
                <w:b/>
                <w:sz w:val="14"/>
                <w:szCs w:val="14"/>
              </w:rPr>
            </w:pPr>
          </w:p>
        </w:tc>
      </w:tr>
      <w:tr w:rsidR="006F53A7" w:rsidRPr="00076AF5" w14:paraId="2492CEE6" w14:textId="77777777" w:rsidTr="00F90388">
        <w:trPr>
          <w:trHeight w:val="240"/>
        </w:trPr>
        <w:tc>
          <w:tcPr>
            <w:tcW w:w="8856" w:type="dxa"/>
            <w:gridSpan w:val="9"/>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BF1DE"/>
            <w:vAlign w:val="center"/>
          </w:tcPr>
          <w:p w14:paraId="3535D21F" w14:textId="77777777" w:rsidR="002223C2" w:rsidRPr="00076AF5" w:rsidRDefault="00B35CE6" w:rsidP="005C08BA">
            <w:pPr>
              <w:rPr>
                <w:rFonts w:ascii="Arial" w:eastAsia="Arial" w:hAnsi="Arial" w:cs="Arial"/>
                <w:b/>
                <w:sz w:val="14"/>
                <w:szCs w:val="14"/>
              </w:rPr>
            </w:pPr>
            <w:r w:rsidRPr="00076AF5">
              <w:rPr>
                <w:rFonts w:ascii="Arial" w:eastAsia="Arial" w:hAnsi="Arial" w:cs="Arial"/>
                <w:b/>
                <w:sz w:val="14"/>
                <w:szCs w:val="14"/>
              </w:rPr>
              <w:t>1.1.1 Zapošljavanje državnih službenika</w:t>
            </w:r>
          </w:p>
        </w:tc>
        <w:tc>
          <w:tcPr>
            <w:tcW w:w="1041" w:type="dxa"/>
            <w:tcBorders>
              <w:top w:val="single" w:sz="4" w:space="0" w:color="000000" w:themeColor="text1"/>
              <w:left w:val="single" w:sz="4" w:space="0" w:color="000000" w:themeColor="text1"/>
              <w:bottom w:val="single" w:sz="4" w:space="0" w:color="auto"/>
            </w:tcBorders>
            <w:shd w:val="clear" w:color="auto" w:fill="EBF1DE"/>
            <w:vAlign w:val="bottom"/>
          </w:tcPr>
          <w:p w14:paraId="6CCAADAD" w14:textId="77777777" w:rsidR="002223C2" w:rsidRPr="00076AF5" w:rsidRDefault="002223C2">
            <w:pPr>
              <w:rPr>
                <w:rFonts w:ascii="Arial" w:eastAsia="Arial" w:hAnsi="Arial" w:cs="Arial"/>
                <w:b/>
                <w:sz w:val="14"/>
                <w:szCs w:val="14"/>
              </w:rPr>
            </w:pPr>
          </w:p>
        </w:tc>
        <w:tc>
          <w:tcPr>
            <w:tcW w:w="1060" w:type="dxa"/>
            <w:tcBorders>
              <w:top w:val="single" w:sz="4" w:space="0" w:color="000000" w:themeColor="text1"/>
              <w:left w:val="single" w:sz="4" w:space="0" w:color="000000" w:themeColor="text1"/>
              <w:bottom w:val="single" w:sz="4" w:space="0" w:color="auto"/>
            </w:tcBorders>
            <w:shd w:val="clear" w:color="auto" w:fill="EBF1DE"/>
            <w:vAlign w:val="bottom"/>
          </w:tcPr>
          <w:p w14:paraId="3675AB74" w14:textId="77777777" w:rsidR="002223C2" w:rsidRPr="00076AF5" w:rsidRDefault="002223C2">
            <w:pPr>
              <w:rPr>
                <w:rFonts w:ascii="Arial" w:eastAsia="Arial" w:hAnsi="Arial" w:cs="Arial"/>
                <w:b/>
                <w:sz w:val="14"/>
                <w:szCs w:val="14"/>
              </w:rPr>
            </w:pPr>
          </w:p>
        </w:tc>
        <w:tc>
          <w:tcPr>
            <w:tcW w:w="3935" w:type="dxa"/>
            <w:gridSpan w:val="3"/>
            <w:tcBorders>
              <w:top w:val="single" w:sz="4" w:space="0" w:color="000000" w:themeColor="text1"/>
              <w:left w:val="single" w:sz="4" w:space="0" w:color="000000" w:themeColor="text1"/>
              <w:bottom w:val="single" w:sz="4" w:space="0" w:color="000000" w:themeColor="text1"/>
            </w:tcBorders>
            <w:shd w:val="clear" w:color="auto" w:fill="EBF1DE"/>
            <w:vAlign w:val="bottom"/>
          </w:tcPr>
          <w:p w14:paraId="5B3F404E" w14:textId="77777777" w:rsidR="002223C2" w:rsidRPr="00076AF5" w:rsidRDefault="002223C2">
            <w:pPr>
              <w:rPr>
                <w:rFonts w:ascii="Arial" w:eastAsia="Arial" w:hAnsi="Arial" w:cs="Arial"/>
                <w:b/>
                <w:sz w:val="14"/>
                <w:szCs w:val="14"/>
              </w:rPr>
            </w:pPr>
          </w:p>
        </w:tc>
      </w:tr>
      <w:tr w:rsidR="00F03DBB" w:rsidRPr="00076AF5" w14:paraId="36702773" w14:textId="77777777" w:rsidTr="00B71E80">
        <w:trPr>
          <w:trHeight w:val="20"/>
        </w:trPr>
        <w:tc>
          <w:tcPr>
            <w:tcW w:w="2252"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2F1809E0" w14:textId="77777777"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t>1.1.1.1 Izrada plana zapošljavanja</w:t>
            </w:r>
          </w:p>
        </w:tc>
        <w:tc>
          <w:tcPr>
            <w:tcW w:w="1265" w:type="dxa"/>
            <w:tcBorders>
              <w:top w:val="nil"/>
              <w:left w:val="nil"/>
              <w:bottom w:val="single" w:sz="4" w:space="0" w:color="000000" w:themeColor="text1"/>
              <w:right w:val="single" w:sz="4" w:space="0" w:color="000000" w:themeColor="text1"/>
            </w:tcBorders>
            <w:shd w:val="clear" w:color="auto" w:fill="auto"/>
            <w:vAlign w:val="center"/>
          </w:tcPr>
          <w:p w14:paraId="483F9251"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Sektor za postavljenja</w:t>
            </w:r>
          </w:p>
        </w:tc>
        <w:tc>
          <w:tcPr>
            <w:tcW w:w="1456" w:type="dxa"/>
            <w:tcBorders>
              <w:top w:val="nil"/>
              <w:left w:val="nil"/>
              <w:bottom w:val="single" w:sz="4" w:space="0" w:color="000000" w:themeColor="text1"/>
              <w:right w:val="single" w:sz="4" w:space="0" w:color="000000" w:themeColor="text1"/>
            </w:tcBorders>
            <w:vAlign w:val="center"/>
          </w:tcPr>
          <w:p w14:paraId="49DD1341"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broj</w:t>
            </w:r>
          </w:p>
        </w:tc>
        <w:tc>
          <w:tcPr>
            <w:tcW w:w="823" w:type="dxa"/>
            <w:gridSpan w:val="2"/>
            <w:tcBorders>
              <w:top w:val="nil"/>
              <w:left w:val="nil"/>
              <w:bottom w:val="single" w:sz="4" w:space="0" w:color="000000" w:themeColor="text1"/>
              <w:right w:val="single" w:sz="4" w:space="0" w:color="000000" w:themeColor="text1"/>
            </w:tcBorders>
            <w:vAlign w:val="center"/>
          </w:tcPr>
          <w:p w14:paraId="413878AF"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1</w:t>
            </w:r>
          </w:p>
        </w:tc>
        <w:tc>
          <w:tcPr>
            <w:tcW w:w="965" w:type="dxa"/>
            <w:gridSpan w:val="2"/>
            <w:tcBorders>
              <w:top w:val="nil"/>
              <w:left w:val="nil"/>
              <w:bottom w:val="single" w:sz="4" w:space="0" w:color="000000" w:themeColor="text1"/>
              <w:right w:val="single" w:sz="4" w:space="0" w:color="000000" w:themeColor="text1"/>
            </w:tcBorders>
            <w:vAlign w:val="center"/>
          </w:tcPr>
          <w:p w14:paraId="2E7AA3C6"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1</w:t>
            </w:r>
          </w:p>
        </w:tc>
        <w:tc>
          <w:tcPr>
            <w:tcW w:w="1039" w:type="dxa"/>
            <w:tcBorders>
              <w:top w:val="nil"/>
              <w:left w:val="nil"/>
              <w:bottom w:val="single" w:sz="4" w:space="0" w:color="000000" w:themeColor="text1"/>
              <w:right w:val="single" w:sz="4" w:space="0" w:color="000000" w:themeColor="text1"/>
            </w:tcBorders>
            <w:shd w:val="clear" w:color="auto" w:fill="auto"/>
            <w:vAlign w:val="center"/>
          </w:tcPr>
          <w:p w14:paraId="31E9A05F" w14:textId="1781E4C5"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1</w:t>
            </w:r>
          </w:p>
        </w:tc>
        <w:tc>
          <w:tcPr>
            <w:tcW w:w="1056" w:type="dxa"/>
            <w:vMerge w:val="restart"/>
            <w:tcBorders>
              <w:top w:val="nil"/>
              <w:left w:val="nil"/>
              <w:right w:val="single" w:sz="4" w:space="0" w:color="auto"/>
            </w:tcBorders>
            <w:shd w:val="clear" w:color="auto" w:fill="auto"/>
            <w:vAlign w:val="center"/>
          </w:tcPr>
          <w:p w14:paraId="5B9C1699" w14:textId="04A45592" w:rsidR="00F03DBB" w:rsidRPr="00076AF5" w:rsidRDefault="00F03DBB" w:rsidP="00F03DBB">
            <w:pPr>
              <w:ind w:left="-210" w:right="113"/>
              <w:jc w:val="center"/>
              <w:rPr>
                <w:rFonts w:ascii="Arial" w:eastAsia="Arial" w:hAnsi="Arial" w:cs="Arial"/>
                <w:sz w:val="14"/>
                <w:szCs w:val="14"/>
              </w:rPr>
            </w:pPr>
            <w:r w:rsidRPr="00076AF5">
              <w:rPr>
                <w:rFonts w:ascii="Arial" w:eastAsia="Arial" w:hAnsi="Arial" w:cs="Arial"/>
                <w:sz w:val="14"/>
                <w:szCs w:val="14"/>
              </w:rPr>
              <w:t xml:space="preserve"> Budžet </w:t>
            </w:r>
          </w:p>
        </w:tc>
        <w:tc>
          <w:tcPr>
            <w:tcW w:w="1041" w:type="dxa"/>
            <w:vMerge w:val="restart"/>
            <w:tcBorders>
              <w:top w:val="single" w:sz="4" w:space="0" w:color="auto"/>
              <w:left w:val="single" w:sz="4" w:space="0" w:color="auto"/>
              <w:right w:val="single" w:sz="4" w:space="0" w:color="auto"/>
            </w:tcBorders>
            <w:shd w:val="clear" w:color="auto" w:fill="auto"/>
            <w:vAlign w:val="center"/>
          </w:tcPr>
          <w:p w14:paraId="0E1BD5AF" w14:textId="20498298" w:rsidR="00F03DBB" w:rsidRPr="00076AF5" w:rsidRDefault="00FB6381" w:rsidP="00F03DBB">
            <w:pPr>
              <w:jc w:val="center"/>
              <w:rPr>
                <w:rFonts w:ascii="Arial" w:eastAsia="Arial" w:hAnsi="Arial" w:cs="Arial"/>
                <w:sz w:val="14"/>
                <w:szCs w:val="14"/>
              </w:rPr>
            </w:pPr>
            <w:r>
              <w:rPr>
                <w:rFonts w:ascii="Arial" w:eastAsia="Arial" w:hAnsi="Arial" w:cs="Arial"/>
                <w:sz w:val="14"/>
                <w:szCs w:val="14"/>
              </w:rPr>
              <w:t>74</w:t>
            </w:r>
            <w:r w:rsidR="00EF527D">
              <w:rPr>
                <w:rFonts w:ascii="Arial" w:eastAsia="Arial" w:hAnsi="Arial" w:cs="Arial"/>
                <w:sz w:val="14"/>
                <w:szCs w:val="14"/>
              </w:rPr>
              <w:t>7.</w:t>
            </w:r>
            <w:r w:rsidR="007910D4">
              <w:rPr>
                <w:rFonts w:ascii="Arial" w:eastAsia="Arial" w:hAnsi="Arial" w:cs="Arial"/>
                <w:sz w:val="14"/>
                <w:szCs w:val="14"/>
              </w:rPr>
              <w:t>539</w:t>
            </w:r>
          </w:p>
        </w:tc>
        <w:tc>
          <w:tcPr>
            <w:tcW w:w="1060" w:type="dxa"/>
            <w:vMerge w:val="restart"/>
            <w:tcBorders>
              <w:top w:val="single" w:sz="4" w:space="0" w:color="auto"/>
              <w:left w:val="single" w:sz="4" w:space="0" w:color="auto"/>
              <w:right w:val="nil"/>
            </w:tcBorders>
            <w:shd w:val="clear" w:color="auto" w:fill="auto"/>
            <w:vAlign w:val="center"/>
          </w:tcPr>
          <w:p w14:paraId="5CE155D7" w14:textId="2FDE4DB2" w:rsidR="00F03DBB" w:rsidRPr="00076AF5" w:rsidRDefault="00BF5DB6" w:rsidP="00F03DBB">
            <w:pPr>
              <w:jc w:val="center"/>
              <w:rPr>
                <w:rFonts w:ascii="Arial" w:eastAsia="Arial" w:hAnsi="Arial" w:cs="Arial"/>
                <w:sz w:val="14"/>
                <w:szCs w:val="14"/>
              </w:rPr>
            </w:pPr>
            <w:r>
              <w:rPr>
                <w:rFonts w:ascii="Arial" w:eastAsia="Arial" w:hAnsi="Arial" w:cs="Arial"/>
                <w:sz w:val="14"/>
                <w:szCs w:val="14"/>
              </w:rPr>
              <w:t>675.77</w:t>
            </w:r>
            <w:r w:rsidR="00170F79">
              <w:rPr>
                <w:rFonts w:ascii="Arial" w:eastAsia="Arial" w:hAnsi="Arial" w:cs="Arial"/>
                <w:sz w:val="14"/>
                <w:szCs w:val="14"/>
              </w:rPr>
              <w:t>3</w:t>
            </w:r>
          </w:p>
        </w:tc>
        <w:tc>
          <w:tcPr>
            <w:tcW w:w="1237"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4BA70CF2" w14:textId="77777777" w:rsidR="00F03DBB" w:rsidRPr="00076AF5" w:rsidRDefault="00F03DBB" w:rsidP="00F03DBB">
            <w:pPr>
              <w:jc w:val="center"/>
              <w:rPr>
                <w:rFonts w:ascii="Arial" w:eastAsia="Arial" w:hAnsi="Arial" w:cs="Arial"/>
                <w:sz w:val="14"/>
                <w:szCs w:val="14"/>
              </w:rPr>
            </w:pPr>
          </w:p>
          <w:p w14:paraId="62A872B5"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IV</w:t>
            </w:r>
          </w:p>
          <w:p w14:paraId="73457EF0" w14:textId="77777777" w:rsidR="00F03DBB" w:rsidRPr="00076AF5" w:rsidRDefault="00F03DBB" w:rsidP="00F03DBB">
            <w:pPr>
              <w:rPr>
                <w:rFonts w:ascii="Arial" w:eastAsia="Arial" w:hAnsi="Arial" w:cs="Arial"/>
                <w:sz w:val="14"/>
                <w:szCs w:val="14"/>
              </w:rPr>
            </w:pPr>
          </w:p>
        </w:tc>
        <w:tc>
          <w:tcPr>
            <w:tcW w:w="961" w:type="dxa"/>
            <w:tcBorders>
              <w:top w:val="nil"/>
              <w:left w:val="nil"/>
              <w:bottom w:val="single" w:sz="4" w:space="0" w:color="000000" w:themeColor="text1"/>
              <w:right w:val="single" w:sz="4" w:space="0" w:color="000000" w:themeColor="text1"/>
            </w:tcBorders>
            <w:shd w:val="clear" w:color="auto" w:fill="auto"/>
          </w:tcPr>
          <w:p w14:paraId="233A7EEC" w14:textId="77777777" w:rsidR="00F03DBB" w:rsidRPr="00076AF5" w:rsidRDefault="00F03DBB" w:rsidP="00F03DBB">
            <w:pPr>
              <w:jc w:val="center"/>
              <w:rPr>
                <w:rFonts w:ascii="Arial" w:eastAsia="Arial" w:hAnsi="Arial" w:cs="Arial"/>
                <w:sz w:val="14"/>
                <w:szCs w:val="14"/>
              </w:rPr>
            </w:pPr>
          </w:p>
          <w:p w14:paraId="1623F316"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IV</w:t>
            </w:r>
          </w:p>
          <w:p w14:paraId="4C23C0B0" w14:textId="77777777" w:rsidR="00F03DBB" w:rsidRPr="00076AF5" w:rsidRDefault="00F03DBB" w:rsidP="00F03DBB">
            <w:pPr>
              <w:jc w:val="center"/>
              <w:rPr>
                <w:rFonts w:ascii="Arial" w:eastAsia="Arial" w:hAnsi="Arial" w:cs="Arial"/>
                <w:sz w:val="14"/>
                <w:szCs w:val="14"/>
              </w:rPr>
            </w:pPr>
          </w:p>
        </w:tc>
        <w:tc>
          <w:tcPr>
            <w:tcW w:w="1737" w:type="dxa"/>
            <w:tcBorders>
              <w:top w:val="nil"/>
              <w:left w:val="nil"/>
              <w:bottom w:val="single" w:sz="4" w:space="0" w:color="000000" w:themeColor="text1"/>
              <w:right w:val="single" w:sz="8" w:space="0" w:color="000000" w:themeColor="text1"/>
            </w:tcBorders>
            <w:shd w:val="clear" w:color="auto" w:fill="auto"/>
            <w:vAlign w:val="center"/>
          </w:tcPr>
          <w:p w14:paraId="12A3F163" w14:textId="77777777"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t>Aktivnost realizovana</w:t>
            </w:r>
          </w:p>
        </w:tc>
      </w:tr>
      <w:tr w:rsidR="00F03DBB" w:rsidRPr="00076AF5" w14:paraId="7AEECF61" w14:textId="77777777" w:rsidTr="00B71E80">
        <w:trPr>
          <w:trHeight w:val="20"/>
        </w:trPr>
        <w:tc>
          <w:tcPr>
            <w:tcW w:w="2252"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7A6415F" w14:textId="71247EA4"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t>1.1.1.2 Obrada zahtjeva za raspisivanje oglasa za popunjavanje radnih mjesta državnih službenika u institucijama BiH</w:t>
            </w:r>
          </w:p>
        </w:tc>
        <w:tc>
          <w:tcPr>
            <w:tcW w:w="1265" w:type="dxa"/>
            <w:tcBorders>
              <w:top w:val="nil"/>
              <w:left w:val="nil"/>
              <w:bottom w:val="single" w:sz="4" w:space="0" w:color="000000" w:themeColor="text1"/>
              <w:right w:val="single" w:sz="4" w:space="0" w:color="000000" w:themeColor="text1"/>
            </w:tcBorders>
            <w:shd w:val="clear" w:color="auto" w:fill="auto"/>
            <w:vAlign w:val="center"/>
          </w:tcPr>
          <w:p w14:paraId="10267DC8"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Sektor za postavljenja</w:t>
            </w:r>
          </w:p>
        </w:tc>
        <w:tc>
          <w:tcPr>
            <w:tcW w:w="1456" w:type="dxa"/>
            <w:tcBorders>
              <w:top w:val="nil"/>
              <w:left w:val="nil"/>
              <w:bottom w:val="single" w:sz="4" w:space="0" w:color="000000" w:themeColor="text1"/>
              <w:right w:val="single" w:sz="4" w:space="0" w:color="000000" w:themeColor="text1"/>
            </w:tcBorders>
            <w:vAlign w:val="center"/>
          </w:tcPr>
          <w:p w14:paraId="2FB411D6"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broj</w:t>
            </w:r>
          </w:p>
        </w:tc>
        <w:tc>
          <w:tcPr>
            <w:tcW w:w="823" w:type="dxa"/>
            <w:gridSpan w:val="2"/>
            <w:tcBorders>
              <w:top w:val="nil"/>
              <w:left w:val="nil"/>
              <w:bottom w:val="single" w:sz="4" w:space="0" w:color="000000" w:themeColor="text1"/>
              <w:right w:val="single" w:sz="4" w:space="0" w:color="000000" w:themeColor="text1"/>
            </w:tcBorders>
            <w:vAlign w:val="center"/>
          </w:tcPr>
          <w:sdt>
            <w:sdtPr>
              <w:tag w:val="goog_rdk_299"/>
              <w:id w:val="2126958557"/>
              <w:placeholder>
                <w:docPart w:val="81201CCB54BD45E0AE444BAB44F37191"/>
              </w:placeholder>
            </w:sdtPr>
            <w:sdtEndPr/>
            <w:sdtContent>
              <w:p w14:paraId="2A1D10B7" w14:textId="4E641445" w:rsidR="00F03DBB" w:rsidRPr="00076AF5" w:rsidRDefault="00F03DBB" w:rsidP="00F03DBB">
                <w:pPr>
                  <w:jc w:val="center"/>
                  <w:rPr>
                    <w:rFonts w:ascii="Arial" w:eastAsia="Arial" w:hAnsi="Arial" w:cs="Arial"/>
                    <w:sz w:val="14"/>
                    <w:szCs w:val="14"/>
                  </w:rPr>
                </w:pPr>
                <w:r w:rsidRPr="00076AF5">
                  <w:rPr>
                    <w:sz w:val="14"/>
                    <w:szCs w:val="14"/>
                  </w:rPr>
                  <w:t>143</w:t>
                </w:r>
              </w:p>
            </w:sdtContent>
          </w:sdt>
          <w:p w14:paraId="59A7F8E5" w14:textId="77777777" w:rsidR="00F03DBB" w:rsidRPr="00076AF5" w:rsidRDefault="00F03DBB" w:rsidP="00F03DBB"/>
        </w:tc>
        <w:tc>
          <w:tcPr>
            <w:tcW w:w="965" w:type="dxa"/>
            <w:gridSpan w:val="2"/>
            <w:tcBorders>
              <w:top w:val="nil"/>
              <w:left w:val="nil"/>
              <w:bottom w:val="single" w:sz="4" w:space="0" w:color="000000" w:themeColor="text1"/>
              <w:right w:val="single" w:sz="4" w:space="0" w:color="000000" w:themeColor="text1"/>
            </w:tcBorders>
            <w:vAlign w:val="center"/>
          </w:tcPr>
          <w:p w14:paraId="38170B61" w14:textId="4960CED9" w:rsidR="00F03DBB" w:rsidRPr="00076AF5" w:rsidRDefault="00F03DBB" w:rsidP="00F03DBB">
            <w:pPr>
              <w:jc w:val="center"/>
              <w:rPr>
                <w:sz w:val="14"/>
                <w:szCs w:val="14"/>
              </w:rPr>
            </w:pPr>
            <w:r w:rsidRPr="00076AF5">
              <w:rPr>
                <w:sz w:val="14"/>
                <w:szCs w:val="14"/>
              </w:rPr>
              <w:t>120</w:t>
            </w:r>
          </w:p>
        </w:tc>
        <w:tc>
          <w:tcPr>
            <w:tcW w:w="1039" w:type="dxa"/>
            <w:tcBorders>
              <w:top w:val="nil"/>
              <w:left w:val="nil"/>
              <w:bottom w:val="single" w:sz="4" w:space="0" w:color="000000" w:themeColor="text1"/>
              <w:right w:val="single" w:sz="4" w:space="0" w:color="000000" w:themeColor="text1"/>
            </w:tcBorders>
            <w:shd w:val="clear" w:color="auto" w:fill="auto"/>
            <w:vAlign w:val="center"/>
          </w:tcPr>
          <w:p w14:paraId="3F7A9486" w14:textId="7877109F" w:rsidR="00F03DBB" w:rsidRPr="00076AF5" w:rsidRDefault="00F03DBB" w:rsidP="00F03DBB">
            <w:pPr>
              <w:spacing w:line="259" w:lineRule="auto"/>
              <w:jc w:val="center"/>
              <w:rPr>
                <w:rFonts w:ascii="Arial" w:eastAsia="Arial" w:hAnsi="Arial" w:cs="Arial"/>
                <w:color w:val="FFFFFF" w:themeColor="background1"/>
                <w:sz w:val="14"/>
                <w:szCs w:val="14"/>
              </w:rPr>
            </w:pPr>
            <w:r w:rsidRPr="00076AF5">
              <w:rPr>
                <w:rFonts w:ascii="Arial" w:eastAsia="Arial" w:hAnsi="Arial" w:cs="Arial"/>
                <w:color w:val="FFFFFF" w:themeColor="background1"/>
                <w:sz w:val="14"/>
                <w:szCs w:val="14"/>
              </w:rPr>
              <w:t>76</w:t>
            </w:r>
          </w:p>
          <w:p w14:paraId="671C6C57" w14:textId="3519BFFA" w:rsidR="00F03DBB" w:rsidRPr="00076AF5" w:rsidRDefault="00F03DBB" w:rsidP="00F03DBB">
            <w:pPr>
              <w:spacing w:line="259" w:lineRule="auto"/>
              <w:jc w:val="center"/>
              <w:rPr>
                <w:rFonts w:ascii="Arial" w:eastAsia="Arial" w:hAnsi="Arial" w:cs="Arial"/>
                <w:color w:val="000000" w:themeColor="text1"/>
                <w:sz w:val="14"/>
                <w:szCs w:val="14"/>
              </w:rPr>
            </w:pPr>
            <w:r w:rsidRPr="00076AF5">
              <w:rPr>
                <w:rFonts w:ascii="Arial" w:eastAsia="Arial" w:hAnsi="Arial" w:cs="Arial"/>
                <w:color w:val="000000" w:themeColor="text1"/>
                <w:sz w:val="14"/>
                <w:szCs w:val="14"/>
              </w:rPr>
              <w:t>76</w:t>
            </w:r>
          </w:p>
        </w:tc>
        <w:tc>
          <w:tcPr>
            <w:tcW w:w="1056" w:type="dxa"/>
            <w:vMerge/>
            <w:tcBorders>
              <w:right w:val="single" w:sz="4" w:space="0" w:color="auto"/>
            </w:tcBorders>
            <w:vAlign w:val="center"/>
          </w:tcPr>
          <w:p w14:paraId="48753938" w14:textId="77777777" w:rsidR="00F03DBB" w:rsidRPr="00076AF5"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041" w:type="dxa"/>
            <w:vMerge/>
            <w:tcBorders>
              <w:left w:val="single" w:sz="4" w:space="0" w:color="auto"/>
              <w:right w:val="single" w:sz="4" w:space="0" w:color="auto"/>
            </w:tcBorders>
            <w:vAlign w:val="center"/>
          </w:tcPr>
          <w:p w14:paraId="5420FD99" w14:textId="77777777" w:rsidR="00F03DBB" w:rsidRPr="00076AF5" w:rsidRDefault="00F03DBB" w:rsidP="00F03DBB">
            <w:pPr>
              <w:jc w:val="right"/>
              <w:rPr>
                <w:rFonts w:ascii="Arial" w:eastAsia="Arial" w:hAnsi="Arial" w:cs="Arial"/>
                <w:sz w:val="14"/>
                <w:szCs w:val="14"/>
              </w:rPr>
            </w:pPr>
          </w:p>
        </w:tc>
        <w:tc>
          <w:tcPr>
            <w:tcW w:w="1060" w:type="dxa"/>
            <w:vMerge/>
            <w:tcBorders>
              <w:left w:val="single" w:sz="4" w:space="0" w:color="auto"/>
            </w:tcBorders>
            <w:vAlign w:val="center"/>
          </w:tcPr>
          <w:p w14:paraId="10ADB1C6" w14:textId="77777777" w:rsidR="00F03DBB" w:rsidRPr="00076AF5"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23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89AE93"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I, II, III, IV</w:t>
            </w:r>
          </w:p>
        </w:tc>
        <w:tc>
          <w:tcPr>
            <w:tcW w:w="96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6FB3FB4" w14:textId="7C31542D"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I, II, III, IV</w:t>
            </w:r>
          </w:p>
        </w:tc>
        <w:tc>
          <w:tcPr>
            <w:tcW w:w="1737" w:type="dxa"/>
            <w:tcBorders>
              <w:top w:val="nil"/>
              <w:left w:val="nil"/>
              <w:bottom w:val="single" w:sz="4" w:space="0" w:color="000000" w:themeColor="text1"/>
              <w:right w:val="single" w:sz="8" w:space="0" w:color="000000" w:themeColor="text1"/>
            </w:tcBorders>
            <w:shd w:val="clear" w:color="auto" w:fill="auto"/>
            <w:vAlign w:val="center"/>
          </w:tcPr>
          <w:p w14:paraId="0FC7B170" w14:textId="77777777"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t>Aktivnost realizovana</w:t>
            </w:r>
          </w:p>
        </w:tc>
      </w:tr>
      <w:tr w:rsidR="00F03DBB" w:rsidRPr="00076AF5" w14:paraId="1323C4A5" w14:textId="77777777" w:rsidTr="00B71E80">
        <w:trPr>
          <w:trHeight w:val="20"/>
        </w:trPr>
        <w:tc>
          <w:tcPr>
            <w:tcW w:w="2252"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4B1AA73B" w14:textId="312F488F" w:rsidR="00871336" w:rsidRPr="00076AF5" w:rsidRDefault="00F03DBB" w:rsidP="00871336">
            <w:pPr>
              <w:rPr>
                <w:sz w:val="14"/>
                <w:szCs w:val="14"/>
              </w:rPr>
            </w:pPr>
            <w:r w:rsidRPr="00076AF5">
              <w:rPr>
                <w:rFonts w:ascii="Arial" w:eastAsia="Arial" w:hAnsi="Arial" w:cs="Arial"/>
                <w:sz w:val="14"/>
                <w:szCs w:val="14"/>
              </w:rPr>
              <w:t xml:space="preserve">1.1.1.3 </w:t>
            </w:r>
            <w:sdt>
              <w:sdtPr>
                <w:tag w:val="goog_rdk_309"/>
                <w:id w:val="1962991647"/>
                <w:placeholder>
                  <w:docPart w:val="E1BA9BD5DA2D40A1B59552C9A179EB33"/>
                </w:placeholder>
              </w:sdtPr>
              <w:sdtEndPr/>
              <w:sdtContent>
                <w:r w:rsidR="00871336" w:rsidRPr="00076AF5">
                  <w:rPr>
                    <w:sz w:val="14"/>
                    <w:szCs w:val="14"/>
                  </w:rPr>
                  <w:t>Provođenje procedura zapošljavanja državnih službenika (testiranja i selekcija), realizacija procedura postavljenja, mišljenja na imenovanje i imenovanja državnih službenika u institucijama BiH, po službenoj dužnosti</w:t>
                </w:r>
              </w:sdtContent>
            </w:sdt>
          </w:p>
          <w:p w14:paraId="3696B732" w14:textId="588E67F6" w:rsidR="00F03DBB" w:rsidRPr="00076AF5" w:rsidRDefault="00F03DBB" w:rsidP="00F03DBB">
            <w:pPr>
              <w:rPr>
                <w:rFonts w:ascii="Arial" w:eastAsia="Arial" w:hAnsi="Arial" w:cs="Arial"/>
                <w:sz w:val="14"/>
                <w:szCs w:val="14"/>
              </w:rPr>
            </w:pPr>
          </w:p>
        </w:tc>
        <w:tc>
          <w:tcPr>
            <w:tcW w:w="1265" w:type="dxa"/>
            <w:tcBorders>
              <w:top w:val="nil"/>
              <w:left w:val="nil"/>
              <w:bottom w:val="single" w:sz="4" w:space="0" w:color="000000" w:themeColor="text1"/>
              <w:right w:val="single" w:sz="4" w:space="0" w:color="000000" w:themeColor="text1"/>
            </w:tcBorders>
            <w:shd w:val="clear" w:color="auto" w:fill="auto"/>
            <w:vAlign w:val="center"/>
          </w:tcPr>
          <w:p w14:paraId="4EFED5DA"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Sektor za postavljenja</w:t>
            </w:r>
          </w:p>
        </w:tc>
        <w:tc>
          <w:tcPr>
            <w:tcW w:w="1456" w:type="dxa"/>
            <w:tcBorders>
              <w:top w:val="nil"/>
              <w:left w:val="nil"/>
              <w:bottom w:val="single" w:sz="4" w:space="0" w:color="000000" w:themeColor="text1"/>
              <w:right w:val="single" w:sz="4" w:space="0" w:color="000000" w:themeColor="text1"/>
            </w:tcBorders>
            <w:vAlign w:val="center"/>
          </w:tcPr>
          <w:p w14:paraId="215EDA1F"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broj</w:t>
            </w:r>
          </w:p>
        </w:tc>
        <w:tc>
          <w:tcPr>
            <w:tcW w:w="823" w:type="dxa"/>
            <w:gridSpan w:val="2"/>
            <w:tcBorders>
              <w:top w:val="nil"/>
              <w:left w:val="nil"/>
              <w:bottom w:val="single" w:sz="4" w:space="0" w:color="000000" w:themeColor="text1"/>
              <w:right w:val="single" w:sz="4" w:space="0" w:color="000000" w:themeColor="text1"/>
            </w:tcBorders>
            <w:vAlign w:val="center"/>
          </w:tcPr>
          <w:sdt>
            <w:sdtPr>
              <w:tag w:val="goog_rdk_313"/>
              <w:id w:val="512885910"/>
              <w:placeholder>
                <w:docPart w:val="0B574DF879E34D459C0B8A9A3D20983E"/>
              </w:placeholder>
            </w:sdtPr>
            <w:sdtEndPr/>
            <w:sdtContent>
              <w:p w14:paraId="4EE2AD81" w14:textId="69D265BF" w:rsidR="00F03DBB" w:rsidRPr="00076AF5" w:rsidRDefault="00F03DBB" w:rsidP="00F03DBB">
                <w:pPr>
                  <w:jc w:val="center"/>
                  <w:rPr>
                    <w:rFonts w:ascii="Arial" w:eastAsia="Arial" w:hAnsi="Arial" w:cs="Arial"/>
                    <w:sz w:val="14"/>
                    <w:szCs w:val="14"/>
                  </w:rPr>
                </w:pPr>
                <w:r w:rsidRPr="00076AF5">
                  <w:rPr>
                    <w:sz w:val="14"/>
                    <w:szCs w:val="14"/>
                  </w:rPr>
                  <w:t>271</w:t>
                </w:r>
              </w:p>
            </w:sdtContent>
          </w:sdt>
          <w:p w14:paraId="56C67430" w14:textId="77777777" w:rsidR="00F03DBB" w:rsidRPr="00076AF5" w:rsidRDefault="00F03DBB" w:rsidP="00F03DBB"/>
        </w:tc>
        <w:tc>
          <w:tcPr>
            <w:tcW w:w="965" w:type="dxa"/>
            <w:gridSpan w:val="2"/>
            <w:tcBorders>
              <w:top w:val="nil"/>
              <w:left w:val="nil"/>
              <w:bottom w:val="single" w:sz="4" w:space="0" w:color="000000" w:themeColor="text1"/>
              <w:right w:val="single" w:sz="4" w:space="0" w:color="000000" w:themeColor="text1"/>
            </w:tcBorders>
            <w:vAlign w:val="center"/>
          </w:tcPr>
          <w:p w14:paraId="69270A53" w14:textId="4D4E2DDE" w:rsidR="00F03DBB" w:rsidRPr="00076AF5" w:rsidRDefault="00F03DBB" w:rsidP="00F03DBB">
            <w:pPr>
              <w:jc w:val="center"/>
              <w:rPr>
                <w:rFonts w:ascii="Arial" w:eastAsia="Arial" w:hAnsi="Arial" w:cs="Arial"/>
                <w:sz w:val="14"/>
                <w:szCs w:val="14"/>
              </w:rPr>
            </w:pPr>
            <w:r w:rsidRPr="00076AF5">
              <w:rPr>
                <w:sz w:val="14"/>
                <w:szCs w:val="14"/>
              </w:rPr>
              <w:t>250</w:t>
            </w:r>
          </w:p>
        </w:tc>
        <w:tc>
          <w:tcPr>
            <w:tcW w:w="1039" w:type="dxa"/>
            <w:tcBorders>
              <w:top w:val="nil"/>
              <w:left w:val="nil"/>
              <w:bottom w:val="single" w:sz="4" w:space="0" w:color="000000" w:themeColor="text1"/>
              <w:right w:val="single" w:sz="4" w:space="0" w:color="000000" w:themeColor="text1"/>
            </w:tcBorders>
            <w:shd w:val="clear" w:color="auto" w:fill="auto"/>
            <w:vAlign w:val="center"/>
          </w:tcPr>
          <w:p w14:paraId="19C3F18A" w14:textId="179E3221" w:rsidR="00F03DBB" w:rsidRPr="00076AF5" w:rsidRDefault="0087230E" w:rsidP="05075137">
            <w:pPr>
              <w:spacing w:line="259" w:lineRule="auto"/>
              <w:jc w:val="center"/>
              <w:rPr>
                <w:rFonts w:ascii="Arial" w:eastAsia="Arial" w:hAnsi="Arial" w:cs="Arial"/>
                <w:sz w:val="14"/>
                <w:szCs w:val="14"/>
              </w:rPr>
            </w:pPr>
            <w:r w:rsidRPr="00076AF5">
              <w:rPr>
                <w:rFonts w:ascii="Arial" w:eastAsia="Arial" w:hAnsi="Arial" w:cs="Arial"/>
                <w:sz w:val="14"/>
                <w:szCs w:val="14"/>
              </w:rPr>
              <w:t>72</w:t>
            </w:r>
          </w:p>
        </w:tc>
        <w:tc>
          <w:tcPr>
            <w:tcW w:w="1056" w:type="dxa"/>
            <w:vMerge/>
            <w:tcBorders>
              <w:right w:val="single" w:sz="4" w:space="0" w:color="auto"/>
            </w:tcBorders>
            <w:vAlign w:val="center"/>
          </w:tcPr>
          <w:p w14:paraId="0D15F761" w14:textId="77777777" w:rsidR="00F03DBB" w:rsidRPr="00076AF5"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041" w:type="dxa"/>
            <w:vMerge/>
            <w:tcBorders>
              <w:left w:val="single" w:sz="4" w:space="0" w:color="auto"/>
              <w:right w:val="single" w:sz="4" w:space="0" w:color="auto"/>
            </w:tcBorders>
            <w:vAlign w:val="center"/>
          </w:tcPr>
          <w:p w14:paraId="1EBFF937" w14:textId="77777777" w:rsidR="00F03DBB" w:rsidRPr="00076AF5" w:rsidRDefault="00F03DBB" w:rsidP="00F03DBB">
            <w:pPr>
              <w:jc w:val="right"/>
              <w:rPr>
                <w:rFonts w:ascii="Arial" w:eastAsia="Arial" w:hAnsi="Arial" w:cs="Arial"/>
                <w:sz w:val="14"/>
                <w:szCs w:val="14"/>
              </w:rPr>
            </w:pPr>
          </w:p>
        </w:tc>
        <w:tc>
          <w:tcPr>
            <w:tcW w:w="1060" w:type="dxa"/>
            <w:vMerge/>
            <w:tcBorders>
              <w:left w:val="single" w:sz="4" w:space="0" w:color="auto"/>
            </w:tcBorders>
            <w:vAlign w:val="center"/>
          </w:tcPr>
          <w:p w14:paraId="45C87691" w14:textId="77777777" w:rsidR="00F03DBB" w:rsidRPr="00076AF5"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23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796C5F" w14:textId="77777777" w:rsidR="00F03DBB" w:rsidRPr="00076AF5" w:rsidRDefault="00F03DBB" w:rsidP="00F03DBB">
            <w:pPr>
              <w:jc w:val="center"/>
              <w:rPr>
                <w:rFonts w:ascii="Arial" w:eastAsia="Arial" w:hAnsi="Arial" w:cs="Arial"/>
                <w:sz w:val="14"/>
                <w:szCs w:val="14"/>
              </w:rPr>
            </w:pPr>
          </w:p>
          <w:p w14:paraId="6B3F4E3A"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I, II, III, IV</w:t>
            </w:r>
          </w:p>
        </w:tc>
        <w:tc>
          <w:tcPr>
            <w:tcW w:w="96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77439A" w14:textId="77777777" w:rsidR="00F03DBB" w:rsidRPr="00076AF5" w:rsidRDefault="00F03DBB" w:rsidP="00F03DBB">
            <w:pPr>
              <w:jc w:val="center"/>
              <w:rPr>
                <w:rFonts w:ascii="Arial" w:eastAsia="Arial" w:hAnsi="Arial" w:cs="Arial"/>
                <w:sz w:val="14"/>
                <w:szCs w:val="14"/>
              </w:rPr>
            </w:pPr>
          </w:p>
          <w:p w14:paraId="4C5DE7A0" w14:textId="79692B28"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I, II, III, IV</w:t>
            </w:r>
          </w:p>
        </w:tc>
        <w:tc>
          <w:tcPr>
            <w:tcW w:w="1737" w:type="dxa"/>
            <w:tcBorders>
              <w:top w:val="nil"/>
              <w:left w:val="nil"/>
              <w:bottom w:val="single" w:sz="4" w:space="0" w:color="000000" w:themeColor="text1"/>
              <w:right w:val="single" w:sz="8" w:space="0" w:color="000000" w:themeColor="text1"/>
            </w:tcBorders>
            <w:shd w:val="clear" w:color="auto" w:fill="auto"/>
            <w:vAlign w:val="center"/>
          </w:tcPr>
          <w:p w14:paraId="498BCC27" w14:textId="77777777"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t>Aktivnost realizovana</w:t>
            </w:r>
          </w:p>
        </w:tc>
      </w:tr>
      <w:tr w:rsidR="00F03DBB" w:rsidRPr="00076AF5" w14:paraId="414FD339" w14:textId="77777777" w:rsidTr="00B71E80">
        <w:trPr>
          <w:trHeight w:val="20"/>
        </w:trPr>
        <w:tc>
          <w:tcPr>
            <w:tcW w:w="2252"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5E3BA490" w14:textId="77777777"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t>1.1.1.4 Realizacija procedura razrješenja, mišljenja na razrješenje državnih službenika u institucijama BiH</w:t>
            </w:r>
          </w:p>
        </w:tc>
        <w:tc>
          <w:tcPr>
            <w:tcW w:w="1265" w:type="dxa"/>
            <w:tcBorders>
              <w:top w:val="nil"/>
              <w:left w:val="nil"/>
              <w:bottom w:val="single" w:sz="4" w:space="0" w:color="000000" w:themeColor="text1"/>
              <w:right w:val="single" w:sz="4" w:space="0" w:color="000000" w:themeColor="text1"/>
            </w:tcBorders>
            <w:shd w:val="clear" w:color="auto" w:fill="auto"/>
            <w:vAlign w:val="center"/>
          </w:tcPr>
          <w:p w14:paraId="3125121D"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Sektor za postavljenja</w:t>
            </w:r>
          </w:p>
        </w:tc>
        <w:tc>
          <w:tcPr>
            <w:tcW w:w="1456" w:type="dxa"/>
            <w:tcBorders>
              <w:top w:val="nil"/>
              <w:left w:val="nil"/>
              <w:bottom w:val="single" w:sz="4" w:space="0" w:color="000000" w:themeColor="text1"/>
              <w:right w:val="single" w:sz="4" w:space="0" w:color="000000" w:themeColor="text1"/>
            </w:tcBorders>
            <w:vAlign w:val="center"/>
          </w:tcPr>
          <w:p w14:paraId="7634A84A"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broj</w:t>
            </w:r>
          </w:p>
        </w:tc>
        <w:tc>
          <w:tcPr>
            <w:tcW w:w="823" w:type="dxa"/>
            <w:gridSpan w:val="2"/>
            <w:tcBorders>
              <w:top w:val="nil"/>
              <w:left w:val="nil"/>
              <w:bottom w:val="single" w:sz="4" w:space="0" w:color="000000" w:themeColor="text1"/>
              <w:right w:val="single" w:sz="4" w:space="0" w:color="000000" w:themeColor="text1"/>
            </w:tcBorders>
            <w:vAlign w:val="center"/>
          </w:tcPr>
          <w:sdt>
            <w:sdtPr>
              <w:tag w:val="goog_rdk_327"/>
              <w:id w:val="1076396500"/>
              <w:placeholder>
                <w:docPart w:val="FB77919ABC744113929E649A61A6BB2A"/>
              </w:placeholder>
            </w:sdtPr>
            <w:sdtEndPr/>
            <w:sdtContent>
              <w:p w14:paraId="5D292334" w14:textId="43389C41" w:rsidR="00F03DBB" w:rsidRPr="00076AF5" w:rsidRDefault="00F03DBB" w:rsidP="00F03DBB">
                <w:pPr>
                  <w:jc w:val="center"/>
                  <w:rPr>
                    <w:rFonts w:ascii="Arial" w:eastAsia="Arial" w:hAnsi="Arial" w:cs="Arial"/>
                    <w:sz w:val="14"/>
                    <w:szCs w:val="14"/>
                  </w:rPr>
                </w:pPr>
                <w:r w:rsidRPr="00076AF5">
                  <w:rPr>
                    <w:sz w:val="14"/>
                    <w:szCs w:val="14"/>
                  </w:rPr>
                  <w:t>108</w:t>
                </w:r>
              </w:p>
            </w:sdtContent>
          </w:sdt>
          <w:p w14:paraId="087DDBCC" w14:textId="77777777" w:rsidR="00F03DBB" w:rsidRPr="00076AF5" w:rsidRDefault="00F03DBB" w:rsidP="00F03DBB"/>
        </w:tc>
        <w:tc>
          <w:tcPr>
            <w:tcW w:w="965" w:type="dxa"/>
            <w:gridSpan w:val="2"/>
            <w:tcBorders>
              <w:top w:val="nil"/>
              <w:left w:val="nil"/>
              <w:bottom w:val="single" w:sz="4" w:space="0" w:color="000000" w:themeColor="text1"/>
              <w:right w:val="single" w:sz="4" w:space="0" w:color="000000" w:themeColor="text1"/>
            </w:tcBorders>
            <w:vAlign w:val="center"/>
          </w:tcPr>
          <w:p w14:paraId="0E3879B4" w14:textId="43A1F996" w:rsidR="00F03DBB" w:rsidRPr="00076AF5" w:rsidRDefault="00F03DBB" w:rsidP="00F03DBB">
            <w:pPr>
              <w:jc w:val="center"/>
              <w:rPr>
                <w:rFonts w:ascii="Arial" w:eastAsia="Arial" w:hAnsi="Arial" w:cs="Arial"/>
                <w:sz w:val="14"/>
                <w:szCs w:val="14"/>
              </w:rPr>
            </w:pPr>
            <w:r w:rsidRPr="00076AF5">
              <w:rPr>
                <w:sz w:val="14"/>
                <w:szCs w:val="14"/>
              </w:rPr>
              <w:t>100</w:t>
            </w:r>
          </w:p>
        </w:tc>
        <w:tc>
          <w:tcPr>
            <w:tcW w:w="1039" w:type="dxa"/>
            <w:tcBorders>
              <w:top w:val="nil"/>
              <w:left w:val="nil"/>
              <w:bottom w:val="single" w:sz="4" w:space="0" w:color="000000" w:themeColor="text1"/>
              <w:right w:val="single" w:sz="4" w:space="0" w:color="000000" w:themeColor="text1"/>
            </w:tcBorders>
            <w:shd w:val="clear" w:color="auto" w:fill="auto"/>
            <w:vAlign w:val="center"/>
          </w:tcPr>
          <w:p w14:paraId="27A1B2E0" w14:textId="37032D0F" w:rsidR="00F03DBB" w:rsidRPr="00076AF5" w:rsidRDefault="05075137" w:rsidP="00F03DBB">
            <w:pPr>
              <w:spacing w:line="259" w:lineRule="auto"/>
              <w:jc w:val="center"/>
              <w:rPr>
                <w:rFonts w:ascii="Arial" w:eastAsia="Arial" w:hAnsi="Arial" w:cs="Arial"/>
                <w:sz w:val="14"/>
                <w:szCs w:val="14"/>
              </w:rPr>
            </w:pPr>
            <w:r w:rsidRPr="00076AF5">
              <w:rPr>
                <w:rFonts w:ascii="Arial" w:eastAsia="Arial" w:hAnsi="Arial" w:cs="Arial"/>
                <w:sz w:val="14"/>
                <w:szCs w:val="14"/>
              </w:rPr>
              <w:t>116</w:t>
            </w:r>
          </w:p>
        </w:tc>
        <w:tc>
          <w:tcPr>
            <w:tcW w:w="1056" w:type="dxa"/>
            <w:vMerge/>
            <w:tcBorders>
              <w:right w:val="single" w:sz="4" w:space="0" w:color="auto"/>
            </w:tcBorders>
            <w:vAlign w:val="center"/>
          </w:tcPr>
          <w:p w14:paraId="015815F8" w14:textId="77777777" w:rsidR="00F03DBB" w:rsidRPr="00076AF5"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041" w:type="dxa"/>
            <w:vMerge/>
            <w:tcBorders>
              <w:left w:val="single" w:sz="4" w:space="0" w:color="auto"/>
              <w:right w:val="single" w:sz="4" w:space="0" w:color="auto"/>
            </w:tcBorders>
            <w:vAlign w:val="center"/>
          </w:tcPr>
          <w:p w14:paraId="2B4F6F5C" w14:textId="77777777" w:rsidR="00F03DBB" w:rsidRPr="00076AF5" w:rsidRDefault="00F03DBB" w:rsidP="00F03DBB">
            <w:pPr>
              <w:jc w:val="right"/>
              <w:rPr>
                <w:rFonts w:ascii="Arial" w:eastAsia="Arial" w:hAnsi="Arial" w:cs="Arial"/>
                <w:sz w:val="14"/>
                <w:szCs w:val="14"/>
              </w:rPr>
            </w:pPr>
          </w:p>
        </w:tc>
        <w:tc>
          <w:tcPr>
            <w:tcW w:w="1060" w:type="dxa"/>
            <w:vMerge/>
            <w:tcBorders>
              <w:left w:val="single" w:sz="4" w:space="0" w:color="auto"/>
            </w:tcBorders>
            <w:vAlign w:val="center"/>
          </w:tcPr>
          <w:p w14:paraId="216FF2F8" w14:textId="77777777" w:rsidR="00F03DBB" w:rsidRPr="00076AF5"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23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C8CB34"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I, II, III, IV</w:t>
            </w:r>
          </w:p>
        </w:tc>
        <w:tc>
          <w:tcPr>
            <w:tcW w:w="96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286770" w14:textId="52A990EC"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I, II, III, IV</w:t>
            </w:r>
          </w:p>
        </w:tc>
        <w:tc>
          <w:tcPr>
            <w:tcW w:w="1737" w:type="dxa"/>
            <w:tcBorders>
              <w:top w:val="nil"/>
              <w:left w:val="nil"/>
              <w:bottom w:val="single" w:sz="4" w:space="0" w:color="000000" w:themeColor="text1"/>
              <w:right w:val="single" w:sz="8" w:space="0" w:color="000000" w:themeColor="text1"/>
            </w:tcBorders>
            <w:shd w:val="clear" w:color="auto" w:fill="auto"/>
            <w:vAlign w:val="center"/>
          </w:tcPr>
          <w:p w14:paraId="2115183E" w14:textId="77777777"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t>Aktivnost realizovana</w:t>
            </w:r>
          </w:p>
        </w:tc>
      </w:tr>
      <w:tr w:rsidR="00F03DBB" w:rsidRPr="00076AF5" w14:paraId="049AEC9E" w14:textId="77777777" w:rsidTr="00B71E80">
        <w:trPr>
          <w:trHeight w:val="20"/>
        </w:trPr>
        <w:tc>
          <w:tcPr>
            <w:tcW w:w="2252" w:type="dxa"/>
            <w:tcBorders>
              <w:top w:val="nil"/>
              <w:left w:val="single" w:sz="8" w:space="0" w:color="000000" w:themeColor="text1"/>
              <w:bottom w:val="single" w:sz="4" w:space="0" w:color="000000" w:themeColor="text1"/>
              <w:right w:val="single" w:sz="4" w:space="0" w:color="auto"/>
            </w:tcBorders>
            <w:shd w:val="clear" w:color="auto" w:fill="auto"/>
            <w:vAlign w:val="center"/>
          </w:tcPr>
          <w:p w14:paraId="6D7E9A1D" w14:textId="3919DCD8"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t xml:space="preserve">1.1.1.5 Realizacija prava slobodnog pristupa </w:t>
            </w:r>
            <w:r w:rsidRPr="00076AF5">
              <w:rPr>
                <w:rFonts w:ascii="Arial" w:eastAsia="Arial" w:hAnsi="Arial" w:cs="Arial"/>
                <w:sz w:val="14"/>
                <w:szCs w:val="14"/>
              </w:rPr>
              <w:lastRenderedPageBreak/>
              <w:t>informacijama i transparentnosti procedura zapošljavanja</w:t>
            </w:r>
          </w:p>
        </w:tc>
        <w:tc>
          <w:tcPr>
            <w:tcW w:w="1265"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2CEB3CF4"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lastRenderedPageBreak/>
              <w:t>Sektor za postavljenja</w:t>
            </w:r>
          </w:p>
        </w:tc>
        <w:tc>
          <w:tcPr>
            <w:tcW w:w="1456" w:type="dxa"/>
            <w:tcBorders>
              <w:top w:val="nil"/>
              <w:left w:val="nil"/>
              <w:bottom w:val="single" w:sz="4" w:space="0" w:color="000000" w:themeColor="text1"/>
              <w:right w:val="single" w:sz="4" w:space="0" w:color="000000" w:themeColor="text1"/>
            </w:tcBorders>
            <w:vAlign w:val="center"/>
          </w:tcPr>
          <w:p w14:paraId="578E1E34"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broj</w:t>
            </w:r>
          </w:p>
        </w:tc>
        <w:tc>
          <w:tcPr>
            <w:tcW w:w="823" w:type="dxa"/>
            <w:gridSpan w:val="2"/>
            <w:tcBorders>
              <w:top w:val="nil"/>
              <w:left w:val="nil"/>
              <w:bottom w:val="single" w:sz="4" w:space="0" w:color="000000" w:themeColor="text1"/>
              <w:right w:val="single" w:sz="4" w:space="0" w:color="000000" w:themeColor="text1"/>
            </w:tcBorders>
            <w:vAlign w:val="center"/>
          </w:tcPr>
          <w:sdt>
            <w:sdtPr>
              <w:tag w:val="goog_rdk_355"/>
              <w:id w:val="1011113343"/>
              <w:placeholder>
                <w:docPart w:val="53BA8A15A02F4430B0182E95C0B8B9F4"/>
              </w:placeholder>
            </w:sdtPr>
            <w:sdtEndPr/>
            <w:sdtContent>
              <w:p w14:paraId="02298843" w14:textId="3F5D87BE" w:rsidR="00F03DBB" w:rsidRPr="00076AF5" w:rsidRDefault="00F03DBB" w:rsidP="00F03DBB">
                <w:pPr>
                  <w:jc w:val="center"/>
                  <w:rPr>
                    <w:rFonts w:ascii="Arial" w:eastAsia="Arial" w:hAnsi="Arial" w:cs="Arial"/>
                    <w:sz w:val="14"/>
                    <w:szCs w:val="14"/>
                  </w:rPr>
                </w:pPr>
                <w:r w:rsidRPr="00076AF5">
                  <w:rPr>
                    <w:sz w:val="14"/>
                    <w:szCs w:val="14"/>
                  </w:rPr>
                  <w:t>18</w:t>
                </w:r>
              </w:p>
            </w:sdtContent>
          </w:sdt>
          <w:p w14:paraId="76602633" w14:textId="77777777" w:rsidR="00F03DBB" w:rsidRPr="00076AF5" w:rsidRDefault="00F03DBB" w:rsidP="00F03DBB"/>
        </w:tc>
        <w:tc>
          <w:tcPr>
            <w:tcW w:w="965" w:type="dxa"/>
            <w:gridSpan w:val="2"/>
            <w:tcBorders>
              <w:top w:val="nil"/>
              <w:left w:val="nil"/>
              <w:bottom w:val="single" w:sz="4" w:space="0" w:color="000000" w:themeColor="text1"/>
              <w:right w:val="single" w:sz="4" w:space="0" w:color="000000" w:themeColor="text1"/>
            </w:tcBorders>
            <w:vAlign w:val="center"/>
          </w:tcPr>
          <w:p w14:paraId="0E5D1DE0" w14:textId="79F18D96" w:rsidR="00F03DBB" w:rsidRPr="00076AF5" w:rsidRDefault="00F03DBB" w:rsidP="00F03DBB">
            <w:pPr>
              <w:jc w:val="center"/>
              <w:rPr>
                <w:rFonts w:ascii="Arial" w:eastAsia="Arial" w:hAnsi="Arial" w:cs="Arial"/>
                <w:sz w:val="14"/>
                <w:szCs w:val="14"/>
              </w:rPr>
            </w:pPr>
            <w:r w:rsidRPr="00076AF5">
              <w:rPr>
                <w:sz w:val="14"/>
                <w:szCs w:val="14"/>
              </w:rPr>
              <w:lastRenderedPageBreak/>
              <w:t>20</w:t>
            </w:r>
          </w:p>
        </w:tc>
        <w:tc>
          <w:tcPr>
            <w:tcW w:w="1039" w:type="dxa"/>
            <w:tcBorders>
              <w:top w:val="nil"/>
              <w:left w:val="nil"/>
              <w:bottom w:val="single" w:sz="4" w:space="0" w:color="000000" w:themeColor="text1"/>
              <w:right w:val="single" w:sz="4" w:space="0" w:color="000000" w:themeColor="text1"/>
            </w:tcBorders>
            <w:shd w:val="clear" w:color="auto" w:fill="auto"/>
            <w:vAlign w:val="center"/>
          </w:tcPr>
          <w:p w14:paraId="254FE24F" w14:textId="29A0F800" w:rsidR="00F03DBB" w:rsidRPr="00076AF5" w:rsidRDefault="05075137" w:rsidP="05075137">
            <w:pPr>
              <w:spacing w:line="259" w:lineRule="auto"/>
              <w:jc w:val="center"/>
            </w:pPr>
            <w:r w:rsidRPr="00076AF5">
              <w:rPr>
                <w:rFonts w:ascii="Arial" w:eastAsia="Arial" w:hAnsi="Arial" w:cs="Arial"/>
                <w:sz w:val="14"/>
                <w:szCs w:val="14"/>
              </w:rPr>
              <w:t>21</w:t>
            </w:r>
          </w:p>
        </w:tc>
        <w:tc>
          <w:tcPr>
            <w:tcW w:w="1056" w:type="dxa"/>
            <w:vMerge/>
            <w:tcBorders>
              <w:right w:val="single" w:sz="4" w:space="0" w:color="auto"/>
            </w:tcBorders>
            <w:vAlign w:val="center"/>
          </w:tcPr>
          <w:p w14:paraId="04A9C991" w14:textId="77777777" w:rsidR="00F03DBB" w:rsidRPr="00076AF5"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041" w:type="dxa"/>
            <w:vMerge/>
            <w:tcBorders>
              <w:left w:val="single" w:sz="4" w:space="0" w:color="auto"/>
              <w:right w:val="single" w:sz="4" w:space="0" w:color="auto"/>
            </w:tcBorders>
            <w:vAlign w:val="center"/>
          </w:tcPr>
          <w:p w14:paraId="00A6837D" w14:textId="77777777" w:rsidR="00F03DBB" w:rsidRPr="00076AF5" w:rsidRDefault="00F03DBB" w:rsidP="00F03DBB">
            <w:pPr>
              <w:jc w:val="right"/>
              <w:rPr>
                <w:rFonts w:ascii="Arial" w:eastAsia="Arial" w:hAnsi="Arial" w:cs="Arial"/>
                <w:sz w:val="14"/>
                <w:szCs w:val="14"/>
              </w:rPr>
            </w:pPr>
          </w:p>
        </w:tc>
        <w:tc>
          <w:tcPr>
            <w:tcW w:w="1060" w:type="dxa"/>
            <w:vMerge/>
            <w:tcBorders>
              <w:left w:val="single" w:sz="4" w:space="0" w:color="auto"/>
            </w:tcBorders>
            <w:vAlign w:val="center"/>
          </w:tcPr>
          <w:p w14:paraId="0F0F14A6" w14:textId="77777777" w:rsidR="00F03DBB" w:rsidRPr="00076AF5"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23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97EDA9"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I, II, III, IV</w:t>
            </w:r>
          </w:p>
        </w:tc>
        <w:tc>
          <w:tcPr>
            <w:tcW w:w="96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854B10" w14:textId="4E297D15"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I, II, III, IV</w:t>
            </w:r>
          </w:p>
        </w:tc>
        <w:tc>
          <w:tcPr>
            <w:tcW w:w="1737" w:type="dxa"/>
            <w:tcBorders>
              <w:top w:val="nil"/>
              <w:left w:val="nil"/>
              <w:bottom w:val="single" w:sz="4" w:space="0" w:color="000000" w:themeColor="text1"/>
              <w:right w:val="single" w:sz="8" w:space="0" w:color="000000" w:themeColor="text1"/>
            </w:tcBorders>
            <w:shd w:val="clear" w:color="auto" w:fill="auto"/>
            <w:vAlign w:val="center"/>
          </w:tcPr>
          <w:p w14:paraId="59471175" w14:textId="77777777" w:rsidR="00F03DBB" w:rsidRPr="00076AF5" w:rsidRDefault="00F03DBB" w:rsidP="00F03DBB">
            <w:pPr>
              <w:rPr>
                <w:rFonts w:ascii="Arial" w:eastAsia="Arial" w:hAnsi="Arial" w:cs="Arial"/>
                <w:sz w:val="14"/>
                <w:szCs w:val="14"/>
              </w:rPr>
            </w:pPr>
          </w:p>
          <w:p w14:paraId="679DA516" w14:textId="77777777"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t>Aktivnost realizovana</w:t>
            </w:r>
          </w:p>
          <w:p w14:paraId="25D33BFF" w14:textId="77777777" w:rsidR="00F03DBB" w:rsidRPr="00076AF5" w:rsidRDefault="00F03DBB" w:rsidP="00F03DBB">
            <w:pPr>
              <w:rPr>
                <w:rFonts w:ascii="Arial" w:eastAsia="Arial" w:hAnsi="Arial" w:cs="Arial"/>
                <w:sz w:val="14"/>
                <w:szCs w:val="14"/>
              </w:rPr>
            </w:pPr>
          </w:p>
          <w:p w14:paraId="33B17AE8" w14:textId="77777777" w:rsidR="00F03DBB" w:rsidRPr="00076AF5" w:rsidRDefault="00F03DBB" w:rsidP="00F03DBB">
            <w:pPr>
              <w:rPr>
                <w:rFonts w:ascii="Arial" w:eastAsia="Arial" w:hAnsi="Arial" w:cs="Arial"/>
                <w:sz w:val="14"/>
                <w:szCs w:val="14"/>
              </w:rPr>
            </w:pPr>
          </w:p>
          <w:p w14:paraId="3AC4E4E2" w14:textId="77777777" w:rsidR="00F03DBB" w:rsidRPr="00076AF5" w:rsidRDefault="00F03DBB" w:rsidP="00F03DBB">
            <w:pPr>
              <w:rPr>
                <w:rFonts w:ascii="Arial" w:eastAsia="Arial" w:hAnsi="Arial" w:cs="Arial"/>
                <w:sz w:val="14"/>
                <w:szCs w:val="14"/>
              </w:rPr>
            </w:pPr>
          </w:p>
          <w:p w14:paraId="2E8D7A55" w14:textId="77777777" w:rsidR="00F03DBB" w:rsidRPr="00076AF5" w:rsidRDefault="00F03DBB" w:rsidP="00F03DBB">
            <w:pPr>
              <w:rPr>
                <w:rFonts w:ascii="Arial" w:eastAsia="Arial" w:hAnsi="Arial" w:cs="Arial"/>
                <w:sz w:val="14"/>
                <w:szCs w:val="14"/>
              </w:rPr>
            </w:pPr>
          </w:p>
        </w:tc>
      </w:tr>
      <w:tr w:rsidR="00F03DBB" w:rsidRPr="00076AF5" w14:paraId="16742E95" w14:textId="77777777" w:rsidTr="00B71E80">
        <w:trPr>
          <w:trHeight w:val="20"/>
        </w:trPr>
        <w:tc>
          <w:tcPr>
            <w:tcW w:w="2252"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467425CA" w14:textId="42D76DA1"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lastRenderedPageBreak/>
              <w:t xml:space="preserve">1.1.1.6 Unapređenje sistema zapošljavanja državnih službenika </w:t>
            </w:r>
          </w:p>
        </w:tc>
        <w:tc>
          <w:tcPr>
            <w:tcW w:w="1265" w:type="dxa"/>
            <w:tcBorders>
              <w:top w:val="nil"/>
              <w:left w:val="nil"/>
              <w:bottom w:val="single" w:sz="4" w:space="0" w:color="000000" w:themeColor="text1"/>
              <w:right w:val="single" w:sz="4" w:space="0" w:color="000000" w:themeColor="text1"/>
            </w:tcBorders>
            <w:shd w:val="clear" w:color="auto" w:fill="auto"/>
            <w:vAlign w:val="center"/>
          </w:tcPr>
          <w:p w14:paraId="70DA9FA8"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Sektor za postavljenja, Odsjek za IT</w:t>
            </w:r>
          </w:p>
        </w:tc>
        <w:tc>
          <w:tcPr>
            <w:tcW w:w="1456" w:type="dxa"/>
            <w:tcBorders>
              <w:top w:val="nil"/>
              <w:left w:val="nil"/>
              <w:bottom w:val="single" w:sz="4" w:space="0" w:color="000000" w:themeColor="text1"/>
              <w:right w:val="single" w:sz="4" w:space="0" w:color="000000" w:themeColor="text1"/>
            </w:tcBorders>
            <w:vAlign w:val="center"/>
          </w:tcPr>
          <w:p w14:paraId="0E2BD1BE"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broj</w:t>
            </w:r>
          </w:p>
        </w:tc>
        <w:tc>
          <w:tcPr>
            <w:tcW w:w="823" w:type="dxa"/>
            <w:gridSpan w:val="2"/>
            <w:tcBorders>
              <w:top w:val="nil"/>
              <w:left w:val="nil"/>
              <w:bottom w:val="single" w:sz="4" w:space="0" w:color="000000" w:themeColor="text1"/>
              <w:right w:val="single" w:sz="4" w:space="0" w:color="000000" w:themeColor="text1"/>
            </w:tcBorders>
            <w:vAlign w:val="center"/>
          </w:tcPr>
          <w:sdt>
            <w:sdtPr>
              <w:rPr>
                <w:sz w:val="14"/>
                <w:szCs w:val="14"/>
              </w:rPr>
              <w:tag w:val="goog_rdk_369"/>
              <w:id w:val="520669249"/>
              <w:placeholder>
                <w:docPart w:val="21526C518C924971B57FBA770390BF5F"/>
              </w:placeholder>
            </w:sdtPr>
            <w:sdtEndPr/>
            <w:sdtContent>
              <w:p w14:paraId="421A141B" w14:textId="05682E86" w:rsidR="00F03DBB" w:rsidRPr="00076AF5" w:rsidRDefault="00F03DBB" w:rsidP="00F03DBB">
                <w:pPr>
                  <w:jc w:val="center"/>
                  <w:rPr>
                    <w:sz w:val="14"/>
                    <w:szCs w:val="14"/>
                  </w:rPr>
                </w:pPr>
                <w:r w:rsidRPr="00076AF5">
                  <w:rPr>
                    <w:sz w:val="14"/>
                    <w:szCs w:val="14"/>
                  </w:rPr>
                  <w:t>1</w:t>
                </w:r>
              </w:p>
            </w:sdtContent>
          </w:sdt>
          <w:p w14:paraId="58BBFA6A" w14:textId="77777777" w:rsidR="00F03DBB" w:rsidRPr="00076AF5" w:rsidRDefault="00F03DBB" w:rsidP="00F03DBB"/>
        </w:tc>
        <w:tc>
          <w:tcPr>
            <w:tcW w:w="965" w:type="dxa"/>
            <w:gridSpan w:val="2"/>
            <w:tcBorders>
              <w:top w:val="nil"/>
              <w:left w:val="nil"/>
              <w:bottom w:val="single" w:sz="4" w:space="0" w:color="000000" w:themeColor="text1"/>
              <w:right w:val="single" w:sz="4" w:space="0" w:color="000000" w:themeColor="text1"/>
            </w:tcBorders>
            <w:vAlign w:val="center"/>
          </w:tcPr>
          <w:p w14:paraId="7D821E7B" w14:textId="0C9F9C86" w:rsidR="00F03DBB" w:rsidRPr="00076AF5" w:rsidRDefault="00F03DBB" w:rsidP="00F03DBB">
            <w:pPr>
              <w:jc w:val="center"/>
              <w:rPr>
                <w:rFonts w:ascii="Arial" w:eastAsia="Arial" w:hAnsi="Arial" w:cs="Arial"/>
                <w:sz w:val="14"/>
                <w:szCs w:val="14"/>
              </w:rPr>
            </w:pPr>
            <w:r w:rsidRPr="00076AF5">
              <w:rPr>
                <w:sz w:val="14"/>
                <w:szCs w:val="14"/>
              </w:rPr>
              <w:t>1</w:t>
            </w:r>
          </w:p>
        </w:tc>
        <w:tc>
          <w:tcPr>
            <w:tcW w:w="1039" w:type="dxa"/>
            <w:tcBorders>
              <w:top w:val="nil"/>
              <w:left w:val="nil"/>
              <w:bottom w:val="single" w:sz="4" w:space="0" w:color="000000" w:themeColor="text1"/>
              <w:right w:val="single" w:sz="4" w:space="0" w:color="000000" w:themeColor="text1"/>
            </w:tcBorders>
            <w:shd w:val="clear" w:color="auto" w:fill="auto"/>
            <w:vAlign w:val="center"/>
          </w:tcPr>
          <w:p w14:paraId="03D84A40" w14:textId="4DDDBE17" w:rsidR="00F03DBB" w:rsidRPr="00B71E80" w:rsidRDefault="00F03DBB" w:rsidP="00F03DBB">
            <w:pPr>
              <w:jc w:val="center"/>
              <w:rPr>
                <w:rFonts w:ascii="Arial" w:eastAsia="Arial" w:hAnsi="Arial" w:cs="Arial"/>
                <w:sz w:val="14"/>
                <w:szCs w:val="14"/>
              </w:rPr>
            </w:pPr>
            <w:r w:rsidRPr="00B71E80">
              <w:rPr>
                <w:rFonts w:ascii="Arial" w:eastAsia="Arial" w:hAnsi="Arial" w:cs="Arial"/>
                <w:sz w:val="14"/>
                <w:szCs w:val="14"/>
              </w:rPr>
              <w:t>1</w:t>
            </w:r>
          </w:p>
        </w:tc>
        <w:tc>
          <w:tcPr>
            <w:tcW w:w="1056" w:type="dxa"/>
            <w:tcBorders>
              <w:top w:val="nil"/>
              <w:left w:val="nil"/>
              <w:right w:val="single" w:sz="4" w:space="0" w:color="auto"/>
            </w:tcBorders>
            <w:shd w:val="clear" w:color="auto" w:fill="auto"/>
            <w:vAlign w:val="center"/>
          </w:tcPr>
          <w:p w14:paraId="1BA52C94" w14:textId="77777777" w:rsidR="00F03DBB" w:rsidRPr="00076AF5"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041" w:type="dxa"/>
            <w:tcBorders>
              <w:left w:val="single" w:sz="4" w:space="0" w:color="auto"/>
              <w:right w:val="single" w:sz="4" w:space="0" w:color="auto"/>
            </w:tcBorders>
            <w:shd w:val="clear" w:color="auto" w:fill="auto"/>
            <w:vAlign w:val="center"/>
          </w:tcPr>
          <w:p w14:paraId="2AABED81" w14:textId="77777777" w:rsidR="00F03DBB" w:rsidRPr="00076AF5" w:rsidRDefault="00F03DBB" w:rsidP="00F03DBB">
            <w:pPr>
              <w:jc w:val="right"/>
              <w:rPr>
                <w:rFonts w:ascii="Arial" w:eastAsia="Arial" w:hAnsi="Arial" w:cs="Arial"/>
                <w:sz w:val="14"/>
                <w:szCs w:val="14"/>
              </w:rPr>
            </w:pPr>
          </w:p>
        </w:tc>
        <w:tc>
          <w:tcPr>
            <w:tcW w:w="1060" w:type="dxa"/>
            <w:tcBorders>
              <w:top w:val="nil"/>
              <w:left w:val="single" w:sz="4" w:space="0" w:color="auto"/>
              <w:right w:val="nil"/>
            </w:tcBorders>
            <w:shd w:val="clear" w:color="auto" w:fill="auto"/>
            <w:vAlign w:val="center"/>
          </w:tcPr>
          <w:p w14:paraId="20C32922" w14:textId="77777777" w:rsidR="00F03DBB" w:rsidRPr="00076AF5"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23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A0DCAD3"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III, IV</w:t>
            </w:r>
          </w:p>
        </w:tc>
        <w:tc>
          <w:tcPr>
            <w:tcW w:w="96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E2AF9CF" w14:textId="3F10A8B1" w:rsidR="00F03DBB" w:rsidRPr="00076AF5" w:rsidRDefault="00DE5957" w:rsidP="00F03DBB">
            <w:pPr>
              <w:jc w:val="center"/>
              <w:rPr>
                <w:rFonts w:ascii="Arial" w:eastAsia="Arial" w:hAnsi="Arial" w:cs="Arial"/>
                <w:sz w:val="14"/>
                <w:szCs w:val="14"/>
              </w:rPr>
            </w:pPr>
            <w:r w:rsidRPr="00076AF5">
              <w:rPr>
                <w:rFonts w:ascii="Arial" w:eastAsia="Arial" w:hAnsi="Arial" w:cs="Arial"/>
                <w:sz w:val="14"/>
                <w:szCs w:val="14"/>
              </w:rPr>
              <w:t>III, IV</w:t>
            </w:r>
          </w:p>
        </w:tc>
        <w:tc>
          <w:tcPr>
            <w:tcW w:w="1737" w:type="dxa"/>
            <w:tcBorders>
              <w:top w:val="nil"/>
              <w:left w:val="nil"/>
              <w:bottom w:val="single" w:sz="4" w:space="0" w:color="000000" w:themeColor="text1"/>
              <w:right w:val="single" w:sz="8" w:space="0" w:color="000000" w:themeColor="text1"/>
            </w:tcBorders>
            <w:shd w:val="clear" w:color="auto" w:fill="auto"/>
            <w:vAlign w:val="center"/>
          </w:tcPr>
          <w:p w14:paraId="51BE6F76" w14:textId="77777777"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t>Aktivnost realizovana</w:t>
            </w:r>
          </w:p>
          <w:p w14:paraId="11C6E60D" w14:textId="77777777" w:rsidR="00F03DBB" w:rsidRPr="00076AF5" w:rsidRDefault="00F03DBB" w:rsidP="00F03DBB">
            <w:pPr>
              <w:rPr>
                <w:rFonts w:ascii="Arial" w:eastAsia="Arial" w:hAnsi="Arial" w:cs="Arial"/>
                <w:sz w:val="14"/>
                <w:szCs w:val="14"/>
              </w:rPr>
            </w:pPr>
          </w:p>
        </w:tc>
      </w:tr>
      <w:tr w:rsidR="00F03DBB" w:rsidRPr="00076AF5" w14:paraId="1B61EE5A" w14:textId="77777777" w:rsidTr="00B71E80">
        <w:trPr>
          <w:trHeight w:val="240"/>
        </w:trPr>
        <w:tc>
          <w:tcPr>
            <w:tcW w:w="14892" w:type="dxa"/>
            <w:gridSpan w:val="14"/>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tcPr>
          <w:p w14:paraId="7C95D6E4" w14:textId="1DBB58EB" w:rsidR="00F03DBB" w:rsidRPr="00B71E80" w:rsidRDefault="00F03DBB" w:rsidP="00F03DBB">
            <w:pPr>
              <w:rPr>
                <w:rFonts w:ascii="Arial" w:eastAsia="Arial" w:hAnsi="Arial" w:cs="Arial"/>
                <w:b/>
                <w:sz w:val="14"/>
                <w:szCs w:val="14"/>
              </w:rPr>
            </w:pPr>
            <w:r w:rsidRPr="00B71E80">
              <w:rPr>
                <w:rFonts w:ascii="Arial" w:eastAsia="Arial" w:hAnsi="Arial" w:cs="Arial"/>
                <w:b/>
                <w:sz w:val="14"/>
                <w:szCs w:val="14"/>
              </w:rPr>
              <w:t>1.1.</w:t>
            </w:r>
            <w:r w:rsidR="005A7E5A" w:rsidRPr="00B71E80">
              <w:rPr>
                <w:rFonts w:ascii="Arial" w:eastAsia="Arial" w:hAnsi="Arial" w:cs="Arial"/>
                <w:b/>
                <w:sz w:val="14"/>
                <w:szCs w:val="14"/>
              </w:rPr>
              <w:t xml:space="preserve">2 </w:t>
            </w:r>
            <w:r w:rsidRPr="00B71E80">
              <w:rPr>
                <w:b/>
                <w:sz w:val="14"/>
                <w:szCs w:val="14"/>
              </w:rPr>
              <w:t>Podrška institucijama BiH u oblastima radnih odnosa iz domena rada Odsjeka za pravne poslove, zaštitu prava i opšte poslove</w:t>
            </w:r>
          </w:p>
        </w:tc>
      </w:tr>
      <w:tr w:rsidR="00F03DBB" w:rsidRPr="00076AF5" w14:paraId="248F607D" w14:textId="77777777" w:rsidTr="00B71E80">
        <w:trPr>
          <w:trHeight w:val="20"/>
        </w:trPr>
        <w:tc>
          <w:tcPr>
            <w:tcW w:w="2252"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70B090C7" w14:textId="77777777" w:rsidR="00F03DBB" w:rsidRPr="00076AF5" w:rsidRDefault="00F03DBB" w:rsidP="00F03DBB">
            <w:pPr>
              <w:rPr>
                <w:rFonts w:ascii="Arial" w:eastAsia="Arial" w:hAnsi="Arial" w:cs="Arial"/>
                <w:sz w:val="14"/>
                <w:szCs w:val="14"/>
              </w:rPr>
            </w:pPr>
          </w:p>
          <w:p w14:paraId="1701C08C" w14:textId="69F99E23"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t>1.1.</w:t>
            </w:r>
            <w:r w:rsidR="005A7E5A">
              <w:rPr>
                <w:rFonts w:ascii="Arial" w:eastAsia="Arial" w:hAnsi="Arial" w:cs="Arial"/>
                <w:sz w:val="14"/>
                <w:szCs w:val="14"/>
              </w:rPr>
              <w:t>2</w:t>
            </w:r>
            <w:r w:rsidRPr="00076AF5">
              <w:rPr>
                <w:rFonts w:ascii="Arial" w:eastAsia="Arial" w:hAnsi="Arial" w:cs="Arial"/>
                <w:sz w:val="14"/>
                <w:szCs w:val="14"/>
              </w:rPr>
              <w:t>.1 Izrada pregleda povreda službene dužnosti i izrečenih disciplinskih mjera</w:t>
            </w:r>
          </w:p>
        </w:tc>
        <w:tc>
          <w:tcPr>
            <w:tcW w:w="1265" w:type="dxa"/>
            <w:tcBorders>
              <w:top w:val="nil"/>
              <w:left w:val="nil"/>
              <w:bottom w:val="single" w:sz="4" w:space="0" w:color="000000" w:themeColor="text1"/>
              <w:right w:val="single" w:sz="4" w:space="0" w:color="000000" w:themeColor="text1"/>
            </w:tcBorders>
            <w:shd w:val="clear" w:color="auto" w:fill="auto"/>
            <w:vAlign w:val="center"/>
          </w:tcPr>
          <w:p w14:paraId="40AF14EF" w14:textId="77777777" w:rsidR="00F03DBB" w:rsidRPr="00076AF5" w:rsidRDefault="00F03DBB" w:rsidP="00F03DBB">
            <w:pPr>
              <w:jc w:val="center"/>
              <w:rPr>
                <w:rFonts w:ascii="Arial" w:eastAsia="Arial" w:hAnsi="Arial" w:cs="Arial"/>
                <w:sz w:val="14"/>
                <w:szCs w:val="14"/>
              </w:rPr>
            </w:pPr>
          </w:p>
          <w:p w14:paraId="39448A22" w14:textId="290975F1"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 xml:space="preserve">Odsjek za pravne poslove, zaštitu prava i opšte poslove </w:t>
            </w:r>
          </w:p>
        </w:tc>
        <w:tc>
          <w:tcPr>
            <w:tcW w:w="1475" w:type="dxa"/>
            <w:gridSpan w:val="2"/>
            <w:tcBorders>
              <w:top w:val="nil"/>
              <w:left w:val="nil"/>
              <w:bottom w:val="single" w:sz="4" w:space="0" w:color="000000" w:themeColor="text1"/>
              <w:right w:val="single" w:sz="4" w:space="0" w:color="000000" w:themeColor="text1"/>
            </w:tcBorders>
            <w:shd w:val="clear" w:color="auto" w:fill="auto"/>
            <w:vAlign w:val="center"/>
          </w:tcPr>
          <w:p w14:paraId="17C2EB5F" w14:textId="77777777" w:rsidR="00F03DBB" w:rsidRPr="00076AF5" w:rsidRDefault="00F03DBB" w:rsidP="00F03DBB">
            <w:pPr>
              <w:jc w:val="center"/>
              <w:rPr>
                <w:rFonts w:ascii="Arial" w:eastAsia="Arial" w:hAnsi="Arial" w:cs="Arial"/>
                <w:sz w:val="14"/>
                <w:szCs w:val="14"/>
              </w:rPr>
            </w:pPr>
          </w:p>
          <w:p w14:paraId="15741AF0"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broj</w:t>
            </w:r>
          </w:p>
        </w:tc>
        <w:tc>
          <w:tcPr>
            <w:tcW w:w="804" w:type="dxa"/>
            <w:tcBorders>
              <w:top w:val="nil"/>
              <w:left w:val="nil"/>
              <w:bottom w:val="single" w:sz="4" w:space="0" w:color="000000" w:themeColor="text1"/>
              <w:right w:val="single" w:sz="4" w:space="0" w:color="000000" w:themeColor="text1"/>
            </w:tcBorders>
            <w:shd w:val="clear" w:color="auto" w:fill="auto"/>
            <w:vAlign w:val="center"/>
          </w:tcPr>
          <w:p w14:paraId="2BCC471F" w14:textId="77777777" w:rsidR="00F03DBB" w:rsidRPr="00076AF5" w:rsidRDefault="00F03DBB" w:rsidP="00F03DBB">
            <w:pPr>
              <w:jc w:val="center"/>
              <w:rPr>
                <w:rFonts w:ascii="Arial" w:eastAsia="Arial" w:hAnsi="Arial" w:cs="Arial"/>
                <w:sz w:val="14"/>
                <w:szCs w:val="14"/>
              </w:rPr>
            </w:pPr>
          </w:p>
          <w:p w14:paraId="223A21D6" w14:textId="0CC43E99"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1</w:t>
            </w:r>
          </w:p>
        </w:tc>
        <w:tc>
          <w:tcPr>
            <w:tcW w:w="965" w:type="dxa"/>
            <w:gridSpan w:val="2"/>
            <w:tcBorders>
              <w:top w:val="nil"/>
              <w:left w:val="nil"/>
              <w:bottom w:val="single" w:sz="4" w:space="0" w:color="000000" w:themeColor="text1"/>
              <w:right w:val="single" w:sz="4" w:space="0" w:color="000000" w:themeColor="text1"/>
            </w:tcBorders>
            <w:shd w:val="clear" w:color="auto" w:fill="auto"/>
            <w:vAlign w:val="center"/>
          </w:tcPr>
          <w:p w14:paraId="56D13F29" w14:textId="77777777" w:rsidR="00F03DBB" w:rsidRPr="00076AF5" w:rsidRDefault="00F03DBB" w:rsidP="00F03DBB">
            <w:pPr>
              <w:jc w:val="center"/>
              <w:rPr>
                <w:rFonts w:ascii="Arial" w:eastAsia="Arial" w:hAnsi="Arial" w:cs="Arial"/>
                <w:sz w:val="14"/>
                <w:szCs w:val="14"/>
              </w:rPr>
            </w:pPr>
          </w:p>
          <w:p w14:paraId="2B30CE82"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1</w:t>
            </w:r>
          </w:p>
        </w:tc>
        <w:tc>
          <w:tcPr>
            <w:tcW w:w="1039" w:type="dxa"/>
            <w:tcBorders>
              <w:top w:val="nil"/>
              <w:left w:val="nil"/>
              <w:bottom w:val="single" w:sz="4" w:space="0" w:color="000000" w:themeColor="text1"/>
              <w:right w:val="single" w:sz="4" w:space="0" w:color="000000" w:themeColor="text1"/>
            </w:tcBorders>
            <w:shd w:val="clear" w:color="auto" w:fill="auto"/>
            <w:vAlign w:val="center"/>
          </w:tcPr>
          <w:p w14:paraId="3470EC00" w14:textId="77777777" w:rsidR="00F03DBB" w:rsidRPr="00B71E80" w:rsidRDefault="00F03DBB" w:rsidP="00F03DBB">
            <w:pPr>
              <w:jc w:val="center"/>
              <w:rPr>
                <w:rFonts w:ascii="Arial" w:eastAsia="Arial" w:hAnsi="Arial" w:cs="Arial"/>
                <w:sz w:val="14"/>
                <w:szCs w:val="14"/>
              </w:rPr>
            </w:pPr>
          </w:p>
          <w:p w14:paraId="0A6F1ACF" w14:textId="0CA144AE" w:rsidR="00F03DBB" w:rsidRPr="00B71E80" w:rsidRDefault="00F03DBB" w:rsidP="00F03DBB">
            <w:pPr>
              <w:jc w:val="center"/>
              <w:rPr>
                <w:rFonts w:ascii="Arial" w:eastAsia="Arial" w:hAnsi="Arial" w:cs="Arial"/>
                <w:sz w:val="14"/>
                <w:szCs w:val="14"/>
              </w:rPr>
            </w:pPr>
            <w:r w:rsidRPr="00B71E80">
              <w:rPr>
                <w:rFonts w:ascii="Arial" w:eastAsia="Arial" w:hAnsi="Arial" w:cs="Arial"/>
                <w:sz w:val="14"/>
                <w:szCs w:val="14"/>
              </w:rPr>
              <w:t>1</w:t>
            </w:r>
          </w:p>
        </w:tc>
        <w:tc>
          <w:tcPr>
            <w:tcW w:w="1056" w:type="dxa"/>
            <w:vMerge w:val="restart"/>
            <w:tcBorders>
              <w:top w:val="nil"/>
              <w:left w:val="nil"/>
              <w:bottom w:val="single" w:sz="4" w:space="0" w:color="auto"/>
              <w:right w:val="single" w:sz="4" w:space="0" w:color="auto"/>
            </w:tcBorders>
            <w:shd w:val="clear" w:color="auto" w:fill="auto"/>
            <w:vAlign w:val="center"/>
          </w:tcPr>
          <w:p w14:paraId="636438E9" w14:textId="4C5B6273" w:rsidR="00F03DBB" w:rsidRPr="00076AF5" w:rsidRDefault="00F03DBB" w:rsidP="00F03DBB">
            <w:pPr>
              <w:ind w:left="113" w:right="113"/>
              <w:jc w:val="center"/>
              <w:rPr>
                <w:rFonts w:ascii="Arial" w:eastAsia="Arial" w:hAnsi="Arial" w:cs="Arial"/>
                <w:sz w:val="14"/>
                <w:szCs w:val="14"/>
              </w:rPr>
            </w:pPr>
            <w:r w:rsidRPr="00076AF5">
              <w:rPr>
                <w:rFonts w:ascii="Arial" w:eastAsia="Arial" w:hAnsi="Arial" w:cs="Arial"/>
                <w:sz w:val="14"/>
                <w:szCs w:val="14"/>
              </w:rPr>
              <w:t>Budžet</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tcPr>
          <w:p w14:paraId="16E827F3" w14:textId="38FFCFE6" w:rsidR="00F03DBB" w:rsidRPr="00076AF5" w:rsidRDefault="00223C6E" w:rsidP="00F03DBB">
            <w:pPr>
              <w:jc w:val="center"/>
              <w:rPr>
                <w:rFonts w:ascii="Arial" w:eastAsia="Arial" w:hAnsi="Arial" w:cs="Arial"/>
                <w:sz w:val="14"/>
                <w:szCs w:val="14"/>
              </w:rPr>
            </w:pPr>
            <w:r>
              <w:rPr>
                <w:rFonts w:ascii="Arial" w:eastAsia="Arial" w:hAnsi="Arial" w:cs="Arial"/>
                <w:sz w:val="14"/>
                <w:szCs w:val="14"/>
              </w:rPr>
              <w:t>153.110</w:t>
            </w:r>
          </w:p>
        </w:tc>
        <w:tc>
          <w:tcPr>
            <w:tcW w:w="1060" w:type="dxa"/>
            <w:vMerge w:val="restart"/>
            <w:tcBorders>
              <w:top w:val="nil"/>
              <w:left w:val="single" w:sz="4" w:space="0" w:color="auto"/>
              <w:bottom w:val="single" w:sz="4" w:space="0" w:color="auto"/>
              <w:right w:val="nil"/>
            </w:tcBorders>
            <w:shd w:val="clear" w:color="auto" w:fill="auto"/>
            <w:vAlign w:val="center"/>
          </w:tcPr>
          <w:p w14:paraId="63515EEE" w14:textId="74217A37" w:rsidR="00F03DBB" w:rsidRPr="00076AF5" w:rsidRDefault="00BF5DB6" w:rsidP="00F03DBB">
            <w:pPr>
              <w:jc w:val="center"/>
            </w:pPr>
            <w:r>
              <w:rPr>
                <w:rFonts w:ascii="Arial" w:eastAsia="Arial" w:hAnsi="Arial" w:cs="Arial"/>
                <w:sz w:val="14"/>
                <w:szCs w:val="14"/>
              </w:rPr>
              <w:t>138.411</w:t>
            </w:r>
          </w:p>
        </w:tc>
        <w:tc>
          <w:tcPr>
            <w:tcW w:w="123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3B3BF81"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IV</w:t>
            </w:r>
          </w:p>
        </w:tc>
        <w:tc>
          <w:tcPr>
            <w:tcW w:w="961" w:type="dxa"/>
            <w:tcBorders>
              <w:top w:val="nil"/>
              <w:left w:val="nil"/>
              <w:bottom w:val="single" w:sz="4" w:space="0" w:color="000000" w:themeColor="text1"/>
              <w:right w:val="single" w:sz="4" w:space="0" w:color="000000" w:themeColor="text1"/>
            </w:tcBorders>
            <w:shd w:val="clear" w:color="auto" w:fill="auto"/>
            <w:vAlign w:val="center"/>
          </w:tcPr>
          <w:p w14:paraId="61C6990B" w14:textId="5EE28D69" w:rsidR="00F03DBB" w:rsidRPr="00076AF5" w:rsidRDefault="007D3115" w:rsidP="00F03DBB">
            <w:pPr>
              <w:jc w:val="center"/>
              <w:rPr>
                <w:rFonts w:ascii="Arial" w:eastAsia="Arial" w:hAnsi="Arial" w:cs="Arial"/>
                <w:sz w:val="14"/>
                <w:szCs w:val="14"/>
              </w:rPr>
            </w:pPr>
            <w:r w:rsidRPr="00076AF5">
              <w:rPr>
                <w:rFonts w:ascii="Arial" w:eastAsia="Arial" w:hAnsi="Arial" w:cs="Arial"/>
                <w:sz w:val="14"/>
                <w:szCs w:val="14"/>
              </w:rPr>
              <w:t>IV</w:t>
            </w:r>
          </w:p>
        </w:tc>
        <w:tc>
          <w:tcPr>
            <w:tcW w:w="1737" w:type="dxa"/>
            <w:tcBorders>
              <w:top w:val="nil"/>
              <w:left w:val="nil"/>
              <w:bottom w:val="single" w:sz="4" w:space="0" w:color="000000" w:themeColor="text1"/>
              <w:right w:val="single" w:sz="4" w:space="0" w:color="auto"/>
            </w:tcBorders>
            <w:shd w:val="clear" w:color="auto" w:fill="auto"/>
            <w:vAlign w:val="center"/>
          </w:tcPr>
          <w:p w14:paraId="1AEA2B64" w14:textId="77777777"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t>Aktivnost realizovana</w:t>
            </w:r>
          </w:p>
        </w:tc>
      </w:tr>
      <w:tr w:rsidR="00F03DBB" w:rsidRPr="00076AF5" w14:paraId="00567DDC" w14:textId="77777777" w:rsidTr="00B71E80">
        <w:trPr>
          <w:trHeight w:val="20"/>
        </w:trPr>
        <w:tc>
          <w:tcPr>
            <w:tcW w:w="2252"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786FF86" w14:textId="0520AEA3"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t>1.1.</w:t>
            </w:r>
            <w:r w:rsidR="005A7E5A">
              <w:rPr>
                <w:rFonts w:ascii="Arial" w:eastAsia="Arial" w:hAnsi="Arial" w:cs="Arial"/>
                <w:sz w:val="14"/>
                <w:szCs w:val="14"/>
              </w:rPr>
              <w:t>2</w:t>
            </w:r>
            <w:r w:rsidRPr="00076AF5">
              <w:rPr>
                <w:rFonts w:ascii="Arial" w:eastAsia="Arial" w:hAnsi="Arial" w:cs="Arial"/>
                <w:sz w:val="14"/>
                <w:szCs w:val="14"/>
              </w:rPr>
              <w:t>.2 Provođenje disciplinskih postupaka</w:t>
            </w:r>
          </w:p>
        </w:tc>
        <w:tc>
          <w:tcPr>
            <w:tcW w:w="1265" w:type="dxa"/>
            <w:tcBorders>
              <w:top w:val="nil"/>
              <w:left w:val="nil"/>
              <w:bottom w:val="single" w:sz="4" w:space="0" w:color="000000" w:themeColor="text1"/>
              <w:right w:val="single" w:sz="4" w:space="0" w:color="000000" w:themeColor="text1"/>
            </w:tcBorders>
            <w:shd w:val="clear" w:color="auto" w:fill="auto"/>
            <w:vAlign w:val="center"/>
          </w:tcPr>
          <w:p w14:paraId="61055E44" w14:textId="2F62957C"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Odsjek za pravne poslove, zaštitu prava i poslove opšte</w:t>
            </w:r>
          </w:p>
        </w:tc>
        <w:tc>
          <w:tcPr>
            <w:tcW w:w="1475" w:type="dxa"/>
            <w:gridSpan w:val="2"/>
            <w:tcBorders>
              <w:top w:val="nil"/>
              <w:left w:val="nil"/>
              <w:bottom w:val="single" w:sz="4" w:space="0" w:color="000000" w:themeColor="text1"/>
              <w:right w:val="single" w:sz="4" w:space="0" w:color="000000" w:themeColor="text1"/>
            </w:tcBorders>
            <w:shd w:val="clear" w:color="auto" w:fill="auto"/>
            <w:vAlign w:val="center"/>
          </w:tcPr>
          <w:p w14:paraId="25FE4573" w14:textId="14465484"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broj</w:t>
            </w:r>
          </w:p>
        </w:tc>
        <w:tc>
          <w:tcPr>
            <w:tcW w:w="804" w:type="dxa"/>
            <w:tcBorders>
              <w:top w:val="nil"/>
              <w:left w:val="nil"/>
              <w:bottom w:val="single" w:sz="4" w:space="0" w:color="000000" w:themeColor="text1"/>
              <w:right w:val="single" w:sz="4" w:space="0" w:color="000000" w:themeColor="text1"/>
            </w:tcBorders>
            <w:shd w:val="clear" w:color="auto" w:fill="auto"/>
            <w:vAlign w:val="center"/>
          </w:tcPr>
          <w:p w14:paraId="26BB1216" w14:textId="6CCE35B4" w:rsidR="00F03DBB" w:rsidRPr="00076AF5" w:rsidRDefault="00D37448" w:rsidP="00F03DBB">
            <w:pPr>
              <w:jc w:val="center"/>
              <w:rPr>
                <w:rFonts w:ascii="Arial" w:eastAsia="Arial" w:hAnsi="Arial" w:cs="Arial"/>
                <w:sz w:val="14"/>
                <w:szCs w:val="14"/>
              </w:rPr>
            </w:pPr>
            <w:r w:rsidRPr="00076AF5">
              <w:rPr>
                <w:rFonts w:ascii="Arial" w:eastAsia="Arial" w:hAnsi="Arial" w:cs="Arial"/>
                <w:sz w:val="14"/>
                <w:szCs w:val="14"/>
              </w:rPr>
              <w:t>9</w:t>
            </w:r>
          </w:p>
        </w:tc>
        <w:tc>
          <w:tcPr>
            <w:tcW w:w="965" w:type="dxa"/>
            <w:gridSpan w:val="2"/>
            <w:tcBorders>
              <w:top w:val="nil"/>
              <w:left w:val="nil"/>
              <w:bottom w:val="single" w:sz="4" w:space="0" w:color="000000" w:themeColor="text1"/>
              <w:right w:val="single" w:sz="4" w:space="0" w:color="000000" w:themeColor="text1"/>
            </w:tcBorders>
            <w:shd w:val="clear" w:color="auto" w:fill="auto"/>
            <w:vAlign w:val="center"/>
          </w:tcPr>
          <w:p w14:paraId="71B1B081" w14:textId="09F48BDF" w:rsidR="00F03DBB" w:rsidRPr="00076AF5" w:rsidRDefault="00D37448" w:rsidP="00D37448">
            <w:pPr>
              <w:jc w:val="center"/>
            </w:pPr>
            <w:r w:rsidRPr="00076AF5">
              <w:rPr>
                <w:rFonts w:ascii="Arial" w:eastAsia="Arial" w:hAnsi="Arial" w:cs="Arial"/>
                <w:sz w:val="14"/>
                <w:szCs w:val="14"/>
              </w:rPr>
              <w:t>10</w:t>
            </w:r>
          </w:p>
        </w:tc>
        <w:tc>
          <w:tcPr>
            <w:tcW w:w="1039" w:type="dxa"/>
            <w:tcBorders>
              <w:top w:val="nil"/>
              <w:left w:val="nil"/>
              <w:bottom w:val="single" w:sz="4" w:space="0" w:color="000000" w:themeColor="text1"/>
              <w:right w:val="single" w:sz="4" w:space="0" w:color="000000" w:themeColor="text1"/>
            </w:tcBorders>
            <w:shd w:val="clear" w:color="auto" w:fill="auto"/>
            <w:vAlign w:val="center"/>
          </w:tcPr>
          <w:p w14:paraId="48CD2EE3" w14:textId="71A9A9D2" w:rsidR="00F03DBB" w:rsidRPr="00B71E80" w:rsidRDefault="00F03DBB" w:rsidP="00F03DBB">
            <w:pPr>
              <w:spacing w:line="259" w:lineRule="auto"/>
              <w:jc w:val="center"/>
            </w:pPr>
            <w:r w:rsidRPr="00B71E80">
              <w:rPr>
                <w:rFonts w:ascii="Arial" w:eastAsia="Arial" w:hAnsi="Arial" w:cs="Arial"/>
                <w:sz w:val="14"/>
                <w:szCs w:val="14"/>
              </w:rPr>
              <w:t>13</w:t>
            </w:r>
          </w:p>
        </w:tc>
        <w:tc>
          <w:tcPr>
            <w:tcW w:w="1056" w:type="dxa"/>
            <w:vMerge/>
            <w:tcBorders>
              <w:bottom w:val="single" w:sz="4" w:space="0" w:color="auto"/>
              <w:right w:val="single" w:sz="4" w:space="0" w:color="auto"/>
            </w:tcBorders>
            <w:vAlign w:val="center"/>
          </w:tcPr>
          <w:p w14:paraId="028C9535" w14:textId="77777777" w:rsidR="00F03DBB" w:rsidRPr="00076AF5" w:rsidRDefault="00F03DBB" w:rsidP="00F03DBB">
            <w:pPr>
              <w:ind w:left="113" w:right="113"/>
              <w:jc w:val="center"/>
              <w:rPr>
                <w:rFonts w:ascii="Arial" w:eastAsia="Arial" w:hAnsi="Arial" w:cs="Arial"/>
                <w:sz w:val="14"/>
                <w:szCs w:val="14"/>
              </w:rPr>
            </w:pPr>
          </w:p>
        </w:tc>
        <w:tc>
          <w:tcPr>
            <w:tcW w:w="1041" w:type="dxa"/>
            <w:vMerge/>
            <w:tcBorders>
              <w:left w:val="single" w:sz="4" w:space="0" w:color="auto"/>
              <w:bottom w:val="single" w:sz="4" w:space="0" w:color="auto"/>
              <w:right w:val="single" w:sz="4" w:space="0" w:color="auto"/>
            </w:tcBorders>
            <w:vAlign w:val="center"/>
          </w:tcPr>
          <w:p w14:paraId="6644C474" w14:textId="77777777" w:rsidR="00F03DBB" w:rsidRPr="00076AF5" w:rsidRDefault="00F03DBB" w:rsidP="00F03DBB">
            <w:pPr>
              <w:jc w:val="center"/>
              <w:rPr>
                <w:rFonts w:ascii="Arial" w:eastAsia="Arial" w:hAnsi="Arial" w:cs="Arial"/>
                <w:b/>
                <w:sz w:val="14"/>
                <w:szCs w:val="14"/>
              </w:rPr>
            </w:pPr>
          </w:p>
        </w:tc>
        <w:tc>
          <w:tcPr>
            <w:tcW w:w="1060" w:type="dxa"/>
            <w:vMerge/>
            <w:tcBorders>
              <w:left w:val="single" w:sz="4" w:space="0" w:color="auto"/>
              <w:bottom w:val="single" w:sz="4" w:space="0" w:color="auto"/>
            </w:tcBorders>
            <w:vAlign w:val="center"/>
          </w:tcPr>
          <w:p w14:paraId="77318ACE" w14:textId="77777777" w:rsidR="00F03DBB" w:rsidRPr="00076AF5" w:rsidRDefault="00F03DBB" w:rsidP="00F03DBB">
            <w:pPr>
              <w:jc w:val="center"/>
              <w:rPr>
                <w:rFonts w:ascii="Arial" w:eastAsia="Arial" w:hAnsi="Arial" w:cs="Arial"/>
                <w:b/>
                <w:sz w:val="14"/>
                <w:szCs w:val="14"/>
              </w:rPr>
            </w:pPr>
          </w:p>
        </w:tc>
        <w:tc>
          <w:tcPr>
            <w:tcW w:w="123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A6EA8F" w14:textId="17E0BF1F"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I,II,III,IV</w:t>
            </w:r>
          </w:p>
        </w:tc>
        <w:tc>
          <w:tcPr>
            <w:tcW w:w="961" w:type="dxa"/>
            <w:tcBorders>
              <w:top w:val="nil"/>
              <w:left w:val="nil"/>
              <w:bottom w:val="single" w:sz="4" w:space="0" w:color="000000" w:themeColor="text1"/>
              <w:right w:val="single" w:sz="4" w:space="0" w:color="000000" w:themeColor="text1"/>
            </w:tcBorders>
            <w:shd w:val="clear" w:color="auto" w:fill="auto"/>
            <w:vAlign w:val="center"/>
          </w:tcPr>
          <w:p w14:paraId="1881552E" w14:textId="76E2B520" w:rsidR="00F03DBB" w:rsidRPr="00076AF5" w:rsidRDefault="007D3115" w:rsidP="00F03DBB">
            <w:pPr>
              <w:jc w:val="center"/>
              <w:rPr>
                <w:rFonts w:ascii="Arial" w:eastAsia="Arial" w:hAnsi="Arial" w:cs="Arial"/>
                <w:sz w:val="14"/>
                <w:szCs w:val="14"/>
              </w:rPr>
            </w:pPr>
            <w:r w:rsidRPr="00076AF5">
              <w:rPr>
                <w:rFonts w:ascii="Arial" w:eastAsia="Arial" w:hAnsi="Arial" w:cs="Arial"/>
                <w:sz w:val="14"/>
                <w:szCs w:val="14"/>
              </w:rPr>
              <w:t>I,II,III,IV</w:t>
            </w:r>
          </w:p>
        </w:tc>
        <w:tc>
          <w:tcPr>
            <w:tcW w:w="1737" w:type="dxa"/>
            <w:tcBorders>
              <w:top w:val="nil"/>
              <w:left w:val="nil"/>
              <w:bottom w:val="single" w:sz="4" w:space="0" w:color="000000" w:themeColor="text1"/>
              <w:right w:val="single" w:sz="4" w:space="0" w:color="auto"/>
            </w:tcBorders>
            <w:shd w:val="clear" w:color="auto" w:fill="auto"/>
            <w:vAlign w:val="center"/>
          </w:tcPr>
          <w:p w14:paraId="34AD8866" w14:textId="634862DB"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t>Ne zavisi od Agencije već od broja zahtjeva institucija za provođenje disciplinskog postupka</w:t>
            </w:r>
          </w:p>
        </w:tc>
      </w:tr>
      <w:tr w:rsidR="00F03DBB" w:rsidRPr="00076AF5" w14:paraId="5B0E0C3B" w14:textId="77777777" w:rsidTr="00B71E80">
        <w:trPr>
          <w:trHeight w:val="20"/>
        </w:trPr>
        <w:tc>
          <w:tcPr>
            <w:tcW w:w="2252"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55276180" w14:textId="7132709C"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t>1.1.</w:t>
            </w:r>
            <w:r w:rsidR="005A7E5A">
              <w:rPr>
                <w:rFonts w:ascii="Arial" w:eastAsia="Arial" w:hAnsi="Arial" w:cs="Arial"/>
                <w:sz w:val="14"/>
                <w:szCs w:val="14"/>
              </w:rPr>
              <w:t>2</w:t>
            </w:r>
            <w:r w:rsidRPr="00076AF5">
              <w:rPr>
                <w:rFonts w:ascii="Arial" w:eastAsia="Arial" w:hAnsi="Arial" w:cs="Arial"/>
                <w:sz w:val="14"/>
                <w:szCs w:val="14"/>
              </w:rPr>
              <w:t>.3 Davanje saglasnosti za rad na određeno vrijeme i interni premještaj</w:t>
            </w:r>
          </w:p>
        </w:tc>
        <w:tc>
          <w:tcPr>
            <w:tcW w:w="1265" w:type="dxa"/>
            <w:tcBorders>
              <w:top w:val="nil"/>
              <w:left w:val="nil"/>
              <w:bottom w:val="single" w:sz="4" w:space="0" w:color="000000" w:themeColor="text1"/>
              <w:right w:val="single" w:sz="4" w:space="0" w:color="000000" w:themeColor="text1"/>
            </w:tcBorders>
            <w:shd w:val="clear" w:color="auto" w:fill="auto"/>
            <w:vAlign w:val="center"/>
          </w:tcPr>
          <w:p w14:paraId="62D447F6" w14:textId="103AD144"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Odsjek za pravne poslove, zaštitu prava i opšte poslove</w:t>
            </w:r>
          </w:p>
        </w:tc>
        <w:tc>
          <w:tcPr>
            <w:tcW w:w="1475" w:type="dxa"/>
            <w:gridSpan w:val="2"/>
            <w:tcBorders>
              <w:top w:val="nil"/>
              <w:left w:val="nil"/>
              <w:bottom w:val="single" w:sz="4" w:space="0" w:color="000000" w:themeColor="text1"/>
              <w:right w:val="single" w:sz="4" w:space="0" w:color="000000" w:themeColor="text1"/>
            </w:tcBorders>
            <w:shd w:val="clear" w:color="auto" w:fill="auto"/>
            <w:vAlign w:val="center"/>
          </w:tcPr>
          <w:p w14:paraId="04D987C1"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procenat</w:t>
            </w:r>
          </w:p>
        </w:tc>
        <w:tc>
          <w:tcPr>
            <w:tcW w:w="804" w:type="dxa"/>
            <w:tcBorders>
              <w:top w:val="nil"/>
              <w:left w:val="nil"/>
              <w:bottom w:val="single" w:sz="4" w:space="0" w:color="000000" w:themeColor="text1"/>
              <w:right w:val="single" w:sz="4" w:space="0" w:color="000000" w:themeColor="text1"/>
            </w:tcBorders>
            <w:vAlign w:val="center"/>
          </w:tcPr>
          <w:sdt>
            <w:sdtPr>
              <w:tag w:val="goog_rdk_495"/>
              <w:id w:val="-1626915676"/>
              <w:placeholder>
                <w:docPart w:val="F732C50FBFD1417BA153F99AAB09FC62"/>
              </w:placeholder>
            </w:sdtPr>
            <w:sdtEndPr/>
            <w:sdtContent>
              <w:p w14:paraId="2839B35B" w14:textId="2E6614E9" w:rsidR="00F03DBB" w:rsidRPr="00076AF5" w:rsidRDefault="000C4B3E" w:rsidP="00F03DBB">
                <w:pPr>
                  <w:jc w:val="center"/>
                  <w:rPr>
                    <w:rFonts w:ascii="Arial" w:eastAsia="Arial" w:hAnsi="Arial" w:cs="Arial"/>
                    <w:sz w:val="14"/>
                    <w:szCs w:val="14"/>
                  </w:rPr>
                </w:pPr>
                <w:r w:rsidRPr="00076AF5">
                  <w:rPr>
                    <w:sz w:val="14"/>
                    <w:szCs w:val="14"/>
                  </w:rPr>
                  <w:t>92</w:t>
                </w:r>
              </w:p>
            </w:sdtContent>
          </w:sdt>
          <w:p w14:paraId="40C0803A" w14:textId="77777777" w:rsidR="00F03DBB" w:rsidRPr="00076AF5" w:rsidRDefault="00F03DBB" w:rsidP="00F03DBB"/>
        </w:tc>
        <w:tc>
          <w:tcPr>
            <w:tcW w:w="965" w:type="dxa"/>
            <w:gridSpan w:val="2"/>
            <w:tcBorders>
              <w:top w:val="nil"/>
              <w:left w:val="nil"/>
              <w:bottom w:val="single" w:sz="4" w:space="0" w:color="000000" w:themeColor="text1"/>
              <w:right w:val="single" w:sz="4" w:space="0" w:color="000000" w:themeColor="text1"/>
            </w:tcBorders>
            <w:vAlign w:val="center"/>
          </w:tcPr>
          <w:p w14:paraId="48A28565" w14:textId="1D3CF5E7" w:rsidR="00F03DBB" w:rsidRPr="00076AF5" w:rsidRDefault="00F03DBB" w:rsidP="00F03DBB">
            <w:pPr>
              <w:jc w:val="center"/>
              <w:rPr>
                <w:rFonts w:ascii="Arial" w:eastAsia="Arial" w:hAnsi="Arial" w:cs="Arial"/>
                <w:sz w:val="14"/>
                <w:szCs w:val="14"/>
              </w:rPr>
            </w:pPr>
            <w:r w:rsidRPr="00076AF5">
              <w:rPr>
                <w:sz w:val="14"/>
                <w:szCs w:val="14"/>
              </w:rPr>
              <w:t>92</w:t>
            </w:r>
          </w:p>
        </w:tc>
        <w:tc>
          <w:tcPr>
            <w:tcW w:w="1039" w:type="dxa"/>
            <w:tcBorders>
              <w:top w:val="nil"/>
              <w:left w:val="nil"/>
              <w:bottom w:val="single" w:sz="4" w:space="0" w:color="000000" w:themeColor="text1"/>
              <w:right w:val="single" w:sz="4" w:space="0" w:color="000000" w:themeColor="text1"/>
            </w:tcBorders>
            <w:shd w:val="clear" w:color="auto" w:fill="auto"/>
            <w:vAlign w:val="center"/>
          </w:tcPr>
          <w:p w14:paraId="1DE45DA4" w14:textId="4D2F4B23" w:rsidR="00F03DBB" w:rsidRPr="00B71E80" w:rsidRDefault="78B81CA7" w:rsidP="78B81CA7">
            <w:pPr>
              <w:jc w:val="center"/>
              <w:rPr>
                <w:rFonts w:ascii="Arial" w:eastAsia="Arial" w:hAnsi="Arial" w:cs="Arial"/>
                <w:sz w:val="14"/>
                <w:szCs w:val="14"/>
              </w:rPr>
            </w:pPr>
            <w:r w:rsidRPr="00B71E80">
              <w:rPr>
                <w:rFonts w:ascii="Arial" w:eastAsia="Arial" w:hAnsi="Arial" w:cs="Arial"/>
                <w:sz w:val="14"/>
                <w:szCs w:val="14"/>
              </w:rPr>
              <w:t>97,25</w:t>
            </w:r>
          </w:p>
        </w:tc>
        <w:tc>
          <w:tcPr>
            <w:tcW w:w="1056" w:type="dxa"/>
            <w:vMerge/>
            <w:tcBorders>
              <w:bottom w:val="single" w:sz="4" w:space="0" w:color="auto"/>
              <w:right w:val="single" w:sz="4" w:space="0" w:color="auto"/>
            </w:tcBorders>
            <w:vAlign w:val="center"/>
          </w:tcPr>
          <w:p w14:paraId="5CE93046" w14:textId="77777777" w:rsidR="00F03DBB" w:rsidRPr="00076AF5"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041" w:type="dxa"/>
            <w:vMerge/>
            <w:tcBorders>
              <w:left w:val="single" w:sz="4" w:space="0" w:color="auto"/>
              <w:bottom w:val="single" w:sz="4" w:space="0" w:color="auto"/>
              <w:right w:val="single" w:sz="4" w:space="0" w:color="auto"/>
            </w:tcBorders>
            <w:vAlign w:val="center"/>
          </w:tcPr>
          <w:p w14:paraId="78EDC325" w14:textId="77777777" w:rsidR="00F03DBB" w:rsidRPr="00076AF5" w:rsidRDefault="00F03DBB" w:rsidP="00F03DBB">
            <w:pPr>
              <w:jc w:val="center"/>
              <w:rPr>
                <w:rFonts w:ascii="Arial" w:eastAsia="Arial" w:hAnsi="Arial" w:cs="Arial"/>
                <w:sz w:val="14"/>
                <w:szCs w:val="14"/>
              </w:rPr>
            </w:pPr>
          </w:p>
        </w:tc>
        <w:tc>
          <w:tcPr>
            <w:tcW w:w="1060" w:type="dxa"/>
            <w:vMerge/>
            <w:tcBorders>
              <w:left w:val="single" w:sz="4" w:space="0" w:color="auto"/>
              <w:bottom w:val="single" w:sz="4" w:space="0" w:color="auto"/>
            </w:tcBorders>
            <w:vAlign w:val="center"/>
          </w:tcPr>
          <w:p w14:paraId="54645ADA" w14:textId="77777777" w:rsidR="00F03DBB" w:rsidRPr="00076AF5" w:rsidRDefault="00F03DBB"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23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FE3324" w14:textId="77777777" w:rsidR="00F03DBB" w:rsidRPr="00076AF5" w:rsidRDefault="00F03DBB" w:rsidP="00F03DBB">
            <w:pPr>
              <w:jc w:val="center"/>
              <w:rPr>
                <w:rFonts w:ascii="Arial" w:eastAsia="Arial" w:hAnsi="Arial" w:cs="Arial"/>
                <w:sz w:val="14"/>
                <w:szCs w:val="14"/>
              </w:rPr>
            </w:pPr>
            <w:r w:rsidRPr="00076AF5">
              <w:rPr>
                <w:rFonts w:ascii="Arial" w:eastAsia="Arial" w:hAnsi="Arial" w:cs="Arial"/>
                <w:sz w:val="14"/>
                <w:szCs w:val="14"/>
              </w:rPr>
              <w:t>I, II, III,IV</w:t>
            </w:r>
          </w:p>
        </w:tc>
        <w:tc>
          <w:tcPr>
            <w:tcW w:w="961" w:type="dxa"/>
            <w:tcBorders>
              <w:top w:val="nil"/>
              <w:left w:val="nil"/>
              <w:bottom w:val="single" w:sz="4" w:space="0" w:color="000000" w:themeColor="text1"/>
              <w:right w:val="single" w:sz="4" w:space="0" w:color="000000" w:themeColor="text1"/>
            </w:tcBorders>
            <w:shd w:val="clear" w:color="auto" w:fill="auto"/>
            <w:vAlign w:val="center"/>
          </w:tcPr>
          <w:p w14:paraId="3AFCACAB" w14:textId="6CBDA499" w:rsidR="00F03DBB" w:rsidRPr="00076AF5" w:rsidRDefault="00865B96" w:rsidP="00F03DBB">
            <w:pPr>
              <w:jc w:val="center"/>
              <w:rPr>
                <w:rFonts w:ascii="Arial" w:eastAsia="Arial" w:hAnsi="Arial" w:cs="Arial"/>
                <w:sz w:val="14"/>
                <w:szCs w:val="14"/>
              </w:rPr>
            </w:pPr>
            <w:r w:rsidRPr="00076AF5">
              <w:rPr>
                <w:rFonts w:ascii="Arial" w:eastAsia="Arial" w:hAnsi="Arial" w:cs="Arial"/>
                <w:sz w:val="14"/>
                <w:szCs w:val="14"/>
              </w:rPr>
              <w:t>I, II, III,IV</w:t>
            </w:r>
          </w:p>
        </w:tc>
        <w:tc>
          <w:tcPr>
            <w:tcW w:w="1737" w:type="dxa"/>
            <w:tcBorders>
              <w:top w:val="nil"/>
              <w:left w:val="nil"/>
              <w:bottom w:val="single" w:sz="4" w:space="0" w:color="000000" w:themeColor="text1"/>
              <w:right w:val="single" w:sz="8" w:space="0" w:color="000000" w:themeColor="text1"/>
            </w:tcBorders>
            <w:shd w:val="clear" w:color="auto" w:fill="auto"/>
            <w:vAlign w:val="center"/>
          </w:tcPr>
          <w:p w14:paraId="0A78E5A1" w14:textId="77777777" w:rsidR="00F03DBB" w:rsidRPr="00076AF5" w:rsidRDefault="00F03DBB" w:rsidP="00F03DBB">
            <w:pPr>
              <w:rPr>
                <w:rFonts w:ascii="Arial" w:eastAsia="Arial" w:hAnsi="Arial" w:cs="Arial"/>
                <w:sz w:val="14"/>
                <w:szCs w:val="14"/>
              </w:rPr>
            </w:pPr>
            <w:r w:rsidRPr="00076AF5">
              <w:rPr>
                <w:rFonts w:ascii="Arial" w:eastAsia="Arial" w:hAnsi="Arial" w:cs="Arial"/>
                <w:sz w:val="14"/>
                <w:szCs w:val="14"/>
              </w:rPr>
              <w:t xml:space="preserve">100% zaprimljenih zahtjeva Agencija je obradila u zakonskom roku, a navedeni procenti se odnose na pozitivno riješene zahtjeve </w:t>
            </w:r>
          </w:p>
        </w:tc>
      </w:tr>
      <w:tr w:rsidR="00F03DBB" w:rsidRPr="00076AF5" w14:paraId="7AA02B8A" w14:textId="77777777" w:rsidTr="00B71E80">
        <w:trPr>
          <w:trHeight w:val="240"/>
        </w:trPr>
        <w:tc>
          <w:tcPr>
            <w:tcW w:w="8856" w:type="dxa"/>
            <w:gridSpan w:val="9"/>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D8E4BC"/>
            <w:vAlign w:val="center"/>
          </w:tcPr>
          <w:p w14:paraId="44F81CDC" w14:textId="77777777" w:rsidR="00F03DBB" w:rsidRPr="00076AF5" w:rsidRDefault="00F03DBB" w:rsidP="00F03DBB">
            <w:pPr>
              <w:rPr>
                <w:rFonts w:ascii="Arial" w:eastAsia="Arial" w:hAnsi="Arial" w:cs="Arial"/>
                <w:b/>
                <w:sz w:val="14"/>
                <w:szCs w:val="14"/>
              </w:rPr>
            </w:pPr>
            <w:r w:rsidRPr="00076AF5">
              <w:rPr>
                <w:rFonts w:ascii="Arial" w:eastAsia="Arial" w:hAnsi="Arial" w:cs="Arial"/>
                <w:b/>
                <w:sz w:val="14"/>
                <w:szCs w:val="14"/>
              </w:rPr>
              <w:lastRenderedPageBreak/>
              <w:t>1.2 Stručno usavršavanje državnih službenika</w:t>
            </w:r>
          </w:p>
        </w:tc>
        <w:tc>
          <w:tcPr>
            <w:tcW w:w="104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8E4BC"/>
            <w:vAlign w:val="center"/>
          </w:tcPr>
          <w:p w14:paraId="7D77ED33" w14:textId="0A6EF270" w:rsidR="00F03DBB" w:rsidRPr="00076AF5" w:rsidRDefault="004B60EB" w:rsidP="00F03DBB">
            <w:pPr>
              <w:jc w:val="center"/>
              <w:rPr>
                <w:rFonts w:ascii="Arial" w:eastAsia="Arial" w:hAnsi="Arial" w:cs="Arial"/>
                <w:b/>
                <w:bCs/>
                <w:sz w:val="14"/>
                <w:szCs w:val="14"/>
              </w:rPr>
            </w:pPr>
            <w:r>
              <w:rPr>
                <w:rFonts w:ascii="Arial" w:eastAsia="Arial" w:hAnsi="Arial" w:cs="Arial"/>
                <w:b/>
                <w:bCs/>
                <w:sz w:val="14"/>
                <w:szCs w:val="14"/>
              </w:rPr>
              <w:t>533.491</w:t>
            </w:r>
          </w:p>
        </w:tc>
        <w:tc>
          <w:tcPr>
            <w:tcW w:w="10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8E4BC"/>
            <w:vAlign w:val="center"/>
          </w:tcPr>
          <w:p w14:paraId="7CD3B017" w14:textId="34A8421F" w:rsidR="00F03DBB" w:rsidRPr="00076AF5" w:rsidRDefault="00866EB1" w:rsidP="00F03DBB">
            <w:pPr>
              <w:jc w:val="center"/>
              <w:rPr>
                <w:rFonts w:ascii="Arial" w:eastAsia="Arial" w:hAnsi="Arial" w:cs="Arial"/>
                <w:b/>
                <w:bCs/>
                <w:sz w:val="14"/>
                <w:szCs w:val="14"/>
              </w:rPr>
            </w:pPr>
            <w:r>
              <w:rPr>
                <w:rFonts w:ascii="Arial" w:eastAsia="Arial" w:hAnsi="Arial" w:cs="Arial"/>
                <w:b/>
                <w:bCs/>
                <w:sz w:val="14"/>
                <w:szCs w:val="14"/>
              </w:rPr>
              <w:t>478.171</w:t>
            </w:r>
          </w:p>
        </w:tc>
        <w:tc>
          <w:tcPr>
            <w:tcW w:w="3935" w:type="dxa"/>
            <w:gridSpan w:val="3"/>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D8E4BC"/>
            <w:vAlign w:val="center"/>
          </w:tcPr>
          <w:p w14:paraId="60175837" w14:textId="77777777" w:rsidR="00F03DBB" w:rsidRPr="00076AF5" w:rsidRDefault="00F03DBB" w:rsidP="00F03DBB">
            <w:pPr>
              <w:rPr>
                <w:rFonts w:ascii="Arial" w:eastAsia="Arial" w:hAnsi="Arial" w:cs="Arial"/>
                <w:b/>
                <w:sz w:val="14"/>
                <w:szCs w:val="14"/>
              </w:rPr>
            </w:pPr>
          </w:p>
        </w:tc>
      </w:tr>
      <w:tr w:rsidR="00F03DBB" w:rsidRPr="00076AF5" w14:paraId="0D52EC02" w14:textId="77777777" w:rsidTr="005B0895">
        <w:trPr>
          <w:trHeight w:val="240"/>
        </w:trPr>
        <w:tc>
          <w:tcPr>
            <w:tcW w:w="8856" w:type="dxa"/>
            <w:gridSpan w:val="9"/>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EBF1DE"/>
            <w:vAlign w:val="center"/>
          </w:tcPr>
          <w:p w14:paraId="6DB34D1C" w14:textId="77777777" w:rsidR="00F03DBB" w:rsidRPr="00076AF5" w:rsidRDefault="00F03DBB" w:rsidP="00F03DBB">
            <w:pPr>
              <w:rPr>
                <w:rFonts w:ascii="Arial" w:eastAsia="Arial" w:hAnsi="Arial" w:cs="Arial"/>
                <w:b/>
                <w:sz w:val="14"/>
                <w:szCs w:val="14"/>
              </w:rPr>
            </w:pPr>
            <w:r w:rsidRPr="00076AF5">
              <w:rPr>
                <w:rFonts w:ascii="Arial" w:eastAsia="Arial" w:hAnsi="Arial" w:cs="Arial"/>
                <w:b/>
                <w:sz w:val="14"/>
                <w:szCs w:val="14"/>
              </w:rPr>
              <w:t>1.2.1 Analiza potreba za obukom i plan obuka</w:t>
            </w:r>
          </w:p>
        </w:tc>
        <w:tc>
          <w:tcPr>
            <w:tcW w:w="104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BF1DE"/>
            <w:vAlign w:val="center"/>
          </w:tcPr>
          <w:p w14:paraId="12A20E4E" w14:textId="77777777" w:rsidR="00F03DBB" w:rsidRPr="00076AF5" w:rsidRDefault="00F03DBB" w:rsidP="00F03DBB">
            <w:pPr>
              <w:rPr>
                <w:rFonts w:ascii="Arial" w:eastAsia="Arial" w:hAnsi="Arial" w:cs="Arial"/>
                <w:b/>
                <w:sz w:val="14"/>
                <w:szCs w:val="14"/>
              </w:rPr>
            </w:pPr>
          </w:p>
          <w:p w14:paraId="6E0B85CC" w14:textId="77777777" w:rsidR="00F03DBB" w:rsidRPr="00076AF5" w:rsidRDefault="00F03DBB" w:rsidP="00F03DBB">
            <w:pPr>
              <w:rPr>
                <w:rFonts w:ascii="Arial" w:eastAsia="Arial" w:hAnsi="Arial" w:cs="Arial"/>
                <w:b/>
                <w:sz w:val="14"/>
                <w:szCs w:val="14"/>
              </w:rPr>
            </w:pPr>
          </w:p>
        </w:tc>
        <w:tc>
          <w:tcPr>
            <w:tcW w:w="10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BF1DE"/>
            <w:vAlign w:val="center"/>
          </w:tcPr>
          <w:p w14:paraId="4B18DD8B" w14:textId="77777777" w:rsidR="00F03DBB" w:rsidRPr="00076AF5" w:rsidRDefault="00F03DBB" w:rsidP="00F03DBB">
            <w:pPr>
              <w:rPr>
                <w:rFonts w:ascii="Arial" w:eastAsia="Arial" w:hAnsi="Arial" w:cs="Arial"/>
                <w:b/>
                <w:sz w:val="14"/>
                <w:szCs w:val="14"/>
              </w:rPr>
            </w:pPr>
          </w:p>
          <w:p w14:paraId="13F7EFD8" w14:textId="77777777" w:rsidR="00F03DBB" w:rsidRPr="00076AF5" w:rsidRDefault="00F03DBB" w:rsidP="00F03DBB">
            <w:pPr>
              <w:rPr>
                <w:rFonts w:ascii="Arial" w:eastAsia="Arial" w:hAnsi="Arial" w:cs="Arial"/>
                <w:b/>
                <w:sz w:val="14"/>
                <w:szCs w:val="14"/>
              </w:rPr>
            </w:pPr>
          </w:p>
        </w:tc>
        <w:tc>
          <w:tcPr>
            <w:tcW w:w="3935" w:type="dxa"/>
            <w:gridSpan w:val="3"/>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EBF1DE"/>
            <w:vAlign w:val="center"/>
          </w:tcPr>
          <w:p w14:paraId="29B8FCD9" w14:textId="77777777" w:rsidR="00F03DBB" w:rsidRPr="00076AF5" w:rsidRDefault="00F03DBB" w:rsidP="00F03DBB">
            <w:pPr>
              <w:rPr>
                <w:rFonts w:ascii="Arial" w:eastAsia="Arial" w:hAnsi="Arial" w:cs="Arial"/>
                <w:b/>
                <w:sz w:val="14"/>
                <w:szCs w:val="14"/>
              </w:rPr>
            </w:pPr>
          </w:p>
          <w:p w14:paraId="38C8E055" w14:textId="77777777" w:rsidR="00F03DBB" w:rsidRPr="00076AF5" w:rsidRDefault="00F03DBB" w:rsidP="00F03DBB">
            <w:pPr>
              <w:rPr>
                <w:rFonts w:ascii="Arial" w:eastAsia="Arial" w:hAnsi="Arial" w:cs="Arial"/>
                <w:b/>
                <w:sz w:val="14"/>
                <w:szCs w:val="14"/>
              </w:rPr>
            </w:pPr>
          </w:p>
        </w:tc>
      </w:tr>
      <w:tr w:rsidR="004F6070" w:rsidRPr="00076AF5" w14:paraId="41DACBFE" w14:textId="77777777" w:rsidTr="005B0895">
        <w:trPr>
          <w:trHeight w:val="240"/>
        </w:trPr>
        <w:tc>
          <w:tcPr>
            <w:tcW w:w="2252" w:type="dxa"/>
            <w:tcBorders>
              <w:top w:val="nil"/>
              <w:left w:val="single" w:sz="8" w:space="0" w:color="000000" w:themeColor="text1"/>
              <w:bottom w:val="single" w:sz="4" w:space="0" w:color="000000" w:themeColor="text1"/>
              <w:right w:val="single" w:sz="4" w:space="0" w:color="000000" w:themeColor="text1"/>
            </w:tcBorders>
            <w:shd w:val="clear" w:color="auto" w:fill="auto"/>
            <w:vAlign w:val="bottom"/>
          </w:tcPr>
          <w:p w14:paraId="4134B502" w14:textId="77777777" w:rsidR="004F6070" w:rsidRPr="00076AF5" w:rsidRDefault="004F6070" w:rsidP="00F03DBB">
            <w:pPr>
              <w:rPr>
                <w:rFonts w:ascii="Arial" w:eastAsia="Arial" w:hAnsi="Arial" w:cs="Arial"/>
                <w:sz w:val="14"/>
                <w:szCs w:val="14"/>
              </w:rPr>
            </w:pPr>
            <w:r w:rsidRPr="00076AF5">
              <w:rPr>
                <w:rFonts w:ascii="Arial" w:eastAsia="Arial" w:hAnsi="Arial" w:cs="Arial"/>
                <w:sz w:val="14"/>
                <w:szCs w:val="14"/>
              </w:rPr>
              <w:t>1.2.1.1. Provođenje analize o potrebama za obukom</w:t>
            </w:r>
          </w:p>
        </w:tc>
        <w:tc>
          <w:tcPr>
            <w:tcW w:w="1265" w:type="dxa"/>
            <w:tcBorders>
              <w:top w:val="nil"/>
              <w:left w:val="nil"/>
              <w:bottom w:val="single" w:sz="4" w:space="0" w:color="000000" w:themeColor="text1"/>
              <w:right w:val="single" w:sz="4" w:space="0" w:color="000000" w:themeColor="text1"/>
            </w:tcBorders>
            <w:shd w:val="clear" w:color="auto" w:fill="auto"/>
            <w:vAlign w:val="center"/>
          </w:tcPr>
          <w:p w14:paraId="1E10F4FB"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Odsjek za obuku</w:t>
            </w:r>
          </w:p>
        </w:tc>
        <w:tc>
          <w:tcPr>
            <w:tcW w:w="1456" w:type="dxa"/>
            <w:tcBorders>
              <w:top w:val="nil"/>
              <w:left w:val="nil"/>
              <w:bottom w:val="single" w:sz="4" w:space="0" w:color="000000" w:themeColor="text1"/>
              <w:right w:val="single" w:sz="4" w:space="0" w:color="000000" w:themeColor="text1"/>
            </w:tcBorders>
            <w:shd w:val="clear" w:color="auto" w:fill="auto"/>
            <w:vAlign w:val="center"/>
          </w:tcPr>
          <w:p w14:paraId="0B930034"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broj</w:t>
            </w:r>
          </w:p>
        </w:tc>
        <w:tc>
          <w:tcPr>
            <w:tcW w:w="823" w:type="dxa"/>
            <w:gridSpan w:val="2"/>
            <w:tcBorders>
              <w:top w:val="nil"/>
              <w:left w:val="nil"/>
              <w:bottom w:val="single" w:sz="4" w:space="0" w:color="000000" w:themeColor="text1"/>
              <w:right w:val="single" w:sz="4" w:space="0" w:color="000000" w:themeColor="text1"/>
            </w:tcBorders>
            <w:shd w:val="clear" w:color="auto" w:fill="auto"/>
            <w:vAlign w:val="center"/>
          </w:tcPr>
          <w:p w14:paraId="217B7527"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1</w:t>
            </w:r>
          </w:p>
        </w:tc>
        <w:tc>
          <w:tcPr>
            <w:tcW w:w="793" w:type="dxa"/>
            <w:tcBorders>
              <w:top w:val="nil"/>
              <w:left w:val="nil"/>
              <w:bottom w:val="single" w:sz="4" w:space="0" w:color="000000" w:themeColor="text1"/>
              <w:right w:val="single" w:sz="4" w:space="0" w:color="000000" w:themeColor="text1"/>
            </w:tcBorders>
            <w:vAlign w:val="center"/>
          </w:tcPr>
          <w:p w14:paraId="184A1DBB"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1</w:t>
            </w:r>
          </w:p>
        </w:tc>
        <w:tc>
          <w:tcPr>
            <w:tcW w:w="1211" w:type="dxa"/>
            <w:gridSpan w:val="2"/>
            <w:tcBorders>
              <w:top w:val="nil"/>
              <w:left w:val="nil"/>
              <w:bottom w:val="single" w:sz="4" w:space="0" w:color="000000" w:themeColor="text1"/>
              <w:right w:val="single" w:sz="4" w:space="0" w:color="000000" w:themeColor="text1"/>
            </w:tcBorders>
            <w:vAlign w:val="center"/>
          </w:tcPr>
          <w:p w14:paraId="6E634A20" w14:textId="7EDAFBC4"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1</w:t>
            </w:r>
          </w:p>
        </w:tc>
        <w:tc>
          <w:tcPr>
            <w:tcW w:w="1056" w:type="dxa"/>
            <w:vMerge w:val="restart"/>
            <w:tcBorders>
              <w:top w:val="nil"/>
              <w:left w:val="nil"/>
              <w:bottom w:val="single" w:sz="4" w:space="0" w:color="auto"/>
              <w:right w:val="single" w:sz="4" w:space="0" w:color="auto"/>
            </w:tcBorders>
            <w:vAlign w:val="center"/>
          </w:tcPr>
          <w:p w14:paraId="4599A4D4" w14:textId="77777777" w:rsidR="004F6070" w:rsidRPr="00076AF5" w:rsidRDefault="004F6070" w:rsidP="05075137">
            <w:pPr>
              <w:ind w:left="113" w:right="113"/>
              <w:jc w:val="center"/>
              <w:rPr>
                <w:rFonts w:ascii="Arial" w:eastAsia="Arial" w:hAnsi="Arial" w:cs="Arial"/>
                <w:sz w:val="14"/>
                <w:szCs w:val="14"/>
              </w:rPr>
            </w:pPr>
          </w:p>
          <w:p w14:paraId="32553B3F" w14:textId="77777777" w:rsidR="004F6070" w:rsidRPr="00076AF5" w:rsidRDefault="004F6070" w:rsidP="05075137">
            <w:pPr>
              <w:ind w:left="113" w:right="113"/>
              <w:jc w:val="center"/>
              <w:rPr>
                <w:rFonts w:ascii="Arial" w:eastAsia="Arial" w:hAnsi="Arial" w:cs="Arial"/>
                <w:sz w:val="14"/>
                <w:szCs w:val="14"/>
              </w:rPr>
            </w:pPr>
          </w:p>
          <w:p w14:paraId="0ACEBEC0" w14:textId="77777777" w:rsidR="004F6070" w:rsidRPr="00076AF5" w:rsidRDefault="004F6070" w:rsidP="05075137">
            <w:pPr>
              <w:ind w:left="113" w:right="113"/>
              <w:jc w:val="center"/>
              <w:rPr>
                <w:rFonts w:ascii="Arial" w:eastAsia="Arial" w:hAnsi="Arial" w:cs="Arial"/>
                <w:sz w:val="14"/>
                <w:szCs w:val="14"/>
              </w:rPr>
            </w:pPr>
          </w:p>
          <w:p w14:paraId="38787D94" w14:textId="77777777" w:rsidR="004F6070" w:rsidRPr="00076AF5" w:rsidRDefault="004F6070" w:rsidP="05075137">
            <w:pPr>
              <w:ind w:left="113" w:right="113"/>
              <w:jc w:val="center"/>
              <w:rPr>
                <w:rFonts w:ascii="Arial" w:eastAsia="Arial" w:hAnsi="Arial" w:cs="Arial"/>
                <w:sz w:val="14"/>
                <w:szCs w:val="14"/>
              </w:rPr>
            </w:pPr>
          </w:p>
          <w:p w14:paraId="01766897" w14:textId="77777777" w:rsidR="004F6070" w:rsidRPr="00076AF5" w:rsidRDefault="004F6070" w:rsidP="05075137">
            <w:pPr>
              <w:ind w:left="113" w:right="113"/>
              <w:jc w:val="center"/>
              <w:rPr>
                <w:rFonts w:ascii="Arial" w:eastAsia="Arial" w:hAnsi="Arial" w:cs="Arial"/>
                <w:sz w:val="14"/>
                <w:szCs w:val="14"/>
              </w:rPr>
            </w:pPr>
          </w:p>
          <w:p w14:paraId="369729D2" w14:textId="77777777" w:rsidR="004F6070" w:rsidRPr="00076AF5" w:rsidRDefault="004F6070" w:rsidP="05075137">
            <w:pPr>
              <w:ind w:left="113" w:right="113"/>
              <w:jc w:val="center"/>
              <w:rPr>
                <w:rFonts w:ascii="Arial" w:eastAsia="Arial" w:hAnsi="Arial" w:cs="Arial"/>
                <w:sz w:val="14"/>
                <w:szCs w:val="14"/>
              </w:rPr>
            </w:pPr>
          </w:p>
          <w:p w14:paraId="602C2346" w14:textId="77777777" w:rsidR="004F6070" w:rsidRPr="00076AF5" w:rsidRDefault="004F6070" w:rsidP="05075137">
            <w:pPr>
              <w:ind w:left="113" w:right="113"/>
              <w:jc w:val="center"/>
              <w:rPr>
                <w:rFonts w:ascii="Arial" w:eastAsia="Arial" w:hAnsi="Arial" w:cs="Arial"/>
                <w:sz w:val="14"/>
                <w:szCs w:val="14"/>
              </w:rPr>
            </w:pPr>
            <w:r w:rsidRPr="00076AF5">
              <w:rPr>
                <w:rFonts w:ascii="Arial" w:eastAsia="Arial" w:hAnsi="Arial" w:cs="Arial"/>
                <w:sz w:val="14"/>
                <w:szCs w:val="14"/>
              </w:rPr>
              <w:t>Budžet</w:t>
            </w:r>
          </w:p>
          <w:p w14:paraId="18520C66" w14:textId="77777777" w:rsidR="004F6070" w:rsidRPr="00076AF5" w:rsidRDefault="004F6070" w:rsidP="05075137">
            <w:pPr>
              <w:ind w:left="113" w:right="113"/>
              <w:jc w:val="center"/>
              <w:rPr>
                <w:rFonts w:ascii="Arial" w:eastAsia="Arial" w:hAnsi="Arial" w:cs="Arial"/>
                <w:sz w:val="14"/>
                <w:szCs w:val="14"/>
              </w:rPr>
            </w:pPr>
          </w:p>
          <w:p w14:paraId="1EB261F9" w14:textId="77777777" w:rsidR="004F6070" w:rsidRPr="00076AF5" w:rsidRDefault="004F6070" w:rsidP="05075137">
            <w:pPr>
              <w:ind w:left="113" w:right="113"/>
              <w:jc w:val="center"/>
              <w:rPr>
                <w:rFonts w:ascii="Arial" w:eastAsia="Arial" w:hAnsi="Arial" w:cs="Arial"/>
                <w:sz w:val="14"/>
                <w:szCs w:val="14"/>
              </w:rPr>
            </w:pPr>
          </w:p>
          <w:p w14:paraId="3C655AC9" w14:textId="77777777" w:rsidR="004F6070" w:rsidRPr="00076AF5" w:rsidRDefault="004F6070" w:rsidP="05075137">
            <w:pPr>
              <w:ind w:left="113" w:right="113"/>
              <w:jc w:val="center"/>
              <w:rPr>
                <w:rFonts w:ascii="Arial" w:eastAsia="Arial" w:hAnsi="Arial" w:cs="Arial"/>
                <w:sz w:val="14"/>
                <w:szCs w:val="14"/>
              </w:rPr>
            </w:pPr>
          </w:p>
          <w:p w14:paraId="175895E2" w14:textId="77777777" w:rsidR="004F6070" w:rsidRPr="00076AF5" w:rsidRDefault="004F6070" w:rsidP="05075137">
            <w:pPr>
              <w:ind w:left="113" w:right="113"/>
              <w:jc w:val="center"/>
              <w:rPr>
                <w:rFonts w:ascii="Arial" w:eastAsia="Arial" w:hAnsi="Arial" w:cs="Arial"/>
                <w:sz w:val="14"/>
                <w:szCs w:val="14"/>
              </w:rPr>
            </w:pPr>
          </w:p>
          <w:p w14:paraId="3C7AAFCE" w14:textId="77777777" w:rsidR="004F6070" w:rsidRPr="00076AF5" w:rsidRDefault="004F6070" w:rsidP="05075137">
            <w:pPr>
              <w:ind w:left="113" w:right="113"/>
              <w:jc w:val="center"/>
              <w:rPr>
                <w:rFonts w:ascii="Arial" w:eastAsia="Arial" w:hAnsi="Arial" w:cs="Arial"/>
                <w:sz w:val="14"/>
                <w:szCs w:val="14"/>
              </w:rPr>
            </w:pPr>
          </w:p>
          <w:p w14:paraId="49B74E39" w14:textId="77777777" w:rsidR="004F6070" w:rsidRPr="00076AF5" w:rsidRDefault="004F6070" w:rsidP="05075137">
            <w:pPr>
              <w:ind w:left="113" w:right="113"/>
              <w:jc w:val="center"/>
              <w:rPr>
                <w:rFonts w:ascii="Arial" w:eastAsia="Arial" w:hAnsi="Arial" w:cs="Arial"/>
                <w:sz w:val="14"/>
                <w:szCs w:val="14"/>
              </w:rPr>
            </w:pPr>
          </w:p>
          <w:p w14:paraId="721F9A7E" w14:textId="30F6084B" w:rsidR="004F6070" w:rsidRPr="00076AF5" w:rsidRDefault="004F6070" w:rsidP="05075137">
            <w:pPr>
              <w:ind w:left="113" w:right="113"/>
              <w:jc w:val="center"/>
              <w:rPr>
                <w:rFonts w:ascii="Arial" w:eastAsia="Arial" w:hAnsi="Arial" w:cs="Arial"/>
                <w:sz w:val="14"/>
                <w:szCs w:val="14"/>
              </w:rPr>
            </w:pPr>
          </w:p>
        </w:tc>
        <w:tc>
          <w:tcPr>
            <w:tcW w:w="1041" w:type="dxa"/>
            <w:vMerge w:val="restart"/>
            <w:tcBorders>
              <w:top w:val="single" w:sz="4" w:space="0" w:color="auto"/>
              <w:left w:val="single" w:sz="4" w:space="0" w:color="auto"/>
              <w:right w:val="single" w:sz="4" w:space="0" w:color="auto"/>
            </w:tcBorders>
            <w:vAlign w:val="center"/>
          </w:tcPr>
          <w:p w14:paraId="4176D121" w14:textId="3DE7123A" w:rsidR="004F6070" w:rsidRPr="00076AF5" w:rsidRDefault="005B0895" w:rsidP="00A50AA7">
            <w:pPr>
              <w:jc w:val="center"/>
            </w:pPr>
            <w:r w:rsidRPr="005B0895">
              <w:rPr>
                <w:rFonts w:ascii="Arial" w:eastAsia="Arial" w:hAnsi="Arial" w:cs="Arial"/>
                <w:sz w:val="14"/>
                <w:szCs w:val="14"/>
              </w:rPr>
              <w:t>533.491</w:t>
            </w:r>
          </w:p>
        </w:tc>
        <w:tc>
          <w:tcPr>
            <w:tcW w:w="1060" w:type="dxa"/>
            <w:vMerge w:val="restart"/>
            <w:tcBorders>
              <w:top w:val="single" w:sz="4" w:space="0" w:color="auto"/>
              <w:left w:val="single" w:sz="4" w:space="0" w:color="auto"/>
              <w:bottom w:val="single" w:sz="4" w:space="0" w:color="auto"/>
              <w:right w:val="nil"/>
            </w:tcBorders>
            <w:vAlign w:val="center"/>
          </w:tcPr>
          <w:p w14:paraId="531B31AB" w14:textId="579BAB8F" w:rsidR="004F6070" w:rsidRPr="00076AF5" w:rsidRDefault="00C60BA2" w:rsidP="00A50AA7">
            <w:pPr>
              <w:jc w:val="center"/>
              <w:rPr>
                <w:rFonts w:ascii="Arial" w:eastAsia="Arial" w:hAnsi="Arial" w:cs="Arial"/>
                <w:sz w:val="14"/>
                <w:szCs w:val="14"/>
              </w:rPr>
            </w:pPr>
            <w:r>
              <w:rPr>
                <w:rFonts w:ascii="Arial" w:eastAsia="Arial" w:hAnsi="Arial" w:cs="Arial"/>
                <w:sz w:val="14"/>
                <w:szCs w:val="14"/>
              </w:rPr>
              <w:t>478.171</w:t>
            </w:r>
          </w:p>
        </w:tc>
        <w:tc>
          <w:tcPr>
            <w:tcW w:w="1237" w:type="dxa"/>
            <w:tcBorders>
              <w:top w:val="nil"/>
              <w:left w:val="single" w:sz="4" w:space="0" w:color="000000" w:themeColor="text1"/>
              <w:bottom w:val="single" w:sz="4" w:space="0" w:color="000000" w:themeColor="text1"/>
              <w:right w:val="single" w:sz="4" w:space="0" w:color="000000" w:themeColor="text1"/>
            </w:tcBorders>
            <w:vAlign w:val="center"/>
          </w:tcPr>
          <w:p w14:paraId="554D4BFB"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IV</w:t>
            </w:r>
          </w:p>
        </w:tc>
        <w:tc>
          <w:tcPr>
            <w:tcW w:w="961" w:type="dxa"/>
            <w:tcBorders>
              <w:top w:val="nil"/>
              <w:left w:val="nil"/>
              <w:bottom w:val="single" w:sz="4" w:space="0" w:color="000000" w:themeColor="text1"/>
              <w:right w:val="single" w:sz="4" w:space="0" w:color="000000" w:themeColor="text1"/>
            </w:tcBorders>
            <w:vAlign w:val="center"/>
          </w:tcPr>
          <w:p w14:paraId="1168B461" w14:textId="425AF652"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III</w:t>
            </w:r>
          </w:p>
        </w:tc>
        <w:tc>
          <w:tcPr>
            <w:tcW w:w="1737" w:type="dxa"/>
            <w:tcBorders>
              <w:top w:val="nil"/>
              <w:left w:val="nil"/>
              <w:bottom w:val="single" w:sz="4" w:space="0" w:color="000000" w:themeColor="text1"/>
              <w:right w:val="single" w:sz="8" w:space="0" w:color="000000" w:themeColor="text1"/>
            </w:tcBorders>
            <w:vAlign w:val="center"/>
          </w:tcPr>
          <w:p w14:paraId="78DC98B2" w14:textId="77777777" w:rsidR="004F6070" w:rsidRPr="00076AF5" w:rsidRDefault="004F6070" w:rsidP="00F03DBB">
            <w:pPr>
              <w:rPr>
                <w:rFonts w:ascii="Arial" w:eastAsia="Arial" w:hAnsi="Arial" w:cs="Arial"/>
                <w:sz w:val="14"/>
                <w:szCs w:val="14"/>
              </w:rPr>
            </w:pPr>
            <w:r w:rsidRPr="00076AF5">
              <w:rPr>
                <w:rFonts w:ascii="Arial" w:eastAsia="Arial" w:hAnsi="Arial" w:cs="Arial"/>
                <w:sz w:val="14"/>
                <w:szCs w:val="14"/>
              </w:rPr>
              <w:t>Aktivnost realizovana.</w:t>
            </w:r>
          </w:p>
        </w:tc>
      </w:tr>
      <w:tr w:rsidR="004F6070" w:rsidRPr="00076AF5" w14:paraId="13427EEE" w14:textId="77777777" w:rsidTr="005B0895">
        <w:trPr>
          <w:trHeight w:val="240"/>
        </w:trPr>
        <w:tc>
          <w:tcPr>
            <w:tcW w:w="2252"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1D09556" w14:textId="77777777" w:rsidR="004F6070" w:rsidRPr="00076AF5" w:rsidRDefault="004F6070" w:rsidP="00F03DBB">
            <w:pPr>
              <w:rPr>
                <w:rFonts w:ascii="Arial" w:eastAsia="Arial" w:hAnsi="Arial" w:cs="Arial"/>
                <w:sz w:val="14"/>
                <w:szCs w:val="14"/>
              </w:rPr>
            </w:pPr>
            <w:r w:rsidRPr="00076AF5">
              <w:rPr>
                <w:rFonts w:ascii="Arial" w:eastAsia="Arial" w:hAnsi="Arial" w:cs="Arial"/>
                <w:sz w:val="14"/>
                <w:szCs w:val="14"/>
              </w:rPr>
              <w:t>1.2.1.2 Izrađen prijedlog plana obuke</w:t>
            </w:r>
          </w:p>
        </w:tc>
        <w:tc>
          <w:tcPr>
            <w:tcW w:w="1265" w:type="dxa"/>
            <w:tcBorders>
              <w:top w:val="nil"/>
              <w:left w:val="nil"/>
              <w:bottom w:val="single" w:sz="4" w:space="0" w:color="000000" w:themeColor="text1"/>
              <w:right w:val="single" w:sz="4" w:space="0" w:color="000000" w:themeColor="text1"/>
            </w:tcBorders>
            <w:shd w:val="clear" w:color="auto" w:fill="auto"/>
            <w:vAlign w:val="center"/>
          </w:tcPr>
          <w:p w14:paraId="39FDB15A"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Odsjek za obuku</w:t>
            </w:r>
          </w:p>
        </w:tc>
        <w:tc>
          <w:tcPr>
            <w:tcW w:w="1456" w:type="dxa"/>
            <w:tcBorders>
              <w:top w:val="nil"/>
              <w:left w:val="nil"/>
              <w:bottom w:val="single" w:sz="4" w:space="0" w:color="000000" w:themeColor="text1"/>
              <w:right w:val="single" w:sz="4" w:space="0" w:color="000000" w:themeColor="text1"/>
            </w:tcBorders>
            <w:shd w:val="clear" w:color="auto" w:fill="auto"/>
            <w:vAlign w:val="center"/>
          </w:tcPr>
          <w:p w14:paraId="54898A82"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broj</w:t>
            </w:r>
          </w:p>
        </w:tc>
        <w:tc>
          <w:tcPr>
            <w:tcW w:w="823" w:type="dxa"/>
            <w:gridSpan w:val="2"/>
            <w:tcBorders>
              <w:top w:val="nil"/>
              <w:left w:val="nil"/>
              <w:bottom w:val="single" w:sz="4" w:space="0" w:color="000000" w:themeColor="text1"/>
              <w:right w:val="single" w:sz="4" w:space="0" w:color="000000" w:themeColor="text1"/>
            </w:tcBorders>
            <w:shd w:val="clear" w:color="auto" w:fill="auto"/>
            <w:vAlign w:val="center"/>
          </w:tcPr>
          <w:p w14:paraId="3B9392A4" w14:textId="77777777" w:rsidR="004F6070" w:rsidRPr="00076AF5" w:rsidRDefault="004F6070" w:rsidP="05075137">
            <w:pPr>
              <w:jc w:val="center"/>
              <w:rPr>
                <w:rFonts w:ascii="Arial" w:eastAsia="Arial" w:hAnsi="Arial" w:cs="Arial"/>
                <w:sz w:val="14"/>
                <w:szCs w:val="14"/>
              </w:rPr>
            </w:pPr>
            <w:r w:rsidRPr="00076AF5">
              <w:rPr>
                <w:rFonts w:ascii="Arial" w:eastAsia="Arial" w:hAnsi="Arial" w:cs="Arial"/>
                <w:sz w:val="14"/>
                <w:szCs w:val="14"/>
              </w:rPr>
              <w:t>1</w:t>
            </w:r>
          </w:p>
        </w:tc>
        <w:tc>
          <w:tcPr>
            <w:tcW w:w="793" w:type="dxa"/>
            <w:tcBorders>
              <w:top w:val="nil"/>
              <w:left w:val="nil"/>
              <w:bottom w:val="single" w:sz="4" w:space="0" w:color="000000" w:themeColor="text1"/>
              <w:right w:val="single" w:sz="4" w:space="0" w:color="000000" w:themeColor="text1"/>
            </w:tcBorders>
            <w:vAlign w:val="center"/>
          </w:tcPr>
          <w:p w14:paraId="276D6942" w14:textId="77777777" w:rsidR="004F6070" w:rsidRPr="00076AF5" w:rsidRDefault="004F6070" w:rsidP="05075137">
            <w:pPr>
              <w:jc w:val="center"/>
              <w:rPr>
                <w:rFonts w:ascii="Arial" w:eastAsia="Arial" w:hAnsi="Arial" w:cs="Arial"/>
                <w:sz w:val="14"/>
                <w:szCs w:val="14"/>
              </w:rPr>
            </w:pPr>
            <w:r w:rsidRPr="00076AF5">
              <w:rPr>
                <w:rFonts w:ascii="Arial" w:eastAsia="Arial" w:hAnsi="Arial" w:cs="Arial"/>
                <w:sz w:val="14"/>
                <w:szCs w:val="14"/>
              </w:rPr>
              <w:t>1</w:t>
            </w:r>
          </w:p>
        </w:tc>
        <w:tc>
          <w:tcPr>
            <w:tcW w:w="1211" w:type="dxa"/>
            <w:gridSpan w:val="2"/>
            <w:tcBorders>
              <w:top w:val="nil"/>
              <w:left w:val="nil"/>
              <w:bottom w:val="single" w:sz="4" w:space="0" w:color="000000" w:themeColor="text1"/>
              <w:right w:val="single" w:sz="4" w:space="0" w:color="000000" w:themeColor="text1"/>
            </w:tcBorders>
            <w:vAlign w:val="center"/>
          </w:tcPr>
          <w:p w14:paraId="2B6BCDFD" w14:textId="20AE56D7" w:rsidR="004F6070" w:rsidRPr="00076AF5" w:rsidRDefault="004F6070" w:rsidP="05075137">
            <w:pPr>
              <w:jc w:val="center"/>
              <w:rPr>
                <w:rFonts w:ascii="Arial" w:eastAsia="Arial" w:hAnsi="Arial" w:cs="Arial"/>
                <w:sz w:val="14"/>
                <w:szCs w:val="14"/>
              </w:rPr>
            </w:pPr>
            <w:r w:rsidRPr="00076AF5">
              <w:rPr>
                <w:rFonts w:ascii="Arial" w:eastAsia="Arial" w:hAnsi="Arial" w:cs="Arial"/>
                <w:sz w:val="14"/>
                <w:szCs w:val="14"/>
              </w:rPr>
              <w:t>1</w:t>
            </w:r>
          </w:p>
        </w:tc>
        <w:tc>
          <w:tcPr>
            <w:tcW w:w="1056" w:type="dxa"/>
            <w:vMerge/>
            <w:tcBorders>
              <w:bottom w:val="single" w:sz="4" w:space="0" w:color="auto"/>
              <w:right w:val="single" w:sz="4" w:space="0" w:color="auto"/>
            </w:tcBorders>
            <w:vAlign w:val="center"/>
          </w:tcPr>
          <w:p w14:paraId="61CA218C" w14:textId="77777777" w:rsidR="004F6070" w:rsidRPr="00076AF5" w:rsidRDefault="004F6070" w:rsidP="05075137">
            <w:pPr>
              <w:ind w:left="113" w:right="113"/>
              <w:jc w:val="center"/>
              <w:rPr>
                <w:rFonts w:ascii="Arial" w:eastAsia="Arial" w:hAnsi="Arial" w:cs="Arial"/>
                <w:sz w:val="14"/>
                <w:szCs w:val="14"/>
              </w:rPr>
            </w:pPr>
          </w:p>
        </w:tc>
        <w:tc>
          <w:tcPr>
            <w:tcW w:w="1041" w:type="dxa"/>
            <w:vMerge/>
            <w:tcBorders>
              <w:left w:val="single" w:sz="4" w:space="0" w:color="auto"/>
              <w:right w:val="single" w:sz="4" w:space="0" w:color="auto"/>
            </w:tcBorders>
            <w:vAlign w:val="center"/>
          </w:tcPr>
          <w:p w14:paraId="2275F25F" w14:textId="394BBC01" w:rsidR="004F6070" w:rsidRPr="00076AF5" w:rsidRDefault="004F6070" w:rsidP="00F03DBB">
            <w:pPr>
              <w:jc w:val="center"/>
              <w:rPr>
                <w:rFonts w:ascii="Arial" w:eastAsia="Arial" w:hAnsi="Arial" w:cs="Arial"/>
                <w:sz w:val="14"/>
                <w:szCs w:val="14"/>
              </w:rPr>
            </w:pPr>
          </w:p>
        </w:tc>
        <w:tc>
          <w:tcPr>
            <w:tcW w:w="1060" w:type="dxa"/>
            <w:vMerge/>
            <w:tcBorders>
              <w:left w:val="single" w:sz="4" w:space="0" w:color="auto"/>
              <w:bottom w:val="single" w:sz="4" w:space="0" w:color="auto"/>
            </w:tcBorders>
            <w:vAlign w:val="center"/>
          </w:tcPr>
          <w:p w14:paraId="21DFD951" w14:textId="77777777" w:rsidR="004F6070" w:rsidRPr="00076AF5" w:rsidRDefault="004F6070"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237" w:type="dxa"/>
            <w:tcBorders>
              <w:top w:val="nil"/>
              <w:left w:val="single" w:sz="4" w:space="0" w:color="000000" w:themeColor="text1"/>
              <w:bottom w:val="single" w:sz="4" w:space="0" w:color="000000" w:themeColor="text1"/>
              <w:right w:val="single" w:sz="4" w:space="0" w:color="000000" w:themeColor="text1"/>
            </w:tcBorders>
            <w:vAlign w:val="center"/>
          </w:tcPr>
          <w:p w14:paraId="23A0B1BF"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IV</w:t>
            </w:r>
          </w:p>
        </w:tc>
        <w:tc>
          <w:tcPr>
            <w:tcW w:w="961" w:type="dxa"/>
            <w:tcBorders>
              <w:top w:val="nil"/>
              <w:left w:val="single" w:sz="4" w:space="0" w:color="000000" w:themeColor="text1"/>
              <w:bottom w:val="single" w:sz="4" w:space="0" w:color="000000" w:themeColor="text1"/>
              <w:right w:val="single" w:sz="4" w:space="0" w:color="000000" w:themeColor="text1"/>
            </w:tcBorders>
            <w:vAlign w:val="center"/>
          </w:tcPr>
          <w:p w14:paraId="66CFC480" w14:textId="56112071"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IV</w:t>
            </w:r>
          </w:p>
        </w:tc>
        <w:tc>
          <w:tcPr>
            <w:tcW w:w="1737" w:type="dxa"/>
            <w:tcBorders>
              <w:top w:val="nil"/>
              <w:left w:val="nil"/>
              <w:bottom w:val="single" w:sz="4" w:space="0" w:color="000000" w:themeColor="text1"/>
              <w:right w:val="single" w:sz="8" w:space="0" w:color="000000" w:themeColor="text1"/>
            </w:tcBorders>
            <w:vAlign w:val="center"/>
          </w:tcPr>
          <w:p w14:paraId="4BB253B7" w14:textId="77777777" w:rsidR="004F6070" w:rsidRPr="00076AF5" w:rsidRDefault="004F6070" w:rsidP="00F03DBB">
            <w:pPr>
              <w:rPr>
                <w:rFonts w:ascii="Arial" w:eastAsia="Arial" w:hAnsi="Arial" w:cs="Arial"/>
                <w:sz w:val="14"/>
                <w:szCs w:val="14"/>
              </w:rPr>
            </w:pPr>
            <w:r w:rsidRPr="00076AF5">
              <w:rPr>
                <w:rFonts w:ascii="Arial" w:eastAsia="Arial" w:hAnsi="Arial" w:cs="Arial"/>
                <w:sz w:val="14"/>
                <w:szCs w:val="14"/>
              </w:rPr>
              <w:t>Aktivnost realizovana.</w:t>
            </w:r>
          </w:p>
        </w:tc>
      </w:tr>
      <w:tr w:rsidR="004F6070" w:rsidRPr="00076AF5" w14:paraId="27FFB9F6" w14:textId="77777777" w:rsidTr="005B0895">
        <w:trPr>
          <w:trHeight w:val="300"/>
        </w:trPr>
        <w:tc>
          <w:tcPr>
            <w:tcW w:w="2252"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790C3611" w14:textId="77777777" w:rsidR="004F6070" w:rsidRPr="00076AF5" w:rsidRDefault="004F6070" w:rsidP="00F03DBB">
            <w:pPr>
              <w:rPr>
                <w:rFonts w:ascii="Arial" w:eastAsia="Arial" w:hAnsi="Arial" w:cs="Arial"/>
                <w:sz w:val="14"/>
                <w:szCs w:val="14"/>
              </w:rPr>
            </w:pPr>
            <w:r w:rsidRPr="00076AF5">
              <w:rPr>
                <w:rFonts w:ascii="Arial" w:eastAsia="Arial" w:hAnsi="Arial" w:cs="Arial"/>
                <w:sz w:val="14"/>
                <w:szCs w:val="14"/>
              </w:rPr>
              <w:t>1.2.1.3 Odabir predavača za obuke</w:t>
            </w:r>
          </w:p>
        </w:tc>
        <w:tc>
          <w:tcPr>
            <w:tcW w:w="1265" w:type="dxa"/>
            <w:tcBorders>
              <w:top w:val="nil"/>
              <w:left w:val="nil"/>
              <w:bottom w:val="single" w:sz="4" w:space="0" w:color="000000" w:themeColor="text1"/>
              <w:right w:val="single" w:sz="4" w:space="0" w:color="000000" w:themeColor="text1"/>
            </w:tcBorders>
            <w:shd w:val="clear" w:color="auto" w:fill="auto"/>
            <w:vAlign w:val="center"/>
          </w:tcPr>
          <w:p w14:paraId="64832090"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Odsjek za obuku</w:t>
            </w:r>
          </w:p>
        </w:tc>
        <w:tc>
          <w:tcPr>
            <w:tcW w:w="1456" w:type="dxa"/>
            <w:tcBorders>
              <w:top w:val="nil"/>
              <w:left w:val="nil"/>
              <w:bottom w:val="single" w:sz="4" w:space="0" w:color="000000" w:themeColor="text1"/>
              <w:right w:val="single" w:sz="4" w:space="0" w:color="000000" w:themeColor="text1"/>
            </w:tcBorders>
            <w:shd w:val="clear" w:color="auto" w:fill="auto"/>
            <w:vAlign w:val="center"/>
          </w:tcPr>
          <w:p w14:paraId="15850DDB"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broj</w:t>
            </w:r>
          </w:p>
        </w:tc>
        <w:tc>
          <w:tcPr>
            <w:tcW w:w="823" w:type="dxa"/>
            <w:gridSpan w:val="2"/>
            <w:tcBorders>
              <w:top w:val="nil"/>
              <w:left w:val="nil"/>
              <w:bottom w:val="single" w:sz="4" w:space="0" w:color="000000" w:themeColor="text1"/>
              <w:right w:val="single" w:sz="4" w:space="0" w:color="000000" w:themeColor="text1"/>
            </w:tcBorders>
            <w:shd w:val="clear" w:color="auto" w:fill="auto"/>
            <w:vAlign w:val="center"/>
          </w:tcPr>
          <w:sdt>
            <w:sdtPr>
              <w:tag w:val="goog_rdk_566"/>
              <w:id w:val="1918446973"/>
              <w:placeholder>
                <w:docPart w:val="DF6CA03F89C8408CB6EB339CC280CF86"/>
              </w:placeholder>
            </w:sdtPr>
            <w:sdtContent>
              <w:p w14:paraId="2C71405C" w14:textId="47B28761" w:rsidR="004F6070" w:rsidRPr="00076AF5" w:rsidRDefault="004F6070" w:rsidP="05075137">
                <w:pPr>
                  <w:jc w:val="center"/>
                  <w:rPr>
                    <w:rFonts w:ascii="Arial" w:eastAsia="Arial" w:hAnsi="Arial" w:cs="Arial"/>
                    <w:b/>
                    <w:bCs/>
                    <w:sz w:val="14"/>
                    <w:szCs w:val="14"/>
                  </w:rPr>
                </w:pPr>
                <w:r w:rsidRPr="00076AF5">
                  <w:rPr>
                    <w:sz w:val="14"/>
                    <w:szCs w:val="14"/>
                  </w:rPr>
                  <w:t>10</w:t>
                </w:r>
              </w:p>
            </w:sdtContent>
          </w:sdt>
          <w:p w14:paraId="0DB7DE8C" w14:textId="77777777" w:rsidR="004F6070" w:rsidRPr="00076AF5" w:rsidRDefault="004F6070" w:rsidP="05075137"/>
        </w:tc>
        <w:tc>
          <w:tcPr>
            <w:tcW w:w="793" w:type="dxa"/>
            <w:tcBorders>
              <w:top w:val="nil"/>
              <w:left w:val="nil"/>
              <w:bottom w:val="single" w:sz="4" w:space="0" w:color="000000" w:themeColor="text1"/>
              <w:right w:val="single" w:sz="4" w:space="0" w:color="000000" w:themeColor="text1"/>
            </w:tcBorders>
            <w:vAlign w:val="center"/>
          </w:tcPr>
          <w:sdt>
            <w:sdtPr>
              <w:rPr>
                <w:rFonts w:ascii="Arial" w:eastAsia="Arial" w:hAnsi="Arial" w:cs="Arial"/>
                <w:sz w:val="14"/>
                <w:szCs w:val="14"/>
              </w:rPr>
              <w:tag w:val="goog_rdk_567"/>
              <w:id w:val="1739896489"/>
              <w:placeholder>
                <w:docPart w:val="930392FD16F74827B5D2F6962582FDAB"/>
              </w:placeholder>
            </w:sdtPr>
            <w:sdtContent>
              <w:p w14:paraId="0FBECCEF" w14:textId="56A5A5C6" w:rsidR="004F6070" w:rsidRPr="00076AF5" w:rsidRDefault="004F6070" w:rsidP="05075137">
                <w:pPr>
                  <w:spacing w:line="259" w:lineRule="auto"/>
                  <w:jc w:val="center"/>
                  <w:rPr>
                    <w:rFonts w:ascii="Arial" w:eastAsia="Arial" w:hAnsi="Arial" w:cs="Arial"/>
                    <w:sz w:val="14"/>
                    <w:szCs w:val="14"/>
                  </w:rPr>
                </w:pPr>
                <w:r w:rsidRPr="00076AF5">
                  <w:rPr>
                    <w:rFonts w:ascii="Arial" w:eastAsia="Arial" w:hAnsi="Arial" w:cs="Arial"/>
                    <w:sz w:val="14"/>
                    <w:szCs w:val="14"/>
                  </w:rPr>
                  <w:t>5</w:t>
                </w:r>
              </w:p>
            </w:sdtContent>
          </w:sdt>
          <w:p w14:paraId="3EE0D0C7" w14:textId="77777777" w:rsidR="004F6070" w:rsidRPr="00076AF5" w:rsidRDefault="004F6070" w:rsidP="05075137"/>
        </w:tc>
        <w:tc>
          <w:tcPr>
            <w:tcW w:w="1211" w:type="dxa"/>
            <w:gridSpan w:val="2"/>
            <w:tcBorders>
              <w:top w:val="nil"/>
              <w:left w:val="nil"/>
              <w:bottom w:val="single" w:sz="4" w:space="0" w:color="000000" w:themeColor="text1"/>
              <w:right w:val="single" w:sz="4" w:space="0" w:color="000000" w:themeColor="text1"/>
            </w:tcBorders>
            <w:vAlign w:val="center"/>
          </w:tcPr>
          <w:p w14:paraId="25C8B98D" w14:textId="6C99D008" w:rsidR="004F6070" w:rsidRPr="00076AF5" w:rsidRDefault="004F6070" w:rsidP="05075137">
            <w:pPr>
              <w:spacing w:line="259" w:lineRule="auto"/>
              <w:jc w:val="center"/>
              <w:rPr>
                <w:rFonts w:ascii="Arial" w:eastAsia="Arial" w:hAnsi="Arial" w:cs="Arial"/>
                <w:sz w:val="14"/>
                <w:szCs w:val="14"/>
              </w:rPr>
            </w:pPr>
            <w:r w:rsidRPr="00076AF5">
              <w:rPr>
                <w:rFonts w:ascii="Arial" w:eastAsia="Arial" w:hAnsi="Arial" w:cs="Arial"/>
                <w:sz w:val="14"/>
                <w:szCs w:val="14"/>
              </w:rPr>
              <w:t>0</w:t>
            </w:r>
          </w:p>
        </w:tc>
        <w:tc>
          <w:tcPr>
            <w:tcW w:w="1056" w:type="dxa"/>
            <w:vMerge/>
            <w:tcBorders>
              <w:bottom w:val="single" w:sz="4" w:space="0" w:color="auto"/>
              <w:right w:val="single" w:sz="4" w:space="0" w:color="auto"/>
            </w:tcBorders>
            <w:vAlign w:val="center"/>
          </w:tcPr>
          <w:p w14:paraId="20833010" w14:textId="77777777" w:rsidR="004F6070" w:rsidRPr="00076AF5" w:rsidRDefault="004F6070" w:rsidP="05075137">
            <w:pPr>
              <w:ind w:left="113" w:right="113"/>
              <w:jc w:val="center"/>
              <w:rPr>
                <w:rFonts w:ascii="Arial" w:eastAsia="Arial" w:hAnsi="Arial" w:cs="Arial"/>
                <w:sz w:val="14"/>
                <w:szCs w:val="14"/>
              </w:rPr>
            </w:pPr>
          </w:p>
        </w:tc>
        <w:tc>
          <w:tcPr>
            <w:tcW w:w="1041" w:type="dxa"/>
            <w:vMerge/>
            <w:tcBorders>
              <w:left w:val="single" w:sz="4" w:space="0" w:color="auto"/>
              <w:right w:val="single" w:sz="4" w:space="0" w:color="auto"/>
            </w:tcBorders>
            <w:vAlign w:val="center"/>
          </w:tcPr>
          <w:p w14:paraId="63D7A77C" w14:textId="77777777" w:rsidR="004F6070" w:rsidRPr="00076AF5" w:rsidRDefault="004F6070" w:rsidP="00F03DBB">
            <w:pPr>
              <w:jc w:val="center"/>
              <w:rPr>
                <w:rFonts w:ascii="Arial" w:eastAsia="Arial" w:hAnsi="Arial" w:cs="Arial"/>
                <w:sz w:val="14"/>
                <w:szCs w:val="14"/>
              </w:rPr>
            </w:pPr>
          </w:p>
        </w:tc>
        <w:tc>
          <w:tcPr>
            <w:tcW w:w="1060" w:type="dxa"/>
            <w:vMerge/>
            <w:tcBorders>
              <w:left w:val="single" w:sz="4" w:space="0" w:color="auto"/>
              <w:bottom w:val="single" w:sz="4" w:space="0" w:color="auto"/>
            </w:tcBorders>
            <w:vAlign w:val="center"/>
          </w:tcPr>
          <w:p w14:paraId="6341196F" w14:textId="77777777" w:rsidR="004F6070" w:rsidRPr="00076AF5" w:rsidRDefault="004F6070" w:rsidP="00F03DBB">
            <w:pPr>
              <w:widowControl w:val="0"/>
              <w:pBdr>
                <w:top w:val="nil"/>
                <w:left w:val="nil"/>
                <w:bottom w:val="nil"/>
                <w:right w:val="nil"/>
                <w:between w:val="nil"/>
              </w:pBdr>
              <w:spacing w:line="276" w:lineRule="auto"/>
              <w:rPr>
                <w:rFonts w:ascii="Arial" w:eastAsia="Arial" w:hAnsi="Arial" w:cs="Arial"/>
                <w:sz w:val="14"/>
                <w:szCs w:val="14"/>
              </w:rPr>
            </w:pPr>
          </w:p>
        </w:tc>
        <w:tc>
          <w:tcPr>
            <w:tcW w:w="1237" w:type="dxa"/>
            <w:tcBorders>
              <w:top w:val="nil"/>
              <w:left w:val="single" w:sz="4" w:space="0" w:color="000000" w:themeColor="text1"/>
              <w:bottom w:val="single" w:sz="4" w:space="0" w:color="000000" w:themeColor="text1"/>
              <w:right w:val="single" w:sz="4" w:space="0" w:color="000000" w:themeColor="text1"/>
            </w:tcBorders>
            <w:vAlign w:val="center"/>
          </w:tcPr>
          <w:p w14:paraId="5379ABE9" w14:textId="77777777" w:rsidR="004F6070" w:rsidRPr="00076AF5" w:rsidRDefault="004F6070" w:rsidP="00F03DBB">
            <w:pPr>
              <w:jc w:val="center"/>
              <w:rPr>
                <w:rFonts w:ascii="Arial" w:eastAsia="Arial" w:hAnsi="Arial" w:cs="Arial"/>
                <w:bCs/>
                <w:sz w:val="14"/>
                <w:szCs w:val="14"/>
              </w:rPr>
            </w:pPr>
            <w:r w:rsidRPr="00076AF5">
              <w:rPr>
                <w:rFonts w:ascii="Arial" w:eastAsia="Arial" w:hAnsi="Arial" w:cs="Arial"/>
                <w:bCs/>
                <w:sz w:val="14"/>
                <w:szCs w:val="14"/>
              </w:rPr>
              <w:t>I, II, III, IV</w:t>
            </w:r>
          </w:p>
        </w:tc>
        <w:tc>
          <w:tcPr>
            <w:tcW w:w="961" w:type="dxa"/>
            <w:tcBorders>
              <w:top w:val="nil"/>
              <w:left w:val="single" w:sz="4" w:space="0" w:color="000000" w:themeColor="text1"/>
              <w:bottom w:val="single" w:sz="4" w:space="0" w:color="000000" w:themeColor="text1"/>
              <w:right w:val="single" w:sz="4" w:space="0" w:color="000000" w:themeColor="text1"/>
            </w:tcBorders>
            <w:vAlign w:val="center"/>
          </w:tcPr>
          <w:p w14:paraId="7DC4FBC2" w14:textId="7B947536" w:rsidR="004F6070" w:rsidRPr="00076AF5" w:rsidRDefault="004F6070" w:rsidP="00F03DBB">
            <w:pPr>
              <w:jc w:val="center"/>
              <w:rPr>
                <w:rFonts w:ascii="Arial" w:eastAsia="Arial" w:hAnsi="Arial" w:cs="Arial"/>
                <w:bCs/>
                <w:sz w:val="14"/>
                <w:szCs w:val="14"/>
              </w:rPr>
            </w:pPr>
            <w:r w:rsidRPr="00076AF5">
              <w:rPr>
                <w:rFonts w:ascii="Arial" w:eastAsia="Arial" w:hAnsi="Arial" w:cs="Arial"/>
                <w:bCs/>
                <w:sz w:val="14"/>
                <w:szCs w:val="14"/>
              </w:rPr>
              <w:t>III</w:t>
            </w:r>
          </w:p>
        </w:tc>
        <w:tc>
          <w:tcPr>
            <w:tcW w:w="1737" w:type="dxa"/>
            <w:tcBorders>
              <w:top w:val="nil"/>
              <w:left w:val="nil"/>
              <w:bottom w:val="single" w:sz="4" w:space="0" w:color="000000" w:themeColor="text1"/>
              <w:right w:val="single" w:sz="8" w:space="0" w:color="000000" w:themeColor="text1"/>
            </w:tcBorders>
            <w:vAlign w:val="center"/>
          </w:tcPr>
          <w:p w14:paraId="08FB33D2" w14:textId="559EA7F4" w:rsidR="004F6070" w:rsidRPr="00076AF5" w:rsidRDefault="004F6070" w:rsidP="00F03DBB">
            <w:pPr>
              <w:rPr>
                <w:rFonts w:ascii="Arial" w:eastAsia="Arial" w:hAnsi="Arial" w:cs="Arial"/>
                <w:sz w:val="14"/>
                <w:szCs w:val="14"/>
              </w:rPr>
            </w:pPr>
            <w:r w:rsidRPr="00076AF5">
              <w:rPr>
                <w:rFonts w:ascii="Arial" w:eastAsia="Arial" w:hAnsi="Arial" w:cs="Arial"/>
                <w:sz w:val="14"/>
                <w:szCs w:val="14"/>
              </w:rPr>
              <w:t>Aktivnost nije realizovana.</w:t>
            </w:r>
          </w:p>
        </w:tc>
      </w:tr>
      <w:tr w:rsidR="004F6070" w:rsidRPr="00076AF5" w14:paraId="29BC1E90" w14:textId="77777777" w:rsidTr="005B0895">
        <w:trPr>
          <w:trHeight w:val="57"/>
        </w:trPr>
        <w:tc>
          <w:tcPr>
            <w:tcW w:w="2252"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CA6CC38" w14:textId="6161ECA6" w:rsidR="004F6070" w:rsidRPr="00076AF5" w:rsidRDefault="004F6070" w:rsidP="00F03DBB">
            <w:pPr>
              <w:rPr>
                <w:rFonts w:ascii="Arial" w:eastAsia="Arial" w:hAnsi="Arial" w:cs="Arial"/>
                <w:sz w:val="14"/>
                <w:szCs w:val="14"/>
              </w:rPr>
            </w:pPr>
            <w:r w:rsidRPr="00076AF5">
              <w:rPr>
                <w:rFonts w:ascii="Arial" w:eastAsia="Arial" w:hAnsi="Arial" w:cs="Arial"/>
                <w:sz w:val="14"/>
                <w:szCs w:val="14"/>
              </w:rPr>
              <w:t>1.2.1.4 Realizacija obuka u učinonici</w:t>
            </w:r>
          </w:p>
        </w:tc>
        <w:tc>
          <w:tcPr>
            <w:tcW w:w="1265" w:type="dxa"/>
            <w:tcBorders>
              <w:top w:val="nil"/>
              <w:left w:val="nil"/>
              <w:bottom w:val="single" w:sz="4" w:space="0" w:color="000000" w:themeColor="text1"/>
              <w:right w:val="single" w:sz="4" w:space="0" w:color="000000" w:themeColor="text1"/>
            </w:tcBorders>
            <w:shd w:val="clear" w:color="auto" w:fill="auto"/>
            <w:vAlign w:val="center"/>
          </w:tcPr>
          <w:p w14:paraId="75F52C19" w14:textId="77777777" w:rsidR="004F6070" w:rsidRPr="00076AF5" w:rsidRDefault="004F6070" w:rsidP="00F03DBB">
            <w:pPr>
              <w:rPr>
                <w:rFonts w:ascii="Arial" w:eastAsia="Arial" w:hAnsi="Arial" w:cs="Arial"/>
                <w:sz w:val="14"/>
                <w:szCs w:val="14"/>
              </w:rPr>
            </w:pPr>
            <w:r w:rsidRPr="00076AF5">
              <w:rPr>
                <w:rFonts w:ascii="Arial" w:eastAsia="Arial" w:hAnsi="Arial" w:cs="Arial"/>
                <w:sz w:val="14"/>
                <w:szCs w:val="14"/>
              </w:rPr>
              <w:t>Odsjek za obuku</w:t>
            </w:r>
          </w:p>
        </w:tc>
        <w:tc>
          <w:tcPr>
            <w:tcW w:w="1456" w:type="dxa"/>
            <w:tcBorders>
              <w:top w:val="nil"/>
              <w:left w:val="nil"/>
              <w:bottom w:val="single" w:sz="4" w:space="0" w:color="000000" w:themeColor="text1"/>
              <w:right w:val="single" w:sz="4" w:space="0" w:color="000000" w:themeColor="text1"/>
            </w:tcBorders>
            <w:shd w:val="clear" w:color="auto" w:fill="auto"/>
            <w:vAlign w:val="center"/>
          </w:tcPr>
          <w:p w14:paraId="59A9BE48"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broj</w:t>
            </w:r>
          </w:p>
        </w:tc>
        <w:tc>
          <w:tcPr>
            <w:tcW w:w="823" w:type="dxa"/>
            <w:gridSpan w:val="2"/>
            <w:tcBorders>
              <w:top w:val="nil"/>
              <w:left w:val="nil"/>
              <w:bottom w:val="single" w:sz="4" w:space="0" w:color="000000" w:themeColor="text1"/>
              <w:right w:val="single" w:sz="4" w:space="0" w:color="000000" w:themeColor="text1"/>
            </w:tcBorders>
            <w:shd w:val="clear" w:color="auto" w:fill="auto"/>
            <w:vAlign w:val="center"/>
          </w:tcPr>
          <w:sdt>
            <w:sdtPr>
              <w:tag w:val="goog_rdk_608"/>
              <w:id w:val="-1341157221"/>
              <w:placeholder>
                <w:docPart w:val="9454A0D07D334C59A5939F6EB994B1E5"/>
              </w:placeholder>
            </w:sdtPr>
            <w:sdtContent>
              <w:p w14:paraId="5FF5AC17" w14:textId="2D38DF1A" w:rsidR="004F6070" w:rsidRPr="00076AF5" w:rsidRDefault="004F6070" w:rsidP="05075137">
                <w:pPr>
                  <w:jc w:val="center"/>
                  <w:rPr>
                    <w:rFonts w:ascii="Arial" w:eastAsia="Arial" w:hAnsi="Arial" w:cs="Arial"/>
                    <w:sz w:val="14"/>
                    <w:szCs w:val="14"/>
                  </w:rPr>
                </w:pPr>
                <w:r w:rsidRPr="00076AF5">
                  <w:rPr>
                    <w:sz w:val="14"/>
                    <w:szCs w:val="14"/>
                  </w:rPr>
                  <w:t>80</w:t>
                </w:r>
              </w:p>
            </w:sdtContent>
          </w:sdt>
          <w:p w14:paraId="052DA3EA" w14:textId="77777777" w:rsidR="004F6070" w:rsidRPr="00076AF5" w:rsidRDefault="004F6070" w:rsidP="05075137"/>
        </w:tc>
        <w:tc>
          <w:tcPr>
            <w:tcW w:w="793" w:type="dxa"/>
            <w:tcBorders>
              <w:top w:val="nil"/>
              <w:left w:val="nil"/>
              <w:bottom w:val="single" w:sz="4" w:space="0" w:color="000000" w:themeColor="text1"/>
              <w:right w:val="single" w:sz="4" w:space="0" w:color="000000" w:themeColor="text1"/>
            </w:tcBorders>
            <w:vAlign w:val="center"/>
          </w:tcPr>
          <w:p w14:paraId="6ED7E9AF" w14:textId="483C4572" w:rsidR="004F6070" w:rsidRPr="00076AF5" w:rsidRDefault="004F6070" w:rsidP="05075137">
            <w:pPr>
              <w:jc w:val="center"/>
              <w:rPr>
                <w:rFonts w:ascii="Arial" w:eastAsia="Arial" w:hAnsi="Arial" w:cs="Arial"/>
                <w:sz w:val="14"/>
                <w:szCs w:val="14"/>
              </w:rPr>
            </w:pPr>
            <w:r w:rsidRPr="00076AF5">
              <w:rPr>
                <w:sz w:val="14"/>
                <w:szCs w:val="14"/>
              </w:rPr>
              <w:t>40</w:t>
            </w:r>
          </w:p>
        </w:tc>
        <w:tc>
          <w:tcPr>
            <w:tcW w:w="1211" w:type="dxa"/>
            <w:gridSpan w:val="2"/>
            <w:tcBorders>
              <w:top w:val="nil"/>
              <w:left w:val="nil"/>
              <w:bottom w:val="single" w:sz="4" w:space="0" w:color="000000" w:themeColor="text1"/>
              <w:right w:val="single" w:sz="4" w:space="0" w:color="000000" w:themeColor="text1"/>
            </w:tcBorders>
            <w:vAlign w:val="center"/>
          </w:tcPr>
          <w:p w14:paraId="6C2CDE06" w14:textId="11CE5B04" w:rsidR="004F6070" w:rsidRPr="00076AF5" w:rsidRDefault="004F6070" w:rsidP="05075137">
            <w:pPr>
              <w:spacing w:line="259" w:lineRule="auto"/>
              <w:jc w:val="center"/>
              <w:rPr>
                <w:rFonts w:ascii="Arial" w:eastAsia="Arial" w:hAnsi="Arial" w:cs="Arial"/>
                <w:sz w:val="14"/>
                <w:szCs w:val="14"/>
              </w:rPr>
            </w:pPr>
            <w:r w:rsidRPr="00076AF5">
              <w:rPr>
                <w:rFonts w:ascii="Arial" w:eastAsia="Arial" w:hAnsi="Arial" w:cs="Arial"/>
                <w:sz w:val="14"/>
                <w:szCs w:val="14"/>
              </w:rPr>
              <w:t>99</w:t>
            </w:r>
          </w:p>
        </w:tc>
        <w:tc>
          <w:tcPr>
            <w:tcW w:w="1056" w:type="dxa"/>
            <w:vMerge/>
            <w:tcBorders>
              <w:left w:val="nil"/>
              <w:bottom w:val="single" w:sz="4" w:space="0" w:color="auto"/>
              <w:right w:val="single" w:sz="4" w:space="0" w:color="auto"/>
            </w:tcBorders>
            <w:vAlign w:val="center"/>
          </w:tcPr>
          <w:p w14:paraId="104E8B56" w14:textId="0F229AAD" w:rsidR="004F6070" w:rsidRPr="00076AF5" w:rsidRDefault="004F6070" w:rsidP="05075137">
            <w:pPr>
              <w:ind w:left="113" w:right="113"/>
              <w:jc w:val="center"/>
              <w:rPr>
                <w:rFonts w:ascii="Arial" w:eastAsia="Arial" w:hAnsi="Arial" w:cs="Arial"/>
                <w:sz w:val="14"/>
                <w:szCs w:val="14"/>
              </w:rPr>
            </w:pPr>
          </w:p>
        </w:tc>
        <w:tc>
          <w:tcPr>
            <w:tcW w:w="1041" w:type="dxa"/>
            <w:vMerge/>
            <w:tcBorders>
              <w:left w:val="single" w:sz="4" w:space="0" w:color="auto"/>
              <w:right w:val="single" w:sz="4" w:space="0" w:color="auto"/>
            </w:tcBorders>
            <w:vAlign w:val="center"/>
          </w:tcPr>
          <w:p w14:paraId="30441F29" w14:textId="002D6300" w:rsidR="004F6070" w:rsidRPr="00076AF5" w:rsidRDefault="004F6070" w:rsidP="00F03DBB">
            <w:pPr>
              <w:jc w:val="center"/>
              <w:rPr>
                <w:rFonts w:ascii="Arial" w:eastAsia="Arial" w:hAnsi="Arial" w:cs="Arial"/>
                <w:sz w:val="14"/>
                <w:szCs w:val="14"/>
              </w:rPr>
            </w:pPr>
          </w:p>
        </w:tc>
        <w:tc>
          <w:tcPr>
            <w:tcW w:w="1060" w:type="dxa"/>
            <w:vMerge/>
            <w:tcBorders>
              <w:left w:val="single" w:sz="4" w:space="0" w:color="auto"/>
              <w:bottom w:val="single" w:sz="4" w:space="0" w:color="auto"/>
              <w:right w:val="nil"/>
            </w:tcBorders>
            <w:vAlign w:val="center"/>
          </w:tcPr>
          <w:p w14:paraId="406C3539" w14:textId="3D94A668" w:rsidR="004F6070" w:rsidRPr="00076AF5" w:rsidRDefault="004F6070" w:rsidP="00F03DBB">
            <w:pPr>
              <w:jc w:val="center"/>
              <w:rPr>
                <w:rFonts w:ascii="Arial" w:eastAsia="Arial" w:hAnsi="Arial" w:cs="Arial"/>
                <w:sz w:val="14"/>
                <w:szCs w:val="14"/>
              </w:rPr>
            </w:pPr>
          </w:p>
        </w:tc>
        <w:tc>
          <w:tcPr>
            <w:tcW w:w="1237" w:type="dxa"/>
            <w:tcBorders>
              <w:top w:val="nil"/>
              <w:left w:val="single" w:sz="4" w:space="0" w:color="000000" w:themeColor="text1"/>
              <w:bottom w:val="single" w:sz="4" w:space="0" w:color="000000" w:themeColor="text1"/>
              <w:right w:val="single" w:sz="4" w:space="0" w:color="000000" w:themeColor="text1"/>
            </w:tcBorders>
            <w:vAlign w:val="center"/>
          </w:tcPr>
          <w:p w14:paraId="12429092"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I, II, III,IV</w:t>
            </w:r>
          </w:p>
        </w:tc>
        <w:tc>
          <w:tcPr>
            <w:tcW w:w="961" w:type="dxa"/>
            <w:tcBorders>
              <w:top w:val="nil"/>
              <w:left w:val="nil"/>
              <w:bottom w:val="single" w:sz="4" w:space="0" w:color="000000" w:themeColor="text1"/>
              <w:right w:val="single" w:sz="4" w:space="0" w:color="000000" w:themeColor="text1"/>
            </w:tcBorders>
            <w:vAlign w:val="center"/>
          </w:tcPr>
          <w:p w14:paraId="1EB0E1BF" w14:textId="6125A15A"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I, II, III, IV</w:t>
            </w:r>
          </w:p>
        </w:tc>
        <w:tc>
          <w:tcPr>
            <w:tcW w:w="1737" w:type="dxa"/>
            <w:tcBorders>
              <w:top w:val="nil"/>
              <w:left w:val="nil"/>
              <w:bottom w:val="single" w:sz="4" w:space="0" w:color="000000" w:themeColor="text1"/>
              <w:right w:val="single" w:sz="8" w:space="0" w:color="000000" w:themeColor="text1"/>
            </w:tcBorders>
            <w:vAlign w:val="center"/>
          </w:tcPr>
          <w:p w14:paraId="02D1126A"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Aktivnost realizovana.</w:t>
            </w:r>
          </w:p>
        </w:tc>
      </w:tr>
      <w:tr w:rsidR="004F6070" w:rsidRPr="00076AF5" w14:paraId="5BF9C899" w14:textId="77777777" w:rsidTr="005B0895">
        <w:trPr>
          <w:trHeight w:val="57"/>
        </w:trPr>
        <w:tc>
          <w:tcPr>
            <w:tcW w:w="2252"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30ED3AAE" w14:textId="33D716CE" w:rsidR="004F6070" w:rsidRPr="00076AF5" w:rsidRDefault="004F6070" w:rsidP="00F03DBB">
            <w:pPr>
              <w:rPr>
                <w:rFonts w:ascii="Arial" w:eastAsia="Arial" w:hAnsi="Arial" w:cs="Arial"/>
                <w:sz w:val="14"/>
                <w:szCs w:val="14"/>
              </w:rPr>
            </w:pPr>
            <w:r w:rsidRPr="00076AF5">
              <w:rPr>
                <w:rFonts w:ascii="Arial" w:eastAsia="Arial" w:hAnsi="Arial" w:cs="Arial"/>
                <w:sz w:val="14"/>
                <w:szCs w:val="14"/>
              </w:rPr>
              <w:t>1.2.1.5 Realizacija webinara</w:t>
            </w:r>
          </w:p>
        </w:tc>
        <w:tc>
          <w:tcPr>
            <w:tcW w:w="1265" w:type="dxa"/>
            <w:tcBorders>
              <w:top w:val="nil"/>
              <w:left w:val="nil"/>
              <w:bottom w:val="single" w:sz="4" w:space="0" w:color="000000" w:themeColor="text1"/>
              <w:right w:val="single" w:sz="4" w:space="0" w:color="000000" w:themeColor="text1"/>
            </w:tcBorders>
            <w:shd w:val="clear" w:color="auto" w:fill="auto"/>
            <w:vAlign w:val="center"/>
          </w:tcPr>
          <w:p w14:paraId="17F0F0D1" w14:textId="77777777" w:rsidR="004F6070" w:rsidRPr="00076AF5" w:rsidRDefault="004F6070" w:rsidP="00F03DBB">
            <w:pPr>
              <w:rPr>
                <w:rFonts w:ascii="Arial" w:eastAsia="Arial" w:hAnsi="Arial" w:cs="Arial"/>
                <w:sz w:val="14"/>
                <w:szCs w:val="14"/>
              </w:rPr>
            </w:pPr>
            <w:r w:rsidRPr="00076AF5">
              <w:rPr>
                <w:rFonts w:ascii="Arial" w:eastAsia="Arial" w:hAnsi="Arial" w:cs="Arial"/>
                <w:sz w:val="14"/>
                <w:szCs w:val="14"/>
              </w:rPr>
              <w:t>Odsjek za obuku</w:t>
            </w:r>
          </w:p>
        </w:tc>
        <w:tc>
          <w:tcPr>
            <w:tcW w:w="1456" w:type="dxa"/>
            <w:tcBorders>
              <w:top w:val="nil"/>
              <w:left w:val="nil"/>
              <w:bottom w:val="single" w:sz="4" w:space="0" w:color="000000" w:themeColor="text1"/>
              <w:right w:val="single" w:sz="4" w:space="0" w:color="000000" w:themeColor="text1"/>
            </w:tcBorders>
            <w:shd w:val="clear" w:color="auto" w:fill="auto"/>
            <w:vAlign w:val="center"/>
          </w:tcPr>
          <w:p w14:paraId="11533FF8"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broj</w:t>
            </w:r>
          </w:p>
        </w:tc>
        <w:tc>
          <w:tcPr>
            <w:tcW w:w="823" w:type="dxa"/>
            <w:gridSpan w:val="2"/>
            <w:tcBorders>
              <w:top w:val="nil"/>
              <w:left w:val="nil"/>
              <w:bottom w:val="single" w:sz="4" w:space="0" w:color="000000" w:themeColor="text1"/>
              <w:right w:val="single" w:sz="4" w:space="0" w:color="000000" w:themeColor="text1"/>
            </w:tcBorders>
            <w:shd w:val="clear" w:color="auto" w:fill="auto"/>
            <w:vAlign w:val="center"/>
          </w:tcPr>
          <w:sdt>
            <w:sdtPr>
              <w:tag w:val="goog_rdk_622"/>
              <w:id w:val="1221025828"/>
              <w:placeholder>
                <w:docPart w:val="3A7DD7888D584DC7AE49FC4843055DED"/>
              </w:placeholder>
            </w:sdtPr>
            <w:sdtContent>
              <w:p w14:paraId="41C9CFDB" w14:textId="0B915FA3" w:rsidR="004F6070" w:rsidRPr="00076AF5" w:rsidRDefault="004F6070" w:rsidP="05075137">
                <w:pPr>
                  <w:jc w:val="center"/>
                  <w:rPr>
                    <w:rFonts w:ascii="Arial" w:eastAsia="Arial" w:hAnsi="Arial" w:cs="Arial"/>
                    <w:sz w:val="14"/>
                    <w:szCs w:val="14"/>
                  </w:rPr>
                </w:pPr>
                <w:r w:rsidRPr="00076AF5">
                  <w:rPr>
                    <w:sz w:val="14"/>
                    <w:szCs w:val="14"/>
                  </w:rPr>
                  <w:t>40</w:t>
                </w:r>
              </w:p>
            </w:sdtContent>
          </w:sdt>
          <w:p w14:paraId="2B339839" w14:textId="77777777" w:rsidR="004F6070" w:rsidRPr="00076AF5" w:rsidRDefault="004F6070" w:rsidP="05075137"/>
        </w:tc>
        <w:tc>
          <w:tcPr>
            <w:tcW w:w="793" w:type="dxa"/>
            <w:tcBorders>
              <w:top w:val="nil"/>
              <w:left w:val="nil"/>
              <w:bottom w:val="single" w:sz="4" w:space="0" w:color="000000" w:themeColor="text1"/>
              <w:right w:val="single" w:sz="4" w:space="0" w:color="000000" w:themeColor="text1"/>
            </w:tcBorders>
            <w:vAlign w:val="center"/>
          </w:tcPr>
          <w:p w14:paraId="7637D853" w14:textId="46A16CD5" w:rsidR="004F6070" w:rsidRPr="00076AF5" w:rsidRDefault="004F6070" w:rsidP="05075137">
            <w:pPr>
              <w:jc w:val="center"/>
              <w:rPr>
                <w:rFonts w:ascii="Arial" w:eastAsia="Arial" w:hAnsi="Arial" w:cs="Arial"/>
                <w:sz w:val="14"/>
                <w:szCs w:val="14"/>
              </w:rPr>
            </w:pPr>
            <w:r w:rsidRPr="00076AF5">
              <w:rPr>
                <w:sz w:val="14"/>
                <w:szCs w:val="14"/>
              </w:rPr>
              <w:t>70</w:t>
            </w:r>
          </w:p>
        </w:tc>
        <w:tc>
          <w:tcPr>
            <w:tcW w:w="1211" w:type="dxa"/>
            <w:gridSpan w:val="2"/>
            <w:tcBorders>
              <w:top w:val="nil"/>
              <w:left w:val="nil"/>
              <w:bottom w:val="single" w:sz="4" w:space="0" w:color="000000" w:themeColor="text1"/>
              <w:right w:val="single" w:sz="4" w:space="0" w:color="000000" w:themeColor="text1"/>
            </w:tcBorders>
            <w:vAlign w:val="center"/>
          </w:tcPr>
          <w:p w14:paraId="5772EB33" w14:textId="2869FA4C" w:rsidR="004F6070" w:rsidRPr="00076AF5" w:rsidRDefault="004F6070" w:rsidP="05075137">
            <w:pPr>
              <w:spacing w:line="259" w:lineRule="auto"/>
              <w:jc w:val="center"/>
              <w:rPr>
                <w:rFonts w:ascii="Arial" w:eastAsia="Arial" w:hAnsi="Arial" w:cs="Arial"/>
                <w:sz w:val="14"/>
                <w:szCs w:val="14"/>
              </w:rPr>
            </w:pPr>
            <w:r w:rsidRPr="00076AF5">
              <w:rPr>
                <w:rFonts w:ascii="Arial" w:eastAsia="Arial" w:hAnsi="Arial" w:cs="Arial"/>
                <w:sz w:val="14"/>
                <w:szCs w:val="14"/>
              </w:rPr>
              <w:t>26</w:t>
            </w:r>
          </w:p>
        </w:tc>
        <w:tc>
          <w:tcPr>
            <w:tcW w:w="1056" w:type="dxa"/>
            <w:vMerge/>
            <w:tcBorders>
              <w:bottom w:val="single" w:sz="4" w:space="0" w:color="auto"/>
              <w:right w:val="single" w:sz="4" w:space="0" w:color="auto"/>
            </w:tcBorders>
            <w:vAlign w:val="center"/>
          </w:tcPr>
          <w:p w14:paraId="6EB5F7E3" w14:textId="77777777" w:rsidR="004F6070" w:rsidRPr="00076AF5" w:rsidRDefault="004F6070" w:rsidP="00F03DBB">
            <w:pPr>
              <w:widowControl w:val="0"/>
              <w:pBdr>
                <w:top w:val="nil"/>
                <w:left w:val="nil"/>
                <w:bottom w:val="nil"/>
                <w:right w:val="nil"/>
                <w:between w:val="nil"/>
              </w:pBdr>
              <w:spacing w:line="276" w:lineRule="auto"/>
              <w:jc w:val="center"/>
              <w:rPr>
                <w:rFonts w:ascii="Arial" w:eastAsia="Arial" w:hAnsi="Arial" w:cs="Arial"/>
                <w:sz w:val="14"/>
                <w:szCs w:val="14"/>
              </w:rPr>
            </w:pPr>
          </w:p>
        </w:tc>
        <w:tc>
          <w:tcPr>
            <w:tcW w:w="1041" w:type="dxa"/>
            <w:vMerge/>
            <w:tcBorders>
              <w:left w:val="single" w:sz="4" w:space="0" w:color="auto"/>
              <w:right w:val="single" w:sz="4" w:space="0" w:color="auto"/>
            </w:tcBorders>
            <w:vAlign w:val="center"/>
          </w:tcPr>
          <w:p w14:paraId="55F3C30A" w14:textId="77777777" w:rsidR="004F6070" w:rsidRPr="00076AF5" w:rsidRDefault="004F6070" w:rsidP="00F03DBB">
            <w:pPr>
              <w:jc w:val="center"/>
              <w:rPr>
                <w:rFonts w:ascii="Arial" w:eastAsia="Arial" w:hAnsi="Arial" w:cs="Arial"/>
                <w:sz w:val="14"/>
                <w:szCs w:val="14"/>
              </w:rPr>
            </w:pPr>
          </w:p>
        </w:tc>
        <w:tc>
          <w:tcPr>
            <w:tcW w:w="1060" w:type="dxa"/>
            <w:vMerge/>
            <w:tcBorders>
              <w:left w:val="single" w:sz="4" w:space="0" w:color="auto"/>
              <w:bottom w:val="single" w:sz="4" w:space="0" w:color="auto"/>
            </w:tcBorders>
            <w:vAlign w:val="center"/>
          </w:tcPr>
          <w:p w14:paraId="038E2EFA" w14:textId="77777777" w:rsidR="004F6070" w:rsidRPr="00076AF5" w:rsidRDefault="004F6070" w:rsidP="00F03DBB">
            <w:pPr>
              <w:widowControl w:val="0"/>
              <w:pBdr>
                <w:top w:val="nil"/>
                <w:left w:val="nil"/>
                <w:bottom w:val="nil"/>
                <w:right w:val="nil"/>
                <w:between w:val="nil"/>
              </w:pBdr>
              <w:spacing w:line="276" w:lineRule="auto"/>
              <w:jc w:val="center"/>
              <w:rPr>
                <w:rFonts w:ascii="Arial" w:eastAsia="Arial" w:hAnsi="Arial" w:cs="Arial"/>
                <w:sz w:val="14"/>
                <w:szCs w:val="14"/>
              </w:rPr>
            </w:pPr>
          </w:p>
        </w:tc>
        <w:tc>
          <w:tcPr>
            <w:tcW w:w="1237" w:type="dxa"/>
            <w:tcBorders>
              <w:top w:val="nil"/>
              <w:left w:val="single" w:sz="4" w:space="0" w:color="000000" w:themeColor="text1"/>
              <w:bottom w:val="single" w:sz="4" w:space="0" w:color="000000" w:themeColor="text1"/>
              <w:right w:val="single" w:sz="4" w:space="0" w:color="000000" w:themeColor="text1"/>
            </w:tcBorders>
            <w:vAlign w:val="center"/>
          </w:tcPr>
          <w:p w14:paraId="00ACE638"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I, II, III,IV</w:t>
            </w:r>
          </w:p>
        </w:tc>
        <w:tc>
          <w:tcPr>
            <w:tcW w:w="961" w:type="dxa"/>
            <w:tcBorders>
              <w:top w:val="nil"/>
              <w:left w:val="nil"/>
              <w:bottom w:val="single" w:sz="4" w:space="0" w:color="000000" w:themeColor="text1"/>
              <w:right w:val="single" w:sz="4" w:space="0" w:color="000000" w:themeColor="text1"/>
            </w:tcBorders>
            <w:vAlign w:val="center"/>
          </w:tcPr>
          <w:p w14:paraId="0408AB12" w14:textId="1F6C0455"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I, II, III, IV</w:t>
            </w:r>
          </w:p>
        </w:tc>
        <w:tc>
          <w:tcPr>
            <w:tcW w:w="1737" w:type="dxa"/>
            <w:tcBorders>
              <w:top w:val="nil"/>
              <w:left w:val="nil"/>
              <w:bottom w:val="single" w:sz="4" w:space="0" w:color="000000" w:themeColor="text1"/>
              <w:right w:val="single" w:sz="8" w:space="0" w:color="000000" w:themeColor="text1"/>
            </w:tcBorders>
            <w:vAlign w:val="center"/>
          </w:tcPr>
          <w:p w14:paraId="5B9771E8"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Aktivnost realizovana.</w:t>
            </w:r>
          </w:p>
        </w:tc>
      </w:tr>
      <w:tr w:rsidR="004F6070" w:rsidRPr="00076AF5" w14:paraId="675C65DA" w14:textId="77777777" w:rsidTr="005B0895">
        <w:trPr>
          <w:trHeight w:val="57"/>
        </w:trPr>
        <w:tc>
          <w:tcPr>
            <w:tcW w:w="2252"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18918514" w14:textId="1138CAF3" w:rsidR="004F6070" w:rsidRPr="00076AF5" w:rsidRDefault="004F6070" w:rsidP="00F03DBB">
            <w:pPr>
              <w:rPr>
                <w:rFonts w:ascii="Arial" w:eastAsia="Arial" w:hAnsi="Arial" w:cs="Arial"/>
                <w:sz w:val="14"/>
                <w:szCs w:val="14"/>
              </w:rPr>
            </w:pPr>
            <w:r w:rsidRPr="00076AF5">
              <w:rPr>
                <w:rFonts w:ascii="Arial" w:eastAsia="Arial" w:hAnsi="Arial" w:cs="Arial"/>
                <w:sz w:val="14"/>
                <w:szCs w:val="14"/>
              </w:rPr>
              <w:t>1.2.1.6 Realizacija self-paced obuka</w:t>
            </w:r>
          </w:p>
        </w:tc>
        <w:tc>
          <w:tcPr>
            <w:tcW w:w="1265" w:type="dxa"/>
            <w:tcBorders>
              <w:top w:val="nil"/>
              <w:left w:val="nil"/>
              <w:bottom w:val="single" w:sz="4" w:space="0" w:color="000000" w:themeColor="text1"/>
              <w:right w:val="single" w:sz="4" w:space="0" w:color="000000" w:themeColor="text1"/>
            </w:tcBorders>
            <w:shd w:val="clear" w:color="auto" w:fill="auto"/>
            <w:vAlign w:val="center"/>
          </w:tcPr>
          <w:p w14:paraId="21AB0E89" w14:textId="77777777" w:rsidR="004F6070" w:rsidRPr="00076AF5" w:rsidRDefault="004F6070" w:rsidP="00F03DBB">
            <w:pPr>
              <w:rPr>
                <w:rFonts w:ascii="Arial" w:eastAsia="Arial" w:hAnsi="Arial" w:cs="Arial"/>
                <w:sz w:val="14"/>
                <w:szCs w:val="14"/>
              </w:rPr>
            </w:pPr>
            <w:r w:rsidRPr="00076AF5">
              <w:rPr>
                <w:rFonts w:ascii="Arial" w:eastAsia="Arial" w:hAnsi="Arial" w:cs="Arial"/>
                <w:sz w:val="14"/>
                <w:szCs w:val="14"/>
              </w:rPr>
              <w:t>Odsjek za obuku</w:t>
            </w:r>
          </w:p>
        </w:tc>
        <w:tc>
          <w:tcPr>
            <w:tcW w:w="1456" w:type="dxa"/>
            <w:tcBorders>
              <w:top w:val="nil"/>
              <w:left w:val="nil"/>
              <w:bottom w:val="single" w:sz="4" w:space="0" w:color="000000" w:themeColor="text1"/>
              <w:right w:val="single" w:sz="4" w:space="0" w:color="000000" w:themeColor="text1"/>
            </w:tcBorders>
            <w:shd w:val="clear" w:color="auto" w:fill="auto"/>
            <w:vAlign w:val="center"/>
          </w:tcPr>
          <w:p w14:paraId="3A594F13"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broj</w:t>
            </w:r>
          </w:p>
        </w:tc>
        <w:tc>
          <w:tcPr>
            <w:tcW w:w="823" w:type="dxa"/>
            <w:gridSpan w:val="2"/>
            <w:tcBorders>
              <w:top w:val="nil"/>
              <w:left w:val="nil"/>
              <w:bottom w:val="single" w:sz="4" w:space="0" w:color="000000" w:themeColor="text1"/>
              <w:right w:val="single" w:sz="4" w:space="0" w:color="000000" w:themeColor="text1"/>
            </w:tcBorders>
            <w:shd w:val="clear" w:color="auto" w:fill="auto"/>
            <w:vAlign w:val="center"/>
          </w:tcPr>
          <w:sdt>
            <w:sdtPr>
              <w:tag w:val="goog_rdk_636"/>
              <w:id w:val="511195940"/>
              <w:placeholder>
                <w:docPart w:val="3427C1BF57854E069D452E2843F1E7B4"/>
              </w:placeholder>
            </w:sdtPr>
            <w:sdtContent>
              <w:p w14:paraId="0F3B5350" w14:textId="1E50E160" w:rsidR="004F6070" w:rsidRPr="00076AF5" w:rsidRDefault="004F6070" w:rsidP="05075137">
                <w:pPr>
                  <w:jc w:val="center"/>
                  <w:rPr>
                    <w:rFonts w:ascii="Arial" w:eastAsia="Arial" w:hAnsi="Arial" w:cs="Arial"/>
                    <w:sz w:val="14"/>
                    <w:szCs w:val="14"/>
                  </w:rPr>
                </w:pPr>
                <w:r w:rsidRPr="00076AF5">
                  <w:rPr>
                    <w:sz w:val="14"/>
                    <w:szCs w:val="14"/>
                  </w:rPr>
                  <w:t>9</w:t>
                </w:r>
              </w:p>
            </w:sdtContent>
          </w:sdt>
          <w:p w14:paraId="6891488C" w14:textId="77777777" w:rsidR="004F6070" w:rsidRPr="00076AF5" w:rsidRDefault="004F6070" w:rsidP="05075137"/>
        </w:tc>
        <w:tc>
          <w:tcPr>
            <w:tcW w:w="793" w:type="dxa"/>
            <w:tcBorders>
              <w:top w:val="nil"/>
              <w:left w:val="nil"/>
              <w:bottom w:val="single" w:sz="4" w:space="0" w:color="000000" w:themeColor="text1"/>
              <w:right w:val="single" w:sz="4" w:space="0" w:color="000000" w:themeColor="text1"/>
            </w:tcBorders>
            <w:vAlign w:val="center"/>
          </w:tcPr>
          <w:p w14:paraId="71F7DB82" w14:textId="5CFEB2EC" w:rsidR="004F6070" w:rsidRPr="00076AF5" w:rsidRDefault="004F6070" w:rsidP="05075137">
            <w:pPr>
              <w:jc w:val="center"/>
              <w:rPr>
                <w:rFonts w:ascii="Arial" w:eastAsia="Arial" w:hAnsi="Arial" w:cs="Arial"/>
                <w:sz w:val="14"/>
                <w:szCs w:val="14"/>
              </w:rPr>
            </w:pPr>
            <w:r w:rsidRPr="00076AF5">
              <w:rPr>
                <w:rFonts w:ascii="Arial" w:eastAsia="Arial" w:hAnsi="Arial" w:cs="Arial"/>
                <w:sz w:val="14"/>
                <w:szCs w:val="14"/>
              </w:rPr>
              <w:t>4</w:t>
            </w:r>
          </w:p>
        </w:tc>
        <w:tc>
          <w:tcPr>
            <w:tcW w:w="1211" w:type="dxa"/>
            <w:gridSpan w:val="2"/>
            <w:tcBorders>
              <w:top w:val="nil"/>
              <w:left w:val="nil"/>
              <w:bottom w:val="single" w:sz="4" w:space="0" w:color="000000" w:themeColor="text1"/>
              <w:right w:val="single" w:sz="4" w:space="0" w:color="000000" w:themeColor="text1"/>
            </w:tcBorders>
            <w:vAlign w:val="center"/>
          </w:tcPr>
          <w:p w14:paraId="4CACF3F3" w14:textId="42CCD192" w:rsidR="004F6070" w:rsidRPr="00076AF5" w:rsidRDefault="004F6070" w:rsidP="05075137">
            <w:pPr>
              <w:spacing w:line="259" w:lineRule="auto"/>
              <w:jc w:val="center"/>
              <w:rPr>
                <w:rFonts w:ascii="Arial" w:eastAsia="Arial" w:hAnsi="Arial" w:cs="Arial"/>
                <w:sz w:val="14"/>
                <w:szCs w:val="14"/>
              </w:rPr>
            </w:pPr>
            <w:r w:rsidRPr="00076AF5">
              <w:rPr>
                <w:rFonts w:ascii="Arial" w:eastAsia="Arial" w:hAnsi="Arial" w:cs="Arial"/>
                <w:sz w:val="14"/>
                <w:szCs w:val="14"/>
              </w:rPr>
              <w:t>8</w:t>
            </w:r>
          </w:p>
        </w:tc>
        <w:tc>
          <w:tcPr>
            <w:tcW w:w="1056" w:type="dxa"/>
            <w:vMerge/>
            <w:tcBorders>
              <w:bottom w:val="single" w:sz="4" w:space="0" w:color="auto"/>
              <w:right w:val="single" w:sz="4" w:space="0" w:color="auto"/>
            </w:tcBorders>
            <w:vAlign w:val="center"/>
          </w:tcPr>
          <w:p w14:paraId="22179682" w14:textId="77777777" w:rsidR="004F6070" w:rsidRPr="00076AF5" w:rsidRDefault="004F6070" w:rsidP="00F03DBB">
            <w:pPr>
              <w:widowControl w:val="0"/>
              <w:pBdr>
                <w:top w:val="nil"/>
                <w:left w:val="nil"/>
                <w:bottom w:val="nil"/>
                <w:right w:val="nil"/>
                <w:between w:val="nil"/>
              </w:pBdr>
              <w:spacing w:line="276" w:lineRule="auto"/>
              <w:jc w:val="center"/>
              <w:rPr>
                <w:rFonts w:ascii="Arial" w:eastAsia="Arial" w:hAnsi="Arial" w:cs="Arial"/>
                <w:sz w:val="14"/>
                <w:szCs w:val="14"/>
              </w:rPr>
            </w:pPr>
          </w:p>
        </w:tc>
        <w:tc>
          <w:tcPr>
            <w:tcW w:w="1041" w:type="dxa"/>
            <w:vMerge/>
            <w:tcBorders>
              <w:left w:val="single" w:sz="4" w:space="0" w:color="auto"/>
              <w:right w:val="single" w:sz="4" w:space="0" w:color="auto"/>
            </w:tcBorders>
            <w:vAlign w:val="center"/>
          </w:tcPr>
          <w:p w14:paraId="7DF5BBE9" w14:textId="77777777" w:rsidR="004F6070" w:rsidRPr="00076AF5" w:rsidRDefault="004F6070" w:rsidP="00F03DBB">
            <w:pPr>
              <w:jc w:val="center"/>
              <w:rPr>
                <w:rFonts w:ascii="Arial" w:eastAsia="Arial" w:hAnsi="Arial" w:cs="Arial"/>
                <w:sz w:val="14"/>
                <w:szCs w:val="14"/>
              </w:rPr>
            </w:pPr>
          </w:p>
        </w:tc>
        <w:tc>
          <w:tcPr>
            <w:tcW w:w="1060" w:type="dxa"/>
            <w:vMerge/>
            <w:tcBorders>
              <w:left w:val="single" w:sz="4" w:space="0" w:color="auto"/>
              <w:bottom w:val="single" w:sz="4" w:space="0" w:color="auto"/>
            </w:tcBorders>
            <w:vAlign w:val="center"/>
          </w:tcPr>
          <w:p w14:paraId="5736CCCF" w14:textId="77777777" w:rsidR="004F6070" w:rsidRPr="00076AF5" w:rsidRDefault="004F6070" w:rsidP="00F03DBB">
            <w:pPr>
              <w:widowControl w:val="0"/>
              <w:pBdr>
                <w:top w:val="nil"/>
                <w:left w:val="nil"/>
                <w:bottom w:val="nil"/>
                <w:right w:val="nil"/>
                <w:between w:val="nil"/>
              </w:pBdr>
              <w:spacing w:line="276" w:lineRule="auto"/>
              <w:jc w:val="center"/>
              <w:rPr>
                <w:rFonts w:ascii="Arial" w:eastAsia="Arial" w:hAnsi="Arial" w:cs="Arial"/>
                <w:sz w:val="14"/>
                <w:szCs w:val="14"/>
              </w:rPr>
            </w:pPr>
          </w:p>
        </w:tc>
        <w:tc>
          <w:tcPr>
            <w:tcW w:w="1237" w:type="dxa"/>
            <w:tcBorders>
              <w:top w:val="nil"/>
              <w:left w:val="single" w:sz="4" w:space="0" w:color="000000" w:themeColor="text1"/>
              <w:bottom w:val="single" w:sz="4" w:space="0" w:color="auto"/>
              <w:right w:val="single" w:sz="4" w:space="0" w:color="000000" w:themeColor="text1"/>
            </w:tcBorders>
            <w:vAlign w:val="center"/>
          </w:tcPr>
          <w:p w14:paraId="6C5C0214"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I, II, III,IV</w:t>
            </w:r>
          </w:p>
        </w:tc>
        <w:tc>
          <w:tcPr>
            <w:tcW w:w="961" w:type="dxa"/>
            <w:tcBorders>
              <w:top w:val="nil"/>
              <w:left w:val="nil"/>
              <w:bottom w:val="single" w:sz="4" w:space="0" w:color="auto"/>
              <w:right w:val="single" w:sz="4" w:space="0" w:color="000000" w:themeColor="text1"/>
            </w:tcBorders>
            <w:vAlign w:val="center"/>
          </w:tcPr>
          <w:p w14:paraId="20C8B426" w14:textId="6F160053"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I, II, III, IV</w:t>
            </w:r>
          </w:p>
        </w:tc>
        <w:tc>
          <w:tcPr>
            <w:tcW w:w="1737" w:type="dxa"/>
            <w:tcBorders>
              <w:top w:val="nil"/>
              <w:left w:val="nil"/>
              <w:bottom w:val="single" w:sz="4" w:space="0" w:color="auto"/>
              <w:right w:val="single" w:sz="8" w:space="0" w:color="000000" w:themeColor="text1"/>
            </w:tcBorders>
            <w:vAlign w:val="center"/>
          </w:tcPr>
          <w:p w14:paraId="4EB3EB72"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Aktivnost realizovana.</w:t>
            </w:r>
          </w:p>
        </w:tc>
      </w:tr>
      <w:tr w:rsidR="004F6070" w:rsidRPr="00076AF5" w14:paraId="552FC820" w14:textId="77777777" w:rsidTr="005B0895">
        <w:trPr>
          <w:trHeight w:val="57"/>
        </w:trPr>
        <w:tc>
          <w:tcPr>
            <w:tcW w:w="2252" w:type="dxa"/>
            <w:tcBorders>
              <w:top w:val="nil"/>
              <w:left w:val="single" w:sz="8" w:space="0" w:color="000000" w:themeColor="text1"/>
              <w:bottom w:val="single" w:sz="4" w:space="0" w:color="auto"/>
              <w:right w:val="single" w:sz="4" w:space="0" w:color="000000" w:themeColor="text1"/>
            </w:tcBorders>
            <w:shd w:val="clear" w:color="auto" w:fill="auto"/>
            <w:vAlign w:val="center"/>
          </w:tcPr>
          <w:p w14:paraId="5EBC5C8C" w14:textId="788C81C3" w:rsidR="004F6070" w:rsidRPr="00076AF5" w:rsidRDefault="004F6070" w:rsidP="00F03DBB">
            <w:pPr>
              <w:rPr>
                <w:rFonts w:ascii="Arial" w:eastAsia="Arial" w:hAnsi="Arial" w:cs="Arial"/>
                <w:sz w:val="14"/>
                <w:szCs w:val="14"/>
              </w:rPr>
            </w:pPr>
            <w:r w:rsidRPr="00076AF5">
              <w:rPr>
                <w:rFonts w:ascii="Arial" w:eastAsia="Arial" w:hAnsi="Arial" w:cs="Arial"/>
                <w:sz w:val="14"/>
                <w:szCs w:val="14"/>
              </w:rPr>
              <w:t>1.2.1.7 Realizacija stručnog usavršavanja državnih službenika</w:t>
            </w:r>
          </w:p>
        </w:tc>
        <w:tc>
          <w:tcPr>
            <w:tcW w:w="1265" w:type="dxa"/>
            <w:tcBorders>
              <w:top w:val="nil"/>
              <w:left w:val="nil"/>
              <w:bottom w:val="single" w:sz="4" w:space="0" w:color="auto"/>
              <w:right w:val="single" w:sz="4" w:space="0" w:color="000000" w:themeColor="text1"/>
            </w:tcBorders>
            <w:shd w:val="clear" w:color="auto" w:fill="auto"/>
            <w:vAlign w:val="center"/>
          </w:tcPr>
          <w:p w14:paraId="7B374677" w14:textId="77777777" w:rsidR="004F6070" w:rsidRPr="00076AF5" w:rsidRDefault="004F6070" w:rsidP="00F03DBB">
            <w:pPr>
              <w:rPr>
                <w:rFonts w:ascii="Arial" w:eastAsia="Arial" w:hAnsi="Arial" w:cs="Arial"/>
                <w:sz w:val="14"/>
                <w:szCs w:val="14"/>
              </w:rPr>
            </w:pPr>
            <w:r w:rsidRPr="00076AF5">
              <w:rPr>
                <w:rFonts w:ascii="Arial" w:eastAsia="Arial" w:hAnsi="Arial" w:cs="Arial"/>
                <w:sz w:val="14"/>
                <w:szCs w:val="14"/>
              </w:rPr>
              <w:t>Odsjek za obuku</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973ABF"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broj</w:t>
            </w:r>
          </w:p>
        </w:tc>
        <w:tc>
          <w:tcPr>
            <w:tcW w:w="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tag w:val="goog_rdk_650"/>
              <w:id w:val="1867098198"/>
              <w:placeholder>
                <w:docPart w:val="A1555EA3BE364C1ABC706E152132DCD2"/>
              </w:placeholder>
            </w:sdtPr>
            <w:sdtContent>
              <w:p w14:paraId="4EB55A12" w14:textId="275017EB" w:rsidR="004F6070" w:rsidRPr="00076AF5" w:rsidRDefault="004F6070" w:rsidP="05075137">
                <w:pPr>
                  <w:jc w:val="center"/>
                  <w:rPr>
                    <w:rFonts w:ascii="Arial" w:eastAsia="Arial" w:hAnsi="Arial" w:cs="Arial"/>
                    <w:sz w:val="14"/>
                    <w:szCs w:val="14"/>
                  </w:rPr>
                </w:pPr>
                <w:r w:rsidRPr="00076AF5">
                  <w:rPr>
                    <w:sz w:val="14"/>
                    <w:szCs w:val="14"/>
                  </w:rPr>
                  <w:t>2.200</w:t>
                </w:r>
              </w:p>
            </w:sdtContent>
          </w:sdt>
          <w:p w14:paraId="2EAA3F20" w14:textId="77777777" w:rsidR="004F6070" w:rsidRPr="00076AF5" w:rsidRDefault="004F6070" w:rsidP="05075137"/>
        </w:tc>
        <w:tc>
          <w:tcPr>
            <w:tcW w:w="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4D5695" w14:textId="4B15E126" w:rsidR="004F6070" w:rsidRPr="00076AF5" w:rsidRDefault="004F6070" w:rsidP="05075137">
            <w:pPr>
              <w:jc w:val="center"/>
              <w:rPr>
                <w:rFonts w:ascii="Arial" w:eastAsia="Arial" w:hAnsi="Arial" w:cs="Arial"/>
                <w:sz w:val="14"/>
                <w:szCs w:val="14"/>
              </w:rPr>
            </w:pPr>
            <w:r w:rsidRPr="00076AF5">
              <w:rPr>
                <w:sz w:val="14"/>
                <w:szCs w:val="14"/>
              </w:rPr>
              <w:t>2.200</w:t>
            </w:r>
          </w:p>
        </w:tc>
        <w:tc>
          <w:tcPr>
            <w:tcW w:w="12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FF5724" w14:textId="5E93CF9E" w:rsidR="004F6070" w:rsidRPr="00076AF5" w:rsidRDefault="004F6070" w:rsidP="05075137">
            <w:pPr>
              <w:spacing w:line="259" w:lineRule="auto"/>
              <w:jc w:val="center"/>
              <w:rPr>
                <w:rFonts w:ascii="Arial" w:eastAsia="Arial" w:hAnsi="Arial" w:cs="Arial"/>
                <w:sz w:val="14"/>
                <w:szCs w:val="14"/>
              </w:rPr>
            </w:pPr>
            <w:r w:rsidRPr="00076AF5">
              <w:rPr>
                <w:rFonts w:ascii="Arial" w:eastAsia="Arial" w:hAnsi="Arial" w:cs="Arial"/>
                <w:sz w:val="14"/>
                <w:szCs w:val="14"/>
              </w:rPr>
              <w:t>2</w:t>
            </w:r>
            <w:r w:rsidR="00FE211C">
              <w:rPr>
                <w:rFonts w:ascii="Arial" w:eastAsia="Arial" w:hAnsi="Arial" w:cs="Arial"/>
                <w:sz w:val="14"/>
                <w:szCs w:val="14"/>
              </w:rPr>
              <w:t>.</w:t>
            </w:r>
            <w:r w:rsidRPr="00076AF5">
              <w:rPr>
                <w:rFonts w:ascii="Arial" w:eastAsia="Arial" w:hAnsi="Arial" w:cs="Arial"/>
                <w:sz w:val="14"/>
                <w:szCs w:val="14"/>
              </w:rPr>
              <w:t>941</w:t>
            </w:r>
          </w:p>
        </w:tc>
        <w:tc>
          <w:tcPr>
            <w:tcW w:w="1056" w:type="dxa"/>
            <w:vMerge/>
            <w:tcBorders>
              <w:bottom w:val="single" w:sz="4" w:space="0" w:color="auto"/>
              <w:right w:val="single" w:sz="4" w:space="0" w:color="auto"/>
            </w:tcBorders>
            <w:vAlign w:val="center"/>
          </w:tcPr>
          <w:p w14:paraId="39BEBEB8" w14:textId="77777777" w:rsidR="004F6070" w:rsidRPr="00076AF5" w:rsidRDefault="004F6070" w:rsidP="00F03DBB">
            <w:pPr>
              <w:widowControl w:val="0"/>
              <w:pBdr>
                <w:top w:val="nil"/>
                <w:left w:val="nil"/>
                <w:bottom w:val="nil"/>
                <w:right w:val="nil"/>
                <w:between w:val="nil"/>
              </w:pBdr>
              <w:spacing w:line="276" w:lineRule="auto"/>
              <w:jc w:val="center"/>
              <w:rPr>
                <w:rFonts w:ascii="Arial" w:eastAsia="Arial" w:hAnsi="Arial" w:cs="Arial"/>
                <w:sz w:val="14"/>
                <w:szCs w:val="14"/>
              </w:rPr>
            </w:pPr>
          </w:p>
        </w:tc>
        <w:tc>
          <w:tcPr>
            <w:tcW w:w="1041" w:type="dxa"/>
            <w:vMerge/>
            <w:tcBorders>
              <w:left w:val="single" w:sz="4" w:space="0" w:color="auto"/>
              <w:bottom w:val="single" w:sz="4" w:space="0" w:color="auto"/>
              <w:right w:val="single" w:sz="4" w:space="0" w:color="auto"/>
            </w:tcBorders>
            <w:vAlign w:val="center"/>
          </w:tcPr>
          <w:p w14:paraId="65A76CFC" w14:textId="77777777" w:rsidR="004F6070" w:rsidRPr="00076AF5" w:rsidRDefault="004F6070" w:rsidP="00F03DBB">
            <w:pPr>
              <w:jc w:val="center"/>
              <w:rPr>
                <w:rFonts w:ascii="Arial" w:eastAsia="Arial" w:hAnsi="Arial" w:cs="Arial"/>
                <w:sz w:val="14"/>
                <w:szCs w:val="14"/>
              </w:rPr>
            </w:pPr>
          </w:p>
        </w:tc>
        <w:tc>
          <w:tcPr>
            <w:tcW w:w="1060" w:type="dxa"/>
            <w:vMerge/>
            <w:tcBorders>
              <w:left w:val="single" w:sz="4" w:space="0" w:color="auto"/>
              <w:bottom w:val="single" w:sz="4" w:space="0" w:color="auto"/>
            </w:tcBorders>
            <w:vAlign w:val="center"/>
          </w:tcPr>
          <w:p w14:paraId="630CFF13" w14:textId="77777777" w:rsidR="004F6070" w:rsidRPr="00076AF5" w:rsidRDefault="004F6070" w:rsidP="00F03DBB">
            <w:pPr>
              <w:widowControl w:val="0"/>
              <w:pBdr>
                <w:top w:val="nil"/>
                <w:left w:val="nil"/>
                <w:bottom w:val="nil"/>
                <w:right w:val="nil"/>
                <w:between w:val="nil"/>
              </w:pBdr>
              <w:spacing w:line="276" w:lineRule="auto"/>
              <w:jc w:val="center"/>
              <w:rPr>
                <w:rFonts w:ascii="Arial" w:eastAsia="Arial" w:hAnsi="Arial" w:cs="Arial"/>
                <w:sz w:val="14"/>
                <w:szCs w:val="14"/>
              </w:rPr>
            </w:pPr>
          </w:p>
        </w:tc>
        <w:tc>
          <w:tcPr>
            <w:tcW w:w="1237" w:type="dxa"/>
            <w:tcBorders>
              <w:top w:val="single" w:sz="4" w:space="0" w:color="auto"/>
              <w:left w:val="single" w:sz="4" w:space="0" w:color="000000" w:themeColor="text1"/>
              <w:bottom w:val="single" w:sz="4" w:space="0" w:color="auto"/>
              <w:right w:val="single" w:sz="4" w:space="0" w:color="auto"/>
            </w:tcBorders>
            <w:vAlign w:val="center"/>
          </w:tcPr>
          <w:p w14:paraId="04A25B97"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I, II, III,IV</w:t>
            </w:r>
          </w:p>
        </w:tc>
        <w:tc>
          <w:tcPr>
            <w:tcW w:w="961" w:type="dxa"/>
            <w:tcBorders>
              <w:top w:val="single" w:sz="4" w:space="0" w:color="auto"/>
              <w:left w:val="single" w:sz="4" w:space="0" w:color="auto"/>
              <w:bottom w:val="single" w:sz="4" w:space="0" w:color="auto"/>
              <w:right w:val="single" w:sz="4" w:space="0" w:color="auto"/>
            </w:tcBorders>
            <w:vAlign w:val="center"/>
          </w:tcPr>
          <w:p w14:paraId="63A0619B" w14:textId="0A0CB4C4"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I, II, III, IV</w:t>
            </w:r>
          </w:p>
        </w:tc>
        <w:tc>
          <w:tcPr>
            <w:tcW w:w="1737" w:type="dxa"/>
            <w:tcBorders>
              <w:top w:val="single" w:sz="4" w:space="0" w:color="auto"/>
              <w:left w:val="single" w:sz="4" w:space="0" w:color="auto"/>
              <w:bottom w:val="single" w:sz="4" w:space="0" w:color="auto"/>
              <w:right w:val="single" w:sz="4" w:space="0" w:color="auto"/>
            </w:tcBorders>
            <w:vAlign w:val="center"/>
          </w:tcPr>
          <w:p w14:paraId="1ACD6887" w14:textId="77777777" w:rsidR="004F6070" w:rsidRPr="00076AF5" w:rsidRDefault="004F6070" w:rsidP="00F03DBB">
            <w:pPr>
              <w:jc w:val="center"/>
              <w:rPr>
                <w:rFonts w:ascii="Arial" w:eastAsia="Arial" w:hAnsi="Arial" w:cs="Arial"/>
                <w:sz w:val="14"/>
                <w:szCs w:val="14"/>
              </w:rPr>
            </w:pPr>
            <w:r w:rsidRPr="00076AF5">
              <w:rPr>
                <w:rFonts w:ascii="Arial" w:eastAsia="Arial" w:hAnsi="Arial" w:cs="Arial"/>
                <w:sz w:val="14"/>
                <w:szCs w:val="14"/>
              </w:rPr>
              <w:t>Aktivnost realizovana.</w:t>
            </w:r>
          </w:p>
        </w:tc>
      </w:tr>
    </w:tbl>
    <w:p w14:paraId="1730503E" w14:textId="77777777" w:rsidR="00766765" w:rsidRPr="00076AF5" w:rsidRDefault="00766765" w:rsidP="5E1A0CF6">
      <w:pPr>
        <w:rPr>
          <w:rFonts w:ascii="Arial" w:eastAsia="Arial" w:hAnsi="Arial" w:cs="Arial"/>
          <w:b/>
          <w:bCs/>
          <w:sz w:val="14"/>
          <w:szCs w:val="14"/>
        </w:rPr>
      </w:pPr>
    </w:p>
    <w:p w14:paraId="19BD926C" w14:textId="77777777" w:rsidR="00FF62ED" w:rsidRPr="00076AF5" w:rsidRDefault="00FF62ED" w:rsidP="5E1A0CF6">
      <w:pPr>
        <w:rPr>
          <w:rFonts w:ascii="Arial" w:eastAsia="Arial" w:hAnsi="Arial" w:cs="Arial"/>
          <w:b/>
          <w:bCs/>
          <w:sz w:val="14"/>
          <w:szCs w:val="14"/>
        </w:rPr>
      </w:pPr>
    </w:p>
    <w:p w14:paraId="18A6F0E9" w14:textId="77777777" w:rsidR="00FF62ED" w:rsidRPr="00076AF5" w:rsidRDefault="00FF62ED" w:rsidP="5E1A0CF6">
      <w:pPr>
        <w:rPr>
          <w:rFonts w:ascii="Arial" w:eastAsia="Arial" w:hAnsi="Arial" w:cs="Arial"/>
          <w:b/>
          <w:bCs/>
          <w:sz w:val="14"/>
          <w:szCs w:val="14"/>
        </w:rPr>
      </w:pPr>
    </w:p>
    <w:p w14:paraId="5774CC8C" w14:textId="77777777" w:rsidR="00FF62ED" w:rsidRPr="00076AF5" w:rsidRDefault="00FF62ED" w:rsidP="5E1A0CF6">
      <w:pPr>
        <w:rPr>
          <w:rFonts w:ascii="Arial" w:eastAsia="Arial" w:hAnsi="Arial" w:cs="Arial"/>
          <w:b/>
          <w:bCs/>
          <w:sz w:val="14"/>
          <w:szCs w:val="14"/>
        </w:rPr>
      </w:pPr>
    </w:p>
    <w:tbl>
      <w:tblPr>
        <w:tblW w:w="5542" w:type="pct"/>
        <w:tblInd w:w="-522" w:type="dxa"/>
        <w:tblLook w:val="04A0" w:firstRow="1" w:lastRow="0" w:firstColumn="1" w:lastColumn="0" w:noHBand="0" w:noVBand="1"/>
      </w:tblPr>
      <w:tblGrid>
        <w:gridCol w:w="3309"/>
        <w:gridCol w:w="2181"/>
        <w:gridCol w:w="1305"/>
        <w:gridCol w:w="1268"/>
        <w:gridCol w:w="1377"/>
        <w:gridCol w:w="1107"/>
        <w:gridCol w:w="1179"/>
        <w:gridCol w:w="2619"/>
      </w:tblGrid>
      <w:tr w:rsidR="00A24D29" w:rsidRPr="00076AF5" w14:paraId="6A58AC9B" w14:textId="77777777" w:rsidTr="006E2F60">
        <w:trPr>
          <w:trHeight w:val="630"/>
        </w:trPr>
        <w:tc>
          <w:tcPr>
            <w:tcW w:w="5000" w:type="pct"/>
            <w:gridSpan w:val="8"/>
            <w:tcBorders>
              <w:top w:val="single" w:sz="8" w:space="0" w:color="auto"/>
              <w:left w:val="single" w:sz="8" w:space="0" w:color="auto"/>
              <w:bottom w:val="single" w:sz="8" w:space="0" w:color="auto"/>
              <w:right w:val="single" w:sz="8" w:space="0" w:color="000000"/>
            </w:tcBorders>
            <w:shd w:val="clear" w:color="000000" w:fill="76933C"/>
            <w:vAlign w:val="center"/>
            <w:hideMark/>
          </w:tcPr>
          <w:p w14:paraId="757D7E06" w14:textId="77777777" w:rsidR="00A24D29" w:rsidRPr="00076AF5" w:rsidRDefault="00A24D29">
            <w:pPr>
              <w:rPr>
                <w:b/>
                <w:bCs/>
                <w:color w:val="000000"/>
                <w:sz w:val="16"/>
                <w:szCs w:val="16"/>
              </w:rPr>
            </w:pPr>
            <w:r w:rsidRPr="00076AF5">
              <w:rPr>
                <w:b/>
                <w:bCs/>
                <w:color w:val="000000"/>
                <w:sz w:val="16"/>
                <w:szCs w:val="16"/>
              </w:rPr>
              <w:lastRenderedPageBreak/>
              <w:t>III - IZVJEŠTAJ O IZRAĐENIM ZAKONIMA PLANIRANIH GODIŠNJIM PROGRAMOM RADA AGENCIJE ZA DRŽAVNU SLUŽBU BOSNE I HERCEGOVINE</w:t>
            </w:r>
          </w:p>
        </w:tc>
      </w:tr>
      <w:tr w:rsidR="00A24D29" w:rsidRPr="00076AF5" w14:paraId="1EAF3D3C" w14:textId="77777777" w:rsidTr="006E2F60">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E29D09" w14:textId="77777777" w:rsidR="00A24D29" w:rsidRPr="00076AF5" w:rsidRDefault="00A24D29">
            <w:pPr>
              <w:rPr>
                <w:b/>
                <w:bCs/>
                <w:color w:val="000000"/>
                <w:sz w:val="16"/>
                <w:szCs w:val="16"/>
              </w:rPr>
            </w:pPr>
            <w:r w:rsidRPr="00076AF5">
              <w:rPr>
                <w:b/>
                <w:bCs/>
                <w:color w:val="000000"/>
                <w:sz w:val="16"/>
                <w:szCs w:val="16"/>
              </w:rPr>
              <w:t>Opšti cilj/principi razvoja: UPRAVLJANJE U FUNKCIJI RASTA</w:t>
            </w:r>
          </w:p>
        </w:tc>
      </w:tr>
      <w:tr w:rsidR="00A24D29" w:rsidRPr="00076AF5" w14:paraId="27CF9F38" w14:textId="77777777" w:rsidTr="006E2F60">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CCEDE7" w14:textId="77777777" w:rsidR="00A24D29" w:rsidRPr="00076AF5" w:rsidRDefault="00A24D29">
            <w:pPr>
              <w:rPr>
                <w:b/>
                <w:bCs/>
                <w:color w:val="000000"/>
                <w:sz w:val="16"/>
                <w:szCs w:val="16"/>
              </w:rPr>
            </w:pPr>
            <w:r w:rsidRPr="00076AF5">
              <w:rPr>
                <w:b/>
                <w:bCs/>
                <w:color w:val="000000"/>
                <w:sz w:val="16"/>
                <w:szCs w:val="16"/>
              </w:rPr>
              <w:t>Strateški cilj:  UBRZATI PROCES TRANZICIJE I IZGRADNJE KAPACITETA</w:t>
            </w:r>
          </w:p>
        </w:tc>
      </w:tr>
      <w:tr w:rsidR="00A24D29" w:rsidRPr="00076AF5" w14:paraId="43804418" w14:textId="77777777" w:rsidTr="006E2F60">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1BFB30" w14:textId="77777777" w:rsidR="00A24D29" w:rsidRPr="00076AF5" w:rsidRDefault="00A24D29">
            <w:pPr>
              <w:rPr>
                <w:b/>
                <w:bCs/>
                <w:color w:val="000000"/>
                <w:sz w:val="16"/>
                <w:szCs w:val="16"/>
              </w:rPr>
            </w:pPr>
            <w:r w:rsidRPr="00076AF5">
              <w:rPr>
                <w:b/>
                <w:bCs/>
                <w:color w:val="000000"/>
                <w:sz w:val="16"/>
                <w:szCs w:val="16"/>
              </w:rPr>
              <w:t>Srednjoročni cilj: Unaprijediti kapacitete i kvalitet rada u obavljanju poslova VM i Institucija BiH</w:t>
            </w:r>
          </w:p>
        </w:tc>
      </w:tr>
      <w:tr w:rsidR="00A24D29" w:rsidRPr="00076AF5" w14:paraId="4C89E94C" w14:textId="77777777" w:rsidTr="006E2F60">
        <w:trPr>
          <w:trHeight w:val="36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C11686" w14:textId="77777777" w:rsidR="00A24D29" w:rsidRPr="00076AF5" w:rsidRDefault="00A24D29">
            <w:pPr>
              <w:rPr>
                <w:b/>
                <w:bCs/>
                <w:color w:val="000000"/>
                <w:sz w:val="16"/>
                <w:szCs w:val="16"/>
              </w:rPr>
            </w:pPr>
            <w:r w:rsidRPr="00076AF5">
              <w:rPr>
                <w:b/>
                <w:bCs/>
                <w:color w:val="000000"/>
                <w:sz w:val="16"/>
                <w:szCs w:val="16"/>
              </w:rPr>
              <w:t>Specifični cilj: Unaprijediti sistem zapošljavanja. stručnog usavršavanja i drugih aspekata upravljanja ljudskim potencijalima u državnoj službi iz mandata Agencije</w:t>
            </w:r>
          </w:p>
        </w:tc>
      </w:tr>
      <w:tr w:rsidR="00A24D29" w:rsidRPr="00076AF5" w14:paraId="4933BD6A" w14:textId="77777777" w:rsidTr="006E2F60">
        <w:trPr>
          <w:trHeight w:val="300"/>
        </w:trPr>
        <w:tc>
          <w:tcPr>
            <w:tcW w:w="1153" w:type="pct"/>
            <w:vMerge w:val="restart"/>
            <w:tcBorders>
              <w:top w:val="nil"/>
              <w:left w:val="single" w:sz="8" w:space="0" w:color="auto"/>
              <w:bottom w:val="single" w:sz="8" w:space="0" w:color="000000"/>
              <w:right w:val="single" w:sz="8" w:space="0" w:color="auto"/>
            </w:tcBorders>
            <w:shd w:val="clear" w:color="000000" w:fill="C4D79B"/>
            <w:vAlign w:val="center"/>
            <w:hideMark/>
          </w:tcPr>
          <w:p w14:paraId="61C7E18C" w14:textId="77777777" w:rsidR="00A24D29" w:rsidRPr="00076AF5" w:rsidRDefault="00A24D29">
            <w:pPr>
              <w:jc w:val="center"/>
              <w:rPr>
                <w:b/>
                <w:bCs/>
                <w:color w:val="000000"/>
                <w:sz w:val="16"/>
                <w:szCs w:val="16"/>
              </w:rPr>
            </w:pPr>
            <w:r w:rsidRPr="00076AF5">
              <w:rPr>
                <w:b/>
                <w:bCs/>
                <w:color w:val="000000"/>
                <w:sz w:val="16"/>
                <w:szCs w:val="16"/>
              </w:rPr>
              <w:t>Naziv zakona</w:t>
            </w:r>
          </w:p>
        </w:tc>
        <w:tc>
          <w:tcPr>
            <w:tcW w:w="1215" w:type="pct"/>
            <w:gridSpan w:val="2"/>
            <w:tcBorders>
              <w:top w:val="nil"/>
              <w:left w:val="nil"/>
              <w:bottom w:val="single" w:sz="8" w:space="0" w:color="000000"/>
              <w:right w:val="single" w:sz="8" w:space="0" w:color="000000"/>
            </w:tcBorders>
            <w:shd w:val="clear" w:color="000000" w:fill="C4D79B"/>
            <w:vAlign w:val="center"/>
            <w:hideMark/>
          </w:tcPr>
          <w:p w14:paraId="4C24A900" w14:textId="77777777" w:rsidR="00A24D29" w:rsidRPr="00076AF5" w:rsidRDefault="00A24D29">
            <w:pPr>
              <w:jc w:val="center"/>
              <w:rPr>
                <w:b/>
                <w:bCs/>
                <w:color w:val="000000"/>
                <w:sz w:val="16"/>
                <w:szCs w:val="16"/>
              </w:rPr>
            </w:pPr>
            <w:r w:rsidRPr="00076AF5">
              <w:rPr>
                <w:b/>
                <w:bCs/>
                <w:color w:val="000000"/>
                <w:sz w:val="16"/>
                <w:szCs w:val="16"/>
              </w:rPr>
              <w:t>Vrijeme provođenja</w:t>
            </w:r>
          </w:p>
        </w:tc>
        <w:tc>
          <w:tcPr>
            <w:tcW w:w="2632" w:type="pct"/>
            <w:gridSpan w:val="5"/>
            <w:tcBorders>
              <w:top w:val="nil"/>
              <w:left w:val="nil"/>
              <w:bottom w:val="single" w:sz="8" w:space="0" w:color="000000"/>
              <w:right w:val="single" w:sz="8" w:space="0" w:color="000000"/>
            </w:tcBorders>
            <w:shd w:val="clear" w:color="000000" w:fill="C4D79B"/>
            <w:vAlign w:val="center"/>
            <w:hideMark/>
          </w:tcPr>
          <w:p w14:paraId="3574497B" w14:textId="3311EC39" w:rsidR="00A24D29" w:rsidRPr="00076AF5" w:rsidRDefault="00A24D29">
            <w:pPr>
              <w:jc w:val="center"/>
              <w:rPr>
                <w:b/>
                <w:bCs/>
                <w:color w:val="000000"/>
                <w:sz w:val="16"/>
                <w:szCs w:val="16"/>
              </w:rPr>
            </w:pPr>
            <w:r w:rsidRPr="00076AF5">
              <w:rPr>
                <w:b/>
                <w:bCs/>
                <w:color w:val="000000"/>
                <w:sz w:val="16"/>
                <w:szCs w:val="16"/>
              </w:rPr>
              <w:t>Status zakona zaključno sa 31.12.202</w:t>
            </w:r>
            <w:r w:rsidR="00EA06AC" w:rsidRPr="00076AF5">
              <w:rPr>
                <w:b/>
                <w:bCs/>
                <w:color w:val="000000"/>
                <w:sz w:val="16"/>
                <w:szCs w:val="16"/>
              </w:rPr>
              <w:t>2</w:t>
            </w:r>
            <w:r w:rsidRPr="00076AF5">
              <w:rPr>
                <w:b/>
                <w:bCs/>
                <w:color w:val="000000"/>
                <w:sz w:val="16"/>
                <w:szCs w:val="16"/>
              </w:rPr>
              <w:t>.godine</w:t>
            </w:r>
          </w:p>
        </w:tc>
      </w:tr>
      <w:tr w:rsidR="00A24D29" w:rsidRPr="00076AF5" w14:paraId="601A84E4" w14:textId="77777777" w:rsidTr="006E2F60">
        <w:trPr>
          <w:trHeight w:val="525"/>
        </w:trPr>
        <w:tc>
          <w:tcPr>
            <w:tcW w:w="1153" w:type="pct"/>
            <w:vMerge/>
            <w:tcBorders>
              <w:top w:val="nil"/>
              <w:left w:val="single" w:sz="8" w:space="0" w:color="auto"/>
              <w:bottom w:val="single" w:sz="8" w:space="0" w:color="000000"/>
              <w:right w:val="single" w:sz="8" w:space="0" w:color="auto"/>
            </w:tcBorders>
            <w:vAlign w:val="center"/>
            <w:hideMark/>
          </w:tcPr>
          <w:p w14:paraId="60F65B28" w14:textId="77777777" w:rsidR="00A24D29" w:rsidRPr="00076AF5" w:rsidRDefault="00A24D29">
            <w:pPr>
              <w:rPr>
                <w:b/>
                <w:bCs/>
                <w:color w:val="000000"/>
                <w:sz w:val="16"/>
                <w:szCs w:val="16"/>
              </w:rPr>
            </w:pPr>
          </w:p>
        </w:tc>
        <w:tc>
          <w:tcPr>
            <w:tcW w:w="760" w:type="pct"/>
            <w:vMerge w:val="restart"/>
            <w:tcBorders>
              <w:top w:val="nil"/>
              <w:left w:val="single" w:sz="8" w:space="0" w:color="auto"/>
              <w:bottom w:val="single" w:sz="8" w:space="0" w:color="000000"/>
              <w:right w:val="single" w:sz="8" w:space="0" w:color="000000"/>
            </w:tcBorders>
            <w:shd w:val="clear" w:color="000000" w:fill="C4D79B"/>
            <w:vAlign w:val="center"/>
            <w:hideMark/>
          </w:tcPr>
          <w:p w14:paraId="6613EA97" w14:textId="77777777" w:rsidR="00A24D29" w:rsidRPr="00076AF5" w:rsidRDefault="00A24D29">
            <w:pPr>
              <w:jc w:val="center"/>
              <w:rPr>
                <w:b/>
                <w:bCs/>
                <w:color w:val="000000"/>
                <w:sz w:val="16"/>
                <w:szCs w:val="16"/>
              </w:rPr>
            </w:pPr>
            <w:r w:rsidRPr="00076AF5">
              <w:rPr>
                <w:b/>
                <w:bCs/>
                <w:color w:val="000000"/>
                <w:sz w:val="16"/>
                <w:szCs w:val="16"/>
              </w:rPr>
              <w:t>Planirani kvartal za provođenje aktivnosti</w:t>
            </w:r>
          </w:p>
        </w:tc>
        <w:tc>
          <w:tcPr>
            <w:tcW w:w="455" w:type="pct"/>
            <w:vMerge w:val="restart"/>
            <w:tcBorders>
              <w:top w:val="nil"/>
              <w:left w:val="single" w:sz="8" w:space="0" w:color="000000"/>
              <w:bottom w:val="single" w:sz="8" w:space="0" w:color="000000"/>
              <w:right w:val="single" w:sz="8" w:space="0" w:color="000000"/>
            </w:tcBorders>
            <w:shd w:val="clear" w:color="000000" w:fill="C4D79B"/>
            <w:vAlign w:val="center"/>
            <w:hideMark/>
          </w:tcPr>
          <w:p w14:paraId="251B93A0" w14:textId="77777777" w:rsidR="00A24D29" w:rsidRPr="00076AF5" w:rsidRDefault="00A24D29">
            <w:pPr>
              <w:jc w:val="center"/>
              <w:rPr>
                <w:b/>
                <w:bCs/>
                <w:color w:val="000000"/>
                <w:sz w:val="16"/>
                <w:szCs w:val="16"/>
              </w:rPr>
            </w:pPr>
            <w:r w:rsidRPr="00076AF5">
              <w:rPr>
                <w:b/>
                <w:bCs/>
                <w:color w:val="000000"/>
                <w:sz w:val="16"/>
                <w:szCs w:val="16"/>
              </w:rPr>
              <w:t>Kvartal kada je aktivnost provedena</w:t>
            </w:r>
          </w:p>
        </w:tc>
        <w:tc>
          <w:tcPr>
            <w:tcW w:w="442" w:type="pct"/>
            <w:tcBorders>
              <w:top w:val="nil"/>
              <w:left w:val="nil"/>
              <w:bottom w:val="nil"/>
              <w:right w:val="single" w:sz="8" w:space="0" w:color="000000"/>
            </w:tcBorders>
            <w:shd w:val="clear" w:color="000000" w:fill="C4D79B"/>
            <w:vAlign w:val="center"/>
            <w:hideMark/>
          </w:tcPr>
          <w:p w14:paraId="2DFB22C3" w14:textId="77777777" w:rsidR="00A24D29" w:rsidRPr="00076AF5" w:rsidRDefault="00A24D29">
            <w:pPr>
              <w:jc w:val="center"/>
              <w:rPr>
                <w:b/>
                <w:bCs/>
                <w:color w:val="000000"/>
                <w:sz w:val="16"/>
                <w:szCs w:val="16"/>
              </w:rPr>
            </w:pPr>
            <w:r w:rsidRPr="00076AF5">
              <w:rPr>
                <w:b/>
                <w:bCs/>
                <w:color w:val="000000"/>
                <w:sz w:val="16"/>
                <w:szCs w:val="16"/>
              </w:rPr>
              <w:t>Upućen VM BIH</w:t>
            </w:r>
          </w:p>
        </w:tc>
        <w:tc>
          <w:tcPr>
            <w:tcW w:w="480" w:type="pct"/>
            <w:tcBorders>
              <w:top w:val="nil"/>
              <w:left w:val="nil"/>
              <w:bottom w:val="nil"/>
              <w:right w:val="single" w:sz="8" w:space="0" w:color="000000"/>
            </w:tcBorders>
            <w:shd w:val="clear" w:color="000000" w:fill="C4D79B"/>
            <w:vAlign w:val="center"/>
            <w:hideMark/>
          </w:tcPr>
          <w:p w14:paraId="1671712D" w14:textId="77777777" w:rsidR="00A24D29" w:rsidRPr="00076AF5" w:rsidRDefault="00A24D29">
            <w:pPr>
              <w:jc w:val="center"/>
              <w:rPr>
                <w:b/>
                <w:bCs/>
                <w:color w:val="000000"/>
                <w:sz w:val="16"/>
                <w:szCs w:val="16"/>
              </w:rPr>
            </w:pPr>
            <w:r w:rsidRPr="00076AF5">
              <w:rPr>
                <w:b/>
                <w:bCs/>
                <w:color w:val="000000"/>
                <w:sz w:val="16"/>
                <w:szCs w:val="16"/>
              </w:rPr>
              <w:t>Usvojen na VM BiH</w:t>
            </w:r>
          </w:p>
        </w:tc>
        <w:tc>
          <w:tcPr>
            <w:tcW w:w="386" w:type="pct"/>
            <w:tcBorders>
              <w:top w:val="nil"/>
              <w:left w:val="nil"/>
              <w:bottom w:val="nil"/>
              <w:right w:val="single" w:sz="8" w:space="0" w:color="000000"/>
            </w:tcBorders>
            <w:shd w:val="clear" w:color="000000" w:fill="C4D79B"/>
            <w:vAlign w:val="center"/>
            <w:hideMark/>
          </w:tcPr>
          <w:p w14:paraId="190F9920" w14:textId="77777777" w:rsidR="00A24D29" w:rsidRPr="00076AF5" w:rsidRDefault="00A24D29">
            <w:pPr>
              <w:jc w:val="center"/>
              <w:rPr>
                <w:b/>
                <w:bCs/>
                <w:color w:val="000000"/>
                <w:sz w:val="16"/>
                <w:szCs w:val="16"/>
              </w:rPr>
            </w:pPr>
            <w:r w:rsidRPr="00076AF5">
              <w:rPr>
                <w:b/>
                <w:bCs/>
                <w:color w:val="000000"/>
                <w:sz w:val="16"/>
                <w:szCs w:val="16"/>
              </w:rPr>
              <w:t>Procedura u PS BiH</w:t>
            </w:r>
          </w:p>
        </w:tc>
        <w:tc>
          <w:tcPr>
            <w:tcW w:w="411" w:type="pct"/>
            <w:tcBorders>
              <w:top w:val="nil"/>
              <w:left w:val="nil"/>
              <w:bottom w:val="nil"/>
              <w:right w:val="single" w:sz="8" w:space="0" w:color="000000"/>
            </w:tcBorders>
            <w:shd w:val="clear" w:color="000000" w:fill="C4D79B"/>
            <w:vAlign w:val="center"/>
            <w:hideMark/>
          </w:tcPr>
          <w:p w14:paraId="067228EF" w14:textId="77777777" w:rsidR="00A24D29" w:rsidRPr="00076AF5" w:rsidRDefault="00A24D29">
            <w:pPr>
              <w:jc w:val="center"/>
              <w:rPr>
                <w:b/>
                <w:bCs/>
                <w:color w:val="000000"/>
                <w:sz w:val="16"/>
                <w:szCs w:val="16"/>
              </w:rPr>
            </w:pPr>
            <w:r w:rsidRPr="00076AF5">
              <w:rPr>
                <w:b/>
                <w:bCs/>
                <w:color w:val="000000"/>
                <w:sz w:val="16"/>
                <w:szCs w:val="16"/>
              </w:rPr>
              <w:t>Usvojen u PS BiH</w:t>
            </w:r>
          </w:p>
        </w:tc>
        <w:tc>
          <w:tcPr>
            <w:tcW w:w="913" w:type="pct"/>
            <w:vMerge w:val="restart"/>
            <w:tcBorders>
              <w:top w:val="nil"/>
              <w:left w:val="single" w:sz="8" w:space="0" w:color="000000"/>
              <w:bottom w:val="single" w:sz="8" w:space="0" w:color="000000"/>
              <w:right w:val="single" w:sz="8" w:space="0" w:color="000000"/>
            </w:tcBorders>
            <w:shd w:val="clear" w:color="000000" w:fill="C4D79B"/>
            <w:vAlign w:val="center"/>
            <w:hideMark/>
          </w:tcPr>
          <w:p w14:paraId="6499172A" w14:textId="77777777" w:rsidR="00A24D29" w:rsidRPr="00076AF5" w:rsidRDefault="00A24D29">
            <w:pPr>
              <w:jc w:val="center"/>
              <w:rPr>
                <w:b/>
                <w:bCs/>
                <w:color w:val="000000"/>
                <w:sz w:val="16"/>
                <w:szCs w:val="16"/>
              </w:rPr>
            </w:pPr>
            <w:r w:rsidRPr="00076AF5">
              <w:rPr>
                <w:b/>
                <w:bCs/>
                <w:color w:val="000000"/>
                <w:sz w:val="16"/>
                <w:szCs w:val="16"/>
              </w:rPr>
              <w:t>Komentar</w:t>
            </w:r>
          </w:p>
        </w:tc>
      </w:tr>
      <w:tr w:rsidR="00A24D29" w:rsidRPr="00076AF5" w14:paraId="3CFFB1BD" w14:textId="77777777" w:rsidTr="006E2F60">
        <w:trPr>
          <w:trHeight w:val="315"/>
        </w:trPr>
        <w:tc>
          <w:tcPr>
            <w:tcW w:w="1153" w:type="pct"/>
            <w:vMerge/>
            <w:tcBorders>
              <w:top w:val="nil"/>
              <w:left w:val="single" w:sz="8" w:space="0" w:color="auto"/>
              <w:bottom w:val="single" w:sz="8" w:space="0" w:color="000000"/>
              <w:right w:val="single" w:sz="8" w:space="0" w:color="auto"/>
            </w:tcBorders>
            <w:vAlign w:val="center"/>
            <w:hideMark/>
          </w:tcPr>
          <w:p w14:paraId="74690879" w14:textId="77777777" w:rsidR="00A24D29" w:rsidRPr="00076AF5" w:rsidRDefault="00A24D29">
            <w:pPr>
              <w:rPr>
                <w:b/>
                <w:bCs/>
                <w:color w:val="000000"/>
                <w:sz w:val="16"/>
                <w:szCs w:val="16"/>
              </w:rPr>
            </w:pPr>
          </w:p>
        </w:tc>
        <w:tc>
          <w:tcPr>
            <w:tcW w:w="760" w:type="pct"/>
            <w:vMerge/>
            <w:tcBorders>
              <w:top w:val="nil"/>
              <w:left w:val="single" w:sz="8" w:space="0" w:color="auto"/>
              <w:bottom w:val="single" w:sz="8" w:space="0" w:color="000000"/>
              <w:right w:val="single" w:sz="8" w:space="0" w:color="000000"/>
            </w:tcBorders>
            <w:vAlign w:val="center"/>
            <w:hideMark/>
          </w:tcPr>
          <w:p w14:paraId="7C770E80" w14:textId="77777777" w:rsidR="00A24D29" w:rsidRPr="00076AF5" w:rsidRDefault="00A24D29">
            <w:pPr>
              <w:rPr>
                <w:b/>
                <w:bCs/>
                <w:color w:val="000000"/>
                <w:sz w:val="16"/>
                <w:szCs w:val="16"/>
              </w:rPr>
            </w:pPr>
          </w:p>
        </w:tc>
        <w:tc>
          <w:tcPr>
            <w:tcW w:w="455" w:type="pct"/>
            <w:vMerge/>
            <w:tcBorders>
              <w:top w:val="nil"/>
              <w:left w:val="single" w:sz="8" w:space="0" w:color="000000"/>
              <w:bottom w:val="single" w:sz="8" w:space="0" w:color="000000"/>
              <w:right w:val="single" w:sz="8" w:space="0" w:color="000000"/>
            </w:tcBorders>
            <w:vAlign w:val="center"/>
            <w:hideMark/>
          </w:tcPr>
          <w:p w14:paraId="7E745123" w14:textId="77777777" w:rsidR="00A24D29" w:rsidRPr="00076AF5" w:rsidRDefault="00A24D29">
            <w:pPr>
              <w:rPr>
                <w:b/>
                <w:bCs/>
                <w:color w:val="000000"/>
                <w:sz w:val="16"/>
                <w:szCs w:val="16"/>
              </w:rPr>
            </w:pPr>
          </w:p>
        </w:tc>
        <w:tc>
          <w:tcPr>
            <w:tcW w:w="442" w:type="pct"/>
            <w:tcBorders>
              <w:top w:val="nil"/>
              <w:left w:val="nil"/>
              <w:bottom w:val="nil"/>
              <w:right w:val="single" w:sz="8" w:space="0" w:color="000000"/>
            </w:tcBorders>
            <w:shd w:val="clear" w:color="000000" w:fill="C4D79B"/>
            <w:vAlign w:val="center"/>
            <w:hideMark/>
          </w:tcPr>
          <w:p w14:paraId="4F59A9AB" w14:textId="77777777" w:rsidR="00A24D29" w:rsidRPr="00076AF5" w:rsidRDefault="00A24D29">
            <w:pPr>
              <w:jc w:val="center"/>
              <w:rPr>
                <w:color w:val="000000"/>
                <w:sz w:val="16"/>
                <w:szCs w:val="16"/>
              </w:rPr>
            </w:pPr>
            <w:r w:rsidRPr="00076AF5">
              <w:rPr>
                <w:color w:val="000000"/>
                <w:sz w:val="16"/>
                <w:szCs w:val="16"/>
              </w:rPr>
              <w:t>(DA/NE)</w:t>
            </w:r>
          </w:p>
        </w:tc>
        <w:tc>
          <w:tcPr>
            <w:tcW w:w="480" w:type="pct"/>
            <w:vMerge w:val="restart"/>
            <w:tcBorders>
              <w:top w:val="nil"/>
              <w:left w:val="single" w:sz="8" w:space="0" w:color="000000"/>
              <w:bottom w:val="single" w:sz="8" w:space="0" w:color="000000"/>
              <w:right w:val="single" w:sz="8" w:space="0" w:color="000000"/>
            </w:tcBorders>
            <w:shd w:val="clear" w:color="000000" w:fill="C4D79B"/>
            <w:vAlign w:val="center"/>
            <w:hideMark/>
          </w:tcPr>
          <w:p w14:paraId="3DCEEC00" w14:textId="77777777" w:rsidR="00A24D29" w:rsidRPr="00076AF5" w:rsidRDefault="00A24D29">
            <w:pPr>
              <w:jc w:val="center"/>
              <w:rPr>
                <w:color w:val="000000"/>
                <w:sz w:val="16"/>
                <w:szCs w:val="16"/>
              </w:rPr>
            </w:pPr>
            <w:r w:rsidRPr="00076AF5">
              <w:rPr>
                <w:color w:val="000000"/>
                <w:sz w:val="16"/>
                <w:szCs w:val="16"/>
              </w:rPr>
              <w:t>(DA/NE)</w:t>
            </w:r>
          </w:p>
        </w:tc>
        <w:tc>
          <w:tcPr>
            <w:tcW w:w="386" w:type="pct"/>
            <w:vMerge w:val="restart"/>
            <w:tcBorders>
              <w:top w:val="nil"/>
              <w:left w:val="single" w:sz="8" w:space="0" w:color="000000"/>
              <w:bottom w:val="single" w:sz="8" w:space="0" w:color="000000"/>
              <w:right w:val="single" w:sz="8" w:space="0" w:color="000000"/>
            </w:tcBorders>
            <w:shd w:val="clear" w:color="000000" w:fill="C4D79B"/>
            <w:vAlign w:val="center"/>
            <w:hideMark/>
          </w:tcPr>
          <w:p w14:paraId="46407E89" w14:textId="77777777" w:rsidR="00A24D29" w:rsidRPr="00076AF5" w:rsidRDefault="00A24D29">
            <w:pPr>
              <w:jc w:val="center"/>
              <w:rPr>
                <w:color w:val="000000"/>
                <w:sz w:val="16"/>
                <w:szCs w:val="16"/>
              </w:rPr>
            </w:pPr>
            <w:r w:rsidRPr="00076AF5">
              <w:rPr>
                <w:color w:val="000000"/>
                <w:sz w:val="16"/>
                <w:szCs w:val="16"/>
              </w:rPr>
              <w:t>(DA/NE)</w:t>
            </w:r>
          </w:p>
        </w:tc>
        <w:tc>
          <w:tcPr>
            <w:tcW w:w="411" w:type="pct"/>
            <w:vMerge w:val="restart"/>
            <w:tcBorders>
              <w:top w:val="nil"/>
              <w:left w:val="single" w:sz="8" w:space="0" w:color="000000"/>
              <w:bottom w:val="single" w:sz="8" w:space="0" w:color="000000"/>
              <w:right w:val="single" w:sz="8" w:space="0" w:color="000000"/>
            </w:tcBorders>
            <w:shd w:val="clear" w:color="000000" w:fill="C4D79B"/>
            <w:vAlign w:val="center"/>
            <w:hideMark/>
          </w:tcPr>
          <w:p w14:paraId="33433300" w14:textId="77777777" w:rsidR="00A24D29" w:rsidRPr="00076AF5" w:rsidRDefault="00A24D29">
            <w:pPr>
              <w:jc w:val="center"/>
              <w:rPr>
                <w:color w:val="000000"/>
                <w:sz w:val="16"/>
                <w:szCs w:val="16"/>
              </w:rPr>
            </w:pPr>
            <w:r w:rsidRPr="00076AF5">
              <w:rPr>
                <w:color w:val="000000"/>
                <w:sz w:val="16"/>
                <w:szCs w:val="16"/>
              </w:rPr>
              <w:t>(DA/NE)</w:t>
            </w:r>
          </w:p>
        </w:tc>
        <w:tc>
          <w:tcPr>
            <w:tcW w:w="913" w:type="pct"/>
            <w:vMerge/>
            <w:tcBorders>
              <w:top w:val="nil"/>
              <w:left w:val="single" w:sz="8" w:space="0" w:color="000000"/>
              <w:bottom w:val="single" w:sz="8" w:space="0" w:color="000000"/>
              <w:right w:val="single" w:sz="8" w:space="0" w:color="000000"/>
            </w:tcBorders>
            <w:vAlign w:val="center"/>
            <w:hideMark/>
          </w:tcPr>
          <w:p w14:paraId="340849B0" w14:textId="77777777" w:rsidR="00A24D29" w:rsidRPr="00076AF5" w:rsidRDefault="00A24D29">
            <w:pPr>
              <w:rPr>
                <w:b/>
                <w:bCs/>
                <w:color w:val="000000"/>
                <w:sz w:val="16"/>
                <w:szCs w:val="16"/>
              </w:rPr>
            </w:pPr>
          </w:p>
        </w:tc>
      </w:tr>
      <w:tr w:rsidR="006E2F60" w:rsidRPr="00076AF5" w14:paraId="07B268DE" w14:textId="77777777" w:rsidTr="006E2F60">
        <w:trPr>
          <w:trHeight w:val="300"/>
        </w:trPr>
        <w:tc>
          <w:tcPr>
            <w:tcW w:w="1153" w:type="pct"/>
            <w:vMerge/>
            <w:tcBorders>
              <w:top w:val="nil"/>
              <w:left w:val="single" w:sz="8" w:space="0" w:color="auto"/>
              <w:bottom w:val="single" w:sz="8" w:space="0" w:color="000000"/>
              <w:right w:val="single" w:sz="8" w:space="0" w:color="auto"/>
            </w:tcBorders>
            <w:vAlign w:val="center"/>
            <w:hideMark/>
          </w:tcPr>
          <w:p w14:paraId="38528078" w14:textId="77777777" w:rsidR="00A24D29" w:rsidRPr="00076AF5" w:rsidRDefault="00A24D29">
            <w:pPr>
              <w:rPr>
                <w:b/>
                <w:bCs/>
                <w:color w:val="000000"/>
                <w:sz w:val="16"/>
                <w:szCs w:val="16"/>
              </w:rPr>
            </w:pPr>
          </w:p>
        </w:tc>
        <w:tc>
          <w:tcPr>
            <w:tcW w:w="760" w:type="pct"/>
            <w:vMerge/>
            <w:tcBorders>
              <w:top w:val="nil"/>
              <w:left w:val="single" w:sz="8" w:space="0" w:color="auto"/>
              <w:bottom w:val="single" w:sz="8" w:space="0" w:color="000000"/>
              <w:right w:val="single" w:sz="8" w:space="0" w:color="000000"/>
            </w:tcBorders>
            <w:vAlign w:val="center"/>
            <w:hideMark/>
          </w:tcPr>
          <w:p w14:paraId="50174925" w14:textId="77777777" w:rsidR="00A24D29" w:rsidRPr="00076AF5" w:rsidRDefault="00A24D29">
            <w:pPr>
              <w:rPr>
                <w:b/>
                <w:bCs/>
                <w:color w:val="000000"/>
                <w:sz w:val="16"/>
                <w:szCs w:val="16"/>
              </w:rPr>
            </w:pPr>
          </w:p>
        </w:tc>
        <w:tc>
          <w:tcPr>
            <w:tcW w:w="455" w:type="pct"/>
            <w:vMerge/>
            <w:tcBorders>
              <w:top w:val="nil"/>
              <w:left w:val="single" w:sz="8" w:space="0" w:color="000000"/>
              <w:bottom w:val="single" w:sz="8" w:space="0" w:color="000000"/>
              <w:right w:val="single" w:sz="8" w:space="0" w:color="000000"/>
            </w:tcBorders>
            <w:vAlign w:val="center"/>
            <w:hideMark/>
          </w:tcPr>
          <w:p w14:paraId="285DEA35" w14:textId="77777777" w:rsidR="00A24D29" w:rsidRPr="00076AF5" w:rsidRDefault="00A24D29">
            <w:pPr>
              <w:rPr>
                <w:b/>
                <w:bCs/>
                <w:color w:val="000000"/>
                <w:sz w:val="16"/>
                <w:szCs w:val="16"/>
              </w:rPr>
            </w:pPr>
          </w:p>
        </w:tc>
        <w:tc>
          <w:tcPr>
            <w:tcW w:w="442" w:type="pct"/>
            <w:tcBorders>
              <w:top w:val="nil"/>
              <w:left w:val="nil"/>
              <w:bottom w:val="nil"/>
              <w:right w:val="single" w:sz="8" w:space="0" w:color="000000"/>
            </w:tcBorders>
            <w:shd w:val="clear" w:color="000000" w:fill="C4D79B"/>
            <w:vAlign w:val="center"/>
            <w:hideMark/>
          </w:tcPr>
          <w:p w14:paraId="35EEBDF5" w14:textId="77777777" w:rsidR="00A24D29" w:rsidRPr="00076AF5" w:rsidRDefault="00A24D29">
            <w:pPr>
              <w:rPr>
                <w:color w:val="000000"/>
                <w:sz w:val="16"/>
                <w:szCs w:val="16"/>
              </w:rPr>
            </w:pPr>
            <w:r w:rsidRPr="00076AF5">
              <w:rPr>
                <w:color w:val="000000"/>
                <w:sz w:val="16"/>
                <w:szCs w:val="16"/>
              </w:rPr>
              <w:t> </w:t>
            </w:r>
          </w:p>
        </w:tc>
        <w:tc>
          <w:tcPr>
            <w:tcW w:w="480" w:type="pct"/>
            <w:vMerge/>
            <w:tcBorders>
              <w:top w:val="nil"/>
              <w:left w:val="single" w:sz="8" w:space="0" w:color="000000"/>
              <w:bottom w:val="single" w:sz="8" w:space="0" w:color="000000"/>
              <w:right w:val="single" w:sz="8" w:space="0" w:color="000000"/>
            </w:tcBorders>
            <w:vAlign w:val="center"/>
            <w:hideMark/>
          </w:tcPr>
          <w:p w14:paraId="22FA3D84" w14:textId="77777777" w:rsidR="00A24D29" w:rsidRPr="00076AF5" w:rsidRDefault="00A24D29">
            <w:pPr>
              <w:rPr>
                <w:color w:val="000000"/>
                <w:sz w:val="16"/>
                <w:szCs w:val="16"/>
              </w:rPr>
            </w:pPr>
          </w:p>
        </w:tc>
        <w:tc>
          <w:tcPr>
            <w:tcW w:w="386" w:type="pct"/>
            <w:vMerge/>
            <w:tcBorders>
              <w:top w:val="nil"/>
              <w:left w:val="single" w:sz="8" w:space="0" w:color="000000"/>
              <w:bottom w:val="single" w:sz="8" w:space="0" w:color="000000"/>
              <w:right w:val="single" w:sz="8" w:space="0" w:color="000000"/>
            </w:tcBorders>
            <w:vAlign w:val="center"/>
            <w:hideMark/>
          </w:tcPr>
          <w:p w14:paraId="7516BECD" w14:textId="77777777" w:rsidR="00A24D29" w:rsidRPr="00076AF5" w:rsidRDefault="00A24D29">
            <w:pPr>
              <w:rPr>
                <w:color w:val="000000"/>
                <w:sz w:val="16"/>
                <w:szCs w:val="16"/>
              </w:rPr>
            </w:pPr>
          </w:p>
        </w:tc>
        <w:tc>
          <w:tcPr>
            <w:tcW w:w="411" w:type="pct"/>
            <w:vMerge/>
            <w:tcBorders>
              <w:top w:val="nil"/>
              <w:left w:val="single" w:sz="8" w:space="0" w:color="000000"/>
              <w:bottom w:val="single" w:sz="8" w:space="0" w:color="000000"/>
              <w:right w:val="single" w:sz="8" w:space="0" w:color="000000"/>
            </w:tcBorders>
            <w:vAlign w:val="center"/>
            <w:hideMark/>
          </w:tcPr>
          <w:p w14:paraId="04A2B41D" w14:textId="77777777" w:rsidR="00A24D29" w:rsidRPr="00076AF5" w:rsidRDefault="00A24D29">
            <w:pPr>
              <w:rPr>
                <w:color w:val="000000"/>
                <w:sz w:val="16"/>
                <w:szCs w:val="16"/>
              </w:rPr>
            </w:pPr>
          </w:p>
        </w:tc>
        <w:tc>
          <w:tcPr>
            <w:tcW w:w="913" w:type="pct"/>
            <w:vMerge/>
            <w:tcBorders>
              <w:top w:val="nil"/>
              <w:left w:val="single" w:sz="8" w:space="0" w:color="000000"/>
              <w:bottom w:val="single" w:sz="8" w:space="0" w:color="000000"/>
              <w:right w:val="single" w:sz="8" w:space="0" w:color="000000"/>
            </w:tcBorders>
            <w:vAlign w:val="center"/>
            <w:hideMark/>
          </w:tcPr>
          <w:p w14:paraId="70E476E7" w14:textId="77777777" w:rsidR="00A24D29" w:rsidRPr="00076AF5" w:rsidRDefault="00A24D29">
            <w:pPr>
              <w:rPr>
                <w:b/>
                <w:bCs/>
                <w:color w:val="000000"/>
                <w:sz w:val="16"/>
                <w:szCs w:val="16"/>
              </w:rPr>
            </w:pPr>
          </w:p>
        </w:tc>
      </w:tr>
      <w:tr w:rsidR="006E2F60" w:rsidRPr="00076AF5" w14:paraId="6E9DDD3A" w14:textId="77777777" w:rsidTr="006E2F60">
        <w:trPr>
          <w:trHeight w:val="315"/>
        </w:trPr>
        <w:tc>
          <w:tcPr>
            <w:tcW w:w="1153" w:type="pct"/>
            <w:vMerge/>
            <w:tcBorders>
              <w:top w:val="nil"/>
              <w:left w:val="single" w:sz="8" w:space="0" w:color="auto"/>
              <w:bottom w:val="single" w:sz="8" w:space="0" w:color="000000"/>
              <w:right w:val="single" w:sz="8" w:space="0" w:color="auto"/>
            </w:tcBorders>
            <w:vAlign w:val="center"/>
            <w:hideMark/>
          </w:tcPr>
          <w:p w14:paraId="626DC452" w14:textId="77777777" w:rsidR="00A24D29" w:rsidRPr="00076AF5" w:rsidRDefault="00A24D29">
            <w:pPr>
              <w:rPr>
                <w:b/>
                <w:bCs/>
                <w:color w:val="000000"/>
                <w:sz w:val="16"/>
                <w:szCs w:val="16"/>
              </w:rPr>
            </w:pPr>
          </w:p>
        </w:tc>
        <w:tc>
          <w:tcPr>
            <w:tcW w:w="760" w:type="pct"/>
            <w:vMerge/>
            <w:tcBorders>
              <w:top w:val="nil"/>
              <w:left w:val="single" w:sz="8" w:space="0" w:color="auto"/>
              <w:bottom w:val="single" w:sz="8" w:space="0" w:color="000000"/>
              <w:right w:val="single" w:sz="8" w:space="0" w:color="000000"/>
            </w:tcBorders>
            <w:vAlign w:val="center"/>
            <w:hideMark/>
          </w:tcPr>
          <w:p w14:paraId="2811560E" w14:textId="77777777" w:rsidR="00A24D29" w:rsidRPr="00076AF5" w:rsidRDefault="00A24D29">
            <w:pPr>
              <w:rPr>
                <w:b/>
                <w:bCs/>
                <w:color w:val="000000"/>
                <w:sz w:val="16"/>
                <w:szCs w:val="16"/>
              </w:rPr>
            </w:pPr>
          </w:p>
        </w:tc>
        <w:tc>
          <w:tcPr>
            <w:tcW w:w="455" w:type="pct"/>
            <w:vMerge/>
            <w:tcBorders>
              <w:top w:val="nil"/>
              <w:left w:val="single" w:sz="8" w:space="0" w:color="000000"/>
              <w:bottom w:val="single" w:sz="8" w:space="0" w:color="000000"/>
              <w:right w:val="single" w:sz="8" w:space="0" w:color="000000"/>
            </w:tcBorders>
            <w:vAlign w:val="center"/>
            <w:hideMark/>
          </w:tcPr>
          <w:p w14:paraId="3C1F2FE0" w14:textId="77777777" w:rsidR="00A24D29" w:rsidRPr="00076AF5" w:rsidRDefault="00A24D29">
            <w:pPr>
              <w:rPr>
                <w:b/>
                <w:bCs/>
                <w:color w:val="000000"/>
                <w:sz w:val="16"/>
                <w:szCs w:val="16"/>
              </w:rPr>
            </w:pPr>
          </w:p>
        </w:tc>
        <w:tc>
          <w:tcPr>
            <w:tcW w:w="442" w:type="pct"/>
            <w:tcBorders>
              <w:top w:val="nil"/>
              <w:left w:val="nil"/>
              <w:bottom w:val="single" w:sz="8" w:space="0" w:color="000000"/>
              <w:right w:val="single" w:sz="8" w:space="0" w:color="000000"/>
            </w:tcBorders>
            <w:shd w:val="clear" w:color="000000" w:fill="C4D79B"/>
            <w:vAlign w:val="center"/>
            <w:hideMark/>
          </w:tcPr>
          <w:p w14:paraId="137C8795" w14:textId="77777777" w:rsidR="00A24D29" w:rsidRPr="00076AF5" w:rsidRDefault="00A24D29">
            <w:pPr>
              <w:rPr>
                <w:color w:val="000000"/>
                <w:sz w:val="16"/>
                <w:szCs w:val="16"/>
              </w:rPr>
            </w:pPr>
            <w:r w:rsidRPr="00076AF5">
              <w:rPr>
                <w:color w:val="000000"/>
                <w:sz w:val="16"/>
                <w:szCs w:val="16"/>
              </w:rPr>
              <w:t> </w:t>
            </w:r>
          </w:p>
        </w:tc>
        <w:tc>
          <w:tcPr>
            <w:tcW w:w="480" w:type="pct"/>
            <w:vMerge/>
            <w:tcBorders>
              <w:top w:val="nil"/>
              <w:left w:val="single" w:sz="8" w:space="0" w:color="000000"/>
              <w:bottom w:val="single" w:sz="8" w:space="0" w:color="000000"/>
              <w:right w:val="single" w:sz="8" w:space="0" w:color="000000"/>
            </w:tcBorders>
            <w:vAlign w:val="center"/>
            <w:hideMark/>
          </w:tcPr>
          <w:p w14:paraId="2B6A257D" w14:textId="77777777" w:rsidR="00A24D29" w:rsidRPr="00076AF5" w:rsidRDefault="00A24D29">
            <w:pPr>
              <w:rPr>
                <w:color w:val="000000"/>
                <w:sz w:val="16"/>
                <w:szCs w:val="16"/>
              </w:rPr>
            </w:pPr>
          </w:p>
        </w:tc>
        <w:tc>
          <w:tcPr>
            <w:tcW w:w="386" w:type="pct"/>
            <w:vMerge/>
            <w:tcBorders>
              <w:top w:val="nil"/>
              <w:left w:val="single" w:sz="8" w:space="0" w:color="000000"/>
              <w:bottom w:val="single" w:sz="8" w:space="0" w:color="000000"/>
              <w:right w:val="single" w:sz="8" w:space="0" w:color="000000"/>
            </w:tcBorders>
            <w:vAlign w:val="center"/>
            <w:hideMark/>
          </w:tcPr>
          <w:p w14:paraId="222CF564" w14:textId="77777777" w:rsidR="00A24D29" w:rsidRPr="00076AF5" w:rsidRDefault="00A24D29">
            <w:pPr>
              <w:rPr>
                <w:color w:val="000000"/>
                <w:sz w:val="16"/>
                <w:szCs w:val="16"/>
              </w:rPr>
            </w:pPr>
          </w:p>
        </w:tc>
        <w:tc>
          <w:tcPr>
            <w:tcW w:w="411" w:type="pct"/>
            <w:vMerge/>
            <w:tcBorders>
              <w:top w:val="nil"/>
              <w:left w:val="single" w:sz="8" w:space="0" w:color="000000"/>
              <w:bottom w:val="single" w:sz="8" w:space="0" w:color="000000"/>
              <w:right w:val="single" w:sz="8" w:space="0" w:color="000000"/>
            </w:tcBorders>
            <w:vAlign w:val="center"/>
            <w:hideMark/>
          </w:tcPr>
          <w:p w14:paraId="31CED405" w14:textId="77777777" w:rsidR="00A24D29" w:rsidRPr="00076AF5" w:rsidRDefault="00A24D29">
            <w:pPr>
              <w:rPr>
                <w:color w:val="000000"/>
                <w:sz w:val="16"/>
                <w:szCs w:val="16"/>
              </w:rPr>
            </w:pPr>
          </w:p>
        </w:tc>
        <w:tc>
          <w:tcPr>
            <w:tcW w:w="913" w:type="pct"/>
            <w:vMerge/>
            <w:tcBorders>
              <w:top w:val="nil"/>
              <w:left w:val="single" w:sz="8" w:space="0" w:color="000000"/>
              <w:bottom w:val="single" w:sz="8" w:space="0" w:color="000000"/>
              <w:right w:val="single" w:sz="8" w:space="0" w:color="000000"/>
            </w:tcBorders>
            <w:vAlign w:val="center"/>
            <w:hideMark/>
          </w:tcPr>
          <w:p w14:paraId="66A8A3B9" w14:textId="77777777" w:rsidR="00A24D29" w:rsidRPr="00076AF5" w:rsidRDefault="00A24D29">
            <w:pPr>
              <w:rPr>
                <w:b/>
                <w:bCs/>
                <w:color w:val="000000"/>
                <w:sz w:val="16"/>
                <w:szCs w:val="16"/>
              </w:rPr>
            </w:pPr>
          </w:p>
        </w:tc>
      </w:tr>
      <w:tr w:rsidR="006E2F60" w:rsidRPr="00076AF5" w14:paraId="35A3DFCA" w14:textId="77777777" w:rsidTr="006E2F60">
        <w:trPr>
          <w:trHeight w:val="315"/>
        </w:trPr>
        <w:tc>
          <w:tcPr>
            <w:tcW w:w="1153" w:type="pct"/>
            <w:tcBorders>
              <w:top w:val="nil"/>
              <w:left w:val="single" w:sz="8" w:space="0" w:color="auto"/>
              <w:bottom w:val="nil"/>
              <w:right w:val="single" w:sz="8" w:space="0" w:color="auto"/>
            </w:tcBorders>
            <w:shd w:val="clear" w:color="auto" w:fill="auto"/>
            <w:vAlign w:val="center"/>
            <w:hideMark/>
          </w:tcPr>
          <w:p w14:paraId="393CDEED" w14:textId="77777777" w:rsidR="00A24D29" w:rsidRPr="00076AF5" w:rsidRDefault="00A24D29">
            <w:pPr>
              <w:jc w:val="center"/>
              <w:rPr>
                <w:i/>
                <w:iCs/>
                <w:color w:val="000000"/>
                <w:sz w:val="14"/>
                <w:szCs w:val="14"/>
              </w:rPr>
            </w:pPr>
            <w:r w:rsidRPr="00076AF5">
              <w:rPr>
                <w:i/>
                <w:iCs/>
                <w:color w:val="000000"/>
                <w:sz w:val="14"/>
                <w:szCs w:val="14"/>
              </w:rPr>
              <w:t>1</w:t>
            </w:r>
          </w:p>
        </w:tc>
        <w:tc>
          <w:tcPr>
            <w:tcW w:w="760" w:type="pct"/>
            <w:tcBorders>
              <w:top w:val="nil"/>
              <w:left w:val="nil"/>
              <w:bottom w:val="nil"/>
              <w:right w:val="single" w:sz="8" w:space="0" w:color="000000"/>
            </w:tcBorders>
            <w:shd w:val="clear" w:color="auto" w:fill="auto"/>
            <w:vAlign w:val="center"/>
            <w:hideMark/>
          </w:tcPr>
          <w:p w14:paraId="6F40F074" w14:textId="77777777" w:rsidR="00A24D29" w:rsidRPr="00076AF5" w:rsidRDefault="00A24D29">
            <w:pPr>
              <w:jc w:val="center"/>
              <w:rPr>
                <w:i/>
                <w:iCs/>
                <w:color w:val="000000"/>
                <w:sz w:val="14"/>
                <w:szCs w:val="14"/>
              </w:rPr>
            </w:pPr>
            <w:r w:rsidRPr="00076AF5">
              <w:rPr>
                <w:i/>
                <w:iCs/>
                <w:color w:val="000000"/>
                <w:sz w:val="14"/>
                <w:szCs w:val="14"/>
              </w:rPr>
              <w:t>2</w:t>
            </w:r>
          </w:p>
        </w:tc>
        <w:tc>
          <w:tcPr>
            <w:tcW w:w="455" w:type="pct"/>
            <w:tcBorders>
              <w:top w:val="nil"/>
              <w:left w:val="nil"/>
              <w:bottom w:val="nil"/>
              <w:right w:val="single" w:sz="8" w:space="0" w:color="000000"/>
            </w:tcBorders>
            <w:shd w:val="clear" w:color="auto" w:fill="auto"/>
            <w:vAlign w:val="center"/>
            <w:hideMark/>
          </w:tcPr>
          <w:p w14:paraId="2955817C" w14:textId="77777777" w:rsidR="00A24D29" w:rsidRPr="00076AF5" w:rsidRDefault="00A24D29">
            <w:pPr>
              <w:jc w:val="center"/>
              <w:rPr>
                <w:i/>
                <w:iCs/>
                <w:color w:val="000000"/>
                <w:sz w:val="14"/>
                <w:szCs w:val="14"/>
              </w:rPr>
            </w:pPr>
            <w:r w:rsidRPr="00076AF5">
              <w:rPr>
                <w:i/>
                <w:iCs/>
                <w:color w:val="000000"/>
                <w:sz w:val="14"/>
                <w:szCs w:val="14"/>
              </w:rPr>
              <w:t>3</w:t>
            </w:r>
          </w:p>
        </w:tc>
        <w:tc>
          <w:tcPr>
            <w:tcW w:w="442" w:type="pct"/>
            <w:tcBorders>
              <w:top w:val="nil"/>
              <w:left w:val="nil"/>
              <w:bottom w:val="nil"/>
              <w:right w:val="single" w:sz="8" w:space="0" w:color="000000"/>
            </w:tcBorders>
            <w:shd w:val="clear" w:color="auto" w:fill="auto"/>
            <w:vAlign w:val="center"/>
            <w:hideMark/>
          </w:tcPr>
          <w:p w14:paraId="505548E3" w14:textId="77777777" w:rsidR="00A24D29" w:rsidRPr="00076AF5" w:rsidRDefault="00A24D29">
            <w:pPr>
              <w:jc w:val="center"/>
              <w:rPr>
                <w:i/>
                <w:iCs/>
                <w:color w:val="000000"/>
                <w:sz w:val="14"/>
                <w:szCs w:val="14"/>
              </w:rPr>
            </w:pPr>
            <w:r w:rsidRPr="00076AF5">
              <w:rPr>
                <w:i/>
                <w:iCs/>
                <w:color w:val="000000"/>
                <w:sz w:val="14"/>
                <w:szCs w:val="14"/>
              </w:rPr>
              <w:t>4</w:t>
            </w:r>
          </w:p>
        </w:tc>
        <w:tc>
          <w:tcPr>
            <w:tcW w:w="480" w:type="pct"/>
            <w:tcBorders>
              <w:top w:val="nil"/>
              <w:left w:val="nil"/>
              <w:bottom w:val="nil"/>
              <w:right w:val="single" w:sz="8" w:space="0" w:color="000000"/>
            </w:tcBorders>
            <w:shd w:val="clear" w:color="auto" w:fill="auto"/>
            <w:vAlign w:val="center"/>
            <w:hideMark/>
          </w:tcPr>
          <w:p w14:paraId="72DA1A4F" w14:textId="77777777" w:rsidR="00A24D29" w:rsidRPr="00076AF5" w:rsidRDefault="00A24D29">
            <w:pPr>
              <w:jc w:val="center"/>
              <w:rPr>
                <w:i/>
                <w:iCs/>
                <w:color w:val="000000"/>
                <w:sz w:val="14"/>
                <w:szCs w:val="14"/>
              </w:rPr>
            </w:pPr>
            <w:r w:rsidRPr="00076AF5">
              <w:rPr>
                <w:i/>
                <w:iCs/>
                <w:color w:val="000000"/>
                <w:sz w:val="14"/>
                <w:szCs w:val="14"/>
              </w:rPr>
              <w:t>5</w:t>
            </w:r>
          </w:p>
        </w:tc>
        <w:tc>
          <w:tcPr>
            <w:tcW w:w="386" w:type="pct"/>
            <w:tcBorders>
              <w:top w:val="nil"/>
              <w:left w:val="nil"/>
              <w:bottom w:val="nil"/>
              <w:right w:val="single" w:sz="8" w:space="0" w:color="000000"/>
            </w:tcBorders>
            <w:shd w:val="clear" w:color="auto" w:fill="auto"/>
            <w:vAlign w:val="center"/>
            <w:hideMark/>
          </w:tcPr>
          <w:p w14:paraId="34302D7B" w14:textId="77777777" w:rsidR="00A24D29" w:rsidRPr="00076AF5" w:rsidRDefault="00A24D29">
            <w:pPr>
              <w:jc w:val="center"/>
              <w:rPr>
                <w:i/>
                <w:iCs/>
                <w:color w:val="000000"/>
                <w:sz w:val="14"/>
                <w:szCs w:val="14"/>
              </w:rPr>
            </w:pPr>
            <w:r w:rsidRPr="00076AF5">
              <w:rPr>
                <w:i/>
                <w:iCs/>
                <w:color w:val="000000"/>
                <w:sz w:val="14"/>
                <w:szCs w:val="14"/>
              </w:rPr>
              <w:t>6</w:t>
            </w:r>
          </w:p>
        </w:tc>
        <w:tc>
          <w:tcPr>
            <w:tcW w:w="411" w:type="pct"/>
            <w:tcBorders>
              <w:top w:val="nil"/>
              <w:left w:val="nil"/>
              <w:bottom w:val="nil"/>
              <w:right w:val="single" w:sz="8" w:space="0" w:color="000000"/>
            </w:tcBorders>
            <w:shd w:val="clear" w:color="auto" w:fill="auto"/>
            <w:vAlign w:val="center"/>
            <w:hideMark/>
          </w:tcPr>
          <w:p w14:paraId="374D8700" w14:textId="77777777" w:rsidR="00A24D29" w:rsidRPr="00076AF5" w:rsidRDefault="00A24D29">
            <w:pPr>
              <w:jc w:val="center"/>
              <w:rPr>
                <w:i/>
                <w:iCs/>
                <w:color w:val="000000"/>
                <w:sz w:val="14"/>
                <w:szCs w:val="14"/>
              </w:rPr>
            </w:pPr>
            <w:r w:rsidRPr="00076AF5">
              <w:rPr>
                <w:i/>
                <w:iCs/>
                <w:color w:val="000000"/>
                <w:sz w:val="14"/>
                <w:szCs w:val="14"/>
              </w:rPr>
              <w:t>7</w:t>
            </w:r>
          </w:p>
        </w:tc>
        <w:tc>
          <w:tcPr>
            <w:tcW w:w="913" w:type="pct"/>
            <w:tcBorders>
              <w:top w:val="nil"/>
              <w:left w:val="nil"/>
              <w:bottom w:val="nil"/>
              <w:right w:val="single" w:sz="8" w:space="0" w:color="000000"/>
            </w:tcBorders>
            <w:shd w:val="clear" w:color="auto" w:fill="auto"/>
            <w:vAlign w:val="center"/>
            <w:hideMark/>
          </w:tcPr>
          <w:p w14:paraId="3440D122" w14:textId="77777777" w:rsidR="00A24D29" w:rsidRPr="00076AF5" w:rsidRDefault="00A24D29">
            <w:pPr>
              <w:jc w:val="center"/>
              <w:rPr>
                <w:i/>
                <w:iCs/>
                <w:color w:val="000000"/>
                <w:sz w:val="14"/>
                <w:szCs w:val="14"/>
              </w:rPr>
            </w:pPr>
            <w:r w:rsidRPr="00076AF5">
              <w:rPr>
                <w:i/>
                <w:iCs/>
                <w:color w:val="000000"/>
                <w:sz w:val="14"/>
                <w:szCs w:val="14"/>
              </w:rPr>
              <w:t>8</w:t>
            </w:r>
          </w:p>
        </w:tc>
      </w:tr>
      <w:tr w:rsidR="00A24D29" w:rsidRPr="00076AF5" w14:paraId="5C084678" w14:textId="77777777" w:rsidTr="006E2F60">
        <w:trPr>
          <w:trHeight w:val="420"/>
        </w:trPr>
        <w:tc>
          <w:tcPr>
            <w:tcW w:w="5000" w:type="pct"/>
            <w:gridSpan w:val="8"/>
            <w:tcBorders>
              <w:top w:val="single" w:sz="8" w:space="0" w:color="auto"/>
              <w:left w:val="single" w:sz="8" w:space="0" w:color="auto"/>
              <w:bottom w:val="single" w:sz="8" w:space="0" w:color="auto"/>
              <w:right w:val="single" w:sz="8" w:space="0" w:color="000000"/>
            </w:tcBorders>
            <w:shd w:val="clear" w:color="000000" w:fill="D8E4BC"/>
            <w:vAlign w:val="center"/>
            <w:hideMark/>
          </w:tcPr>
          <w:p w14:paraId="6ACD2B70" w14:textId="77777777" w:rsidR="00A24D29" w:rsidRPr="00076AF5" w:rsidRDefault="00A24D29">
            <w:pPr>
              <w:rPr>
                <w:b/>
                <w:bCs/>
                <w:sz w:val="18"/>
                <w:szCs w:val="18"/>
              </w:rPr>
            </w:pPr>
            <w:r w:rsidRPr="00076AF5">
              <w:rPr>
                <w:b/>
                <w:bCs/>
                <w:sz w:val="18"/>
                <w:szCs w:val="18"/>
              </w:rPr>
              <w:t>1.1.(naziv programa)</w:t>
            </w:r>
          </w:p>
        </w:tc>
      </w:tr>
      <w:tr w:rsidR="00A24D29" w:rsidRPr="00076AF5" w14:paraId="2593D787" w14:textId="77777777" w:rsidTr="006E2F60">
        <w:trPr>
          <w:trHeight w:val="420"/>
        </w:trPr>
        <w:tc>
          <w:tcPr>
            <w:tcW w:w="5000" w:type="pct"/>
            <w:gridSpan w:val="8"/>
            <w:tcBorders>
              <w:top w:val="single" w:sz="8" w:space="0" w:color="auto"/>
              <w:left w:val="single" w:sz="8" w:space="0" w:color="auto"/>
              <w:bottom w:val="single" w:sz="8" w:space="0" w:color="auto"/>
              <w:right w:val="single" w:sz="8" w:space="0" w:color="000000"/>
            </w:tcBorders>
            <w:shd w:val="clear" w:color="000000" w:fill="EBF1DE"/>
            <w:noWrap/>
            <w:vAlign w:val="center"/>
            <w:hideMark/>
          </w:tcPr>
          <w:p w14:paraId="44846141" w14:textId="77777777" w:rsidR="00A24D29" w:rsidRPr="00076AF5" w:rsidRDefault="00A24D29">
            <w:pPr>
              <w:rPr>
                <w:b/>
                <w:bCs/>
                <w:sz w:val="18"/>
                <w:szCs w:val="18"/>
              </w:rPr>
            </w:pPr>
            <w:r w:rsidRPr="00076AF5">
              <w:rPr>
                <w:b/>
                <w:bCs/>
                <w:sz w:val="18"/>
                <w:szCs w:val="18"/>
              </w:rPr>
              <w:t>1.1.1.(naziv projekta)</w:t>
            </w:r>
          </w:p>
        </w:tc>
      </w:tr>
      <w:tr w:rsidR="00A24D29" w:rsidRPr="00076AF5" w14:paraId="76DE7ED4" w14:textId="77777777" w:rsidTr="006E2F60">
        <w:trPr>
          <w:trHeight w:val="300"/>
        </w:trPr>
        <w:tc>
          <w:tcPr>
            <w:tcW w:w="1153" w:type="pct"/>
            <w:tcBorders>
              <w:top w:val="nil"/>
              <w:left w:val="single" w:sz="8" w:space="0" w:color="auto"/>
              <w:bottom w:val="single" w:sz="4" w:space="0" w:color="auto"/>
              <w:right w:val="single" w:sz="4" w:space="0" w:color="auto"/>
            </w:tcBorders>
            <w:shd w:val="clear" w:color="auto" w:fill="auto"/>
            <w:vAlign w:val="center"/>
            <w:hideMark/>
          </w:tcPr>
          <w:p w14:paraId="33C01283" w14:textId="77777777" w:rsidR="00A24D29" w:rsidRPr="00076AF5" w:rsidRDefault="00A24D29">
            <w:pPr>
              <w:rPr>
                <w:sz w:val="18"/>
                <w:szCs w:val="18"/>
              </w:rPr>
            </w:pPr>
            <w:r w:rsidRPr="00076AF5">
              <w:rPr>
                <w:sz w:val="18"/>
                <w:szCs w:val="18"/>
              </w:rPr>
              <w:t>1.1.1.1 (naziv zakona)…</w:t>
            </w:r>
          </w:p>
        </w:tc>
        <w:tc>
          <w:tcPr>
            <w:tcW w:w="760" w:type="pct"/>
            <w:tcBorders>
              <w:top w:val="nil"/>
              <w:left w:val="nil"/>
              <w:bottom w:val="single" w:sz="4" w:space="0" w:color="auto"/>
              <w:right w:val="single" w:sz="4" w:space="0" w:color="auto"/>
            </w:tcBorders>
            <w:shd w:val="clear" w:color="auto" w:fill="auto"/>
            <w:vAlign w:val="center"/>
            <w:hideMark/>
          </w:tcPr>
          <w:p w14:paraId="6A92F578" w14:textId="77777777" w:rsidR="00A24D29" w:rsidRPr="00076AF5" w:rsidRDefault="00A24D29">
            <w:pPr>
              <w:jc w:val="center"/>
              <w:rPr>
                <w:color w:val="000000"/>
                <w:sz w:val="18"/>
                <w:szCs w:val="18"/>
              </w:rPr>
            </w:pPr>
            <w:r w:rsidRPr="00076AF5">
              <w:rPr>
                <w:color w:val="000000"/>
                <w:sz w:val="18"/>
                <w:szCs w:val="18"/>
              </w:rPr>
              <w:t> </w:t>
            </w:r>
          </w:p>
        </w:tc>
        <w:tc>
          <w:tcPr>
            <w:tcW w:w="455" w:type="pct"/>
            <w:tcBorders>
              <w:top w:val="nil"/>
              <w:left w:val="nil"/>
              <w:bottom w:val="single" w:sz="4" w:space="0" w:color="auto"/>
              <w:right w:val="single" w:sz="4" w:space="0" w:color="auto"/>
            </w:tcBorders>
            <w:shd w:val="clear" w:color="auto" w:fill="auto"/>
            <w:vAlign w:val="center"/>
            <w:hideMark/>
          </w:tcPr>
          <w:p w14:paraId="22DFDA2E" w14:textId="77777777" w:rsidR="00A24D29" w:rsidRPr="00076AF5" w:rsidRDefault="00A24D29">
            <w:pPr>
              <w:jc w:val="center"/>
              <w:rPr>
                <w:sz w:val="18"/>
                <w:szCs w:val="18"/>
              </w:rPr>
            </w:pPr>
            <w:r w:rsidRPr="00076AF5">
              <w:rPr>
                <w:sz w:val="18"/>
                <w:szCs w:val="18"/>
              </w:rPr>
              <w:t> </w:t>
            </w:r>
          </w:p>
        </w:tc>
        <w:tc>
          <w:tcPr>
            <w:tcW w:w="442" w:type="pct"/>
            <w:tcBorders>
              <w:top w:val="nil"/>
              <w:left w:val="nil"/>
              <w:bottom w:val="single" w:sz="4" w:space="0" w:color="auto"/>
              <w:right w:val="single" w:sz="4" w:space="0" w:color="auto"/>
            </w:tcBorders>
            <w:shd w:val="clear" w:color="000000" w:fill="FFFFFF"/>
            <w:vAlign w:val="center"/>
            <w:hideMark/>
          </w:tcPr>
          <w:p w14:paraId="00C1EB89" w14:textId="77777777" w:rsidR="00A24D29" w:rsidRPr="00076AF5" w:rsidRDefault="00A24D29">
            <w:pPr>
              <w:jc w:val="center"/>
              <w:rPr>
                <w:sz w:val="18"/>
                <w:szCs w:val="18"/>
              </w:rPr>
            </w:pPr>
            <w:r w:rsidRPr="00076AF5">
              <w:rPr>
                <w:sz w:val="18"/>
                <w:szCs w:val="18"/>
              </w:rPr>
              <w:t> </w:t>
            </w:r>
          </w:p>
        </w:tc>
        <w:tc>
          <w:tcPr>
            <w:tcW w:w="480" w:type="pct"/>
            <w:tcBorders>
              <w:top w:val="nil"/>
              <w:left w:val="nil"/>
              <w:bottom w:val="single" w:sz="4" w:space="0" w:color="auto"/>
              <w:right w:val="single" w:sz="4" w:space="0" w:color="auto"/>
            </w:tcBorders>
            <w:shd w:val="clear" w:color="000000" w:fill="FFFFFF"/>
            <w:vAlign w:val="center"/>
            <w:hideMark/>
          </w:tcPr>
          <w:p w14:paraId="2A758B90" w14:textId="77777777" w:rsidR="00A24D29" w:rsidRPr="00076AF5" w:rsidRDefault="00A24D29">
            <w:pPr>
              <w:jc w:val="center"/>
              <w:rPr>
                <w:sz w:val="18"/>
                <w:szCs w:val="18"/>
              </w:rPr>
            </w:pPr>
            <w:r w:rsidRPr="00076AF5">
              <w:rPr>
                <w:sz w:val="18"/>
                <w:szCs w:val="18"/>
              </w:rPr>
              <w:t> </w:t>
            </w:r>
          </w:p>
        </w:tc>
        <w:tc>
          <w:tcPr>
            <w:tcW w:w="386" w:type="pct"/>
            <w:tcBorders>
              <w:top w:val="nil"/>
              <w:left w:val="nil"/>
              <w:bottom w:val="single" w:sz="4" w:space="0" w:color="auto"/>
              <w:right w:val="single" w:sz="4" w:space="0" w:color="auto"/>
            </w:tcBorders>
            <w:shd w:val="clear" w:color="auto" w:fill="auto"/>
            <w:vAlign w:val="bottom"/>
            <w:hideMark/>
          </w:tcPr>
          <w:p w14:paraId="7A77CDE8" w14:textId="77777777" w:rsidR="00A24D29" w:rsidRPr="00076AF5" w:rsidRDefault="00A24D29">
            <w:pPr>
              <w:rPr>
                <w:color w:val="000000"/>
                <w:sz w:val="18"/>
                <w:szCs w:val="18"/>
              </w:rPr>
            </w:pPr>
            <w:r w:rsidRPr="00076AF5">
              <w:rPr>
                <w:color w:val="000000"/>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14:paraId="61232445" w14:textId="77777777" w:rsidR="00A24D29" w:rsidRPr="00076AF5" w:rsidRDefault="00A24D29">
            <w:pPr>
              <w:rPr>
                <w:color w:val="000000"/>
                <w:sz w:val="18"/>
                <w:szCs w:val="18"/>
              </w:rPr>
            </w:pPr>
            <w:r w:rsidRPr="00076AF5">
              <w:rPr>
                <w:color w:val="000000"/>
                <w:sz w:val="18"/>
                <w:szCs w:val="18"/>
              </w:rPr>
              <w:t> </w:t>
            </w:r>
          </w:p>
        </w:tc>
        <w:tc>
          <w:tcPr>
            <w:tcW w:w="913" w:type="pct"/>
            <w:tcBorders>
              <w:top w:val="nil"/>
              <w:left w:val="nil"/>
              <w:bottom w:val="single" w:sz="4" w:space="0" w:color="auto"/>
              <w:right w:val="single" w:sz="4" w:space="0" w:color="auto"/>
            </w:tcBorders>
            <w:shd w:val="clear" w:color="auto" w:fill="auto"/>
            <w:vAlign w:val="bottom"/>
            <w:hideMark/>
          </w:tcPr>
          <w:p w14:paraId="1C334B5A" w14:textId="77777777" w:rsidR="00A24D29" w:rsidRPr="00076AF5" w:rsidRDefault="00A24D29">
            <w:pPr>
              <w:rPr>
                <w:color w:val="000000"/>
                <w:sz w:val="18"/>
                <w:szCs w:val="18"/>
              </w:rPr>
            </w:pPr>
            <w:r w:rsidRPr="00076AF5">
              <w:rPr>
                <w:color w:val="000000"/>
                <w:sz w:val="18"/>
                <w:szCs w:val="18"/>
              </w:rPr>
              <w:t> </w:t>
            </w:r>
          </w:p>
        </w:tc>
      </w:tr>
      <w:tr w:rsidR="006E2F60" w:rsidRPr="00076AF5" w14:paraId="70B04FD9" w14:textId="77777777" w:rsidTr="006E2F60">
        <w:trPr>
          <w:trHeight w:val="300"/>
        </w:trPr>
        <w:tc>
          <w:tcPr>
            <w:tcW w:w="1153" w:type="pct"/>
            <w:tcBorders>
              <w:top w:val="nil"/>
              <w:left w:val="single" w:sz="8" w:space="0" w:color="auto"/>
              <w:bottom w:val="single" w:sz="4" w:space="0" w:color="auto"/>
              <w:right w:val="single" w:sz="4" w:space="0" w:color="auto"/>
            </w:tcBorders>
            <w:shd w:val="clear" w:color="auto" w:fill="auto"/>
            <w:vAlign w:val="center"/>
            <w:hideMark/>
          </w:tcPr>
          <w:p w14:paraId="50B481A0" w14:textId="77777777" w:rsidR="00A24D29" w:rsidRPr="00076AF5" w:rsidRDefault="00A24D29">
            <w:pPr>
              <w:rPr>
                <w:sz w:val="18"/>
                <w:szCs w:val="18"/>
              </w:rPr>
            </w:pPr>
            <w:r w:rsidRPr="00076AF5">
              <w:rPr>
                <w:sz w:val="18"/>
                <w:szCs w:val="18"/>
              </w:rPr>
              <w:t>1.1.1.2 (naziv zakona)…</w:t>
            </w:r>
          </w:p>
        </w:tc>
        <w:tc>
          <w:tcPr>
            <w:tcW w:w="760" w:type="pct"/>
            <w:tcBorders>
              <w:top w:val="nil"/>
              <w:left w:val="nil"/>
              <w:bottom w:val="single" w:sz="4" w:space="0" w:color="auto"/>
              <w:right w:val="single" w:sz="4" w:space="0" w:color="auto"/>
            </w:tcBorders>
            <w:shd w:val="clear" w:color="auto" w:fill="auto"/>
            <w:vAlign w:val="center"/>
            <w:hideMark/>
          </w:tcPr>
          <w:p w14:paraId="37DDC5A5" w14:textId="77777777" w:rsidR="00A24D29" w:rsidRPr="00076AF5" w:rsidRDefault="00A24D29">
            <w:pPr>
              <w:rPr>
                <w:sz w:val="18"/>
                <w:szCs w:val="18"/>
              </w:rPr>
            </w:pPr>
            <w:r w:rsidRPr="00076AF5">
              <w:rPr>
                <w:sz w:val="18"/>
                <w:szCs w:val="18"/>
              </w:rPr>
              <w:t> </w:t>
            </w:r>
          </w:p>
        </w:tc>
        <w:tc>
          <w:tcPr>
            <w:tcW w:w="455" w:type="pct"/>
            <w:tcBorders>
              <w:top w:val="nil"/>
              <w:left w:val="nil"/>
              <w:bottom w:val="single" w:sz="4" w:space="0" w:color="auto"/>
              <w:right w:val="single" w:sz="4" w:space="0" w:color="auto"/>
            </w:tcBorders>
            <w:shd w:val="clear" w:color="auto" w:fill="auto"/>
            <w:vAlign w:val="center"/>
            <w:hideMark/>
          </w:tcPr>
          <w:p w14:paraId="51F421B5" w14:textId="77777777" w:rsidR="00A24D29" w:rsidRPr="00076AF5" w:rsidRDefault="00A24D29">
            <w:pPr>
              <w:jc w:val="center"/>
              <w:rPr>
                <w:sz w:val="18"/>
                <w:szCs w:val="18"/>
              </w:rPr>
            </w:pPr>
            <w:r w:rsidRPr="00076AF5">
              <w:rPr>
                <w:sz w:val="18"/>
                <w:szCs w:val="18"/>
              </w:rPr>
              <w:t> </w:t>
            </w:r>
          </w:p>
        </w:tc>
        <w:tc>
          <w:tcPr>
            <w:tcW w:w="442" w:type="pct"/>
            <w:tcBorders>
              <w:top w:val="nil"/>
              <w:left w:val="nil"/>
              <w:bottom w:val="single" w:sz="4" w:space="0" w:color="auto"/>
              <w:right w:val="nil"/>
            </w:tcBorders>
            <w:shd w:val="clear" w:color="auto" w:fill="auto"/>
            <w:vAlign w:val="center"/>
            <w:hideMark/>
          </w:tcPr>
          <w:p w14:paraId="1DBE03A2" w14:textId="77777777" w:rsidR="00A24D29" w:rsidRPr="00076AF5" w:rsidRDefault="00A24D29">
            <w:pPr>
              <w:jc w:val="center"/>
              <w:rPr>
                <w:sz w:val="18"/>
                <w:szCs w:val="18"/>
              </w:rPr>
            </w:pPr>
            <w:r w:rsidRPr="00076AF5">
              <w:rPr>
                <w:sz w:val="18"/>
                <w:szCs w:val="18"/>
              </w:rPr>
              <w:t> </w:t>
            </w:r>
          </w:p>
        </w:tc>
        <w:tc>
          <w:tcPr>
            <w:tcW w:w="480" w:type="pct"/>
            <w:tcBorders>
              <w:top w:val="nil"/>
              <w:left w:val="single" w:sz="4" w:space="0" w:color="auto"/>
              <w:bottom w:val="single" w:sz="4" w:space="0" w:color="auto"/>
              <w:right w:val="nil"/>
            </w:tcBorders>
            <w:shd w:val="clear" w:color="auto" w:fill="auto"/>
            <w:vAlign w:val="center"/>
            <w:hideMark/>
          </w:tcPr>
          <w:p w14:paraId="1D9E2064" w14:textId="77777777" w:rsidR="00A24D29" w:rsidRPr="00076AF5" w:rsidRDefault="00A24D29">
            <w:pPr>
              <w:jc w:val="center"/>
              <w:rPr>
                <w:sz w:val="18"/>
                <w:szCs w:val="18"/>
              </w:rPr>
            </w:pPr>
            <w:r w:rsidRPr="00076AF5">
              <w:rPr>
                <w:sz w:val="18"/>
                <w:szCs w:val="18"/>
              </w:rPr>
              <w:t> </w:t>
            </w:r>
          </w:p>
        </w:tc>
        <w:tc>
          <w:tcPr>
            <w:tcW w:w="171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D5B31" w14:textId="77777777" w:rsidR="00A24D29" w:rsidRPr="00076AF5" w:rsidRDefault="00A24D29">
            <w:pPr>
              <w:jc w:val="center"/>
              <w:rPr>
                <w:sz w:val="18"/>
                <w:szCs w:val="18"/>
              </w:rPr>
            </w:pPr>
            <w:r w:rsidRPr="00076AF5">
              <w:rPr>
                <w:sz w:val="18"/>
                <w:szCs w:val="18"/>
              </w:rPr>
              <w:t> </w:t>
            </w:r>
          </w:p>
        </w:tc>
      </w:tr>
      <w:tr w:rsidR="00A24D29" w:rsidRPr="00076AF5" w14:paraId="50225985" w14:textId="77777777" w:rsidTr="006E2F60">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EBF1DE"/>
            <w:vAlign w:val="center"/>
            <w:hideMark/>
          </w:tcPr>
          <w:p w14:paraId="36F42AFF" w14:textId="77777777" w:rsidR="00A24D29" w:rsidRPr="00076AF5" w:rsidRDefault="00A24D29">
            <w:pPr>
              <w:rPr>
                <w:b/>
                <w:bCs/>
                <w:sz w:val="18"/>
                <w:szCs w:val="18"/>
              </w:rPr>
            </w:pPr>
            <w:r w:rsidRPr="00076AF5">
              <w:rPr>
                <w:b/>
                <w:bCs/>
                <w:sz w:val="18"/>
                <w:szCs w:val="18"/>
              </w:rPr>
              <w:t>1.1.2 (naziv projekta)…</w:t>
            </w:r>
          </w:p>
        </w:tc>
      </w:tr>
      <w:tr w:rsidR="00A24D29" w:rsidRPr="00076AF5" w14:paraId="008C4264" w14:textId="77777777" w:rsidTr="003F355A">
        <w:trPr>
          <w:trHeight w:val="70"/>
        </w:trPr>
        <w:tc>
          <w:tcPr>
            <w:tcW w:w="5000" w:type="pct"/>
            <w:gridSpan w:val="8"/>
            <w:tcBorders>
              <w:top w:val="single" w:sz="4" w:space="0" w:color="auto"/>
              <w:left w:val="single" w:sz="4" w:space="0" w:color="auto"/>
              <w:bottom w:val="single" w:sz="4" w:space="0" w:color="auto"/>
              <w:right w:val="single" w:sz="4" w:space="0" w:color="auto"/>
            </w:tcBorders>
            <w:shd w:val="clear" w:color="000000" w:fill="D8E4BC"/>
            <w:vAlign w:val="center"/>
            <w:hideMark/>
          </w:tcPr>
          <w:p w14:paraId="50D117D6" w14:textId="77777777" w:rsidR="00A24D29" w:rsidRPr="00076AF5" w:rsidRDefault="00A24D29">
            <w:pPr>
              <w:rPr>
                <w:b/>
                <w:bCs/>
                <w:sz w:val="18"/>
                <w:szCs w:val="18"/>
              </w:rPr>
            </w:pPr>
            <w:r w:rsidRPr="00076AF5">
              <w:rPr>
                <w:b/>
                <w:bCs/>
                <w:sz w:val="18"/>
                <w:szCs w:val="18"/>
              </w:rPr>
              <w:t>1.2 (naziv programa)…</w:t>
            </w:r>
          </w:p>
        </w:tc>
      </w:tr>
    </w:tbl>
    <w:p w14:paraId="0DD9E519" w14:textId="52D10D9C" w:rsidR="002223C2" w:rsidRPr="00076AF5" w:rsidRDefault="002223C2" w:rsidP="006E2F60">
      <w:pPr>
        <w:ind w:left="-450"/>
        <w:rPr>
          <w:rFonts w:ascii="Arial" w:eastAsia="Arial" w:hAnsi="Arial" w:cs="Arial"/>
          <w:b/>
          <w:bCs/>
          <w:sz w:val="14"/>
          <w:szCs w:val="14"/>
        </w:rPr>
      </w:pPr>
    </w:p>
    <w:p w14:paraId="0A980F7A" w14:textId="77777777" w:rsidR="003F355A" w:rsidRPr="00076AF5" w:rsidRDefault="003F355A" w:rsidP="006E2F60">
      <w:pPr>
        <w:ind w:left="-450"/>
        <w:rPr>
          <w:rFonts w:ascii="Arial" w:eastAsia="Arial" w:hAnsi="Arial" w:cs="Arial"/>
          <w:b/>
          <w:bCs/>
          <w:sz w:val="14"/>
          <w:szCs w:val="14"/>
        </w:rPr>
      </w:pPr>
    </w:p>
    <w:p w14:paraId="06966B5A" w14:textId="77777777" w:rsidR="003F355A" w:rsidRPr="00076AF5" w:rsidRDefault="003F355A" w:rsidP="006E2F60">
      <w:pPr>
        <w:ind w:left="-450"/>
        <w:rPr>
          <w:rFonts w:ascii="Arial" w:eastAsia="Arial" w:hAnsi="Arial" w:cs="Arial"/>
          <w:b/>
          <w:bCs/>
          <w:sz w:val="14"/>
          <w:szCs w:val="14"/>
        </w:rPr>
      </w:pPr>
    </w:p>
    <w:p w14:paraId="53A11FBB" w14:textId="77777777" w:rsidR="003F355A" w:rsidRPr="00076AF5" w:rsidRDefault="003F355A" w:rsidP="006E2F60">
      <w:pPr>
        <w:ind w:left="-450"/>
        <w:rPr>
          <w:rFonts w:ascii="Arial" w:eastAsia="Arial" w:hAnsi="Arial" w:cs="Arial"/>
          <w:b/>
          <w:bCs/>
          <w:sz w:val="14"/>
          <w:szCs w:val="14"/>
        </w:rPr>
      </w:pPr>
    </w:p>
    <w:p w14:paraId="588D1E3D" w14:textId="77777777" w:rsidR="003F355A" w:rsidRPr="00076AF5" w:rsidRDefault="003F355A" w:rsidP="003F355A">
      <w:pPr>
        <w:ind w:left="-900"/>
        <w:rPr>
          <w:b/>
          <w:bCs/>
        </w:rPr>
      </w:pPr>
    </w:p>
    <w:p w14:paraId="38CDFBFA" w14:textId="77777777" w:rsidR="003F355A" w:rsidRPr="00076AF5" w:rsidRDefault="003F355A" w:rsidP="003F355A">
      <w:pPr>
        <w:ind w:left="-900"/>
        <w:rPr>
          <w:b/>
          <w:bCs/>
        </w:rPr>
      </w:pPr>
    </w:p>
    <w:p w14:paraId="51487C49" w14:textId="77777777" w:rsidR="003F355A" w:rsidRPr="00076AF5" w:rsidRDefault="003F355A" w:rsidP="003F355A">
      <w:pPr>
        <w:ind w:left="-900"/>
        <w:rPr>
          <w:b/>
          <w:bCs/>
        </w:rPr>
      </w:pPr>
    </w:p>
    <w:p w14:paraId="64D4EDE2" w14:textId="77777777" w:rsidR="003F355A" w:rsidRPr="00076AF5" w:rsidRDefault="003F355A" w:rsidP="003F355A">
      <w:pPr>
        <w:ind w:left="-900"/>
        <w:rPr>
          <w:b/>
          <w:bCs/>
        </w:rPr>
      </w:pPr>
    </w:p>
    <w:p w14:paraId="2B9DF3BB" w14:textId="77777777" w:rsidR="00D304C9" w:rsidRPr="00076AF5" w:rsidRDefault="00D304C9" w:rsidP="003F355A">
      <w:pPr>
        <w:ind w:left="-900"/>
        <w:rPr>
          <w:b/>
          <w:bCs/>
        </w:rPr>
      </w:pPr>
    </w:p>
    <w:p w14:paraId="659C26B2" w14:textId="77777777" w:rsidR="00D304C9" w:rsidRPr="00076AF5" w:rsidRDefault="00D304C9" w:rsidP="003F355A">
      <w:pPr>
        <w:ind w:left="-900"/>
        <w:rPr>
          <w:b/>
          <w:bCs/>
        </w:rPr>
      </w:pPr>
    </w:p>
    <w:p w14:paraId="32856BBB" w14:textId="77777777" w:rsidR="00D304C9" w:rsidRPr="00076AF5" w:rsidRDefault="00D304C9" w:rsidP="003F355A">
      <w:pPr>
        <w:ind w:left="-900"/>
        <w:rPr>
          <w:b/>
          <w:bCs/>
        </w:rPr>
      </w:pPr>
    </w:p>
    <w:p w14:paraId="57B6F07C" w14:textId="77777777" w:rsidR="003F355A" w:rsidRPr="00076AF5" w:rsidRDefault="003F355A" w:rsidP="003F355A">
      <w:pPr>
        <w:ind w:left="-900"/>
        <w:rPr>
          <w:b/>
          <w:bCs/>
        </w:rPr>
      </w:pPr>
    </w:p>
    <w:p w14:paraId="509E1C74" w14:textId="5CB68174" w:rsidR="008D28EC" w:rsidRDefault="008D28EC" w:rsidP="0010422A">
      <w:pPr>
        <w:rPr>
          <w:b/>
          <w:bCs/>
          <w:sz w:val="22"/>
          <w:szCs w:val="22"/>
        </w:rPr>
      </w:pPr>
    </w:p>
    <w:p w14:paraId="60912DE2" w14:textId="3C9A22C6" w:rsidR="008D28EC" w:rsidRDefault="008D28EC" w:rsidP="0010422A">
      <w:pPr>
        <w:rPr>
          <w:b/>
          <w:bCs/>
          <w:sz w:val="22"/>
          <w:szCs w:val="22"/>
        </w:rPr>
      </w:pPr>
    </w:p>
    <w:p w14:paraId="0034E073" w14:textId="68F235B9" w:rsidR="008D28EC" w:rsidRDefault="008D28EC" w:rsidP="0010422A">
      <w:pPr>
        <w:rPr>
          <w:b/>
          <w:bCs/>
          <w:sz w:val="22"/>
          <w:szCs w:val="22"/>
        </w:rPr>
      </w:pPr>
    </w:p>
    <w:p w14:paraId="2F03E069" w14:textId="42C4ECB1" w:rsidR="008D28EC" w:rsidRDefault="008D28EC" w:rsidP="0010422A">
      <w:pPr>
        <w:rPr>
          <w:b/>
          <w:bCs/>
          <w:sz w:val="22"/>
          <w:szCs w:val="22"/>
        </w:rPr>
      </w:pPr>
    </w:p>
    <w:p w14:paraId="17B92642" w14:textId="34FD714B" w:rsidR="008D28EC" w:rsidRDefault="008D28EC" w:rsidP="0010422A">
      <w:pPr>
        <w:rPr>
          <w:b/>
          <w:bCs/>
          <w:sz w:val="22"/>
          <w:szCs w:val="22"/>
        </w:rPr>
      </w:pPr>
    </w:p>
    <w:p w14:paraId="79F01060" w14:textId="77777777" w:rsidR="008D28EC" w:rsidRPr="00076AF5" w:rsidRDefault="008D28EC" w:rsidP="0010422A">
      <w:pPr>
        <w:rPr>
          <w:b/>
          <w:bCs/>
          <w:sz w:val="22"/>
          <w:szCs w:val="22"/>
        </w:rPr>
      </w:pPr>
    </w:p>
    <w:p w14:paraId="7F93DAE2" w14:textId="77777777" w:rsidR="00367D76" w:rsidRPr="00076AF5" w:rsidRDefault="00367D76" w:rsidP="0010422A">
      <w:pPr>
        <w:rPr>
          <w:b/>
          <w:bCs/>
          <w:sz w:val="22"/>
          <w:szCs w:val="22"/>
        </w:rPr>
      </w:pPr>
    </w:p>
    <w:tbl>
      <w:tblPr>
        <w:tblpPr w:leftFromText="180" w:rightFromText="180" w:vertAnchor="text" w:horzAnchor="margin" w:tblpXSpec="center" w:tblpY="-944"/>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44"/>
        <w:gridCol w:w="1775"/>
        <w:gridCol w:w="1416"/>
        <w:gridCol w:w="1057"/>
        <w:gridCol w:w="20"/>
        <w:gridCol w:w="1029"/>
        <w:gridCol w:w="1017"/>
        <w:gridCol w:w="23"/>
        <w:gridCol w:w="837"/>
        <w:gridCol w:w="68"/>
        <w:gridCol w:w="3956"/>
      </w:tblGrid>
      <w:tr w:rsidR="001A7215" w:rsidRPr="00076AF5" w14:paraId="4D251429" w14:textId="77777777" w:rsidTr="3FA59B5C">
        <w:trPr>
          <w:trHeight w:val="350"/>
        </w:trPr>
        <w:tc>
          <w:tcPr>
            <w:tcW w:w="5000" w:type="pct"/>
            <w:gridSpan w:val="11"/>
            <w:shd w:val="clear" w:color="auto" w:fill="76923C" w:themeFill="accent3" w:themeFillShade="BF"/>
            <w:vAlign w:val="center"/>
          </w:tcPr>
          <w:p w14:paraId="17665DB1" w14:textId="77777777" w:rsidR="001A7215" w:rsidRPr="00076AF5" w:rsidRDefault="001A7215" w:rsidP="001A7215">
            <w:pPr>
              <w:rPr>
                <w:rFonts w:ascii="Arial" w:eastAsia="Arial" w:hAnsi="Arial" w:cs="Arial"/>
                <w:b/>
                <w:sz w:val="14"/>
                <w:szCs w:val="14"/>
              </w:rPr>
            </w:pPr>
            <w:r w:rsidRPr="00076AF5">
              <w:rPr>
                <w:rFonts w:ascii="Arial" w:eastAsia="Arial" w:hAnsi="Arial" w:cs="Arial"/>
                <w:b/>
                <w:sz w:val="14"/>
                <w:szCs w:val="14"/>
              </w:rPr>
              <w:t>IV - IZVJEŠTAJ O IZRAĐENIM PODZAKONSKIM AKTIMA PLANIRANIH GODIŠNJIM PROGRAMOM RADA AGENCIJE ZA DRŽAVNU SLUŽBU BOSNE i HERCEGOVINE</w:t>
            </w:r>
          </w:p>
        </w:tc>
      </w:tr>
      <w:tr w:rsidR="001A7215" w:rsidRPr="00076AF5" w14:paraId="20399CC2" w14:textId="77777777" w:rsidTr="3FA59B5C">
        <w:trPr>
          <w:trHeight w:val="202"/>
        </w:trPr>
        <w:tc>
          <w:tcPr>
            <w:tcW w:w="5000" w:type="pct"/>
            <w:gridSpan w:val="11"/>
            <w:shd w:val="clear" w:color="auto" w:fill="auto"/>
            <w:vAlign w:val="center"/>
          </w:tcPr>
          <w:p w14:paraId="22833FF7" w14:textId="77777777" w:rsidR="001A7215" w:rsidRPr="00076AF5" w:rsidRDefault="001A7215" w:rsidP="001A7215">
            <w:pPr>
              <w:rPr>
                <w:rFonts w:ascii="Arial" w:eastAsia="Arial" w:hAnsi="Arial" w:cs="Arial"/>
                <w:b/>
                <w:sz w:val="14"/>
                <w:szCs w:val="14"/>
              </w:rPr>
            </w:pPr>
            <w:r w:rsidRPr="00076AF5">
              <w:rPr>
                <w:rFonts w:ascii="Arial" w:eastAsia="Arial" w:hAnsi="Arial" w:cs="Arial"/>
                <w:b/>
                <w:sz w:val="14"/>
                <w:szCs w:val="14"/>
              </w:rPr>
              <w:t>Opšti cilj/principi razvoja: UPRAVLJANJE U FUNKCIJI RASTA</w:t>
            </w:r>
          </w:p>
        </w:tc>
      </w:tr>
      <w:tr w:rsidR="001A7215" w:rsidRPr="00076AF5" w14:paraId="65CCD1C5" w14:textId="77777777" w:rsidTr="3FA59B5C">
        <w:trPr>
          <w:trHeight w:val="202"/>
        </w:trPr>
        <w:tc>
          <w:tcPr>
            <w:tcW w:w="5000" w:type="pct"/>
            <w:gridSpan w:val="11"/>
            <w:shd w:val="clear" w:color="auto" w:fill="auto"/>
            <w:vAlign w:val="center"/>
          </w:tcPr>
          <w:p w14:paraId="5D3F7087" w14:textId="77777777" w:rsidR="001A7215" w:rsidRPr="00076AF5" w:rsidRDefault="001A7215" w:rsidP="001A7215">
            <w:pPr>
              <w:rPr>
                <w:rFonts w:ascii="Arial" w:eastAsia="Arial" w:hAnsi="Arial" w:cs="Arial"/>
                <w:b/>
                <w:sz w:val="14"/>
                <w:szCs w:val="14"/>
              </w:rPr>
            </w:pPr>
            <w:r w:rsidRPr="00076AF5">
              <w:rPr>
                <w:rFonts w:ascii="Arial" w:eastAsia="Arial" w:hAnsi="Arial" w:cs="Arial"/>
                <w:b/>
                <w:sz w:val="14"/>
                <w:szCs w:val="14"/>
              </w:rPr>
              <w:t>Strateški cilj:  UBRZATI PROCES TRANZICIJE I IZGRADNJE KAPACITETA</w:t>
            </w:r>
          </w:p>
        </w:tc>
      </w:tr>
      <w:tr w:rsidR="001A7215" w:rsidRPr="00076AF5" w14:paraId="56E32183" w14:textId="77777777" w:rsidTr="3FA59B5C">
        <w:trPr>
          <w:trHeight w:val="202"/>
        </w:trPr>
        <w:tc>
          <w:tcPr>
            <w:tcW w:w="5000" w:type="pct"/>
            <w:gridSpan w:val="11"/>
            <w:shd w:val="clear" w:color="auto" w:fill="auto"/>
            <w:vAlign w:val="center"/>
          </w:tcPr>
          <w:p w14:paraId="7D984D87" w14:textId="77777777" w:rsidR="001A7215" w:rsidRPr="00076AF5" w:rsidRDefault="001A7215" w:rsidP="001A7215">
            <w:pPr>
              <w:rPr>
                <w:rFonts w:ascii="Arial" w:eastAsia="Arial" w:hAnsi="Arial" w:cs="Arial"/>
                <w:b/>
                <w:sz w:val="14"/>
                <w:szCs w:val="14"/>
              </w:rPr>
            </w:pPr>
            <w:r w:rsidRPr="00076AF5">
              <w:rPr>
                <w:rFonts w:ascii="Arial" w:eastAsia="Arial" w:hAnsi="Arial" w:cs="Arial"/>
                <w:b/>
                <w:sz w:val="14"/>
                <w:szCs w:val="14"/>
              </w:rPr>
              <w:t>Srednjoročni cilj: Unaprijediti kapacitete i kvalitet rada u obavljanju poslova VM i Institucija BiH</w:t>
            </w:r>
          </w:p>
        </w:tc>
      </w:tr>
      <w:tr w:rsidR="001A7215" w:rsidRPr="00076AF5" w14:paraId="510B8C8B" w14:textId="77777777" w:rsidTr="3FA59B5C">
        <w:trPr>
          <w:trHeight w:val="202"/>
        </w:trPr>
        <w:tc>
          <w:tcPr>
            <w:tcW w:w="5000" w:type="pct"/>
            <w:gridSpan w:val="11"/>
            <w:shd w:val="clear" w:color="auto" w:fill="auto"/>
            <w:vAlign w:val="center"/>
          </w:tcPr>
          <w:p w14:paraId="628986F7" w14:textId="77777777" w:rsidR="001A7215" w:rsidRPr="00076AF5" w:rsidRDefault="001A7215" w:rsidP="001A7215">
            <w:pPr>
              <w:rPr>
                <w:rFonts w:ascii="Arial" w:eastAsia="Arial" w:hAnsi="Arial" w:cs="Arial"/>
                <w:b/>
                <w:sz w:val="14"/>
                <w:szCs w:val="14"/>
              </w:rPr>
            </w:pPr>
            <w:r w:rsidRPr="00076AF5">
              <w:rPr>
                <w:rFonts w:ascii="Arial" w:eastAsia="Arial" w:hAnsi="Arial" w:cs="Arial"/>
                <w:b/>
                <w:sz w:val="14"/>
                <w:szCs w:val="14"/>
              </w:rPr>
              <w:t>Specifični cilj: Unaprijediti sistem zapošljavanja. stručnog usavršavanja i drugih aspekata upravljanja ljudskim potencijalima u državnoj službi iz mandata Agencije</w:t>
            </w:r>
          </w:p>
        </w:tc>
      </w:tr>
      <w:tr w:rsidR="001A7215" w:rsidRPr="00076AF5" w14:paraId="7BF8C8F3" w14:textId="77777777" w:rsidTr="3FA59B5C">
        <w:trPr>
          <w:trHeight w:val="202"/>
        </w:trPr>
        <w:tc>
          <w:tcPr>
            <w:tcW w:w="1069" w:type="pct"/>
            <w:vMerge w:val="restart"/>
            <w:shd w:val="clear" w:color="auto" w:fill="C4D79B"/>
            <w:vAlign w:val="center"/>
          </w:tcPr>
          <w:p w14:paraId="431B9008" w14:textId="77777777" w:rsidR="001A7215" w:rsidRPr="00076AF5" w:rsidRDefault="001A7215" w:rsidP="001A7215">
            <w:pPr>
              <w:jc w:val="center"/>
              <w:rPr>
                <w:rFonts w:ascii="Arial" w:eastAsia="Arial" w:hAnsi="Arial" w:cs="Arial"/>
                <w:b/>
                <w:sz w:val="14"/>
                <w:szCs w:val="14"/>
              </w:rPr>
            </w:pPr>
            <w:r w:rsidRPr="00076AF5">
              <w:rPr>
                <w:rFonts w:ascii="Arial" w:eastAsia="Arial" w:hAnsi="Arial" w:cs="Arial"/>
                <w:b/>
                <w:sz w:val="14"/>
                <w:szCs w:val="14"/>
              </w:rPr>
              <w:t>Naziv pozakonskog akta</w:t>
            </w:r>
          </w:p>
        </w:tc>
        <w:tc>
          <w:tcPr>
            <w:tcW w:w="1120" w:type="pct"/>
            <w:gridSpan w:val="2"/>
            <w:shd w:val="clear" w:color="auto" w:fill="C4D79B"/>
            <w:vAlign w:val="center"/>
          </w:tcPr>
          <w:p w14:paraId="13714D17" w14:textId="77777777" w:rsidR="001A7215" w:rsidRPr="00076AF5" w:rsidRDefault="001A7215" w:rsidP="001A7215">
            <w:pPr>
              <w:jc w:val="center"/>
              <w:rPr>
                <w:rFonts w:ascii="Arial" w:eastAsia="Arial" w:hAnsi="Arial" w:cs="Arial"/>
                <w:b/>
                <w:sz w:val="14"/>
                <w:szCs w:val="14"/>
              </w:rPr>
            </w:pPr>
            <w:r w:rsidRPr="00076AF5">
              <w:rPr>
                <w:rFonts w:ascii="Arial" w:eastAsia="Arial" w:hAnsi="Arial" w:cs="Arial"/>
                <w:b/>
                <w:sz w:val="14"/>
                <w:szCs w:val="14"/>
              </w:rPr>
              <w:t>Vrijeme provođenja</w:t>
            </w:r>
          </w:p>
        </w:tc>
        <w:tc>
          <w:tcPr>
            <w:tcW w:w="1422" w:type="pct"/>
            <w:gridSpan w:val="7"/>
            <w:shd w:val="clear" w:color="auto" w:fill="C4D79B"/>
            <w:vAlign w:val="center"/>
          </w:tcPr>
          <w:p w14:paraId="7CA71816" w14:textId="063C0184" w:rsidR="001A7215" w:rsidRPr="00076AF5" w:rsidRDefault="001A7215" w:rsidP="001A7215">
            <w:pPr>
              <w:jc w:val="center"/>
              <w:rPr>
                <w:rFonts w:ascii="Arial" w:eastAsia="Arial" w:hAnsi="Arial" w:cs="Arial"/>
                <w:b/>
                <w:sz w:val="14"/>
                <w:szCs w:val="14"/>
              </w:rPr>
            </w:pPr>
            <w:r w:rsidRPr="00076AF5">
              <w:rPr>
                <w:rFonts w:ascii="Arial" w:eastAsia="Arial" w:hAnsi="Arial" w:cs="Arial"/>
                <w:b/>
                <w:sz w:val="14"/>
                <w:szCs w:val="14"/>
              </w:rPr>
              <w:t>Status pozakons</w:t>
            </w:r>
            <w:r w:rsidR="00EF210C" w:rsidRPr="00076AF5">
              <w:rPr>
                <w:rFonts w:ascii="Arial" w:eastAsia="Arial" w:hAnsi="Arial" w:cs="Arial"/>
                <w:b/>
                <w:sz w:val="14"/>
                <w:szCs w:val="14"/>
              </w:rPr>
              <w:t>kog akta zaključno sa 31.12.202</w:t>
            </w:r>
            <w:r w:rsidR="00A633A7" w:rsidRPr="00076AF5">
              <w:rPr>
                <w:rFonts w:ascii="Arial" w:eastAsia="Arial" w:hAnsi="Arial" w:cs="Arial"/>
                <w:b/>
                <w:sz w:val="14"/>
                <w:szCs w:val="14"/>
              </w:rPr>
              <w:t>2</w:t>
            </w:r>
            <w:r w:rsidRPr="00076AF5">
              <w:rPr>
                <w:rFonts w:ascii="Arial" w:eastAsia="Arial" w:hAnsi="Arial" w:cs="Arial"/>
                <w:b/>
                <w:sz w:val="14"/>
                <w:szCs w:val="14"/>
              </w:rPr>
              <w:t>. godine</w:t>
            </w:r>
          </w:p>
        </w:tc>
        <w:tc>
          <w:tcPr>
            <w:tcW w:w="1389" w:type="pct"/>
            <w:vMerge w:val="restart"/>
            <w:shd w:val="clear" w:color="auto" w:fill="C4D79B"/>
            <w:vAlign w:val="center"/>
          </w:tcPr>
          <w:p w14:paraId="3153EEB1" w14:textId="77777777" w:rsidR="001A7215" w:rsidRPr="00076AF5" w:rsidRDefault="001A7215" w:rsidP="001A7215">
            <w:pPr>
              <w:jc w:val="center"/>
              <w:rPr>
                <w:rFonts w:ascii="Arial" w:eastAsia="Arial" w:hAnsi="Arial" w:cs="Arial"/>
                <w:b/>
                <w:sz w:val="14"/>
                <w:szCs w:val="14"/>
              </w:rPr>
            </w:pPr>
            <w:r w:rsidRPr="00076AF5">
              <w:rPr>
                <w:rFonts w:ascii="Arial" w:eastAsia="Arial" w:hAnsi="Arial" w:cs="Arial"/>
                <w:b/>
                <w:sz w:val="14"/>
                <w:szCs w:val="14"/>
              </w:rPr>
              <w:t>Komentar</w:t>
            </w:r>
          </w:p>
        </w:tc>
      </w:tr>
      <w:tr w:rsidR="001A7215" w:rsidRPr="00076AF5" w14:paraId="015FE3AB" w14:textId="77777777" w:rsidTr="00367D76">
        <w:trPr>
          <w:trHeight w:val="1258"/>
        </w:trPr>
        <w:tc>
          <w:tcPr>
            <w:tcW w:w="1069" w:type="pct"/>
            <w:vMerge/>
            <w:vAlign w:val="center"/>
          </w:tcPr>
          <w:p w14:paraId="12420B84" w14:textId="77777777" w:rsidR="001A7215" w:rsidRPr="00076AF5" w:rsidRDefault="001A7215" w:rsidP="001A7215">
            <w:pPr>
              <w:widowControl w:val="0"/>
              <w:pBdr>
                <w:top w:val="nil"/>
                <w:left w:val="nil"/>
                <w:bottom w:val="nil"/>
                <w:right w:val="nil"/>
                <w:between w:val="nil"/>
              </w:pBdr>
              <w:spacing w:line="276" w:lineRule="auto"/>
              <w:rPr>
                <w:rFonts w:ascii="Arial" w:eastAsia="Arial" w:hAnsi="Arial" w:cs="Arial"/>
                <w:b/>
                <w:sz w:val="14"/>
                <w:szCs w:val="14"/>
              </w:rPr>
            </w:pPr>
          </w:p>
        </w:tc>
        <w:tc>
          <w:tcPr>
            <w:tcW w:w="623" w:type="pct"/>
            <w:shd w:val="clear" w:color="auto" w:fill="C4D79B"/>
            <w:vAlign w:val="center"/>
          </w:tcPr>
          <w:p w14:paraId="0AC07689" w14:textId="77777777" w:rsidR="001A7215" w:rsidRPr="00076AF5" w:rsidRDefault="001A7215" w:rsidP="001A7215">
            <w:pPr>
              <w:jc w:val="center"/>
              <w:rPr>
                <w:rFonts w:ascii="Arial" w:eastAsia="Arial" w:hAnsi="Arial" w:cs="Arial"/>
                <w:b/>
                <w:sz w:val="14"/>
                <w:szCs w:val="14"/>
              </w:rPr>
            </w:pPr>
            <w:r w:rsidRPr="00076AF5">
              <w:rPr>
                <w:rFonts w:ascii="Arial" w:eastAsia="Arial" w:hAnsi="Arial" w:cs="Arial"/>
                <w:b/>
                <w:sz w:val="14"/>
                <w:szCs w:val="14"/>
              </w:rPr>
              <w:t>Planirani kvartal za provođenje</w:t>
            </w:r>
          </w:p>
          <w:p w14:paraId="1490265C" w14:textId="77777777" w:rsidR="001A7215" w:rsidRPr="00076AF5" w:rsidRDefault="001A7215" w:rsidP="001A7215">
            <w:pPr>
              <w:jc w:val="center"/>
              <w:rPr>
                <w:rFonts w:ascii="Arial" w:eastAsia="Arial" w:hAnsi="Arial" w:cs="Arial"/>
                <w:b/>
                <w:sz w:val="14"/>
                <w:szCs w:val="14"/>
              </w:rPr>
            </w:pPr>
            <w:r w:rsidRPr="00076AF5">
              <w:rPr>
                <w:rFonts w:ascii="Arial" w:eastAsia="Arial" w:hAnsi="Arial" w:cs="Arial"/>
                <w:b/>
                <w:sz w:val="14"/>
                <w:szCs w:val="14"/>
              </w:rPr>
              <w:t>aktivnosti</w:t>
            </w:r>
          </w:p>
        </w:tc>
        <w:tc>
          <w:tcPr>
            <w:tcW w:w="497" w:type="pct"/>
            <w:shd w:val="clear" w:color="auto" w:fill="C4D79B"/>
            <w:vAlign w:val="center"/>
          </w:tcPr>
          <w:p w14:paraId="791C60EC" w14:textId="77777777" w:rsidR="001A7215" w:rsidRPr="00076AF5" w:rsidRDefault="001A7215" w:rsidP="001A7215">
            <w:pPr>
              <w:jc w:val="center"/>
              <w:rPr>
                <w:rFonts w:ascii="Arial" w:eastAsia="Arial" w:hAnsi="Arial" w:cs="Arial"/>
                <w:b/>
                <w:sz w:val="14"/>
                <w:szCs w:val="14"/>
              </w:rPr>
            </w:pPr>
            <w:r w:rsidRPr="00076AF5">
              <w:rPr>
                <w:rFonts w:ascii="Arial" w:eastAsia="Arial" w:hAnsi="Arial" w:cs="Arial"/>
                <w:b/>
                <w:sz w:val="14"/>
                <w:szCs w:val="14"/>
              </w:rPr>
              <w:t>Kvartal kada je aktivnost provedena</w:t>
            </w:r>
          </w:p>
        </w:tc>
        <w:tc>
          <w:tcPr>
            <w:tcW w:w="371" w:type="pct"/>
            <w:shd w:val="clear" w:color="auto" w:fill="C4D79B"/>
            <w:vAlign w:val="center"/>
          </w:tcPr>
          <w:p w14:paraId="50BF4534" w14:textId="77777777" w:rsidR="001A7215" w:rsidRPr="00076AF5" w:rsidRDefault="001A7215" w:rsidP="001A7215">
            <w:pPr>
              <w:jc w:val="center"/>
              <w:rPr>
                <w:rFonts w:ascii="Arial" w:eastAsia="Arial" w:hAnsi="Arial" w:cs="Arial"/>
                <w:b/>
                <w:sz w:val="14"/>
                <w:szCs w:val="14"/>
              </w:rPr>
            </w:pPr>
            <w:r w:rsidRPr="00076AF5">
              <w:rPr>
                <w:rFonts w:ascii="Arial" w:eastAsia="Arial" w:hAnsi="Arial" w:cs="Arial"/>
                <w:b/>
                <w:sz w:val="14"/>
                <w:szCs w:val="14"/>
              </w:rPr>
              <w:t>Upućen rukovodiocu</w:t>
            </w:r>
          </w:p>
          <w:p w14:paraId="54CEC550" w14:textId="77777777" w:rsidR="001A7215" w:rsidRPr="00076AF5" w:rsidRDefault="001A7215" w:rsidP="001A7215">
            <w:pPr>
              <w:jc w:val="center"/>
              <w:rPr>
                <w:rFonts w:ascii="Arial" w:eastAsia="Arial" w:hAnsi="Arial" w:cs="Arial"/>
                <w:b/>
                <w:sz w:val="14"/>
                <w:szCs w:val="14"/>
              </w:rPr>
            </w:pPr>
            <w:r w:rsidRPr="00076AF5">
              <w:rPr>
                <w:rFonts w:ascii="Arial" w:eastAsia="Arial" w:hAnsi="Arial" w:cs="Arial"/>
                <w:sz w:val="14"/>
                <w:szCs w:val="14"/>
              </w:rPr>
              <w:t>(DA/NE)</w:t>
            </w:r>
          </w:p>
        </w:tc>
        <w:tc>
          <w:tcPr>
            <w:tcW w:w="368" w:type="pct"/>
            <w:gridSpan w:val="2"/>
            <w:shd w:val="clear" w:color="auto" w:fill="C4D79B"/>
            <w:vAlign w:val="center"/>
          </w:tcPr>
          <w:p w14:paraId="1B747DB5" w14:textId="77777777" w:rsidR="001A7215" w:rsidRPr="00076AF5" w:rsidRDefault="001A7215" w:rsidP="001A7215">
            <w:pPr>
              <w:jc w:val="center"/>
              <w:rPr>
                <w:rFonts w:ascii="Arial" w:eastAsia="Arial" w:hAnsi="Arial" w:cs="Arial"/>
                <w:b/>
                <w:sz w:val="14"/>
                <w:szCs w:val="14"/>
              </w:rPr>
            </w:pPr>
            <w:r w:rsidRPr="00076AF5">
              <w:rPr>
                <w:rFonts w:ascii="Arial" w:eastAsia="Arial" w:hAnsi="Arial" w:cs="Arial"/>
                <w:b/>
                <w:sz w:val="14"/>
                <w:szCs w:val="14"/>
              </w:rPr>
              <w:t>Usvojen od strane rukovodioca</w:t>
            </w:r>
            <w:r w:rsidRPr="00076AF5">
              <w:rPr>
                <w:rFonts w:ascii="Arial" w:eastAsia="Arial" w:hAnsi="Arial" w:cs="Arial"/>
                <w:b/>
                <w:sz w:val="14"/>
                <w:szCs w:val="14"/>
              </w:rPr>
              <w:br/>
            </w:r>
            <w:r w:rsidRPr="00076AF5">
              <w:rPr>
                <w:rFonts w:ascii="Arial" w:eastAsia="Arial" w:hAnsi="Arial" w:cs="Arial"/>
                <w:sz w:val="14"/>
                <w:szCs w:val="14"/>
              </w:rPr>
              <w:t>(DA/NE)</w:t>
            </w:r>
          </w:p>
        </w:tc>
        <w:tc>
          <w:tcPr>
            <w:tcW w:w="365" w:type="pct"/>
            <w:gridSpan w:val="2"/>
            <w:shd w:val="clear" w:color="auto" w:fill="C4D79B"/>
            <w:vAlign w:val="center"/>
          </w:tcPr>
          <w:p w14:paraId="5F0754F4" w14:textId="77777777" w:rsidR="001A7215" w:rsidRPr="00076AF5" w:rsidRDefault="001A7215" w:rsidP="001A7215">
            <w:pPr>
              <w:jc w:val="center"/>
              <w:rPr>
                <w:rFonts w:ascii="Arial" w:eastAsia="Arial" w:hAnsi="Arial" w:cs="Arial"/>
                <w:b/>
                <w:sz w:val="14"/>
                <w:szCs w:val="14"/>
              </w:rPr>
            </w:pPr>
            <w:r w:rsidRPr="00076AF5">
              <w:rPr>
                <w:rFonts w:ascii="Arial" w:eastAsia="Arial" w:hAnsi="Arial" w:cs="Arial"/>
                <w:b/>
                <w:sz w:val="14"/>
                <w:szCs w:val="14"/>
              </w:rPr>
              <w:t>Upućen VM BiH</w:t>
            </w:r>
            <w:r w:rsidRPr="00076AF5">
              <w:rPr>
                <w:rFonts w:ascii="Arial" w:eastAsia="Arial" w:hAnsi="Arial" w:cs="Arial"/>
                <w:sz w:val="14"/>
                <w:szCs w:val="14"/>
              </w:rPr>
              <w:br/>
              <w:t>(DA/NE)</w:t>
            </w:r>
          </w:p>
        </w:tc>
        <w:tc>
          <w:tcPr>
            <w:tcW w:w="318" w:type="pct"/>
            <w:gridSpan w:val="2"/>
            <w:shd w:val="clear" w:color="auto" w:fill="C4D79B"/>
            <w:vAlign w:val="center"/>
          </w:tcPr>
          <w:p w14:paraId="37530A6E" w14:textId="77777777" w:rsidR="001A7215" w:rsidRPr="00076AF5" w:rsidRDefault="001A7215" w:rsidP="001A7215">
            <w:pPr>
              <w:jc w:val="center"/>
              <w:rPr>
                <w:rFonts w:ascii="Arial" w:eastAsia="Arial" w:hAnsi="Arial" w:cs="Arial"/>
                <w:b/>
                <w:sz w:val="14"/>
                <w:szCs w:val="14"/>
              </w:rPr>
            </w:pPr>
            <w:r w:rsidRPr="00076AF5">
              <w:rPr>
                <w:rFonts w:ascii="Arial" w:eastAsia="Arial" w:hAnsi="Arial" w:cs="Arial"/>
                <w:b/>
                <w:sz w:val="14"/>
                <w:szCs w:val="14"/>
              </w:rPr>
              <w:t>Usvojen na VM BiH</w:t>
            </w:r>
            <w:r w:rsidRPr="00076AF5">
              <w:rPr>
                <w:rFonts w:ascii="Arial" w:eastAsia="Arial" w:hAnsi="Arial" w:cs="Arial"/>
                <w:sz w:val="14"/>
                <w:szCs w:val="14"/>
              </w:rPr>
              <w:br/>
              <w:t>(DA/NE)</w:t>
            </w:r>
          </w:p>
        </w:tc>
        <w:tc>
          <w:tcPr>
            <w:tcW w:w="1389" w:type="pct"/>
            <w:vMerge/>
            <w:vAlign w:val="center"/>
          </w:tcPr>
          <w:p w14:paraId="07C3E61F" w14:textId="77777777" w:rsidR="001A7215" w:rsidRPr="00076AF5" w:rsidRDefault="001A7215" w:rsidP="001A7215">
            <w:pPr>
              <w:widowControl w:val="0"/>
              <w:pBdr>
                <w:top w:val="nil"/>
                <w:left w:val="nil"/>
                <w:bottom w:val="nil"/>
                <w:right w:val="nil"/>
                <w:between w:val="nil"/>
              </w:pBdr>
              <w:spacing w:line="276" w:lineRule="auto"/>
              <w:rPr>
                <w:rFonts w:ascii="Arial" w:eastAsia="Arial" w:hAnsi="Arial" w:cs="Arial"/>
                <w:b/>
                <w:sz w:val="14"/>
                <w:szCs w:val="14"/>
              </w:rPr>
            </w:pPr>
          </w:p>
        </w:tc>
      </w:tr>
      <w:tr w:rsidR="001A7215" w:rsidRPr="00076AF5" w14:paraId="29044F1A" w14:textId="77777777" w:rsidTr="00367D76">
        <w:trPr>
          <w:trHeight w:val="378"/>
        </w:trPr>
        <w:tc>
          <w:tcPr>
            <w:tcW w:w="1069" w:type="pct"/>
            <w:shd w:val="clear" w:color="auto" w:fill="auto"/>
            <w:vAlign w:val="center"/>
          </w:tcPr>
          <w:p w14:paraId="56ADD7A2" w14:textId="77777777" w:rsidR="001A7215" w:rsidRPr="00076AF5" w:rsidRDefault="001A7215" w:rsidP="001A7215">
            <w:pPr>
              <w:jc w:val="center"/>
              <w:rPr>
                <w:rFonts w:ascii="Arial" w:eastAsia="Arial" w:hAnsi="Arial" w:cs="Arial"/>
                <w:i/>
                <w:sz w:val="14"/>
                <w:szCs w:val="14"/>
              </w:rPr>
            </w:pPr>
            <w:r w:rsidRPr="00076AF5">
              <w:rPr>
                <w:rFonts w:ascii="Arial" w:eastAsia="Arial" w:hAnsi="Arial" w:cs="Arial"/>
                <w:i/>
                <w:sz w:val="14"/>
                <w:szCs w:val="14"/>
              </w:rPr>
              <w:t>1</w:t>
            </w:r>
          </w:p>
        </w:tc>
        <w:tc>
          <w:tcPr>
            <w:tcW w:w="623" w:type="pct"/>
            <w:shd w:val="clear" w:color="auto" w:fill="auto"/>
            <w:vAlign w:val="center"/>
          </w:tcPr>
          <w:p w14:paraId="66364AC0" w14:textId="77777777" w:rsidR="001A7215" w:rsidRPr="00076AF5" w:rsidRDefault="001A7215" w:rsidP="001A7215">
            <w:pPr>
              <w:jc w:val="center"/>
              <w:rPr>
                <w:rFonts w:ascii="Arial" w:eastAsia="Arial" w:hAnsi="Arial" w:cs="Arial"/>
                <w:i/>
                <w:sz w:val="14"/>
                <w:szCs w:val="14"/>
              </w:rPr>
            </w:pPr>
            <w:r w:rsidRPr="00076AF5">
              <w:rPr>
                <w:rFonts w:ascii="Arial" w:eastAsia="Arial" w:hAnsi="Arial" w:cs="Arial"/>
                <w:i/>
                <w:sz w:val="14"/>
                <w:szCs w:val="14"/>
              </w:rPr>
              <w:t>2</w:t>
            </w:r>
          </w:p>
        </w:tc>
        <w:tc>
          <w:tcPr>
            <w:tcW w:w="497" w:type="pct"/>
            <w:shd w:val="clear" w:color="auto" w:fill="auto"/>
            <w:vAlign w:val="center"/>
          </w:tcPr>
          <w:p w14:paraId="4BDE9871" w14:textId="77777777" w:rsidR="001A7215" w:rsidRPr="00076AF5" w:rsidRDefault="001A7215" w:rsidP="001A7215">
            <w:pPr>
              <w:jc w:val="center"/>
              <w:rPr>
                <w:rFonts w:ascii="Arial" w:eastAsia="Arial" w:hAnsi="Arial" w:cs="Arial"/>
                <w:i/>
                <w:sz w:val="14"/>
                <w:szCs w:val="14"/>
              </w:rPr>
            </w:pPr>
            <w:r w:rsidRPr="00076AF5">
              <w:rPr>
                <w:rFonts w:ascii="Arial" w:eastAsia="Arial" w:hAnsi="Arial" w:cs="Arial"/>
                <w:i/>
                <w:sz w:val="14"/>
                <w:szCs w:val="14"/>
              </w:rPr>
              <w:t>3</w:t>
            </w:r>
          </w:p>
        </w:tc>
        <w:tc>
          <w:tcPr>
            <w:tcW w:w="371" w:type="pct"/>
            <w:shd w:val="clear" w:color="auto" w:fill="auto"/>
            <w:vAlign w:val="center"/>
          </w:tcPr>
          <w:p w14:paraId="358B0815" w14:textId="77777777" w:rsidR="001A7215" w:rsidRPr="00076AF5" w:rsidRDefault="001A7215" w:rsidP="001A7215">
            <w:pPr>
              <w:jc w:val="center"/>
              <w:rPr>
                <w:rFonts w:ascii="Arial" w:eastAsia="Arial" w:hAnsi="Arial" w:cs="Arial"/>
                <w:i/>
                <w:sz w:val="14"/>
                <w:szCs w:val="14"/>
              </w:rPr>
            </w:pPr>
            <w:r w:rsidRPr="00076AF5">
              <w:rPr>
                <w:rFonts w:ascii="Arial" w:eastAsia="Arial" w:hAnsi="Arial" w:cs="Arial"/>
                <w:i/>
                <w:sz w:val="14"/>
                <w:szCs w:val="14"/>
              </w:rPr>
              <w:t>4</w:t>
            </w:r>
          </w:p>
        </w:tc>
        <w:tc>
          <w:tcPr>
            <w:tcW w:w="368" w:type="pct"/>
            <w:gridSpan w:val="2"/>
            <w:shd w:val="clear" w:color="auto" w:fill="auto"/>
            <w:vAlign w:val="center"/>
          </w:tcPr>
          <w:p w14:paraId="31C1F016" w14:textId="77777777" w:rsidR="001A7215" w:rsidRPr="00076AF5" w:rsidRDefault="001A7215" w:rsidP="001A7215">
            <w:pPr>
              <w:jc w:val="center"/>
              <w:rPr>
                <w:rFonts w:ascii="Arial" w:eastAsia="Arial" w:hAnsi="Arial" w:cs="Arial"/>
                <w:i/>
                <w:sz w:val="14"/>
                <w:szCs w:val="14"/>
              </w:rPr>
            </w:pPr>
            <w:r w:rsidRPr="00076AF5">
              <w:rPr>
                <w:rFonts w:ascii="Arial" w:eastAsia="Arial" w:hAnsi="Arial" w:cs="Arial"/>
                <w:i/>
                <w:sz w:val="14"/>
                <w:szCs w:val="14"/>
              </w:rPr>
              <w:t>5</w:t>
            </w:r>
          </w:p>
        </w:tc>
        <w:tc>
          <w:tcPr>
            <w:tcW w:w="365" w:type="pct"/>
            <w:gridSpan w:val="2"/>
            <w:shd w:val="clear" w:color="auto" w:fill="auto"/>
            <w:vAlign w:val="center"/>
          </w:tcPr>
          <w:p w14:paraId="78244964" w14:textId="77777777" w:rsidR="001A7215" w:rsidRPr="00076AF5" w:rsidRDefault="001A7215" w:rsidP="001A7215">
            <w:pPr>
              <w:jc w:val="center"/>
              <w:rPr>
                <w:rFonts w:ascii="Arial" w:eastAsia="Arial" w:hAnsi="Arial" w:cs="Arial"/>
                <w:i/>
                <w:sz w:val="14"/>
                <w:szCs w:val="14"/>
              </w:rPr>
            </w:pPr>
            <w:r w:rsidRPr="00076AF5">
              <w:rPr>
                <w:rFonts w:ascii="Arial" w:eastAsia="Arial" w:hAnsi="Arial" w:cs="Arial"/>
                <w:i/>
                <w:sz w:val="14"/>
                <w:szCs w:val="14"/>
              </w:rPr>
              <w:t>6</w:t>
            </w:r>
          </w:p>
        </w:tc>
        <w:tc>
          <w:tcPr>
            <w:tcW w:w="318" w:type="pct"/>
            <w:gridSpan w:val="2"/>
            <w:shd w:val="clear" w:color="auto" w:fill="auto"/>
            <w:vAlign w:val="center"/>
          </w:tcPr>
          <w:p w14:paraId="23207385" w14:textId="77777777" w:rsidR="001A7215" w:rsidRPr="00076AF5" w:rsidRDefault="001A7215" w:rsidP="001A7215">
            <w:pPr>
              <w:jc w:val="center"/>
              <w:rPr>
                <w:rFonts w:ascii="Arial" w:eastAsia="Arial" w:hAnsi="Arial" w:cs="Arial"/>
                <w:i/>
                <w:sz w:val="14"/>
                <w:szCs w:val="14"/>
              </w:rPr>
            </w:pPr>
            <w:r w:rsidRPr="00076AF5">
              <w:rPr>
                <w:rFonts w:ascii="Arial" w:eastAsia="Arial" w:hAnsi="Arial" w:cs="Arial"/>
                <w:i/>
                <w:sz w:val="14"/>
                <w:szCs w:val="14"/>
              </w:rPr>
              <w:t>7</w:t>
            </w:r>
          </w:p>
        </w:tc>
        <w:tc>
          <w:tcPr>
            <w:tcW w:w="1389" w:type="pct"/>
            <w:shd w:val="clear" w:color="auto" w:fill="auto"/>
            <w:vAlign w:val="center"/>
          </w:tcPr>
          <w:p w14:paraId="2EFC8843" w14:textId="77777777" w:rsidR="001A7215" w:rsidRPr="00076AF5" w:rsidRDefault="001A7215" w:rsidP="001A7215">
            <w:pPr>
              <w:jc w:val="center"/>
              <w:rPr>
                <w:rFonts w:ascii="Arial" w:eastAsia="Arial" w:hAnsi="Arial" w:cs="Arial"/>
                <w:i/>
                <w:sz w:val="14"/>
                <w:szCs w:val="14"/>
              </w:rPr>
            </w:pPr>
            <w:r w:rsidRPr="00076AF5">
              <w:rPr>
                <w:rFonts w:ascii="Arial" w:eastAsia="Arial" w:hAnsi="Arial" w:cs="Arial"/>
                <w:i/>
                <w:sz w:val="14"/>
                <w:szCs w:val="14"/>
              </w:rPr>
              <w:t>8</w:t>
            </w:r>
          </w:p>
        </w:tc>
      </w:tr>
      <w:tr w:rsidR="001A7215" w:rsidRPr="00076AF5" w14:paraId="3F7E74BA" w14:textId="77777777" w:rsidTr="3FA59B5C">
        <w:trPr>
          <w:trHeight w:val="202"/>
        </w:trPr>
        <w:tc>
          <w:tcPr>
            <w:tcW w:w="5000" w:type="pct"/>
            <w:gridSpan w:val="11"/>
            <w:shd w:val="clear" w:color="auto" w:fill="D8E4BC"/>
            <w:vAlign w:val="center"/>
          </w:tcPr>
          <w:p w14:paraId="255B6D57" w14:textId="77777777" w:rsidR="001A7215" w:rsidRPr="00076AF5" w:rsidRDefault="001A7215" w:rsidP="001A7215">
            <w:pPr>
              <w:rPr>
                <w:rFonts w:ascii="Arial" w:eastAsia="Arial" w:hAnsi="Arial" w:cs="Arial"/>
                <w:b/>
                <w:sz w:val="14"/>
                <w:szCs w:val="14"/>
              </w:rPr>
            </w:pPr>
            <w:r w:rsidRPr="00076AF5">
              <w:rPr>
                <w:rFonts w:ascii="Arial" w:eastAsia="Arial" w:hAnsi="Arial" w:cs="Arial"/>
                <w:b/>
                <w:sz w:val="14"/>
                <w:szCs w:val="14"/>
              </w:rPr>
              <w:t>1.1 Zapošljavanje i zaštita prava državnik službenika</w:t>
            </w:r>
          </w:p>
        </w:tc>
      </w:tr>
      <w:tr w:rsidR="001A7215" w:rsidRPr="00076AF5" w14:paraId="4BBCCB1C" w14:textId="77777777" w:rsidTr="3FA59B5C">
        <w:trPr>
          <w:trHeight w:val="272"/>
        </w:trPr>
        <w:tc>
          <w:tcPr>
            <w:tcW w:w="5000" w:type="pct"/>
            <w:gridSpan w:val="11"/>
            <w:shd w:val="clear" w:color="auto" w:fill="EBF1DE"/>
            <w:vAlign w:val="bottom"/>
          </w:tcPr>
          <w:p w14:paraId="7B207517" w14:textId="090995DF" w:rsidR="001A7215" w:rsidRPr="00076AF5" w:rsidRDefault="001A7215" w:rsidP="003F355A">
            <w:pPr>
              <w:rPr>
                <w:rFonts w:ascii="Arial" w:eastAsia="Arial" w:hAnsi="Arial" w:cs="Arial"/>
                <w:b/>
                <w:sz w:val="14"/>
                <w:szCs w:val="14"/>
              </w:rPr>
            </w:pPr>
            <w:r w:rsidRPr="00076AF5">
              <w:rPr>
                <w:rFonts w:ascii="Arial" w:hAnsi="Arial" w:cs="Arial"/>
                <w:b/>
                <w:bCs/>
                <w:sz w:val="14"/>
                <w:szCs w:val="14"/>
              </w:rPr>
              <w:t>1.1.1.  Z</w:t>
            </w:r>
            <w:r w:rsidR="003F355A" w:rsidRPr="00076AF5">
              <w:rPr>
                <w:rFonts w:ascii="Arial" w:hAnsi="Arial" w:cs="Arial"/>
                <w:b/>
                <w:bCs/>
                <w:sz w:val="14"/>
                <w:szCs w:val="14"/>
              </w:rPr>
              <w:t>apošljavanje državnih službenka</w:t>
            </w:r>
          </w:p>
          <w:p w14:paraId="2738DE81" w14:textId="77777777" w:rsidR="001A7215" w:rsidRPr="00076AF5" w:rsidRDefault="001A7215" w:rsidP="001A7215">
            <w:pPr>
              <w:pStyle w:val="ListParagraph"/>
              <w:ind w:left="360"/>
              <w:rPr>
                <w:rFonts w:ascii="Arial" w:eastAsia="Arial" w:hAnsi="Arial" w:cs="Arial"/>
                <w:b/>
                <w:sz w:val="14"/>
                <w:szCs w:val="14"/>
              </w:rPr>
            </w:pPr>
          </w:p>
        </w:tc>
      </w:tr>
      <w:tr w:rsidR="00AC6459" w:rsidRPr="00076AF5" w14:paraId="5737FE27" w14:textId="77777777" w:rsidTr="008D28EC">
        <w:trPr>
          <w:trHeight w:val="1310"/>
        </w:trPr>
        <w:tc>
          <w:tcPr>
            <w:tcW w:w="1069" w:type="pct"/>
            <w:shd w:val="clear" w:color="auto" w:fill="auto"/>
            <w:vAlign w:val="center"/>
          </w:tcPr>
          <w:p w14:paraId="6AD24AAD" w14:textId="77777777" w:rsidR="00AC6459" w:rsidRPr="008D28EC" w:rsidRDefault="00AC6459" w:rsidP="00AC6459">
            <w:pPr>
              <w:rPr>
                <w:rFonts w:ascii="Arial" w:eastAsia="Arial" w:hAnsi="Arial" w:cs="Arial"/>
                <w:sz w:val="14"/>
                <w:szCs w:val="14"/>
              </w:rPr>
            </w:pPr>
          </w:p>
          <w:p w14:paraId="2087ACBC" w14:textId="77777777" w:rsidR="00AC6459" w:rsidRPr="008D28EC" w:rsidRDefault="00AC6459" w:rsidP="00AC6459">
            <w:pPr>
              <w:rPr>
                <w:rFonts w:ascii="Arial" w:eastAsia="Arial" w:hAnsi="Arial" w:cs="Arial"/>
                <w:sz w:val="14"/>
                <w:szCs w:val="14"/>
              </w:rPr>
            </w:pPr>
            <w:r w:rsidRPr="008D28EC">
              <w:rPr>
                <w:rFonts w:ascii="Arial" w:eastAsia="Arial" w:hAnsi="Arial" w:cs="Arial"/>
                <w:sz w:val="14"/>
                <w:szCs w:val="14"/>
              </w:rPr>
              <w:t>Odluke o jedinicama u institucijama BiH</w:t>
            </w:r>
          </w:p>
          <w:p w14:paraId="49378032" w14:textId="77777777" w:rsidR="00AC6459" w:rsidRPr="008D28EC" w:rsidRDefault="00AC6459" w:rsidP="00AC6459">
            <w:pPr>
              <w:rPr>
                <w:rFonts w:ascii="Arial" w:eastAsia="Arial" w:hAnsi="Arial" w:cs="Arial"/>
                <w:sz w:val="14"/>
                <w:szCs w:val="14"/>
              </w:rPr>
            </w:pPr>
          </w:p>
        </w:tc>
        <w:tc>
          <w:tcPr>
            <w:tcW w:w="623" w:type="pct"/>
            <w:shd w:val="clear" w:color="auto" w:fill="auto"/>
            <w:vAlign w:val="center"/>
          </w:tcPr>
          <w:p w14:paraId="713DE929" w14:textId="0FFA72B4" w:rsidR="00AC6459" w:rsidRPr="008D28EC" w:rsidRDefault="00AC6459" w:rsidP="00AC6459">
            <w:pPr>
              <w:jc w:val="center"/>
              <w:rPr>
                <w:rFonts w:ascii="Arial" w:eastAsia="Arial" w:hAnsi="Arial" w:cs="Arial"/>
                <w:sz w:val="14"/>
                <w:szCs w:val="14"/>
              </w:rPr>
            </w:pPr>
            <w:r w:rsidRPr="008D28EC">
              <w:rPr>
                <w:rFonts w:ascii="Arial" w:eastAsia="Arial" w:hAnsi="Arial" w:cs="Arial"/>
                <w:sz w:val="14"/>
                <w:szCs w:val="14"/>
              </w:rPr>
              <w:t>III/IV</w:t>
            </w:r>
          </w:p>
        </w:tc>
        <w:tc>
          <w:tcPr>
            <w:tcW w:w="497" w:type="pct"/>
            <w:shd w:val="clear" w:color="auto" w:fill="auto"/>
            <w:vAlign w:val="center"/>
          </w:tcPr>
          <w:p w14:paraId="6F26B26B" w14:textId="77777777" w:rsidR="00AC6459" w:rsidRPr="008D28EC" w:rsidRDefault="00AC6459" w:rsidP="00AC6459">
            <w:pPr>
              <w:jc w:val="center"/>
              <w:rPr>
                <w:rFonts w:ascii="Arial" w:eastAsia="Arial" w:hAnsi="Arial" w:cs="Arial"/>
                <w:sz w:val="14"/>
                <w:szCs w:val="14"/>
              </w:rPr>
            </w:pPr>
          </w:p>
        </w:tc>
        <w:tc>
          <w:tcPr>
            <w:tcW w:w="378" w:type="pct"/>
            <w:gridSpan w:val="2"/>
            <w:shd w:val="clear" w:color="auto" w:fill="auto"/>
            <w:vAlign w:val="center"/>
          </w:tcPr>
          <w:p w14:paraId="3A979BB2" w14:textId="160F2508" w:rsidR="00AC6459" w:rsidRPr="008D28EC" w:rsidRDefault="00AC6459" w:rsidP="00AC6459">
            <w:pPr>
              <w:jc w:val="center"/>
              <w:rPr>
                <w:rFonts w:ascii="Arial" w:eastAsia="Arial" w:hAnsi="Arial" w:cs="Arial"/>
                <w:sz w:val="14"/>
                <w:szCs w:val="14"/>
              </w:rPr>
            </w:pPr>
            <w:r w:rsidRPr="008D28EC">
              <w:rPr>
                <w:rFonts w:ascii="Arial" w:eastAsia="Arial" w:hAnsi="Arial" w:cs="Arial"/>
                <w:sz w:val="14"/>
                <w:szCs w:val="14"/>
              </w:rPr>
              <w:t>NE</w:t>
            </w:r>
          </w:p>
        </w:tc>
        <w:tc>
          <w:tcPr>
            <w:tcW w:w="361" w:type="pct"/>
            <w:shd w:val="clear" w:color="auto" w:fill="auto"/>
            <w:vAlign w:val="center"/>
          </w:tcPr>
          <w:p w14:paraId="653CD9FF" w14:textId="5E0C5BE0" w:rsidR="00AC6459" w:rsidRPr="008D28EC" w:rsidRDefault="00AC6459" w:rsidP="00AC6459">
            <w:pPr>
              <w:jc w:val="center"/>
              <w:rPr>
                <w:rFonts w:ascii="Arial" w:eastAsia="Arial" w:hAnsi="Arial" w:cs="Arial"/>
                <w:sz w:val="14"/>
                <w:szCs w:val="14"/>
              </w:rPr>
            </w:pPr>
            <w:r w:rsidRPr="008D28EC">
              <w:rPr>
                <w:rFonts w:ascii="Arial" w:eastAsia="Arial" w:hAnsi="Arial" w:cs="Arial"/>
                <w:sz w:val="14"/>
                <w:szCs w:val="14"/>
              </w:rPr>
              <w:t>NE</w:t>
            </w:r>
          </w:p>
        </w:tc>
        <w:tc>
          <w:tcPr>
            <w:tcW w:w="357" w:type="pct"/>
            <w:shd w:val="clear" w:color="auto" w:fill="auto"/>
            <w:vAlign w:val="center"/>
          </w:tcPr>
          <w:p w14:paraId="6A83FFC6" w14:textId="1B2D9484" w:rsidR="00AC6459" w:rsidRPr="008D28EC" w:rsidRDefault="00AC6459" w:rsidP="00AC6459">
            <w:pPr>
              <w:jc w:val="center"/>
              <w:rPr>
                <w:rFonts w:ascii="Arial" w:eastAsia="Arial" w:hAnsi="Arial" w:cs="Arial"/>
                <w:sz w:val="14"/>
                <w:szCs w:val="14"/>
              </w:rPr>
            </w:pPr>
            <w:r w:rsidRPr="008D28EC">
              <w:rPr>
                <w:rFonts w:ascii="Arial" w:eastAsia="Arial" w:hAnsi="Arial" w:cs="Arial"/>
                <w:sz w:val="14"/>
                <w:szCs w:val="14"/>
              </w:rPr>
              <w:t>NE</w:t>
            </w:r>
          </w:p>
        </w:tc>
        <w:tc>
          <w:tcPr>
            <w:tcW w:w="302" w:type="pct"/>
            <w:gridSpan w:val="2"/>
            <w:shd w:val="clear" w:color="auto" w:fill="auto"/>
            <w:vAlign w:val="center"/>
          </w:tcPr>
          <w:p w14:paraId="64F83D99" w14:textId="3EA75442" w:rsidR="00AC6459" w:rsidRPr="008D28EC" w:rsidRDefault="00AC6459" w:rsidP="00AC6459">
            <w:pPr>
              <w:jc w:val="center"/>
              <w:rPr>
                <w:rFonts w:ascii="Arial" w:eastAsia="Arial" w:hAnsi="Arial" w:cs="Arial"/>
                <w:sz w:val="14"/>
                <w:szCs w:val="14"/>
              </w:rPr>
            </w:pPr>
            <w:r w:rsidRPr="008D28EC">
              <w:rPr>
                <w:rFonts w:ascii="Arial" w:eastAsia="Arial" w:hAnsi="Arial" w:cs="Arial"/>
                <w:sz w:val="14"/>
                <w:szCs w:val="14"/>
              </w:rPr>
              <w:t>NE</w:t>
            </w:r>
          </w:p>
        </w:tc>
        <w:tc>
          <w:tcPr>
            <w:tcW w:w="1413" w:type="pct"/>
            <w:gridSpan w:val="2"/>
            <w:shd w:val="clear" w:color="auto" w:fill="auto"/>
            <w:vAlign w:val="center"/>
          </w:tcPr>
          <w:p w14:paraId="34584CAE" w14:textId="77777777" w:rsidR="00AC6459" w:rsidRPr="008D28EC" w:rsidRDefault="00AC6459" w:rsidP="00AC6459">
            <w:pPr>
              <w:rPr>
                <w:rFonts w:ascii="Arial" w:hAnsi="Arial" w:cs="Arial"/>
                <w:sz w:val="14"/>
                <w:szCs w:val="14"/>
                <w:lang w:val="hr"/>
              </w:rPr>
            </w:pPr>
            <w:r w:rsidRPr="008D28EC">
              <w:rPr>
                <w:rFonts w:ascii="Arial" w:hAnsi="Arial" w:cs="Arial"/>
                <w:sz w:val="14"/>
                <w:szCs w:val="14"/>
                <w:lang w:val="hr"/>
              </w:rPr>
              <w:t>Prolongirano zbog usklađivanja sa principima SIGMA-e</w:t>
            </w:r>
          </w:p>
          <w:p w14:paraId="225FFB4A" w14:textId="432D2B52" w:rsidR="00AC6459" w:rsidRPr="008D28EC" w:rsidRDefault="00AC6459" w:rsidP="00AC6459">
            <w:pPr>
              <w:rPr>
                <w:rFonts w:ascii="Arial" w:eastAsia="Arial" w:hAnsi="Arial" w:cs="Arial"/>
                <w:sz w:val="14"/>
                <w:szCs w:val="14"/>
              </w:rPr>
            </w:pPr>
          </w:p>
        </w:tc>
      </w:tr>
      <w:tr w:rsidR="00D60FBE" w:rsidRPr="00076AF5" w14:paraId="5D6743F3" w14:textId="77777777" w:rsidTr="008D28EC">
        <w:trPr>
          <w:trHeight w:val="1671"/>
        </w:trPr>
        <w:tc>
          <w:tcPr>
            <w:tcW w:w="1069" w:type="pct"/>
            <w:shd w:val="clear" w:color="auto" w:fill="auto"/>
            <w:vAlign w:val="center"/>
          </w:tcPr>
          <w:p w14:paraId="5589A2E2" w14:textId="5C27145E" w:rsidR="00D60FBE" w:rsidRPr="008D28EC" w:rsidRDefault="00C016A4" w:rsidP="00D60FBE">
            <w:pPr>
              <w:rPr>
                <w:rFonts w:ascii="Arial" w:eastAsia="Arial" w:hAnsi="Arial" w:cs="Arial"/>
                <w:sz w:val="14"/>
                <w:szCs w:val="14"/>
              </w:rPr>
            </w:pPr>
            <w:r w:rsidRPr="008D28EC">
              <w:rPr>
                <w:rFonts w:ascii="Arial" w:eastAsia="Arial" w:hAnsi="Arial" w:cs="Arial"/>
                <w:sz w:val="14"/>
                <w:szCs w:val="14"/>
              </w:rPr>
              <w:t>Odluka</w:t>
            </w:r>
            <w:r w:rsidR="00D60FBE" w:rsidRPr="008D28EC">
              <w:rPr>
                <w:rFonts w:ascii="Arial" w:eastAsia="Arial" w:hAnsi="Arial" w:cs="Arial"/>
                <w:sz w:val="14"/>
                <w:szCs w:val="14"/>
              </w:rPr>
              <w:t xml:space="preserve"> o sadržaju i načinu vođenja Registra zaposlenih u institucijma Bosne i Hercegovine</w:t>
            </w:r>
          </w:p>
        </w:tc>
        <w:tc>
          <w:tcPr>
            <w:tcW w:w="623" w:type="pct"/>
            <w:shd w:val="clear" w:color="auto" w:fill="auto"/>
            <w:vAlign w:val="center"/>
          </w:tcPr>
          <w:p w14:paraId="1C3AA0C7" w14:textId="6AE66A98" w:rsidR="00D60FBE" w:rsidRPr="008D28EC" w:rsidRDefault="00D60FBE" w:rsidP="00D60FBE">
            <w:pPr>
              <w:jc w:val="center"/>
              <w:rPr>
                <w:rFonts w:ascii="Arial" w:eastAsia="Arial" w:hAnsi="Arial" w:cs="Arial"/>
                <w:sz w:val="14"/>
                <w:szCs w:val="14"/>
              </w:rPr>
            </w:pPr>
            <w:r w:rsidRPr="008D28EC">
              <w:rPr>
                <w:rFonts w:ascii="Arial" w:eastAsia="Arial" w:hAnsi="Arial" w:cs="Arial"/>
                <w:sz w:val="14"/>
                <w:szCs w:val="14"/>
              </w:rPr>
              <w:t>III/IV</w:t>
            </w:r>
          </w:p>
        </w:tc>
        <w:tc>
          <w:tcPr>
            <w:tcW w:w="497" w:type="pct"/>
            <w:shd w:val="clear" w:color="auto" w:fill="auto"/>
            <w:vAlign w:val="center"/>
          </w:tcPr>
          <w:p w14:paraId="1036C29F" w14:textId="77777777" w:rsidR="00D60FBE" w:rsidRPr="008D28EC" w:rsidRDefault="00D60FBE" w:rsidP="00D60FBE">
            <w:pPr>
              <w:jc w:val="center"/>
              <w:rPr>
                <w:rFonts w:ascii="Arial" w:eastAsia="Arial" w:hAnsi="Arial" w:cs="Arial"/>
                <w:sz w:val="14"/>
                <w:szCs w:val="14"/>
              </w:rPr>
            </w:pPr>
          </w:p>
        </w:tc>
        <w:tc>
          <w:tcPr>
            <w:tcW w:w="378" w:type="pct"/>
            <w:gridSpan w:val="2"/>
            <w:shd w:val="clear" w:color="auto" w:fill="auto"/>
            <w:vAlign w:val="center"/>
          </w:tcPr>
          <w:p w14:paraId="1FD4F673" w14:textId="24943BB6" w:rsidR="00D60FBE" w:rsidRPr="008D28EC" w:rsidRDefault="00D60FBE" w:rsidP="00D60FBE">
            <w:pPr>
              <w:jc w:val="center"/>
              <w:rPr>
                <w:rFonts w:ascii="Arial" w:eastAsia="Arial" w:hAnsi="Arial" w:cs="Arial"/>
                <w:sz w:val="14"/>
                <w:szCs w:val="14"/>
              </w:rPr>
            </w:pPr>
            <w:r w:rsidRPr="008D28EC">
              <w:rPr>
                <w:rFonts w:ascii="Arial" w:eastAsia="Arial" w:hAnsi="Arial" w:cs="Arial"/>
                <w:sz w:val="14"/>
                <w:szCs w:val="14"/>
              </w:rPr>
              <w:t>NE</w:t>
            </w:r>
          </w:p>
        </w:tc>
        <w:tc>
          <w:tcPr>
            <w:tcW w:w="361" w:type="pct"/>
            <w:shd w:val="clear" w:color="auto" w:fill="auto"/>
          </w:tcPr>
          <w:p w14:paraId="65C37D92" w14:textId="77777777" w:rsidR="00D60FBE" w:rsidRPr="008D28EC" w:rsidRDefault="00D60FBE" w:rsidP="00D60FBE">
            <w:pPr>
              <w:jc w:val="center"/>
              <w:rPr>
                <w:rFonts w:ascii="Arial" w:eastAsia="Arial" w:hAnsi="Arial" w:cs="Arial"/>
                <w:sz w:val="14"/>
                <w:szCs w:val="14"/>
              </w:rPr>
            </w:pPr>
          </w:p>
          <w:p w14:paraId="17B53CAF" w14:textId="77777777" w:rsidR="00D60FBE" w:rsidRPr="008D28EC" w:rsidRDefault="00D60FBE" w:rsidP="00D60FBE">
            <w:pPr>
              <w:jc w:val="center"/>
              <w:rPr>
                <w:rFonts w:ascii="Arial" w:eastAsia="Arial" w:hAnsi="Arial" w:cs="Arial"/>
                <w:sz w:val="14"/>
                <w:szCs w:val="14"/>
              </w:rPr>
            </w:pPr>
          </w:p>
          <w:p w14:paraId="3731E302" w14:textId="77777777" w:rsidR="009E6D6A" w:rsidRPr="008D28EC" w:rsidRDefault="009E6D6A" w:rsidP="00D60FBE">
            <w:pPr>
              <w:jc w:val="center"/>
              <w:rPr>
                <w:rFonts w:ascii="Arial" w:eastAsia="Arial" w:hAnsi="Arial" w:cs="Arial"/>
                <w:sz w:val="14"/>
                <w:szCs w:val="14"/>
              </w:rPr>
            </w:pPr>
          </w:p>
          <w:p w14:paraId="6A835304" w14:textId="77777777" w:rsidR="009E6D6A" w:rsidRPr="008D28EC" w:rsidRDefault="009E6D6A" w:rsidP="00D60FBE">
            <w:pPr>
              <w:jc w:val="center"/>
              <w:rPr>
                <w:rFonts w:ascii="Arial" w:eastAsia="Arial" w:hAnsi="Arial" w:cs="Arial"/>
                <w:sz w:val="14"/>
                <w:szCs w:val="14"/>
              </w:rPr>
            </w:pPr>
          </w:p>
          <w:p w14:paraId="47FF6574" w14:textId="0FDE9EEB" w:rsidR="00D60FBE" w:rsidRPr="008D28EC" w:rsidRDefault="00D60FBE" w:rsidP="00D60FBE">
            <w:pPr>
              <w:jc w:val="center"/>
              <w:rPr>
                <w:rFonts w:ascii="Arial" w:eastAsia="Arial" w:hAnsi="Arial" w:cs="Arial"/>
                <w:sz w:val="14"/>
                <w:szCs w:val="14"/>
              </w:rPr>
            </w:pPr>
            <w:r w:rsidRPr="008D28EC">
              <w:rPr>
                <w:rFonts w:ascii="Arial" w:eastAsia="Arial" w:hAnsi="Arial" w:cs="Arial"/>
                <w:sz w:val="14"/>
                <w:szCs w:val="14"/>
              </w:rPr>
              <w:t>NE</w:t>
            </w:r>
          </w:p>
        </w:tc>
        <w:tc>
          <w:tcPr>
            <w:tcW w:w="357" w:type="pct"/>
            <w:shd w:val="clear" w:color="auto" w:fill="auto"/>
          </w:tcPr>
          <w:p w14:paraId="6D74BF57" w14:textId="77777777" w:rsidR="00D60FBE" w:rsidRPr="008D28EC" w:rsidRDefault="00D60FBE" w:rsidP="00D60FBE">
            <w:pPr>
              <w:jc w:val="center"/>
              <w:rPr>
                <w:rFonts w:ascii="Arial" w:eastAsia="Arial" w:hAnsi="Arial" w:cs="Arial"/>
                <w:sz w:val="14"/>
                <w:szCs w:val="14"/>
              </w:rPr>
            </w:pPr>
          </w:p>
          <w:p w14:paraId="32DD6A1D" w14:textId="77777777" w:rsidR="00D60FBE" w:rsidRPr="008D28EC" w:rsidRDefault="00D60FBE" w:rsidP="00D60FBE">
            <w:pPr>
              <w:jc w:val="center"/>
              <w:rPr>
                <w:rFonts w:ascii="Arial" w:eastAsia="Arial" w:hAnsi="Arial" w:cs="Arial"/>
                <w:sz w:val="14"/>
                <w:szCs w:val="14"/>
              </w:rPr>
            </w:pPr>
          </w:p>
          <w:p w14:paraId="76803B14" w14:textId="77777777" w:rsidR="009E6D6A" w:rsidRPr="008D28EC" w:rsidRDefault="009E6D6A" w:rsidP="00D60FBE">
            <w:pPr>
              <w:jc w:val="center"/>
              <w:rPr>
                <w:rFonts w:ascii="Arial" w:eastAsia="Arial" w:hAnsi="Arial" w:cs="Arial"/>
                <w:sz w:val="14"/>
                <w:szCs w:val="14"/>
              </w:rPr>
            </w:pPr>
          </w:p>
          <w:p w14:paraId="0AE904A3" w14:textId="77777777" w:rsidR="009E6D6A" w:rsidRPr="008D28EC" w:rsidRDefault="009E6D6A" w:rsidP="00D60FBE">
            <w:pPr>
              <w:jc w:val="center"/>
              <w:rPr>
                <w:rFonts w:ascii="Arial" w:eastAsia="Arial" w:hAnsi="Arial" w:cs="Arial"/>
                <w:sz w:val="14"/>
                <w:szCs w:val="14"/>
              </w:rPr>
            </w:pPr>
          </w:p>
          <w:p w14:paraId="2BE3FE84" w14:textId="30676DB8" w:rsidR="00D60FBE" w:rsidRPr="008D28EC" w:rsidRDefault="00D60FBE" w:rsidP="00D60FBE">
            <w:pPr>
              <w:jc w:val="center"/>
              <w:rPr>
                <w:rFonts w:ascii="Arial" w:eastAsia="Arial" w:hAnsi="Arial" w:cs="Arial"/>
                <w:sz w:val="14"/>
                <w:szCs w:val="14"/>
              </w:rPr>
            </w:pPr>
            <w:r w:rsidRPr="008D28EC">
              <w:rPr>
                <w:rFonts w:ascii="Arial" w:eastAsia="Arial" w:hAnsi="Arial" w:cs="Arial"/>
                <w:sz w:val="14"/>
                <w:szCs w:val="14"/>
              </w:rPr>
              <w:t>NE</w:t>
            </w:r>
          </w:p>
        </w:tc>
        <w:tc>
          <w:tcPr>
            <w:tcW w:w="302" w:type="pct"/>
            <w:gridSpan w:val="2"/>
            <w:shd w:val="clear" w:color="auto" w:fill="auto"/>
          </w:tcPr>
          <w:p w14:paraId="7690CA34" w14:textId="77777777" w:rsidR="00D60FBE" w:rsidRPr="008D28EC" w:rsidRDefault="00D60FBE" w:rsidP="00D60FBE">
            <w:pPr>
              <w:jc w:val="center"/>
              <w:rPr>
                <w:rFonts w:ascii="Arial" w:eastAsia="Arial" w:hAnsi="Arial" w:cs="Arial"/>
                <w:sz w:val="14"/>
                <w:szCs w:val="14"/>
              </w:rPr>
            </w:pPr>
          </w:p>
          <w:p w14:paraId="2BAA3663" w14:textId="77777777" w:rsidR="00D60FBE" w:rsidRPr="008D28EC" w:rsidRDefault="00D60FBE" w:rsidP="00D60FBE">
            <w:pPr>
              <w:jc w:val="center"/>
              <w:rPr>
                <w:rFonts w:ascii="Arial" w:eastAsia="Arial" w:hAnsi="Arial" w:cs="Arial"/>
                <w:sz w:val="14"/>
                <w:szCs w:val="14"/>
              </w:rPr>
            </w:pPr>
          </w:p>
          <w:p w14:paraId="10B36BCF" w14:textId="77777777" w:rsidR="009E6D6A" w:rsidRPr="008D28EC" w:rsidRDefault="009E6D6A" w:rsidP="00D60FBE">
            <w:pPr>
              <w:jc w:val="center"/>
              <w:rPr>
                <w:rFonts w:ascii="Arial" w:eastAsia="Arial" w:hAnsi="Arial" w:cs="Arial"/>
                <w:sz w:val="14"/>
                <w:szCs w:val="14"/>
              </w:rPr>
            </w:pPr>
          </w:p>
          <w:p w14:paraId="626F9467" w14:textId="77777777" w:rsidR="009E6D6A" w:rsidRPr="008D28EC" w:rsidRDefault="009E6D6A" w:rsidP="00D60FBE">
            <w:pPr>
              <w:jc w:val="center"/>
              <w:rPr>
                <w:rFonts w:ascii="Arial" w:eastAsia="Arial" w:hAnsi="Arial" w:cs="Arial"/>
                <w:sz w:val="14"/>
                <w:szCs w:val="14"/>
              </w:rPr>
            </w:pPr>
          </w:p>
          <w:p w14:paraId="64A7CC97" w14:textId="4E3BAD2E" w:rsidR="00D60FBE" w:rsidRPr="008D28EC" w:rsidRDefault="00D60FBE" w:rsidP="00D60FBE">
            <w:pPr>
              <w:jc w:val="center"/>
              <w:rPr>
                <w:rFonts w:ascii="Arial" w:eastAsia="Arial" w:hAnsi="Arial" w:cs="Arial"/>
                <w:sz w:val="14"/>
                <w:szCs w:val="14"/>
              </w:rPr>
            </w:pPr>
            <w:r w:rsidRPr="008D28EC">
              <w:rPr>
                <w:rFonts w:ascii="Arial" w:eastAsia="Arial" w:hAnsi="Arial" w:cs="Arial"/>
                <w:sz w:val="14"/>
                <w:szCs w:val="14"/>
              </w:rPr>
              <w:t>NE</w:t>
            </w:r>
          </w:p>
        </w:tc>
        <w:tc>
          <w:tcPr>
            <w:tcW w:w="1413" w:type="pct"/>
            <w:gridSpan w:val="2"/>
            <w:shd w:val="clear" w:color="auto" w:fill="auto"/>
            <w:vAlign w:val="center"/>
          </w:tcPr>
          <w:p w14:paraId="48C2D708" w14:textId="77777777" w:rsidR="00D60FBE" w:rsidRPr="008D28EC" w:rsidRDefault="00D60FBE" w:rsidP="00D60FBE">
            <w:pPr>
              <w:rPr>
                <w:rFonts w:ascii="Arial" w:eastAsia="Arial" w:hAnsi="Arial" w:cs="Arial"/>
                <w:sz w:val="14"/>
                <w:szCs w:val="14"/>
              </w:rPr>
            </w:pPr>
            <w:r w:rsidRPr="008D28EC">
              <w:rPr>
                <w:rFonts w:ascii="Arial" w:eastAsia="Arial" w:hAnsi="Arial" w:cs="Arial"/>
                <w:sz w:val="14"/>
                <w:szCs w:val="14"/>
              </w:rPr>
              <w:t xml:space="preserve">Nije došlo do izmjene i dopune Zakona o državnoj </w:t>
            </w:r>
          </w:p>
          <w:p w14:paraId="1460B75E" w14:textId="75C0201A" w:rsidR="00D60FBE" w:rsidRPr="008D28EC" w:rsidRDefault="00D60FBE" w:rsidP="00D60FBE">
            <w:pPr>
              <w:rPr>
                <w:rFonts w:ascii="Arial" w:hAnsi="Arial" w:cs="Arial"/>
                <w:sz w:val="14"/>
                <w:szCs w:val="14"/>
                <w:lang w:val="hr"/>
              </w:rPr>
            </w:pPr>
            <w:r w:rsidRPr="008D28EC">
              <w:rPr>
                <w:rFonts w:ascii="Arial" w:eastAsia="Arial" w:hAnsi="Arial" w:cs="Arial"/>
                <w:sz w:val="14"/>
                <w:szCs w:val="14"/>
              </w:rPr>
              <w:t>službi u institucijama BiH</w:t>
            </w:r>
          </w:p>
        </w:tc>
      </w:tr>
    </w:tbl>
    <w:p w14:paraId="2C3BA8EA" w14:textId="77777777" w:rsidR="002223C2" w:rsidRPr="00076AF5" w:rsidRDefault="002223C2">
      <w:pPr>
        <w:rPr>
          <w:rFonts w:ascii="Arial" w:eastAsia="Arial" w:hAnsi="Arial" w:cs="Arial"/>
          <w:sz w:val="14"/>
          <w:szCs w:val="14"/>
        </w:rPr>
      </w:pPr>
    </w:p>
    <w:tbl>
      <w:tblPr>
        <w:tblW w:w="5497" w:type="pct"/>
        <w:tblInd w:w="-702" w:type="dxa"/>
        <w:tblLook w:val="04A0" w:firstRow="1" w:lastRow="0" w:firstColumn="1" w:lastColumn="0" w:noHBand="0" w:noVBand="1"/>
      </w:tblPr>
      <w:tblGrid>
        <w:gridCol w:w="3467"/>
        <w:gridCol w:w="2172"/>
        <w:gridCol w:w="1102"/>
        <w:gridCol w:w="1208"/>
        <w:gridCol w:w="1388"/>
        <w:gridCol w:w="1240"/>
        <w:gridCol w:w="1302"/>
        <w:gridCol w:w="2349"/>
      </w:tblGrid>
      <w:tr w:rsidR="00D304C9" w:rsidRPr="00076AF5" w14:paraId="56E85BD6" w14:textId="77777777" w:rsidTr="00D304C9">
        <w:trPr>
          <w:trHeight w:val="630"/>
        </w:trPr>
        <w:tc>
          <w:tcPr>
            <w:tcW w:w="5000" w:type="pct"/>
            <w:gridSpan w:val="8"/>
            <w:tcBorders>
              <w:top w:val="single" w:sz="8" w:space="0" w:color="auto"/>
              <w:left w:val="single" w:sz="8" w:space="0" w:color="auto"/>
              <w:bottom w:val="single" w:sz="8" w:space="0" w:color="auto"/>
              <w:right w:val="single" w:sz="8" w:space="0" w:color="000000"/>
            </w:tcBorders>
            <w:shd w:val="clear" w:color="000000" w:fill="76933C"/>
            <w:vAlign w:val="center"/>
            <w:hideMark/>
          </w:tcPr>
          <w:p w14:paraId="1FD203CC" w14:textId="77777777" w:rsidR="00D304C9" w:rsidRPr="00076AF5" w:rsidRDefault="00D304C9">
            <w:pPr>
              <w:rPr>
                <w:b/>
                <w:bCs/>
                <w:color w:val="000000"/>
                <w:sz w:val="16"/>
                <w:szCs w:val="16"/>
              </w:rPr>
            </w:pPr>
            <w:r w:rsidRPr="00076AF5">
              <w:rPr>
                <w:b/>
                <w:bCs/>
                <w:color w:val="000000"/>
                <w:sz w:val="16"/>
                <w:szCs w:val="16"/>
              </w:rPr>
              <w:lastRenderedPageBreak/>
              <w:t>V - IZVJEŠTAJ O IZRAĐENIM MEĐUNARODNIM UGOVORIMA PLANIRANIH GODIŠNJIM PROGRAMOM RADA AGENCIJE ZA DRŽAVNU SLUŽBU BOSNE I HERCEGOVINE</w:t>
            </w:r>
          </w:p>
        </w:tc>
      </w:tr>
      <w:tr w:rsidR="00D304C9" w:rsidRPr="00076AF5" w14:paraId="51C9D9BD" w14:textId="77777777" w:rsidTr="00D304C9">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17F975" w14:textId="77777777" w:rsidR="00D304C9" w:rsidRPr="00076AF5" w:rsidRDefault="00D304C9">
            <w:pPr>
              <w:rPr>
                <w:b/>
                <w:bCs/>
                <w:color w:val="000000"/>
                <w:sz w:val="16"/>
                <w:szCs w:val="16"/>
              </w:rPr>
            </w:pPr>
            <w:r w:rsidRPr="00076AF5">
              <w:rPr>
                <w:b/>
                <w:bCs/>
                <w:color w:val="000000"/>
                <w:sz w:val="16"/>
                <w:szCs w:val="16"/>
              </w:rPr>
              <w:t>Opšti cilj/principi razvoja: UPRAVLJANJE U FUNKCIJI RASTA</w:t>
            </w:r>
          </w:p>
        </w:tc>
      </w:tr>
      <w:tr w:rsidR="00D304C9" w:rsidRPr="00076AF5" w14:paraId="3CBFD578" w14:textId="77777777" w:rsidTr="00D304C9">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B31881" w14:textId="77777777" w:rsidR="00D304C9" w:rsidRPr="00076AF5" w:rsidRDefault="00D304C9">
            <w:pPr>
              <w:rPr>
                <w:b/>
                <w:bCs/>
                <w:color w:val="000000"/>
                <w:sz w:val="16"/>
                <w:szCs w:val="16"/>
              </w:rPr>
            </w:pPr>
            <w:r w:rsidRPr="00076AF5">
              <w:rPr>
                <w:b/>
                <w:bCs/>
                <w:color w:val="000000"/>
                <w:sz w:val="16"/>
                <w:szCs w:val="16"/>
              </w:rPr>
              <w:t>Strateški cilj:  UBRZATI PROCES TRANZICIJE I IZGRADNJE KAPACITETA</w:t>
            </w:r>
          </w:p>
        </w:tc>
      </w:tr>
      <w:tr w:rsidR="00D304C9" w:rsidRPr="00076AF5" w14:paraId="46DC7159" w14:textId="77777777" w:rsidTr="00D304C9">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6D36CF" w14:textId="77777777" w:rsidR="00D304C9" w:rsidRPr="00076AF5" w:rsidRDefault="00D304C9">
            <w:pPr>
              <w:rPr>
                <w:b/>
                <w:bCs/>
                <w:color w:val="000000"/>
                <w:sz w:val="16"/>
                <w:szCs w:val="16"/>
              </w:rPr>
            </w:pPr>
            <w:r w:rsidRPr="00076AF5">
              <w:rPr>
                <w:b/>
                <w:bCs/>
                <w:color w:val="000000"/>
                <w:sz w:val="16"/>
                <w:szCs w:val="16"/>
              </w:rPr>
              <w:t>Strateški cilj:  UBRZATI PROCES TRANZICIJE I IZGRADNJE KAPACITETA</w:t>
            </w:r>
          </w:p>
        </w:tc>
      </w:tr>
      <w:tr w:rsidR="00D304C9" w:rsidRPr="00076AF5" w14:paraId="0AD094C9" w14:textId="77777777" w:rsidTr="00D304C9">
        <w:trPr>
          <w:trHeight w:val="36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F54E7C" w14:textId="77777777" w:rsidR="00D304C9" w:rsidRPr="00076AF5" w:rsidRDefault="00D304C9">
            <w:pPr>
              <w:rPr>
                <w:b/>
                <w:bCs/>
                <w:color w:val="000000"/>
                <w:sz w:val="16"/>
                <w:szCs w:val="16"/>
              </w:rPr>
            </w:pPr>
            <w:r w:rsidRPr="00076AF5">
              <w:rPr>
                <w:b/>
                <w:bCs/>
                <w:color w:val="000000"/>
                <w:sz w:val="16"/>
                <w:szCs w:val="16"/>
              </w:rPr>
              <w:t>Specifični cilj: Unaprijediti sistem zapošljavanja. stručnog usavršavanja i drugih aspekata upravljanja ljudskim potencijalima u državnoj službi iz mandata Agencije</w:t>
            </w:r>
          </w:p>
        </w:tc>
      </w:tr>
      <w:tr w:rsidR="00D304C9" w:rsidRPr="00076AF5" w14:paraId="2A832600" w14:textId="77777777" w:rsidTr="00D304C9">
        <w:trPr>
          <w:trHeight w:val="300"/>
        </w:trPr>
        <w:tc>
          <w:tcPr>
            <w:tcW w:w="1219" w:type="pct"/>
            <w:vMerge w:val="restart"/>
            <w:tcBorders>
              <w:top w:val="nil"/>
              <w:left w:val="single" w:sz="8" w:space="0" w:color="auto"/>
              <w:bottom w:val="single" w:sz="8" w:space="0" w:color="000000"/>
              <w:right w:val="single" w:sz="8" w:space="0" w:color="auto"/>
            </w:tcBorders>
            <w:shd w:val="clear" w:color="000000" w:fill="C4D79B"/>
            <w:vAlign w:val="center"/>
            <w:hideMark/>
          </w:tcPr>
          <w:p w14:paraId="7EE89D29" w14:textId="77777777" w:rsidR="00D304C9" w:rsidRPr="00076AF5" w:rsidRDefault="00D304C9">
            <w:pPr>
              <w:jc w:val="center"/>
              <w:rPr>
                <w:b/>
                <w:bCs/>
                <w:color w:val="000000"/>
                <w:sz w:val="16"/>
                <w:szCs w:val="16"/>
              </w:rPr>
            </w:pPr>
            <w:r w:rsidRPr="00076AF5">
              <w:rPr>
                <w:b/>
                <w:bCs/>
                <w:color w:val="000000"/>
                <w:sz w:val="16"/>
                <w:szCs w:val="16"/>
              </w:rPr>
              <w:t>Naziv međunarodnog ugovora</w:t>
            </w:r>
          </w:p>
        </w:tc>
        <w:tc>
          <w:tcPr>
            <w:tcW w:w="1152" w:type="pct"/>
            <w:gridSpan w:val="2"/>
            <w:tcBorders>
              <w:top w:val="nil"/>
              <w:left w:val="nil"/>
              <w:bottom w:val="single" w:sz="8" w:space="0" w:color="000000"/>
              <w:right w:val="single" w:sz="8" w:space="0" w:color="000000"/>
            </w:tcBorders>
            <w:shd w:val="clear" w:color="000000" w:fill="C4D79B"/>
            <w:vAlign w:val="center"/>
            <w:hideMark/>
          </w:tcPr>
          <w:p w14:paraId="3CE22C4D" w14:textId="77777777" w:rsidR="00D304C9" w:rsidRPr="00076AF5" w:rsidRDefault="00D304C9">
            <w:pPr>
              <w:jc w:val="center"/>
              <w:rPr>
                <w:b/>
                <w:bCs/>
                <w:color w:val="000000"/>
                <w:sz w:val="16"/>
                <w:szCs w:val="16"/>
              </w:rPr>
            </w:pPr>
            <w:r w:rsidRPr="00076AF5">
              <w:rPr>
                <w:b/>
                <w:bCs/>
                <w:color w:val="000000"/>
                <w:sz w:val="16"/>
                <w:szCs w:val="16"/>
              </w:rPr>
              <w:t>Vrijeme provođenja</w:t>
            </w:r>
          </w:p>
        </w:tc>
        <w:tc>
          <w:tcPr>
            <w:tcW w:w="2629" w:type="pct"/>
            <w:gridSpan w:val="5"/>
            <w:tcBorders>
              <w:top w:val="nil"/>
              <w:left w:val="nil"/>
              <w:bottom w:val="single" w:sz="8" w:space="0" w:color="000000"/>
              <w:right w:val="single" w:sz="8" w:space="0" w:color="000000"/>
            </w:tcBorders>
            <w:shd w:val="clear" w:color="000000" w:fill="C4D79B"/>
            <w:vAlign w:val="center"/>
            <w:hideMark/>
          </w:tcPr>
          <w:p w14:paraId="4BCA49EF" w14:textId="77777777" w:rsidR="00D304C9" w:rsidRPr="00076AF5" w:rsidRDefault="00D304C9">
            <w:pPr>
              <w:jc w:val="center"/>
              <w:rPr>
                <w:b/>
                <w:bCs/>
                <w:color w:val="000000"/>
                <w:sz w:val="16"/>
                <w:szCs w:val="16"/>
              </w:rPr>
            </w:pPr>
            <w:r w:rsidRPr="00076AF5">
              <w:rPr>
                <w:b/>
                <w:bCs/>
                <w:color w:val="000000"/>
                <w:sz w:val="16"/>
                <w:szCs w:val="16"/>
              </w:rPr>
              <w:t>Status međunarodnog ugovora zaključno sa 31.12.2020.godine</w:t>
            </w:r>
          </w:p>
        </w:tc>
      </w:tr>
      <w:tr w:rsidR="00D304C9" w:rsidRPr="00076AF5" w14:paraId="07BDFF94" w14:textId="77777777" w:rsidTr="00D304C9">
        <w:trPr>
          <w:trHeight w:val="525"/>
        </w:trPr>
        <w:tc>
          <w:tcPr>
            <w:tcW w:w="1219" w:type="pct"/>
            <w:vMerge/>
            <w:tcBorders>
              <w:top w:val="nil"/>
              <w:left w:val="single" w:sz="8" w:space="0" w:color="auto"/>
              <w:bottom w:val="single" w:sz="8" w:space="0" w:color="000000"/>
              <w:right w:val="single" w:sz="8" w:space="0" w:color="auto"/>
            </w:tcBorders>
            <w:vAlign w:val="center"/>
            <w:hideMark/>
          </w:tcPr>
          <w:p w14:paraId="04558F1E" w14:textId="77777777" w:rsidR="00D304C9" w:rsidRPr="00076AF5" w:rsidRDefault="00D304C9">
            <w:pPr>
              <w:rPr>
                <w:b/>
                <w:bCs/>
                <w:color w:val="000000"/>
                <w:sz w:val="16"/>
                <w:szCs w:val="16"/>
              </w:rPr>
            </w:pPr>
          </w:p>
        </w:tc>
        <w:tc>
          <w:tcPr>
            <w:tcW w:w="764" w:type="pct"/>
            <w:vMerge w:val="restart"/>
            <w:tcBorders>
              <w:top w:val="single" w:sz="8" w:space="0" w:color="000000"/>
              <w:left w:val="single" w:sz="8" w:space="0" w:color="auto"/>
              <w:bottom w:val="single" w:sz="8" w:space="0" w:color="000000"/>
              <w:right w:val="nil"/>
            </w:tcBorders>
            <w:shd w:val="clear" w:color="000000" w:fill="C4D79B"/>
            <w:vAlign w:val="center"/>
            <w:hideMark/>
          </w:tcPr>
          <w:p w14:paraId="61601F74" w14:textId="77777777" w:rsidR="00D304C9" w:rsidRPr="00076AF5" w:rsidRDefault="00D304C9">
            <w:pPr>
              <w:jc w:val="center"/>
              <w:rPr>
                <w:b/>
                <w:bCs/>
                <w:color w:val="000000"/>
                <w:sz w:val="16"/>
                <w:szCs w:val="16"/>
              </w:rPr>
            </w:pPr>
            <w:r w:rsidRPr="00076AF5">
              <w:rPr>
                <w:b/>
                <w:bCs/>
                <w:color w:val="000000"/>
                <w:sz w:val="16"/>
                <w:szCs w:val="16"/>
              </w:rPr>
              <w:t>Planirani kvartal za provođenje aktivnosti</w:t>
            </w:r>
          </w:p>
        </w:tc>
        <w:tc>
          <w:tcPr>
            <w:tcW w:w="388" w:type="pct"/>
            <w:vMerge w:val="restart"/>
            <w:tcBorders>
              <w:top w:val="single" w:sz="8" w:space="0" w:color="auto"/>
              <w:left w:val="single" w:sz="8" w:space="0" w:color="auto"/>
              <w:bottom w:val="single" w:sz="8" w:space="0" w:color="000000"/>
              <w:right w:val="single" w:sz="8" w:space="0" w:color="auto"/>
            </w:tcBorders>
            <w:shd w:val="clear" w:color="000000" w:fill="C4D79B"/>
            <w:vAlign w:val="center"/>
            <w:hideMark/>
          </w:tcPr>
          <w:p w14:paraId="3FA38FC4" w14:textId="77777777" w:rsidR="00D304C9" w:rsidRPr="00076AF5" w:rsidRDefault="00D304C9">
            <w:pPr>
              <w:jc w:val="center"/>
              <w:rPr>
                <w:b/>
                <w:bCs/>
                <w:color w:val="000000"/>
                <w:sz w:val="16"/>
                <w:szCs w:val="16"/>
              </w:rPr>
            </w:pPr>
            <w:r w:rsidRPr="00076AF5">
              <w:rPr>
                <w:b/>
                <w:bCs/>
                <w:color w:val="000000"/>
                <w:sz w:val="16"/>
                <w:szCs w:val="16"/>
              </w:rPr>
              <w:t>Kvartal kada je aktivnost provedena</w:t>
            </w:r>
          </w:p>
        </w:tc>
        <w:tc>
          <w:tcPr>
            <w:tcW w:w="425" w:type="pct"/>
            <w:tcBorders>
              <w:top w:val="nil"/>
              <w:left w:val="nil"/>
              <w:bottom w:val="nil"/>
              <w:right w:val="single" w:sz="8" w:space="0" w:color="auto"/>
            </w:tcBorders>
            <w:shd w:val="clear" w:color="000000" w:fill="C4D79B"/>
            <w:vAlign w:val="center"/>
            <w:hideMark/>
          </w:tcPr>
          <w:p w14:paraId="00CF17E4" w14:textId="77777777" w:rsidR="00D304C9" w:rsidRPr="00076AF5" w:rsidRDefault="00D304C9">
            <w:pPr>
              <w:jc w:val="center"/>
              <w:rPr>
                <w:b/>
                <w:bCs/>
                <w:color w:val="000000"/>
                <w:sz w:val="16"/>
                <w:szCs w:val="16"/>
              </w:rPr>
            </w:pPr>
            <w:r w:rsidRPr="00076AF5">
              <w:rPr>
                <w:b/>
                <w:bCs/>
                <w:color w:val="000000"/>
                <w:sz w:val="16"/>
                <w:szCs w:val="16"/>
              </w:rPr>
              <w:t>Upućen VM BIH</w:t>
            </w:r>
          </w:p>
        </w:tc>
        <w:tc>
          <w:tcPr>
            <w:tcW w:w="488" w:type="pct"/>
            <w:tcBorders>
              <w:top w:val="nil"/>
              <w:left w:val="nil"/>
              <w:bottom w:val="nil"/>
              <w:right w:val="single" w:sz="8" w:space="0" w:color="auto"/>
            </w:tcBorders>
            <w:shd w:val="clear" w:color="000000" w:fill="C4D79B"/>
            <w:vAlign w:val="center"/>
            <w:hideMark/>
          </w:tcPr>
          <w:p w14:paraId="23D43675" w14:textId="77777777" w:rsidR="00D304C9" w:rsidRPr="00076AF5" w:rsidRDefault="00D304C9">
            <w:pPr>
              <w:jc w:val="center"/>
              <w:rPr>
                <w:b/>
                <w:bCs/>
                <w:color w:val="000000"/>
                <w:sz w:val="16"/>
                <w:szCs w:val="16"/>
              </w:rPr>
            </w:pPr>
            <w:r w:rsidRPr="00076AF5">
              <w:rPr>
                <w:b/>
                <w:bCs/>
                <w:color w:val="000000"/>
                <w:sz w:val="16"/>
                <w:szCs w:val="16"/>
              </w:rPr>
              <w:t>Usvojen na VM BIH</w:t>
            </w:r>
          </w:p>
        </w:tc>
        <w:tc>
          <w:tcPr>
            <w:tcW w:w="432" w:type="pct"/>
            <w:vMerge w:val="restart"/>
            <w:tcBorders>
              <w:top w:val="nil"/>
              <w:left w:val="single" w:sz="8" w:space="0" w:color="auto"/>
              <w:bottom w:val="nil"/>
              <w:right w:val="single" w:sz="8" w:space="0" w:color="auto"/>
            </w:tcBorders>
            <w:shd w:val="clear" w:color="000000" w:fill="C4D79B"/>
            <w:vAlign w:val="center"/>
            <w:hideMark/>
          </w:tcPr>
          <w:p w14:paraId="1F39FBED" w14:textId="77777777" w:rsidR="00D304C9" w:rsidRPr="00076AF5" w:rsidRDefault="00D304C9">
            <w:pPr>
              <w:jc w:val="center"/>
              <w:rPr>
                <w:b/>
                <w:bCs/>
                <w:color w:val="000000"/>
                <w:sz w:val="16"/>
                <w:szCs w:val="16"/>
              </w:rPr>
            </w:pPr>
            <w:r w:rsidRPr="00076AF5">
              <w:rPr>
                <w:b/>
                <w:bCs/>
                <w:color w:val="000000"/>
                <w:sz w:val="16"/>
                <w:szCs w:val="16"/>
              </w:rPr>
              <w:t>Procedura u Predsjedništvu BiH</w:t>
            </w:r>
          </w:p>
        </w:tc>
        <w:tc>
          <w:tcPr>
            <w:tcW w:w="458" w:type="pct"/>
            <w:vMerge w:val="restart"/>
            <w:tcBorders>
              <w:top w:val="nil"/>
              <w:left w:val="single" w:sz="8" w:space="0" w:color="auto"/>
              <w:bottom w:val="nil"/>
              <w:right w:val="single" w:sz="8" w:space="0" w:color="auto"/>
            </w:tcBorders>
            <w:shd w:val="clear" w:color="000000" w:fill="C4D79B"/>
            <w:vAlign w:val="center"/>
            <w:hideMark/>
          </w:tcPr>
          <w:p w14:paraId="0E8274C7" w14:textId="77777777" w:rsidR="00D304C9" w:rsidRPr="00076AF5" w:rsidRDefault="00D304C9">
            <w:pPr>
              <w:jc w:val="center"/>
              <w:rPr>
                <w:b/>
                <w:bCs/>
                <w:color w:val="000000"/>
                <w:sz w:val="16"/>
                <w:szCs w:val="16"/>
              </w:rPr>
            </w:pPr>
            <w:r w:rsidRPr="00076AF5">
              <w:rPr>
                <w:b/>
                <w:bCs/>
                <w:color w:val="000000"/>
                <w:sz w:val="16"/>
                <w:szCs w:val="16"/>
              </w:rPr>
              <w:t>Usvojen u Predsjedništvu BiH</w:t>
            </w:r>
          </w:p>
        </w:tc>
        <w:tc>
          <w:tcPr>
            <w:tcW w:w="825" w:type="pct"/>
            <w:vMerge w:val="restart"/>
            <w:tcBorders>
              <w:top w:val="nil"/>
              <w:left w:val="nil"/>
              <w:bottom w:val="single" w:sz="8" w:space="0" w:color="000000"/>
              <w:right w:val="single" w:sz="8" w:space="0" w:color="000000"/>
            </w:tcBorders>
            <w:shd w:val="clear" w:color="000000" w:fill="C4D79B"/>
            <w:vAlign w:val="center"/>
            <w:hideMark/>
          </w:tcPr>
          <w:p w14:paraId="3DC69E91" w14:textId="77777777" w:rsidR="00D304C9" w:rsidRPr="00076AF5" w:rsidRDefault="00D304C9">
            <w:pPr>
              <w:jc w:val="center"/>
              <w:rPr>
                <w:b/>
                <w:bCs/>
                <w:color w:val="000000"/>
                <w:sz w:val="16"/>
                <w:szCs w:val="16"/>
              </w:rPr>
            </w:pPr>
            <w:r w:rsidRPr="00076AF5">
              <w:rPr>
                <w:b/>
                <w:bCs/>
                <w:color w:val="000000"/>
                <w:sz w:val="16"/>
                <w:szCs w:val="16"/>
              </w:rPr>
              <w:t>Komentar</w:t>
            </w:r>
          </w:p>
        </w:tc>
      </w:tr>
      <w:tr w:rsidR="00D304C9" w:rsidRPr="00076AF5" w14:paraId="7C354E01" w14:textId="77777777" w:rsidTr="00D304C9">
        <w:trPr>
          <w:trHeight w:val="315"/>
        </w:trPr>
        <w:tc>
          <w:tcPr>
            <w:tcW w:w="1219" w:type="pct"/>
            <w:vMerge/>
            <w:tcBorders>
              <w:top w:val="nil"/>
              <w:left w:val="single" w:sz="8" w:space="0" w:color="auto"/>
              <w:bottom w:val="single" w:sz="8" w:space="0" w:color="000000"/>
              <w:right w:val="single" w:sz="8" w:space="0" w:color="auto"/>
            </w:tcBorders>
            <w:vAlign w:val="center"/>
            <w:hideMark/>
          </w:tcPr>
          <w:p w14:paraId="1F0272EF" w14:textId="77777777" w:rsidR="00D304C9" w:rsidRPr="00076AF5" w:rsidRDefault="00D304C9">
            <w:pPr>
              <w:rPr>
                <w:b/>
                <w:bCs/>
                <w:color w:val="000000"/>
                <w:sz w:val="16"/>
                <w:szCs w:val="16"/>
              </w:rPr>
            </w:pPr>
          </w:p>
        </w:tc>
        <w:tc>
          <w:tcPr>
            <w:tcW w:w="764" w:type="pct"/>
            <w:vMerge/>
            <w:tcBorders>
              <w:top w:val="single" w:sz="8" w:space="0" w:color="000000"/>
              <w:left w:val="single" w:sz="8" w:space="0" w:color="auto"/>
              <w:bottom w:val="single" w:sz="8" w:space="0" w:color="000000"/>
              <w:right w:val="nil"/>
            </w:tcBorders>
            <w:vAlign w:val="center"/>
            <w:hideMark/>
          </w:tcPr>
          <w:p w14:paraId="3C000E12" w14:textId="77777777" w:rsidR="00D304C9" w:rsidRPr="00076AF5" w:rsidRDefault="00D304C9">
            <w:pPr>
              <w:rPr>
                <w:b/>
                <w:bCs/>
                <w:color w:val="000000"/>
                <w:sz w:val="16"/>
                <w:szCs w:val="16"/>
              </w:rPr>
            </w:pPr>
          </w:p>
        </w:tc>
        <w:tc>
          <w:tcPr>
            <w:tcW w:w="388" w:type="pct"/>
            <w:vMerge/>
            <w:tcBorders>
              <w:top w:val="single" w:sz="8" w:space="0" w:color="auto"/>
              <w:left w:val="single" w:sz="8" w:space="0" w:color="auto"/>
              <w:bottom w:val="single" w:sz="8" w:space="0" w:color="000000"/>
              <w:right w:val="single" w:sz="8" w:space="0" w:color="auto"/>
            </w:tcBorders>
            <w:vAlign w:val="center"/>
            <w:hideMark/>
          </w:tcPr>
          <w:p w14:paraId="69289ACF" w14:textId="77777777" w:rsidR="00D304C9" w:rsidRPr="00076AF5" w:rsidRDefault="00D304C9">
            <w:pPr>
              <w:rPr>
                <w:b/>
                <w:bCs/>
                <w:color w:val="000000"/>
                <w:sz w:val="16"/>
                <w:szCs w:val="16"/>
              </w:rPr>
            </w:pPr>
          </w:p>
        </w:tc>
        <w:tc>
          <w:tcPr>
            <w:tcW w:w="425" w:type="pct"/>
            <w:vMerge w:val="restart"/>
            <w:tcBorders>
              <w:top w:val="nil"/>
              <w:left w:val="single" w:sz="8" w:space="0" w:color="auto"/>
              <w:bottom w:val="single" w:sz="8" w:space="0" w:color="000000"/>
              <w:right w:val="single" w:sz="8" w:space="0" w:color="auto"/>
            </w:tcBorders>
            <w:shd w:val="clear" w:color="000000" w:fill="C4D79B"/>
            <w:vAlign w:val="center"/>
            <w:hideMark/>
          </w:tcPr>
          <w:p w14:paraId="55C7E1F9" w14:textId="77777777" w:rsidR="00D304C9" w:rsidRPr="00076AF5" w:rsidRDefault="00D304C9">
            <w:pPr>
              <w:jc w:val="center"/>
              <w:rPr>
                <w:color w:val="000000"/>
                <w:sz w:val="16"/>
                <w:szCs w:val="16"/>
              </w:rPr>
            </w:pPr>
            <w:r w:rsidRPr="00076AF5">
              <w:rPr>
                <w:color w:val="000000"/>
                <w:sz w:val="16"/>
                <w:szCs w:val="16"/>
              </w:rPr>
              <w:t>(DA/NE)</w:t>
            </w:r>
          </w:p>
        </w:tc>
        <w:tc>
          <w:tcPr>
            <w:tcW w:w="488" w:type="pct"/>
            <w:vMerge w:val="restart"/>
            <w:tcBorders>
              <w:top w:val="nil"/>
              <w:left w:val="single" w:sz="8" w:space="0" w:color="auto"/>
              <w:bottom w:val="single" w:sz="8" w:space="0" w:color="000000"/>
              <w:right w:val="single" w:sz="8" w:space="0" w:color="auto"/>
            </w:tcBorders>
            <w:shd w:val="clear" w:color="000000" w:fill="C4D79B"/>
            <w:vAlign w:val="center"/>
            <w:hideMark/>
          </w:tcPr>
          <w:p w14:paraId="7034E113" w14:textId="77777777" w:rsidR="00D304C9" w:rsidRPr="00076AF5" w:rsidRDefault="00D304C9">
            <w:pPr>
              <w:jc w:val="center"/>
              <w:rPr>
                <w:color w:val="000000"/>
                <w:sz w:val="16"/>
                <w:szCs w:val="16"/>
              </w:rPr>
            </w:pPr>
            <w:r w:rsidRPr="00076AF5">
              <w:rPr>
                <w:color w:val="000000"/>
                <w:sz w:val="16"/>
                <w:szCs w:val="16"/>
              </w:rPr>
              <w:t>(DA/NE)</w:t>
            </w:r>
          </w:p>
        </w:tc>
        <w:tc>
          <w:tcPr>
            <w:tcW w:w="432" w:type="pct"/>
            <w:vMerge/>
            <w:tcBorders>
              <w:top w:val="nil"/>
              <w:left w:val="single" w:sz="8" w:space="0" w:color="auto"/>
              <w:bottom w:val="nil"/>
              <w:right w:val="single" w:sz="8" w:space="0" w:color="auto"/>
            </w:tcBorders>
            <w:vAlign w:val="center"/>
            <w:hideMark/>
          </w:tcPr>
          <w:p w14:paraId="37AB8B04" w14:textId="77777777" w:rsidR="00D304C9" w:rsidRPr="00076AF5" w:rsidRDefault="00D304C9">
            <w:pPr>
              <w:rPr>
                <w:b/>
                <w:bCs/>
                <w:color w:val="000000"/>
                <w:sz w:val="16"/>
                <w:szCs w:val="16"/>
              </w:rPr>
            </w:pPr>
          </w:p>
        </w:tc>
        <w:tc>
          <w:tcPr>
            <w:tcW w:w="458" w:type="pct"/>
            <w:vMerge/>
            <w:tcBorders>
              <w:top w:val="nil"/>
              <w:left w:val="single" w:sz="8" w:space="0" w:color="auto"/>
              <w:bottom w:val="nil"/>
              <w:right w:val="single" w:sz="8" w:space="0" w:color="auto"/>
            </w:tcBorders>
            <w:vAlign w:val="center"/>
            <w:hideMark/>
          </w:tcPr>
          <w:p w14:paraId="4B00EEB2" w14:textId="77777777" w:rsidR="00D304C9" w:rsidRPr="00076AF5" w:rsidRDefault="00D304C9">
            <w:pPr>
              <w:rPr>
                <w:b/>
                <w:bCs/>
                <w:color w:val="000000"/>
                <w:sz w:val="16"/>
                <w:szCs w:val="16"/>
              </w:rPr>
            </w:pPr>
          </w:p>
        </w:tc>
        <w:tc>
          <w:tcPr>
            <w:tcW w:w="825" w:type="pct"/>
            <w:vMerge/>
            <w:tcBorders>
              <w:top w:val="nil"/>
              <w:left w:val="nil"/>
              <w:bottom w:val="single" w:sz="8" w:space="0" w:color="000000"/>
              <w:right w:val="single" w:sz="8" w:space="0" w:color="000000"/>
            </w:tcBorders>
            <w:vAlign w:val="center"/>
            <w:hideMark/>
          </w:tcPr>
          <w:p w14:paraId="7DD1FF1F" w14:textId="77777777" w:rsidR="00D304C9" w:rsidRPr="00076AF5" w:rsidRDefault="00D304C9">
            <w:pPr>
              <w:rPr>
                <w:b/>
                <w:bCs/>
                <w:color w:val="000000"/>
                <w:sz w:val="16"/>
                <w:szCs w:val="16"/>
              </w:rPr>
            </w:pPr>
          </w:p>
        </w:tc>
      </w:tr>
      <w:tr w:rsidR="00D304C9" w:rsidRPr="00076AF5" w14:paraId="1BC55672" w14:textId="77777777" w:rsidTr="00D304C9">
        <w:trPr>
          <w:trHeight w:val="300"/>
        </w:trPr>
        <w:tc>
          <w:tcPr>
            <w:tcW w:w="1219" w:type="pct"/>
            <w:vMerge/>
            <w:tcBorders>
              <w:top w:val="nil"/>
              <w:left w:val="single" w:sz="8" w:space="0" w:color="auto"/>
              <w:bottom w:val="single" w:sz="8" w:space="0" w:color="000000"/>
              <w:right w:val="single" w:sz="8" w:space="0" w:color="auto"/>
            </w:tcBorders>
            <w:vAlign w:val="center"/>
            <w:hideMark/>
          </w:tcPr>
          <w:p w14:paraId="23FE8569" w14:textId="77777777" w:rsidR="00D304C9" w:rsidRPr="00076AF5" w:rsidRDefault="00D304C9">
            <w:pPr>
              <w:rPr>
                <w:b/>
                <w:bCs/>
                <w:color w:val="000000"/>
                <w:sz w:val="16"/>
                <w:szCs w:val="16"/>
              </w:rPr>
            </w:pPr>
          </w:p>
        </w:tc>
        <w:tc>
          <w:tcPr>
            <w:tcW w:w="764" w:type="pct"/>
            <w:vMerge/>
            <w:tcBorders>
              <w:top w:val="single" w:sz="8" w:space="0" w:color="000000"/>
              <w:left w:val="single" w:sz="8" w:space="0" w:color="auto"/>
              <w:bottom w:val="single" w:sz="8" w:space="0" w:color="000000"/>
              <w:right w:val="nil"/>
            </w:tcBorders>
            <w:vAlign w:val="center"/>
            <w:hideMark/>
          </w:tcPr>
          <w:p w14:paraId="7650C929" w14:textId="77777777" w:rsidR="00D304C9" w:rsidRPr="00076AF5" w:rsidRDefault="00D304C9">
            <w:pPr>
              <w:rPr>
                <w:b/>
                <w:bCs/>
                <w:color w:val="000000"/>
                <w:sz w:val="16"/>
                <w:szCs w:val="16"/>
              </w:rPr>
            </w:pPr>
          </w:p>
        </w:tc>
        <w:tc>
          <w:tcPr>
            <w:tcW w:w="388" w:type="pct"/>
            <w:vMerge/>
            <w:tcBorders>
              <w:top w:val="single" w:sz="8" w:space="0" w:color="auto"/>
              <w:left w:val="single" w:sz="8" w:space="0" w:color="auto"/>
              <w:bottom w:val="single" w:sz="8" w:space="0" w:color="000000"/>
              <w:right w:val="single" w:sz="8" w:space="0" w:color="auto"/>
            </w:tcBorders>
            <w:vAlign w:val="center"/>
            <w:hideMark/>
          </w:tcPr>
          <w:p w14:paraId="144216B2" w14:textId="77777777" w:rsidR="00D304C9" w:rsidRPr="00076AF5" w:rsidRDefault="00D304C9">
            <w:pPr>
              <w:rPr>
                <w:b/>
                <w:bCs/>
                <w:color w:val="000000"/>
                <w:sz w:val="16"/>
                <w:szCs w:val="16"/>
              </w:rPr>
            </w:pPr>
          </w:p>
        </w:tc>
        <w:tc>
          <w:tcPr>
            <w:tcW w:w="425" w:type="pct"/>
            <w:vMerge/>
            <w:tcBorders>
              <w:top w:val="nil"/>
              <w:left w:val="single" w:sz="8" w:space="0" w:color="auto"/>
              <w:bottom w:val="single" w:sz="8" w:space="0" w:color="000000"/>
              <w:right w:val="single" w:sz="8" w:space="0" w:color="auto"/>
            </w:tcBorders>
            <w:vAlign w:val="center"/>
            <w:hideMark/>
          </w:tcPr>
          <w:p w14:paraId="466D5440" w14:textId="77777777" w:rsidR="00D304C9" w:rsidRPr="00076AF5" w:rsidRDefault="00D304C9">
            <w:pPr>
              <w:rPr>
                <w:color w:val="000000"/>
                <w:sz w:val="16"/>
                <w:szCs w:val="16"/>
              </w:rPr>
            </w:pPr>
          </w:p>
        </w:tc>
        <w:tc>
          <w:tcPr>
            <w:tcW w:w="488" w:type="pct"/>
            <w:vMerge/>
            <w:tcBorders>
              <w:top w:val="nil"/>
              <w:left w:val="single" w:sz="8" w:space="0" w:color="auto"/>
              <w:bottom w:val="single" w:sz="8" w:space="0" w:color="000000"/>
              <w:right w:val="single" w:sz="8" w:space="0" w:color="auto"/>
            </w:tcBorders>
            <w:vAlign w:val="center"/>
            <w:hideMark/>
          </w:tcPr>
          <w:p w14:paraId="6B45EDD2" w14:textId="77777777" w:rsidR="00D304C9" w:rsidRPr="00076AF5" w:rsidRDefault="00D304C9">
            <w:pPr>
              <w:rPr>
                <w:color w:val="000000"/>
                <w:sz w:val="16"/>
                <w:szCs w:val="16"/>
              </w:rPr>
            </w:pPr>
          </w:p>
        </w:tc>
        <w:tc>
          <w:tcPr>
            <w:tcW w:w="432" w:type="pct"/>
            <w:tcBorders>
              <w:top w:val="nil"/>
              <w:left w:val="nil"/>
              <w:bottom w:val="nil"/>
              <w:right w:val="single" w:sz="8" w:space="0" w:color="auto"/>
            </w:tcBorders>
            <w:shd w:val="clear" w:color="000000" w:fill="C4D79B"/>
            <w:vAlign w:val="center"/>
            <w:hideMark/>
          </w:tcPr>
          <w:p w14:paraId="74C17192" w14:textId="77777777" w:rsidR="00D304C9" w:rsidRPr="00076AF5" w:rsidRDefault="00D304C9">
            <w:pPr>
              <w:jc w:val="center"/>
              <w:rPr>
                <w:color w:val="000000"/>
                <w:sz w:val="16"/>
                <w:szCs w:val="16"/>
              </w:rPr>
            </w:pPr>
            <w:r w:rsidRPr="00076AF5">
              <w:rPr>
                <w:color w:val="000000"/>
                <w:sz w:val="16"/>
                <w:szCs w:val="16"/>
              </w:rPr>
              <w:t>(DA/NE)</w:t>
            </w:r>
          </w:p>
        </w:tc>
        <w:tc>
          <w:tcPr>
            <w:tcW w:w="458" w:type="pct"/>
            <w:tcBorders>
              <w:top w:val="nil"/>
              <w:left w:val="nil"/>
              <w:bottom w:val="nil"/>
              <w:right w:val="single" w:sz="8" w:space="0" w:color="auto"/>
            </w:tcBorders>
            <w:shd w:val="clear" w:color="000000" w:fill="C4D79B"/>
            <w:vAlign w:val="center"/>
            <w:hideMark/>
          </w:tcPr>
          <w:p w14:paraId="3C2ED79D" w14:textId="77777777" w:rsidR="00D304C9" w:rsidRPr="00076AF5" w:rsidRDefault="00D304C9">
            <w:pPr>
              <w:jc w:val="center"/>
              <w:rPr>
                <w:color w:val="000000"/>
                <w:sz w:val="16"/>
                <w:szCs w:val="16"/>
              </w:rPr>
            </w:pPr>
            <w:r w:rsidRPr="00076AF5">
              <w:rPr>
                <w:color w:val="000000"/>
                <w:sz w:val="16"/>
                <w:szCs w:val="16"/>
              </w:rPr>
              <w:t>(DA/NE)</w:t>
            </w:r>
          </w:p>
        </w:tc>
        <w:tc>
          <w:tcPr>
            <w:tcW w:w="825" w:type="pct"/>
            <w:vMerge/>
            <w:tcBorders>
              <w:top w:val="nil"/>
              <w:left w:val="nil"/>
              <w:bottom w:val="single" w:sz="8" w:space="0" w:color="000000"/>
              <w:right w:val="single" w:sz="8" w:space="0" w:color="000000"/>
            </w:tcBorders>
            <w:vAlign w:val="center"/>
            <w:hideMark/>
          </w:tcPr>
          <w:p w14:paraId="6C127953" w14:textId="77777777" w:rsidR="00D304C9" w:rsidRPr="00076AF5" w:rsidRDefault="00D304C9">
            <w:pPr>
              <w:rPr>
                <w:b/>
                <w:bCs/>
                <w:color w:val="000000"/>
                <w:sz w:val="16"/>
                <w:szCs w:val="16"/>
              </w:rPr>
            </w:pPr>
          </w:p>
        </w:tc>
      </w:tr>
      <w:tr w:rsidR="00D304C9" w:rsidRPr="00076AF5" w14:paraId="2D71B817" w14:textId="77777777" w:rsidTr="00D304C9">
        <w:trPr>
          <w:trHeight w:val="315"/>
        </w:trPr>
        <w:tc>
          <w:tcPr>
            <w:tcW w:w="1219" w:type="pct"/>
            <w:vMerge/>
            <w:tcBorders>
              <w:top w:val="nil"/>
              <w:left w:val="single" w:sz="8" w:space="0" w:color="auto"/>
              <w:bottom w:val="single" w:sz="8" w:space="0" w:color="000000"/>
              <w:right w:val="single" w:sz="8" w:space="0" w:color="auto"/>
            </w:tcBorders>
            <w:vAlign w:val="center"/>
            <w:hideMark/>
          </w:tcPr>
          <w:p w14:paraId="7C921F77" w14:textId="77777777" w:rsidR="00D304C9" w:rsidRPr="00076AF5" w:rsidRDefault="00D304C9">
            <w:pPr>
              <w:rPr>
                <w:b/>
                <w:bCs/>
                <w:color w:val="000000"/>
                <w:sz w:val="16"/>
                <w:szCs w:val="16"/>
              </w:rPr>
            </w:pPr>
          </w:p>
        </w:tc>
        <w:tc>
          <w:tcPr>
            <w:tcW w:w="764" w:type="pct"/>
            <w:vMerge/>
            <w:tcBorders>
              <w:top w:val="single" w:sz="8" w:space="0" w:color="000000"/>
              <w:left w:val="single" w:sz="8" w:space="0" w:color="auto"/>
              <w:bottom w:val="single" w:sz="8" w:space="0" w:color="000000"/>
              <w:right w:val="nil"/>
            </w:tcBorders>
            <w:vAlign w:val="center"/>
            <w:hideMark/>
          </w:tcPr>
          <w:p w14:paraId="0CCE0016" w14:textId="77777777" w:rsidR="00D304C9" w:rsidRPr="00076AF5" w:rsidRDefault="00D304C9">
            <w:pPr>
              <w:rPr>
                <w:b/>
                <w:bCs/>
                <w:color w:val="000000"/>
                <w:sz w:val="16"/>
                <w:szCs w:val="16"/>
              </w:rPr>
            </w:pPr>
          </w:p>
        </w:tc>
        <w:tc>
          <w:tcPr>
            <w:tcW w:w="388" w:type="pct"/>
            <w:vMerge/>
            <w:tcBorders>
              <w:top w:val="single" w:sz="8" w:space="0" w:color="auto"/>
              <w:left w:val="single" w:sz="8" w:space="0" w:color="auto"/>
              <w:bottom w:val="single" w:sz="8" w:space="0" w:color="000000"/>
              <w:right w:val="single" w:sz="8" w:space="0" w:color="auto"/>
            </w:tcBorders>
            <w:vAlign w:val="center"/>
            <w:hideMark/>
          </w:tcPr>
          <w:p w14:paraId="55E5F62D" w14:textId="77777777" w:rsidR="00D304C9" w:rsidRPr="00076AF5" w:rsidRDefault="00D304C9">
            <w:pPr>
              <w:rPr>
                <w:b/>
                <w:bCs/>
                <w:color w:val="000000"/>
                <w:sz w:val="16"/>
                <w:szCs w:val="16"/>
              </w:rPr>
            </w:pPr>
          </w:p>
        </w:tc>
        <w:tc>
          <w:tcPr>
            <w:tcW w:w="425" w:type="pct"/>
            <w:vMerge/>
            <w:tcBorders>
              <w:top w:val="nil"/>
              <w:left w:val="single" w:sz="8" w:space="0" w:color="auto"/>
              <w:bottom w:val="single" w:sz="8" w:space="0" w:color="000000"/>
              <w:right w:val="single" w:sz="8" w:space="0" w:color="auto"/>
            </w:tcBorders>
            <w:vAlign w:val="center"/>
            <w:hideMark/>
          </w:tcPr>
          <w:p w14:paraId="7222004D" w14:textId="77777777" w:rsidR="00D304C9" w:rsidRPr="00076AF5" w:rsidRDefault="00D304C9">
            <w:pPr>
              <w:rPr>
                <w:color w:val="000000"/>
                <w:sz w:val="16"/>
                <w:szCs w:val="16"/>
              </w:rPr>
            </w:pPr>
          </w:p>
        </w:tc>
        <w:tc>
          <w:tcPr>
            <w:tcW w:w="488" w:type="pct"/>
            <w:vMerge/>
            <w:tcBorders>
              <w:top w:val="nil"/>
              <w:left w:val="single" w:sz="8" w:space="0" w:color="auto"/>
              <w:bottom w:val="single" w:sz="8" w:space="0" w:color="000000"/>
              <w:right w:val="single" w:sz="8" w:space="0" w:color="auto"/>
            </w:tcBorders>
            <w:vAlign w:val="center"/>
            <w:hideMark/>
          </w:tcPr>
          <w:p w14:paraId="1D726FA7" w14:textId="77777777" w:rsidR="00D304C9" w:rsidRPr="00076AF5" w:rsidRDefault="00D304C9">
            <w:pPr>
              <w:rPr>
                <w:color w:val="000000"/>
                <w:sz w:val="16"/>
                <w:szCs w:val="16"/>
              </w:rPr>
            </w:pPr>
          </w:p>
        </w:tc>
        <w:tc>
          <w:tcPr>
            <w:tcW w:w="432" w:type="pct"/>
            <w:tcBorders>
              <w:top w:val="nil"/>
              <w:left w:val="nil"/>
              <w:bottom w:val="single" w:sz="8" w:space="0" w:color="auto"/>
              <w:right w:val="single" w:sz="8" w:space="0" w:color="auto"/>
            </w:tcBorders>
            <w:shd w:val="clear" w:color="000000" w:fill="C4D79B"/>
            <w:vAlign w:val="center"/>
            <w:hideMark/>
          </w:tcPr>
          <w:p w14:paraId="4A321FE0" w14:textId="77777777" w:rsidR="00D304C9" w:rsidRPr="00076AF5" w:rsidRDefault="00D304C9">
            <w:pPr>
              <w:rPr>
                <w:color w:val="000000"/>
                <w:sz w:val="16"/>
                <w:szCs w:val="16"/>
              </w:rPr>
            </w:pPr>
            <w:r w:rsidRPr="00076AF5">
              <w:rPr>
                <w:color w:val="000000"/>
                <w:sz w:val="16"/>
                <w:szCs w:val="16"/>
              </w:rPr>
              <w:t> </w:t>
            </w:r>
          </w:p>
        </w:tc>
        <w:tc>
          <w:tcPr>
            <w:tcW w:w="458" w:type="pct"/>
            <w:tcBorders>
              <w:top w:val="nil"/>
              <w:left w:val="nil"/>
              <w:bottom w:val="single" w:sz="8" w:space="0" w:color="auto"/>
              <w:right w:val="single" w:sz="8" w:space="0" w:color="auto"/>
            </w:tcBorders>
            <w:shd w:val="clear" w:color="000000" w:fill="C4D79B"/>
            <w:vAlign w:val="center"/>
            <w:hideMark/>
          </w:tcPr>
          <w:p w14:paraId="7FFDB5C7" w14:textId="77777777" w:rsidR="00D304C9" w:rsidRPr="00076AF5" w:rsidRDefault="00D304C9">
            <w:pPr>
              <w:rPr>
                <w:color w:val="000000"/>
                <w:sz w:val="16"/>
                <w:szCs w:val="16"/>
              </w:rPr>
            </w:pPr>
            <w:r w:rsidRPr="00076AF5">
              <w:rPr>
                <w:color w:val="000000"/>
                <w:sz w:val="16"/>
                <w:szCs w:val="16"/>
              </w:rPr>
              <w:t> </w:t>
            </w:r>
          </w:p>
        </w:tc>
        <w:tc>
          <w:tcPr>
            <w:tcW w:w="825" w:type="pct"/>
            <w:vMerge/>
            <w:tcBorders>
              <w:top w:val="nil"/>
              <w:left w:val="nil"/>
              <w:bottom w:val="single" w:sz="8" w:space="0" w:color="000000"/>
              <w:right w:val="single" w:sz="8" w:space="0" w:color="000000"/>
            </w:tcBorders>
            <w:vAlign w:val="center"/>
            <w:hideMark/>
          </w:tcPr>
          <w:p w14:paraId="43339897" w14:textId="77777777" w:rsidR="00D304C9" w:rsidRPr="00076AF5" w:rsidRDefault="00D304C9">
            <w:pPr>
              <w:rPr>
                <w:b/>
                <w:bCs/>
                <w:color w:val="000000"/>
                <w:sz w:val="16"/>
                <w:szCs w:val="16"/>
              </w:rPr>
            </w:pPr>
          </w:p>
        </w:tc>
      </w:tr>
      <w:tr w:rsidR="00D304C9" w:rsidRPr="00076AF5" w14:paraId="46C887F9" w14:textId="77777777" w:rsidTr="00D304C9">
        <w:trPr>
          <w:trHeight w:val="315"/>
        </w:trPr>
        <w:tc>
          <w:tcPr>
            <w:tcW w:w="1219" w:type="pct"/>
            <w:tcBorders>
              <w:top w:val="nil"/>
              <w:left w:val="single" w:sz="8" w:space="0" w:color="auto"/>
              <w:bottom w:val="nil"/>
              <w:right w:val="single" w:sz="8" w:space="0" w:color="auto"/>
            </w:tcBorders>
            <w:shd w:val="clear" w:color="auto" w:fill="auto"/>
            <w:vAlign w:val="center"/>
            <w:hideMark/>
          </w:tcPr>
          <w:p w14:paraId="7EB01F05" w14:textId="77777777" w:rsidR="00D304C9" w:rsidRPr="00076AF5" w:rsidRDefault="00D304C9">
            <w:pPr>
              <w:jc w:val="center"/>
              <w:rPr>
                <w:i/>
                <w:iCs/>
                <w:color w:val="000000"/>
                <w:sz w:val="14"/>
                <w:szCs w:val="14"/>
              </w:rPr>
            </w:pPr>
            <w:r w:rsidRPr="00076AF5">
              <w:rPr>
                <w:i/>
                <w:iCs/>
                <w:color w:val="000000"/>
                <w:sz w:val="14"/>
                <w:szCs w:val="14"/>
              </w:rPr>
              <w:t>1</w:t>
            </w:r>
          </w:p>
        </w:tc>
        <w:tc>
          <w:tcPr>
            <w:tcW w:w="764" w:type="pct"/>
            <w:tcBorders>
              <w:top w:val="nil"/>
              <w:left w:val="nil"/>
              <w:bottom w:val="nil"/>
              <w:right w:val="single" w:sz="8" w:space="0" w:color="000000"/>
            </w:tcBorders>
            <w:shd w:val="clear" w:color="auto" w:fill="auto"/>
            <w:vAlign w:val="center"/>
            <w:hideMark/>
          </w:tcPr>
          <w:p w14:paraId="45A30CC2" w14:textId="77777777" w:rsidR="00D304C9" w:rsidRPr="00076AF5" w:rsidRDefault="00D304C9">
            <w:pPr>
              <w:jc w:val="center"/>
              <w:rPr>
                <w:i/>
                <w:iCs/>
                <w:color w:val="000000"/>
                <w:sz w:val="14"/>
                <w:szCs w:val="14"/>
              </w:rPr>
            </w:pPr>
            <w:r w:rsidRPr="00076AF5">
              <w:rPr>
                <w:i/>
                <w:iCs/>
                <w:color w:val="000000"/>
                <w:sz w:val="14"/>
                <w:szCs w:val="14"/>
              </w:rPr>
              <w:t>2</w:t>
            </w:r>
          </w:p>
        </w:tc>
        <w:tc>
          <w:tcPr>
            <w:tcW w:w="388" w:type="pct"/>
            <w:tcBorders>
              <w:top w:val="nil"/>
              <w:left w:val="nil"/>
              <w:bottom w:val="nil"/>
              <w:right w:val="single" w:sz="8" w:space="0" w:color="000000"/>
            </w:tcBorders>
            <w:shd w:val="clear" w:color="auto" w:fill="auto"/>
            <w:vAlign w:val="center"/>
            <w:hideMark/>
          </w:tcPr>
          <w:p w14:paraId="1B2D57C1" w14:textId="77777777" w:rsidR="00D304C9" w:rsidRPr="00076AF5" w:rsidRDefault="00D304C9">
            <w:pPr>
              <w:jc w:val="center"/>
              <w:rPr>
                <w:i/>
                <w:iCs/>
                <w:color w:val="000000"/>
                <w:sz w:val="14"/>
                <w:szCs w:val="14"/>
              </w:rPr>
            </w:pPr>
            <w:r w:rsidRPr="00076AF5">
              <w:rPr>
                <w:i/>
                <w:iCs/>
                <w:color w:val="000000"/>
                <w:sz w:val="14"/>
                <w:szCs w:val="14"/>
              </w:rPr>
              <w:t>3</w:t>
            </w:r>
          </w:p>
        </w:tc>
        <w:tc>
          <w:tcPr>
            <w:tcW w:w="425" w:type="pct"/>
            <w:tcBorders>
              <w:top w:val="nil"/>
              <w:left w:val="nil"/>
              <w:bottom w:val="nil"/>
              <w:right w:val="single" w:sz="8" w:space="0" w:color="000000"/>
            </w:tcBorders>
            <w:shd w:val="clear" w:color="auto" w:fill="auto"/>
            <w:vAlign w:val="center"/>
            <w:hideMark/>
          </w:tcPr>
          <w:p w14:paraId="358C4275" w14:textId="77777777" w:rsidR="00D304C9" w:rsidRPr="00076AF5" w:rsidRDefault="00D304C9">
            <w:pPr>
              <w:jc w:val="center"/>
              <w:rPr>
                <w:i/>
                <w:iCs/>
                <w:color w:val="000000"/>
                <w:sz w:val="14"/>
                <w:szCs w:val="14"/>
              </w:rPr>
            </w:pPr>
            <w:r w:rsidRPr="00076AF5">
              <w:rPr>
                <w:i/>
                <w:iCs/>
                <w:color w:val="000000"/>
                <w:sz w:val="14"/>
                <w:szCs w:val="14"/>
              </w:rPr>
              <w:t>4</w:t>
            </w:r>
          </w:p>
        </w:tc>
        <w:tc>
          <w:tcPr>
            <w:tcW w:w="488" w:type="pct"/>
            <w:tcBorders>
              <w:top w:val="nil"/>
              <w:left w:val="nil"/>
              <w:bottom w:val="nil"/>
              <w:right w:val="single" w:sz="8" w:space="0" w:color="000000"/>
            </w:tcBorders>
            <w:shd w:val="clear" w:color="auto" w:fill="auto"/>
            <w:vAlign w:val="center"/>
            <w:hideMark/>
          </w:tcPr>
          <w:p w14:paraId="60DE56F2" w14:textId="77777777" w:rsidR="00D304C9" w:rsidRPr="00076AF5" w:rsidRDefault="00D304C9">
            <w:pPr>
              <w:jc w:val="center"/>
              <w:rPr>
                <w:i/>
                <w:iCs/>
                <w:color w:val="000000"/>
                <w:sz w:val="14"/>
                <w:szCs w:val="14"/>
              </w:rPr>
            </w:pPr>
            <w:r w:rsidRPr="00076AF5">
              <w:rPr>
                <w:i/>
                <w:iCs/>
                <w:color w:val="000000"/>
                <w:sz w:val="14"/>
                <w:szCs w:val="14"/>
              </w:rPr>
              <w:t>5</w:t>
            </w:r>
          </w:p>
        </w:tc>
        <w:tc>
          <w:tcPr>
            <w:tcW w:w="432" w:type="pct"/>
            <w:tcBorders>
              <w:top w:val="nil"/>
              <w:left w:val="nil"/>
              <w:bottom w:val="nil"/>
              <w:right w:val="single" w:sz="8" w:space="0" w:color="000000"/>
            </w:tcBorders>
            <w:shd w:val="clear" w:color="auto" w:fill="auto"/>
            <w:vAlign w:val="center"/>
            <w:hideMark/>
          </w:tcPr>
          <w:p w14:paraId="4CBA76F4" w14:textId="77777777" w:rsidR="00D304C9" w:rsidRPr="00076AF5" w:rsidRDefault="00D304C9">
            <w:pPr>
              <w:jc w:val="center"/>
              <w:rPr>
                <w:i/>
                <w:iCs/>
                <w:color w:val="000000"/>
                <w:sz w:val="14"/>
                <w:szCs w:val="14"/>
              </w:rPr>
            </w:pPr>
            <w:r w:rsidRPr="00076AF5">
              <w:rPr>
                <w:i/>
                <w:iCs/>
                <w:color w:val="000000"/>
                <w:sz w:val="14"/>
                <w:szCs w:val="14"/>
              </w:rPr>
              <w:t>6</w:t>
            </w:r>
          </w:p>
        </w:tc>
        <w:tc>
          <w:tcPr>
            <w:tcW w:w="458" w:type="pct"/>
            <w:tcBorders>
              <w:top w:val="nil"/>
              <w:left w:val="nil"/>
              <w:bottom w:val="nil"/>
              <w:right w:val="single" w:sz="8" w:space="0" w:color="000000"/>
            </w:tcBorders>
            <w:shd w:val="clear" w:color="auto" w:fill="auto"/>
            <w:vAlign w:val="center"/>
            <w:hideMark/>
          </w:tcPr>
          <w:p w14:paraId="28723DD7" w14:textId="77777777" w:rsidR="00D304C9" w:rsidRPr="00076AF5" w:rsidRDefault="00D304C9">
            <w:pPr>
              <w:jc w:val="center"/>
              <w:rPr>
                <w:i/>
                <w:iCs/>
                <w:color w:val="000000"/>
                <w:sz w:val="14"/>
                <w:szCs w:val="14"/>
              </w:rPr>
            </w:pPr>
            <w:r w:rsidRPr="00076AF5">
              <w:rPr>
                <w:i/>
                <w:iCs/>
                <w:color w:val="000000"/>
                <w:sz w:val="14"/>
                <w:szCs w:val="14"/>
              </w:rPr>
              <w:t>7</w:t>
            </w:r>
          </w:p>
        </w:tc>
        <w:tc>
          <w:tcPr>
            <w:tcW w:w="825" w:type="pct"/>
            <w:tcBorders>
              <w:top w:val="nil"/>
              <w:left w:val="nil"/>
              <w:bottom w:val="nil"/>
              <w:right w:val="single" w:sz="8" w:space="0" w:color="000000"/>
            </w:tcBorders>
            <w:shd w:val="clear" w:color="auto" w:fill="auto"/>
            <w:vAlign w:val="center"/>
            <w:hideMark/>
          </w:tcPr>
          <w:p w14:paraId="41BB3AB8" w14:textId="77777777" w:rsidR="00D304C9" w:rsidRPr="00076AF5" w:rsidRDefault="00D304C9">
            <w:pPr>
              <w:jc w:val="center"/>
              <w:rPr>
                <w:i/>
                <w:iCs/>
                <w:color w:val="000000"/>
                <w:sz w:val="14"/>
                <w:szCs w:val="14"/>
              </w:rPr>
            </w:pPr>
            <w:r w:rsidRPr="00076AF5">
              <w:rPr>
                <w:i/>
                <w:iCs/>
                <w:color w:val="000000"/>
                <w:sz w:val="14"/>
                <w:szCs w:val="14"/>
              </w:rPr>
              <w:t>8</w:t>
            </w:r>
          </w:p>
        </w:tc>
      </w:tr>
      <w:tr w:rsidR="00D304C9" w:rsidRPr="00076AF5" w14:paraId="487381B8" w14:textId="77777777" w:rsidTr="00D304C9">
        <w:trPr>
          <w:trHeight w:val="420"/>
        </w:trPr>
        <w:tc>
          <w:tcPr>
            <w:tcW w:w="5000" w:type="pct"/>
            <w:gridSpan w:val="8"/>
            <w:tcBorders>
              <w:top w:val="single" w:sz="8" w:space="0" w:color="auto"/>
              <w:left w:val="single" w:sz="8" w:space="0" w:color="auto"/>
              <w:bottom w:val="single" w:sz="8" w:space="0" w:color="auto"/>
              <w:right w:val="single" w:sz="8" w:space="0" w:color="000000"/>
            </w:tcBorders>
            <w:shd w:val="clear" w:color="000000" w:fill="D8E4BC"/>
            <w:vAlign w:val="center"/>
            <w:hideMark/>
          </w:tcPr>
          <w:p w14:paraId="16154136" w14:textId="77777777" w:rsidR="00D304C9" w:rsidRPr="00076AF5" w:rsidRDefault="00D304C9">
            <w:pPr>
              <w:rPr>
                <w:b/>
                <w:bCs/>
                <w:sz w:val="18"/>
                <w:szCs w:val="18"/>
              </w:rPr>
            </w:pPr>
            <w:r w:rsidRPr="00076AF5">
              <w:rPr>
                <w:b/>
                <w:bCs/>
                <w:sz w:val="18"/>
                <w:szCs w:val="18"/>
              </w:rPr>
              <w:t>1.1.(naziv programa)</w:t>
            </w:r>
          </w:p>
        </w:tc>
      </w:tr>
      <w:tr w:rsidR="00D304C9" w:rsidRPr="00076AF5" w14:paraId="60447653" w14:textId="77777777" w:rsidTr="00D304C9">
        <w:trPr>
          <w:trHeight w:val="480"/>
        </w:trPr>
        <w:tc>
          <w:tcPr>
            <w:tcW w:w="5000" w:type="pct"/>
            <w:gridSpan w:val="8"/>
            <w:tcBorders>
              <w:top w:val="single" w:sz="8" w:space="0" w:color="auto"/>
              <w:left w:val="single" w:sz="8" w:space="0" w:color="auto"/>
              <w:bottom w:val="single" w:sz="8" w:space="0" w:color="auto"/>
              <w:right w:val="single" w:sz="8" w:space="0" w:color="000000"/>
            </w:tcBorders>
            <w:shd w:val="clear" w:color="000000" w:fill="EBF1DE"/>
            <w:noWrap/>
            <w:vAlign w:val="center"/>
            <w:hideMark/>
          </w:tcPr>
          <w:p w14:paraId="1244462A" w14:textId="77777777" w:rsidR="00D304C9" w:rsidRPr="00076AF5" w:rsidRDefault="00D304C9">
            <w:pPr>
              <w:rPr>
                <w:b/>
                <w:bCs/>
                <w:sz w:val="18"/>
                <w:szCs w:val="18"/>
              </w:rPr>
            </w:pPr>
            <w:r w:rsidRPr="00076AF5">
              <w:rPr>
                <w:b/>
                <w:bCs/>
                <w:sz w:val="18"/>
                <w:szCs w:val="18"/>
              </w:rPr>
              <w:t>1.1.1.(naziv projekta)</w:t>
            </w:r>
          </w:p>
        </w:tc>
      </w:tr>
      <w:tr w:rsidR="00D304C9" w:rsidRPr="00076AF5" w14:paraId="53116054" w14:textId="77777777" w:rsidTr="00D304C9">
        <w:trPr>
          <w:trHeight w:val="300"/>
        </w:trPr>
        <w:tc>
          <w:tcPr>
            <w:tcW w:w="1219" w:type="pct"/>
            <w:tcBorders>
              <w:top w:val="nil"/>
              <w:left w:val="single" w:sz="8" w:space="0" w:color="auto"/>
              <w:bottom w:val="single" w:sz="4" w:space="0" w:color="auto"/>
              <w:right w:val="single" w:sz="4" w:space="0" w:color="auto"/>
            </w:tcBorders>
            <w:shd w:val="clear" w:color="auto" w:fill="auto"/>
            <w:vAlign w:val="center"/>
            <w:hideMark/>
          </w:tcPr>
          <w:p w14:paraId="3D7C296A" w14:textId="77777777" w:rsidR="00D304C9" w:rsidRPr="00076AF5" w:rsidRDefault="00D304C9">
            <w:pPr>
              <w:rPr>
                <w:sz w:val="18"/>
                <w:szCs w:val="18"/>
              </w:rPr>
            </w:pPr>
            <w:r w:rsidRPr="00076AF5">
              <w:rPr>
                <w:sz w:val="18"/>
                <w:szCs w:val="18"/>
              </w:rPr>
              <w:t>1.1.1.1 (naziv zakona)…</w:t>
            </w:r>
          </w:p>
        </w:tc>
        <w:tc>
          <w:tcPr>
            <w:tcW w:w="764" w:type="pct"/>
            <w:tcBorders>
              <w:top w:val="nil"/>
              <w:left w:val="nil"/>
              <w:bottom w:val="single" w:sz="4" w:space="0" w:color="auto"/>
              <w:right w:val="single" w:sz="4" w:space="0" w:color="auto"/>
            </w:tcBorders>
            <w:shd w:val="clear" w:color="auto" w:fill="auto"/>
            <w:vAlign w:val="center"/>
            <w:hideMark/>
          </w:tcPr>
          <w:p w14:paraId="5F4DAA7D" w14:textId="77777777" w:rsidR="00D304C9" w:rsidRPr="00076AF5" w:rsidRDefault="00D304C9">
            <w:pPr>
              <w:jc w:val="center"/>
              <w:rPr>
                <w:color w:val="000000"/>
                <w:sz w:val="18"/>
                <w:szCs w:val="18"/>
              </w:rPr>
            </w:pPr>
            <w:r w:rsidRPr="00076AF5">
              <w:rPr>
                <w:color w:val="000000"/>
                <w:sz w:val="18"/>
                <w:szCs w:val="18"/>
              </w:rPr>
              <w:t> </w:t>
            </w:r>
          </w:p>
        </w:tc>
        <w:tc>
          <w:tcPr>
            <w:tcW w:w="388" w:type="pct"/>
            <w:tcBorders>
              <w:top w:val="nil"/>
              <w:left w:val="nil"/>
              <w:bottom w:val="single" w:sz="4" w:space="0" w:color="auto"/>
              <w:right w:val="single" w:sz="4" w:space="0" w:color="auto"/>
            </w:tcBorders>
            <w:shd w:val="clear" w:color="auto" w:fill="auto"/>
            <w:vAlign w:val="center"/>
            <w:hideMark/>
          </w:tcPr>
          <w:p w14:paraId="4192553A" w14:textId="77777777" w:rsidR="00D304C9" w:rsidRPr="00076AF5" w:rsidRDefault="00D304C9">
            <w:pPr>
              <w:jc w:val="center"/>
              <w:rPr>
                <w:sz w:val="18"/>
                <w:szCs w:val="18"/>
              </w:rPr>
            </w:pPr>
            <w:r w:rsidRPr="00076AF5">
              <w:rPr>
                <w:sz w:val="18"/>
                <w:szCs w:val="18"/>
              </w:rPr>
              <w:t> </w:t>
            </w:r>
          </w:p>
        </w:tc>
        <w:tc>
          <w:tcPr>
            <w:tcW w:w="425" w:type="pct"/>
            <w:tcBorders>
              <w:top w:val="nil"/>
              <w:left w:val="nil"/>
              <w:bottom w:val="single" w:sz="4" w:space="0" w:color="auto"/>
              <w:right w:val="single" w:sz="4" w:space="0" w:color="auto"/>
            </w:tcBorders>
            <w:shd w:val="clear" w:color="000000" w:fill="FFFFFF"/>
            <w:vAlign w:val="center"/>
            <w:hideMark/>
          </w:tcPr>
          <w:p w14:paraId="25DC676A" w14:textId="77777777" w:rsidR="00D304C9" w:rsidRPr="00076AF5" w:rsidRDefault="00D304C9">
            <w:pPr>
              <w:jc w:val="center"/>
              <w:rPr>
                <w:sz w:val="18"/>
                <w:szCs w:val="18"/>
              </w:rPr>
            </w:pPr>
            <w:r w:rsidRPr="00076AF5">
              <w:rPr>
                <w:sz w:val="18"/>
                <w:szCs w:val="18"/>
              </w:rPr>
              <w:t> </w:t>
            </w:r>
          </w:p>
        </w:tc>
        <w:tc>
          <w:tcPr>
            <w:tcW w:w="488" w:type="pct"/>
            <w:tcBorders>
              <w:top w:val="nil"/>
              <w:left w:val="nil"/>
              <w:bottom w:val="single" w:sz="4" w:space="0" w:color="auto"/>
              <w:right w:val="single" w:sz="4" w:space="0" w:color="auto"/>
            </w:tcBorders>
            <w:shd w:val="clear" w:color="000000" w:fill="FFFFFF"/>
            <w:vAlign w:val="center"/>
            <w:hideMark/>
          </w:tcPr>
          <w:p w14:paraId="13782314" w14:textId="77777777" w:rsidR="00D304C9" w:rsidRPr="00076AF5" w:rsidRDefault="00D304C9">
            <w:pPr>
              <w:jc w:val="center"/>
              <w:rPr>
                <w:sz w:val="18"/>
                <w:szCs w:val="18"/>
              </w:rPr>
            </w:pPr>
            <w:r w:rsidRPr="00076AF5">
              <w:rPr>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14:paraId="02E67A61" w14:textId="77777777" w:rsidR="00D304C9" w:rsidRPr="00076AF5" w:rsidRDefault="00D304C9">
            <w:pPr>
              <w:rPr>
                <w:color w:val="000000"/>
                <w:sz w:val="18"/>
                <w:szCs w:val="18"/>
              </w:rPr>
            </w:pPr>
            <w:r w:rsidRPr="00076AF5">
              <w:rPr>
                <w:color w:val="000000"/>
                <w:sz w:val="18"/>
                <w:szCs w:val="18"/>
              </w:rPr>
              <w:t> </w:t>
            </w:r>
          </w:p>
        </w:tc>
        <w:tc>
          <w:tcPr>
            <w:tcW w:w="458" w:type="pct"/>
            <w:tcBorders>
              <w:top w:val="nil"/>
              <w:left w:val="nil"/>
              <w:bottom w:val="single" w:sz="4" w:space="0" w:color="auto"/>
              <w:right w:val="single" w:sz="4" w:space="0" w:color="auto"/>
            </w:tcBorders>
            <w:shd w:val="clear" w:color="auto" w:fill="auto"/>
            <w:vAlign w:val="bottom"/>
            <w:hideMark/>
          </w:tcPr>
          <w:p w14:paraId="5EF192FC" w14:textId="77777777" w:rsidR="00D304C9" w:rsidRPr="00076AF5" w:rsidRDefault="00D304C9">
            <w:pPr>
              <w:rPr>
                <w:color w:val="000000"/>
                <w:sz w:val="18"/>
                <w:szCs w:val="18"/>
              </w:rPr>
            </w:pPr>
            <w:r w:rsidRPr="00076AF5">
              <w:rPr>
                <w:color w:val="000000"/>
                <w:sz w:val="18"/>
                <w:szCs w:val="18"/>
              </w:rPr>
              <w:t> </w:t>
            </w:r>
          </w:p>
        </w:tc>
        <w:tc>
          <w:tcPr>
            <w:tcW w:w="825" w:type="pct"/>
            <w:tcBorders>
              <w:top w:val="nil"/>
              <w:left w:val="nil"/>
              <w:bottom w:val="single" w:sz="4" w:space="0" w:color="auto"/>
              <w:right w:val="single" w:sz="4" w:space="0" w:color="auto"/>
            </w:tcBorders>
            <w:shd w:val="clear" w:color="auto" w:fill="auto"/>
            <w:vAlign w:val="bottom"/>
            <w:hideMark/>
          </w:tcPr>
          <w:p w14:paraId="74A0ACC8" w14:textId="77777777" w:rsidR="00D304C9" w:rsidRPr="00076AF5" w:rsidRDefault="00D304C9">
            <w:pPr>
              <w:rPr>
                <w:color w:val="000000"/>
                <w:sz w:val="18"/>
                <w:szCs w:val="18"/>
              </w:rPr>
            </w:pPr>
            <w:r w:rsidRPr="00076AF5">
              <w:rPr>
                <w:color w:val="000000"/>
                <w:sz w:val="18"/>
                <w:szCs w:val="18"/>
              </w:rPr>
              <w:t> </w:t>
            </w:r>
          </w:p>
        </w:tc>
      </w:tr>
      <w:tr w:rsidR="00D304C9" w:rsidRPr="00076AF5" w14:paraId="5BBC52AD" w14:textId="77777777" w:rsidTr="00D304C9">
        <w:trPr>
          <w:trHeight w:val="300"/>
        </w:trPr>
        <w:tc>
          <w:tcPr>
            <w:tcW w:w="1219" w:type="pct"/>
            <w:tcBorders>
              <w:top w:val="nil"/>
              <w:left w:val="single" w:sz="8" w:space="0" w:color="auto"/>
              <w:bottom w:val="single" w:sz="4" w:space="0" w:color="auto"/>
              <w:right w:val="single" w:sz="4" w:space="0" w:color="auto"/>
            </w:tcBorders>
            <w:shd w:val="clear" w:color="auto" w:fill="auto"/>
            <w:vAlign w:val="center"/>
            <w:hideMark/>
          </w:tcPr>
          <w:p w14:paraId="5CA9511A" w14:textId="77777777" w:rsidR="00D304C9" w:rsidRPr="00076AF5" w:rsidRDefault="00D304C9">
            <w:pPr>
              <w:rPr>
                <w:sz w:val="18"/>
                <w:szCs w:val="18"/>
              </w:rPr>
            </w:pPr>
            <w:r w:rsidRPr="00076AF5">
              <w:rPr>
                <w:sz w:val="18"/>
                <w:szCs w:val="18"/>
              </w:rPr>
              <w:t>1.1.1.2 (naziv zakona)…</w:t>
            </w:r>
          </w:p>
        </w:tc>
        <w:tc>
          <w:tcPr>
            <w:tcW w:w="764" w:type="pct"/>
            <w:tcBorders>
              <w:top w:val="nil"/>
              <w:left w:val="nil"/>
              <w:bottom w:val="single" w:sz="4" w:space="0" w:color="auto"/>
              <w:right w:val="single" w:sz="4" w:space="0" w:color="auto"/>
            </w:tcBorders>
            <w:shd w:val="clear" w:color="auto" w:fill="auto"/>
            <w:vAlign w:val="center"/>
            <w:hideMark/>
          </w:tcPr>
          <w:p w14:paraId="6699436F" w14:textId="77777777" w:rsidR="00D304C9" w:rsidRPr="00076AF5" w:rsidRDefault="00D304C9">
            <w:pPr>
              <w:rPr>
                <w:sz w:val="18"/>
                <w:szCs w:val="18"/>
              </w:rPr>
            </w:pPr>
            <w:r w:rsidRPr="00076AF5">
              <w:rPr>
                <w:sz w:val="18"/>
                <w:szCs w:val="18"/>
              </w:rPr>
              <w:t> </w:t>
            </w:r>
          </w:p>
        </w:tc>
        <w:tc>
          <w:tcPr>
            <w:tcW w:w="388" w:type="pct"/>
            <w:tcBorders>
              <w:top w:val="nil"/>
              <w:left w:val="nil"/>
              <w:bottom w:val="single" w:sz="4" w:space="0" w:color="auto"/>
              <w:right w:val="single" w:sz="4" w:space="0" w:color="auto"/>
            </w:tcBorders>
            <w:shd w:val="clear" w:color="auto" w:fill="auto"/>
            <w:vAlign w:val="center"/>
            <w:hideMark/>
          </w:tcPr>
          <w:p w14:paraId="20BCF63B" w14:textId="77777777" w:rsidR="00D304C9" w:rsidRPr="00076AF5" w:rsidRDefault="00D304C9">
            <w:pPr>
              <w:jc w:val="center"/>
              <w:rPr>
                <w:sz w:val="18"/>
                <w:szCs w:val="18"/>
              </w:rPr>
            </w:pPr>
            <w:r w:rsidRPr="00076AF5">
              <w:rPr>
                <w:sz w:val="18"/>
                <w:szCs w:val="18"/>
              </w:rPr>
              <w:t> </w:t>
            </w:r>
          </w:p>
        </w:tc>
        <w:tc>
          <w:tcPr>
            <w:tcW w:w="425" w:type="pct"/>
            <w:tcBorders>
              <w:top w:val="nil"/>
              <w:left w:val="nil"/>
              <w:bottom w:val="single" w:sz="4" w:space="0" w:color="auto"/>
              <w:right w:val="nil"/>
            </w:tcBorders>
            <w:shd w:val="clear" w:color="auto" w:fill="auto"/>
            <w:vAlign w:val="center"/>
            <w:hideMark/>
          </w:tcPr>
          <w:p w14:paraId="0C3F0769" w14:textId="77777777" w:rsidR="00D304C9" w:rsidRPr="00076AF5" w:rsidRDefault="00D304C9">
            <w:pPr>
              <w:jc w:val="center"/>
              <w:rPr>
                <w:sz w:val="18"/>
                <w:szCs w:val="18"/>
              </w:rPr>
            </w:pPr>
            <w:r w:rsidRPr="00076AF5">
              <w:rPr>
                <w:sz w:val="18"/>
                <w:szCs w:val="18"/>
              </w:rPr>
              <w:t> </w:t>
            </w:r>
          </w:p>
        </w:tc>
        <w:tc>
          <w:tcPr>
            <w:tcW w:w="488" w:type="pct"/>
            <w:tcBorders>
              <w:top w:val="nil"/>
              <w:left w:val="single" w:sz="4" w:space="0" w:color="auto"/>
              <w:bottom w:val="single" w:sz="4" w:space="0" w:color="auto"/>
              <w:right w:val="nil"/>
            </w:tcBorders>
            <w:shd w:val="clear" w:color="auto" w:fill="auto"/>
            <w:vAlign w:val="center"/>
            <w:hideMark/>
          </w:tcPr>
          <w:p w14:paraId="690BEFAE" w14:textId="77777777" w:rsidR="00D304C9" w:rsidRPr="00076AF5" w:rsidRDefault="00D304C9">
            <w:pPr>
              <w:jc w:val="center"/>
              <w:rPr>
                <w:sz w:val="18"/>
                <w:szCs w:val="18"/>
              </w:rPr>
            </w:pPr>
            <w:r w:rsidRPr="00076AF5">
              <w:rPr>
                <w:sz w:val="18"/>
                <w:szCs w:val="18"/>
              </w:rPr>
              <w:t> </w:t>
            </w:r>
          </w:p>
        </w:tc>
        <w:tc>
          <w:tcPr>
            <w:tcW w:w="171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F6CA52" w14:textId="77777777" w:rsidR="00D304C9" w:rsidRPr="00076AF5" w:rsidRDefault="00D304C9">
            <w:pPr>
              <w:jc w:val="center"/>
              <w:rPr>
                <w:sz w:val="18"/>
                <w:szCs w:val="18"/>
              </w:rPr>
            </w:pPr>
            <w:r w:rsidRPr="00076AF5">
              <w:rPr>
                <w:sz w:val="18"/>
                <w:szCs w:val="18"/>
              </w:rPr>
              <w:t> </w:t>
            </w:r>
          </w:p>
        </w:tc>
      </w:tr>
      <w:tr w:rsidR="00D304C9" w:rsidRPr="00076AF5" w14:paraId="78970FA1" w14:textId="77777777" w:rsidTr="00D304C9">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EBF1DE"/>
            <w:vAlign w:val="center"/>
            <w:hideMark/>
          </w:tcPr>
          <w:p w14:paraId="62BC9B1A" w14:textId="77777777" w:rsidR="00D304C9" w:rsidRPr="00076AF5" w:rsidRDefault="00D304C9">
            <w:pPr>
              <w:rPr>
                <w:b/>
                <w:bCs/>
                <w:sz w:val="18"/>
                <w:szCs w:val="18"/>
              </w:rPr>
            </w:pPr>
            <w:r w:rsidRPr="00076AF5">
              <w:rPr>
                <w:b/>
                <w:bCs/>
                <w:sz w:val="18"/>
                <w:szCs w:val="18"/>
              </w:rPr>
              <w:t>1.1.2 (naziv projekta)…</w:t>
            </w:r>
          </w:p>
        </w:tc>
      </w:tr>
      <w:tr w:rsidR="00D304C9" w:rsidRPr="00076AF5" w14:paraId="60651B38" w14:textId="77777777" w:rsidTr="00367D76">
        <w:trPr>
          <w:trHeight w:val="70"/>
        </w:trPr>
        <w:tc>
          <w:tcPr>
            <w:tcW w:w="5000" w:type="pct"/>
            <w:gridSpan w:val="8"/>
            <w:tcBorders>
              <w:top w:val="single" w:sz="4" w:space="0" w:color="auto"/>
              <w:left w:val="single" w:sz="4" w:space="0" w:color="auto"/>
              <w:bottom w:val="single" w:sz="4" w:space="0" w:color="auto"/>
              <w:right w:val="single" w:sz="4" w:space="0" w:color="auto"/>
            </w:tcBorders>
            <w:shd w:val="clear" w:color="000000" w:fill="D8E4BC"/>
            <w:vAlign w:val="center"/>
            <w:hideMark/>
          </w:tcPr>
          <w:p w14:paraId="563F95DD" w14:textId="77777777" w:rsidR="00D304C9" w:rsidRPr="00076AF5" w:rsidRDefault="00D304C9">
            <w:pPr>
              <w:rPr>
                <w:b/>
                <w:bCs/>
                <w:sz w:val="18"/>
                <w:szCs w:val="18"/>
              </w:rPr>
            </w:pPr>
            <w:r w:rsidRPr="00076AF5">
              <w:rPr>
                <w:b/>
                <w:bCs/>
                <w:sz w:val="18"/>
                <w:szCs w:val="18"/>
              </w:rPr>
              <w:t>1.2 (naziv programa)…</w:t>
            </w:r>
          </w:p>
        </w:tc>
      </w:tr>
    </w:tbl>
    <w:p w14:paraId="6B18BE55" w14:textId="7AE1D9BD" w:rsidR="00707AA6" w:rsidRPr="00076AF5" w:rsidRDefault="46D9905C" w:rsidP="001A7215">
      <w:pPr>
        <w:ind w:left="-990"/>
        <w:jc w:val="both"/>
      </w:pPr>
      <w:r w:rsidRPr="00076AF5">
        <w:t xml:space="preserve">  </w:t>
      </w:r>
    </w:p>
    <w:p w14:paraId="015648FF" w14:textId="77777777" w:rsidR="00934A32" w:rsidRPr="00076AF5" w:rsidRDefault="00934A32" w:rsidP="00A358B6">
      <w:pPr>
        <w:ind w:left="-1530"/>
        <w:jc w:val="both"/>
        <w:rPr>
          <w:b/>
        </w:rPr>
      </w:pPr>
    </w:p>
    <w:p w14:paraId="663B1B67" w14:textId="77777777" w:rsidR="00934A32" w:rsidRPr="00076AF5" w:rsidRDefault="00934A32" w:rsidP="00A358B6">
      <w:pPr>
        <w:ind w:left="-1530"/>
        <w:jc w:val="both"/>
        <w:rPr>
          <w:b/>
        </w:rPr>
      </w:pPr>
    </w:p>
    <w:p w14:paraId="0497242D" w14:textId="77777777" w:rsidR="00934A32" w:rsidRPr="00076AF5" w:rsidRDefault="00934A32" w:rsidP="00A358B6">
      <w:pPr>
        <w:ind w:left="-1530"/>
        <w:jc w:val="both"/>
        <w:rPr>
          <w:b/>
        </w:rPr>
      </w:pPr>
    </w:p>
    <w:p w14:paraId="3553848D" w14:textId="77777777" w:rsidR="00934A32" w:rsidRPr="00076AF5" w:rsidRDefault="00934A32" w:rsidP="00A358B6">
      <w:pPr>
        <w:ind w:left="-1530"/>
        <w:jc w:val="both"/>
        <w:rPr>
          <w:b/>
        </w:rPr>
      </w:pPr>
    </w:p>
    <w:p w14:paraId="6010E385" w14:textId="77777777" w:rsidR="00934A32" w:rsidRPr="00076AF5" w:rsidRDefault="00934A32" w:rsidP="00A358B6">
      <w:pPr>
        <w:ind w:left="-1530"/>
        <w:jc w:val="both"/>
        <w:rPr>
          <w:b/>
        </w:rPr>
      </w:pPr>
    </w:p>
    <w:p w14:paraId="02F55E68" w14:textId="77777777" w:rsidR="00934A32" w:rsidRPr="00076AF5" w:rsidRDefault="00934A32" w:rsidP="00A358B6">
      <w:pPr>
        <w:ind w:left="-1530"/>
        <w:jc w:val="both"/>
        <w:rPr>
          <w:b/>
        </w:rPr>
      </w:pPr>
    </w:p>
    <w:p w14:paraId="1A335D47" w14:textId="77777777" w:rsidR="00934A32" w:rsidRPr="00076AF5" w:rsidRDefault="00934A32" w:rsidP="00A358B6">
      <w:pPr>
        <w:ind w:left="-1530"/>
        <w:jc w:val="both"/>
        <w:rPr>
          <w:b/>
        </w:rPr>
      </w:pPr>
    </w:p>
    <w:p w14:paraId="3F8E27B0" w14:textId="77777777" w:rsidR="00934A32" w:rsidRPr="00076AF5" w:rsidRDefault="00934A32" w:rsidP="00A358B6">
      <w:pPr>
        <w:ind w:left="-1530"/>
        <w:jc w:val="both"/>
        <w:rPr>
          <w:b/>
        </w:rPr>
      </w:pPr>
    </w:p>
    <w:p w14:paraId="4B9572F0" w14:textId="77777777" w:rsidR="00934A32" w:rsidRPr="00076AF5" w:rsidRDefault="00934A32" w:rsidP="00A358B6">
      <w:pPr>
        <w:ind w:left="-1530"/>
        <w:jc w:val="both"/>
        <w:rPr>
          <w:b/>
        </w:rPr>
      </w:pPr>
    </w:p>
    <w:p w14:paraId="3F673F86" w14:textId="77777777" w:rsidR="00934A32" w:rsidRPr="00076AF5" w:rsidRDefault="00934A32" w:rsidP="00A358B6">
      <w:pPr>
        <w:ind w:left="-1530"/>
        <w:jc w:val="both"/>
        <w:rPr>
          <w:b/>
        </w:rPr>
      </w:pPr>
    </w:p>
    <w:tbl>
      <w:tblPr>
        <w:tblpPr w:leftFromText="180" w:rightFromText="180" w:vertAnchor="text" w:horzAnchor="margin" w:tblpX="-702" w:tblpY="-1114"/>
        <w:tblW w:w="5505" w:type="pct"/>
        <w:tblLook w:val="04A0" w:firstRow="1" w:lastRow="0" w:firstColumn="1" w:lastColumn="0" w:noHBand="0" w:noVBand="1"/>
      </w:tblPr>
      <w:tblGrid>
        <w:gridCol w:w="3841"/>
        <w:gridCol w:w="2109"/>
        <w:gridCol w:w="1653"/>
        <w:gridCol w:w="1274"/>
        <w:gridCol w:w="1932"/>
        <w:gridCol w:w="3440"/>
      </w:tblGrid>
      <w:tr w:rsidR="00D304C9" w:rsidRPr="00076AF5" w14:paraId="0D9762C9" w14:textId="77777777" w:rsidTr="05075137">
        <w:trPr>
          <w:trHeight w:val="630"/>
        </w:trPr>
        <w:tc>
          <w:tcPr>
            <w:tcW w:w="5000" w:type="pct"/>
            <w:gridSpan w:val="6"/>
            <w:tcBorders>
              <w:top w:val="single" w:sz="8" w:space="0" w:color="auto"/>
              <w:left w:val="single" w:sz="8" w:space="0" w:color="auto"/>
              <w:bottom w:val="single" w:sz="8" w:space="0" w:color="auto"/>
              <w:right w:val="single" w:sz="8" w:space="0" w:color="000000" w:themeColor="text1"/>
            </w:tcBorders>
            <w:shd w:val="clear" w:color="auto" w:fill="76933C"/>
            <w:vAlign w:val="center"/>
            <w:hideMark/>
          </w:tcPr>
          <w:p w14:paraId="3DC0194D" w14:textId="4EA54674" w:rsidR="00D304C9" w:rsidRPr="00076AF5" w:rsidRDefault="00D304C9" w:rsidP="00D304C9">
            <w:pPr>
              <w:rPr>
                <w:b/>
                <w:bCs/>
                <w:color w:val="000000"/>
                <w:sz w:val="16"/>
                <w:szCs w:val="16"/>
              </w:rPr>
            </w:pPr>
            <w:r w:rsidRPr="00076AF5">
              <w:rPr>
                <w:b/>
                <w:bCs/>
                <w:color w:val="000000"/>
                <w:sz w:val="16"/>
                <w:szCs w:val="16"/>
              </w:rPr>
              <w:t>VI - IZVJEŠTAJ O JAVNIM INVESTICIJAMA PLANIRANIH GODIŠNJIM PROGRAMOM RADA AGENCIJE ZA DRŽAVNU SLUŽBU BOSNE I HERCEGOVINE</w:t>
            </w:r>
          </w:p>
        </w:tc>
      </w:tr>
      <w:tr w:rsidR="00D304C9" w:rsidRPr="00076AF5" w14:paraId="64465C54" w14:textId="77777777" w:rsidTr="05075137">
        <w:trPr>
          <w:trHeight w:val="315"/>
        </w:trPr>
        <w:tc>
          <w:tcPr>
            <w:tcW w:w="5000" w:type="pct"/>
            <w:gridSpan w:val="6"/>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03B57B43" w14:textId="77777777" w:rsidR="00D304C9" w:rsidRPr="00076AF5" w:rsidRDefault="00D304C9" w:rsidP="00D304C9">
            <w:pPr>
              <w:rPr>
                <w:b/>
                <w:bCs/>
                <w:color w:val="000000"/>
                <w:sz w:val="16"/>
                <w:szCs w:val="16"/>
              </w:rPr>
            </w:pPr>
            <w:r w:rsidRPr="00076AF5">
              <w:rPr>
                <w:b/>
                <w:bCs/>
                <w:color w:val="000000"/>
                <w:sz w:val="16"/>
                <w:szCs w:val="16"/>
              </w:rPr>
              <w:t>IV - IZVJEŠTAJ O IZRAĐENIM PODZAKONSKIM AKTIMA PLANIRANIH GODIŠNJIM PROGRAMOM RADA AGENCIJE ZA DRŽAVNU SLUŽBU BOSNE i HERCEGOVINE</w:t>
            </w:r>
            <w:r w:rsidRPr="00076AF5">
              <w:rPr>
                <w:b/>
                <w:bCs/>
                <w:color w:val="000000"/>
                <w:sz w:val="16"/>
                <w:szCs w:val="16"/>
              </w:rPr>
              <w:br/>
              <w:t>Opšti cilj/principi razvoja: UPRAVLJANJE U FUNKCIJI RASTA</w:t>
            </w:r>
          </w:p>
        </w:tc>
      </w:tr>
      <w:tr w:rsidR="00D304C9" w:rsidRPr="00076AF5" w14:paraId="0FE24A07" w14:textId="77777777" w:rsidTr="05075137">
        <w:trPr>
          <w:trHeight w:val="315"/>
        </w:trPr>
        <w:tc>
          <w:tcPr>
            <w:tcW w:w="5000" w:type="pct"/>
            <w:gridSpan w:val="6"/>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7A50FC0C" w14:textId="77777777" w:rsidR="00D304C9" w:rsidRPr="00076AF5" w:rsidRDefault="00D304C9" w:rsidP="00D304C9">
            <w:pPr>
              <w:rPr>
                <w:b/>
                <w:bCs/>
                <w:color w:val="000000"/>
                <w:sz w:val="16"/>
                <w:szCs w:val="16"/>
              </w:rPr>
            </w:pPr>
            <w:r w:rsidRPr="00076AF5">
              <w:rPr>
                <w:b/>
                <w:bCs/>
                <w:color w:val="000000"/>
                <w:sz w:val="16"/>
                <w:szCs w:val="16"/>
              </w:rPr>
              <w:t>Strateški cilj:  UBRZATI PROCES TRANZICIJE I IZGRADNJE KAPACITETA</w:t>
            </w:r>
          </w:p>
        </w:tc>
      </w:tr>
      <w:tr w:rsidR="00D304C9" w:rsidRPr="00076AF5" w14:paraId="3C050705" w14:textId="77777777" w:rsidTr="05075137">
        <w:trPr>
          <w:trHeight w:val="315"/>
        </w:trPr>
        <w:tc>
          <w:tcPr>
            <w:tcW w:w="5000" w:type="pct"/>
            <w:gridSpan w:val="6"/>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773EB725" w14:textId="77777777" w:rsidR="00D304C9" w:rsidRPr="00076AF5" w:rsidRDefault="00D304C9" w:rsidP="00D304C9">
            <w:pPr>
              <w:rPr>
                <w:b/>
                <w:bCs/>
                <w:color w:val="000000"/>
                <w:sz w:val="16"/>
                <w:szCs w:val="16"/>
              </w:rPr>
            </w:pPr>
            <w:r w:rsidRPr="00076AF5">
              <w:rPr>
                <w:b/>
                <w:bCs/>
                <w:color w:val="000000"/>
                <w:sz w:val="16"/>
                <w:szCs w:val="16"/>
              </w:rPr>
              <w:t>Srednjoročni cilj: Unaprijediti kapacitete i kvalitet rada u obavljanju poslova VM i Institucija BiH</w:t>
            </w:r>
          </w:p>
        </w:tc>
      </w:tr>
      <w:tr w:rsidR="00D304C9" w:rsidRPr="00076AF5" w14:paraId="0129A6E2" w14:textId="77777777" w:rsidTr="05075137">
        <w:trPr>
          <w:trHeight w:val="360"/>
        </w:trPr>
        <w:tc>
          <w:tcPr>
            <w:tcW w:w="5000" w:type="pct"/>
            <w:gridSpan w:val="6"/>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7EB18F8" w14:textId="77777777" w:rsidR="00D304C9" w:rsidRPr="00076AF5" w:rsidRDefault="00D304C9" w:rsidP="00D304C9">
            <w:pPr>
              <w:ind w:left="-18"/>
              <w:rPr>
                <w:b/>
                <w:bCs/>
                <w:color w:val="000000"/>
                <w:sz w:val="16"/>
                <w:szCs w:val="16"/>
              </w:rPr>
            </w:pPr>
            <w:r w:rsidRPr="00076AF5">
              <w:rPr>
                <w:b/>
                <w:bCs/>
                <w:color w:val="000000"/>
                <w:sz w:val="16"/>
                <w:szCs w:val="16"/>
              </w:rPr>
              <w:t>Specifični cilj: Unaprijediti sistem zapošljavanja. stručnog usavršavanja i drugih aspekata upravljanja ljudskim potencijalima u državnoj službi iz mandata Agencije</w:t>
            </w:r>
          </w:p>
        </w:tc>
      </w:tr>
      <w:tr w:rsidR="00D304C9" w:rsidRPr="00076AF5" w14:paraId="12108AEA" w14:textId="77777777" w:rsidTr="05075137">
        <w:trPr>
          <w:trHeight w:val="583"/>
        </w:trPr>
        <w:tc>
          <w:tcPr>
            <w:tcW w:w="1348" w:type="pct"/>
            <w:vMerge w:val="restart"/>
            <w:tcBorders>
              <w:top w:val="nil"/>
              <w:left w:val="single" w:sz="8" w:space="0" w:color="auto"/>
              <w:bottom w:val="single" w:sz="8" w:space="0" w:color="000000" w:themeColor="text1"/>
              <w:right w:val="single" w:sz="8" w:space="0" w:color="auto"/>
            </w:tcBorders>
            <w:shd w:val="clear" w:color="auto" w:fill="C4D79B"/>
            <w:vAlign w:val="center"/>
            <w:hideMark/>
          </w:tcPr>
          <w:p w14:paraId="35F3D5D6" w14:textId="77777777" w:rsidR="00D304C9" w:rsidRPr="00076AF5" w:rsidRDefault="00D304C9" w:rsidP="00D304C9">
            <w:pPr>
              <w:jc w:val="center"/>
              <w:rPr>
                <w:b/>
                <w:bCs/>
                <w:color w:val="000000"/>
                <w:sz w:val="16"/>
                <w:szCs w:val="16"/>
              </w:rPr>
            </w:pPr>
            <w:r w:rsidRPr="00076AF5">
              <w:rPr>
                <w:b/>
                <w:bCs/>
                <w:color w:val="000000"/>
                <w:sz w:val="16"/>
                <w:szCs w:val="16"/>
              </w:rPr>
              <w:t>Naziv projekta javnih investicija</w:t>
            </w:r>
          </w:p>
        </w:tc>
        <w:tc>
          <w:tcPr>
            <w:tcW w:w="740" w:type="pct"/>
            <w:vMerge w:val="restart"/>
            <w:tcBorders>
              <w:top w:val="nil"/>
              <w:left w:val="single" w:sz="8" w:space="0" w:color="auto"/>
              <w:bottom w:val="single" w:sz="8" w:space="0" w:color="000000" w:themeColor="text1"/>
              <w:right w:val="single" w:sz="8" w:space="0" w:color="auto"/>
            </w:tcBorders>
            <w:shd w:val="clear" w:color="auto" w:fill="C4D79B"/>
            <w:vAlign w:val="center"/>
            <w:hideMark/>
          </w:tcPr>
          <w:p w14:paraId="665F5340" w14:textId="77777777" w:rsidR="00D304C9" w:rsidRPr="00076AF5" w:rsidRDefault="00D304C9" w:rsidP="00D304C9">
            <w:pPr>
              <w:jc w:val="center"/>
              <w:rPr>
                <w:b/>
                <w:bCs/>
                <w:color w:val="000000"/>
                <w:sz w:val="16"/>
                <w:szCs w:val="16"/>
              </w:rPr>
            </w:pPr>
            <w:r w:rsidRPr="00076AF5">
              <w:rPr>
                <w:b/>
                <w:bCs/>
                <w:color w:val="000000"/>
                <w:sz w:val="16"/>
                <w:szCs w:val="16"/>
              </w:rPr>
              <w:t>Nosilac aktivnosti</w:t>
            </w:r>
          </w:p>
        </w:tc>
        <w:tc>
          <w:tcPr>
            <w:tcW w:w="580" w:type="pct"/>
            <w:vMerge w:val="restart"/>
            <w:tcBorders>
              <w:top w:val="nil"/>
              <w:left w:val="single" w:sz="8" w:space="0" w:color="auto"/>
              <w:bottom w:val="single" w:sz="8" w:space="0" w:color="000000" w:themeColor="text1"/>
              <w:right w:val="nil"/>
            </w:tcBorders>
            <w:shd w:val="clear" w:color="auto" w:fill="C4D79B"/>
            <w:vAlign w:val="center"/>
            <w:hideMark/>
          </w:tcPr>
          <w:p w14:paraId="7209A1C1" w14:textId="77777777" w:rsidR="00D304C9" w:rsidRPr="00076AF5" w:rsidRDefault="00D304C9" w:rsidP="00D304C9">
            <w:pPr>
              <w:jc w:val="center"/>
              <w:rPr>
                <w:b/>
                <w:bCs/>
                <w:color w:val="000000"/>
                <w:sz w:val="16"/>
                <w:szCs w:val="16"/>
              </w:rPr>
            </w:pPr>
            <w:r w:rsidRPr="00076AF5">
              <w:rPr>
                <w:b/>
                <w:bCs/>
                <w:color w:val="000000"/>
                <w:sz w:val="16"/>
                <w:szCs w:val="16"/>
              </w:rPr>
              <w:t>Očekivani period realizacije</w:t>
            </w:r>
          </w:p>
        </w:tc>
        <w:tc>
          <w:tcPr>
            <w:tcW w:w="447" w:type="pct"/>
            <w:vMerge w:val="restart"/>
            <w:tcBorders>
              <w:top w:val="nil"/>
              <w:left w:val="single" w:sz="8" w:space="0" w:color="auto"/>
              <w:bottom w:val="single" w:sz="8" w:space="0" w:color="000000" w:themeColor="text1"/>
              <w:right w:val="single" w:sz="8" w:space="0" w:color="auto"/>
            </w:tcBorders>
            <w:shd w:val="clear" w:color="auto" w:fill="C4D79B"/>
            <w:vAlign w:val="center"/>
            <w:hideMark/>
          </w:tcPr>
          <w:p w14:paraId="768F4B57" w14:textId="77777777" w:rsidR="00D304C9" w:rsidRPr="00076AF5" w:rsidRDefault="00D304C9" w:rsidP="00D304C9">
            <w:pPr>
              <w:jc w:val="center"/>
              <w:rPr>
                <w:b/>
                <w:bCs/>
                <w:color w:val="000000"/>
                <w:sz w:val="16"/>
                <w:szCs w:val="16"/>
              </w:rPr>
            </w:pPr>
            <w:r w:rsidRPr="00076AF5">
              <w:rPr>
                <w:b/>
                <w:bCs/>
                <w:color w:val="000000"/>
                <w:sz w:val="16"/>
                <w:szCs w:val="16"/>
              </w:rPr>
              <w:t>Završen (DA/NE)</w:t>
            </w:r>
          </w:p>
        </w:tc>
        <w:tc>
          <w:tcPr>
            <w:tcW w:w="678" w:type="pct"/>
            <w:tcBorders>
              <w:top w:val="nil"/>
              <w:left w:val="nil"/>
              <w:bottom w:val="nil"/>
              <w:right w:val="single" w:sz="8" w:space="0" w:color="auto"/>
            </w:tcBorders>
            <w:shd w:val="clear" w:color="auto" w:fill="C4D79B"/>
            <w:vAlign w:val="center"/>
            <w:hideMark/>
          </w:tcPr>
          <w:p w14:paraId="724A4DE6" w14:textId="77777777" w:rsidR="00D304C9" w:rsidRPr="00076AF5" w:rsidRDefault="00D304C9" w:rsidP="00D304C9">
            <w:pPr>
              <w:jc w:val="center"/>
              <w:rPr>
                <w:b/>
                <w:bCs/>
                <w:color w:val="000000"/>
                <w:sz w:val="16"/>
                <w:szCs w:val="16"/>
              </w:rPr>
            </w:pPr>
            <w:r w:rsidRPr="00076AF5">
              <w:rPr>
                <w:b/>
                <w:bCs/>
                <w:color w:val="000000"/>
                <w:sz w:val="16"/>
                <w:szCs w:val="16"/>
              </w:rPr>
              <w:t>Status</w:t>
            </w:r>
          </w:p>
        </w:tc>
        <w:tc>
          <w:tcPr>
            <w:tcW w:w="1207" w:type="pct"/>
            <w:vMerge w:val="restart"/>
            <w:tcBorders>
              <w:top w:val="nil"/>
              <w:left w:val="nil"/>
              <w:bottom w:val="single" w:sz="8" w:space="0" w:color="000000" w:themeColor="text1"/>
              <w:right w:val="single" w:sz="8" w:space="0" w:color="000000" w:themeColor="text1"/>
            </w:tcBorders>
            <w:shd w:val="clear" w:color="auto" w:fill="C4D79B"/>
            <w:vAlign w:val="center"/>
            <w:hideMark/>
          </w:tcPr>
          <w:p w14:paraId="279B7627" w14:textId="77777777" w:rsidR="00D304C9" w:rsidRPr="00076AF5" w:rsidRDefault="00D304C9" w:rsidP="00D304C9">
            <w:pPr>
              <w:jc w:val="center"/>
              <w:rPr>
                <w:b/>
                <w:bCs/>
                <w:color w:val="000000"/>
                <w:sz w:val="16"/>
                <w:szCs w:val="16"/>
              </w:rPr>
            </w:pPr>
            <w:r w:rsidRPr="00076AF5">
              <w:rPr>
                <w:b/>
                <w:bCs/>
                <w:color w:val="000000"/>
                <w:sz w:val="16"/>
                <w:szCs w:val="16"/>
              </w:rPr>
              <w:t>Komentar</w:t>
            </w:r>
          </w:p>
        </w:tc>
      </w:tr>
      <w:tr w:rsidR="00D304C9" w:rsidRPr="00076AF5" w14:paraId="54986C8A" w14:textId="77777777" w:rsidTr="05075137">
        <w:trPr>
          <w:trHeight w:val="315"/>
        </w:trPr>
        <w:tc>
          <w:tcPr>
            <w:tcW w:w="1348" w:type="pct"/>
            <w:vMerge/>
            <w:vAlign w:val="center"/>
            <w:hideMark/>
          </w:tcPr>
          <w:p w14:paraId="1FADF732" w14:textId="77777777" w:rsidR="00D304C9" w:rsidRPr="00076AF5" w:rsidRDefault="00D304C9" w:rsidP="00D304C9">
            <w:pPr>
              <w:rPr>
                <w:b/>
                <w:bCs/>
                <w:color w:val="000000"/>
                <w:sz w:val="16"/>
                <w:szCs w:val="16"/>
              </w:rPr>
            </w:pPr>
          </w:p>
        </w:tc>
        <w:tc>
          <w:tcPr>
            <w:tcW w:w="740" w:type="pct"/>
            <w:vMerge/>
            <w:vAlign w:val="center"/>
            <w:hideMark/>
          </w:tcPr>
          <w:p w14:paraId="6FF0F7E0" w14:textId="77777777" w:rsidR="00D304C9" w:rsidRPr="00076AF5" w:rsidRDefault="00D304C9" w:rsidP="00D304C9">
            <w:pPr>
              <w:rPr>
                <w:b/>
                <w:bCs/>
                <w:color w:val="000000"/>
                <w:sz w:val="16"/>
                <w:szCs w:val="16"/>
              </w:rPr>
            </w:pPr>
          </w:p>
        </w:tc>
        <w:tc>
          <w:tcPr>
            <w:tcW w:w="580" w:type="pct"/>
            <w:vMerge/>
            <w:vAlign w:val="center"/>
            <w:hideMark/>
          </w:tcPr>
          <w:p w14:paraId="0A624DDB" w14:textId="77777777" w:rsidR="00D304C9" w:rsidRPr="00076AF5" w:rsidRDefault="00D304C9" w:rsidP="00D304C9">
            <w:pPr>
              <w:rPr>
                <w:b/>
                <w:bCs/>
                <w:color w:val="000000"/>
                <w:sz w:val="16"/>
                <w:szCs w:val="16"/>
              </w:rPr>
            </w:pPr>
          </w:p>
        </w:tc>
        <w:tc>
          <w:tcPr>
            <w:tcW w:w="447" w:type="pct"/>
            <w:vMerge/>
            <w:vAlign w:val="center"/>
            <w:hideMark/>
          </w:tcPr>
          <w:p w14:paraId="7851793C" w14:textId="77777777" w:rsidR="00D304C9" w:rsidRPr="00076AF5" w:rsidRDefault="00D304C9" w:rsidP="00D304C9">
            <w:pPr>
              <w:rPr>
                <w:b/>
                <w:bCs/>
                <w:color w:val="000000"/>
                <w:sz w:val="16"/>
                <w:szCs w:val="16"/>
              </w:rPr>
            </w:pPr>
          </w:p>
        </w:tc>
        <w:tc>
          <w:tcPr>
            <w:tcW w:w="678" w:type="pct"/>
            <w:vMerge w:val="restart"/>
            <w:tcBorders>
              <w:top w:val="nil"/>
              <w:left w:val="single" w:sz="8" w:space="0" w:color="auto"/>
              <w:bottom w:val="single" w:sz="8" w:space="0" w:color="000000" w:themeColor="text1"/>
              <w:right w:val="single" w:sz="8" w:space="0" w:color="auto"/>
            </w:tcBorders>
            <w:shd w:val="clear" w:color="auto" w:fill="C4D79B"/>
            <w:vAlign w:val="center"/>
            <w:hideMark/>
          </w:tcPr>
          <w:p w14:paraId="68A4F937" w14:textId="77777777" w:rsidR="00D304C9" w:rsidRPr="00076AF5" w:rsidRDefault="00D304C9" w:rsidP="00D304C9">
            <w:pPr>
              <w:jc w:val="center"/>
              <w:rPr>
                <w:b/>
                <w:bCs/>
                <w:color w:val="000000"/>
                <w:sz w:val="16"/>
                <w:szCs w:val="16"/>
              </w:rPr>
            </w:pPr>
            <w:r w:rsidRPr="00076AF5">
              <w:rPr>
                <w:b/>
                <w:bCs/>
                <w:color w:val="000000"/>
                <w:sz w:val="16"/>
                <w:szCs w:val="16"/>
              </w:rPr>
              <w:t xml:space="preserve"> (ZAVRŠENO, U POSTUPKU, ODLOŽENO, PREKINUTO)</w:t>
            </w:r>
          </w:p>
        </w:tc>
        <w:tc>
          <w:tcPr>
            <w:tcW w:w="1207" w:type="pct"/>
            <w:vMerge/>
            <w:vAlign w:val="center"/>
            <w:hideMark/>
          </w:tcPr>
          <w:p w14:paraId="1BF9AE17" w14:textId="77777777" w:rsidR="00D304C9" w:rsidRPr="00076AF5" w:rsidRDefault="00D304C9" w:rsidP="00D304C9">
            <w:pPr>
              <w:rPr>
                <w:b/>
                <w:bCs/>
                <w:color w:val="000000"/>
                <w:sz w:val="16"/>
                <w:szCs w:val="16"/>
              </w:rPr>
            </w:pPr>
          </w:p>
        </w:tc>
      </w:tr>
      <w:tr w:rsidR="00D304C9" w:rsidRPr="00076AF5" w14:paraId="3C3A62EF" w14:textId="77777777" w:rsidTr="05075137">
        <w:trPr>
          <w:trHeight w:val="300"/>
        </w:trPr>
        <w:tc>
          <w:tcPr>
            <w:tcW w:w="1348" w:type="pct"/>
            <w:vMerge/>
            <w:vAlign w:val="center"/>
            <w:hideMark/>
          </w:tcPr>
          <w:p w14:paraId="7688CF35" w14:textId="77777777" w:rsidR="00D304C9" w:rsidRPr="00076AF5" w:rsidRDefault="00D304C9" w:rsidP="00D304C9">
            <w:pPr>
              <w:rPr>
                <w:b/>
                <w:bCs/>
                <w:color w:val="000000"/>
                <w:sz w:val="16"/>
                <w:szCs w:val="16"/>
              </w:rPr>
            </w:pPr>
          </w:p>
        </w:tc>
        <w:tc>
          <w:tcPr>
            <w:tcW w:w="740" w:type="pct"/>
            <w:vMerge/>
            <w:vAlign w:val="center"/>
            <w:hideMark/>
          </w:tcPr>
          <w:p w14:paraId="798225BA" w14:textId="77777777" w:rsidR="00D304C9" w:rsidRPr="00076AF5" w:rsidRDefault="00D304C9" w:rsidP="00D304C9">
            <w:pPr>
              <w:rPr>
                <w:b/>
                <w:bCs/>
                <w:color w:val="000000"/>
                <w:sz w:val="16"/>
                <w:szCs w:val="16"/>
              </w:rPr>
            </w:pPr>
          </w:p>
        </w:tc>
        <w:tc>
          <w:tcPr>
            <w:tcW w:w="580" w:type="pct"/>
            <w:vMerge/>
            <w:vAlign w:val="center"/>
            <w:hideMark/>
          </w:tcPr>
          <w:p w14:paraId="10EE4BFB" w14:textId="77777777" w:rsidR="00D304C9" w:rsidRPr="00076AF5" w:rsidRDefault="00D304C9" w:rsidP="00D304C9">
            <w:pPr>
              <w:rPr>
                <w:b/>
                <w:bCs/>
                <w:color w:val="000000"/>
                <w:sz w:val="16"/>
                <w:szCs w:val="16"/>
              </w:rPr>
            </w:pPr>
          </w:p>
        </w:tc>
        <w:tc>
          <w:tcPr>
            <w:tcW w:w="447" w:type="pct"/>
            <w:vMerge/>
            <w:vAlign w:val="center"/>
            <w:hideMark/>
          </w:tcPr>
          <w:p w14:paraId="20E595F5" w14:textId="77777777" w:rsidR="00D304C9" w:rsidRPr="00076AF5" w:rsidRDefault="00D304C9" w:rsidP="00D304C9">
            <w:pPr>
              <w:rPr>
                <w:b/>
                <w:bCs/>
                <w:color w:val="000000"/>
                <w:sz w:val="16"/>
                <w:szCs w:val="16"/>
              </w:rPr>
            </w:pPr>
          </w:p>
        </w:tc>
        <w:tc>
          <w:tcPr>
            <w:tcW w:w="678" w:type="pct"/>
            <w:vMerge/>
            <w:vAlign w:val="center"/>
            <w:hideMark/>
          </w:tcPr>
          <w:p w14:paraId="22B68D35" w14:textId="77777777" w:rsidR="00D304C9" w:rsidRPr="00076AF5" w:rsidRDefault="00D304C9" w:rsidP="00D304C9">
            <w:pPr>
              <w:rPr>
                <w:b/>
                <w:bCs/>
                <w:color w:val="000000"/>
                <w:sz w:val="16"/>
                <w:szCs w:val="16"/>
              </w:rPr>
            </w:pPr>
          </w:p>
        </w:tc>
        <w:tc>
          <w:tcPr>
            <w:tcW w:w="1207" w:type="pct"/>
            <w:vMerge/>
            <w:vAlign w:val="center"/>
            <w:hideMark/>
          </w:tcPr>
          <w:p w14:paraId="5053DC61" w14:textId="77777777" w:rsidR="00D304C9" w:rsidRPr="00076AF5" w:rsidRDefault="00D304C9" w:rsidP="00D304C9">
            <w:pPr>
              <w:rPr>
                <w:b/>
                <w:bCs/>
                <w:color w:val="000000"/>
                <w:sz w:val="16"/>
                <w:szCs w:val="16"/>
              </w:rPr>
            </w:pPr>
          </w:p>
        </w:tc>
      </w:tr>
      <w:tr w:rsidR="00D304C9" w:rsidRPr="00076AF5" w14:paraId="3A59D6AB" w14:textId="77777777" w:rsidTr="05075137">
        <w:trPr>
          <w:trHeight w:val="276"/>
        </w:trPr>
        <w:tc>
          <w:tcPr>
            <w:tcW w:w="1348" w:type="pct"/>
            <w:vMerge/>
            <w:vAlign w:val="center"/>
            <w:hideMark/>
          </w:tcPr>
          <w:p w14:paraId="26F241AB" w14:textId="77777777" w:rsidR="00D304C9" w:rsidRPr="00076AF5" w:rsidRDefault="00D304C9" w:rsidP="00D304C9">
            <w:pPr>
              <w:rPr>
                <w:b/>
                <w:bCs/>
                <w:color w:val="000000"/>
                <w:sz w:val="16"/>
                <w:szCs w:val="16"/>
              </w:rPr>
            </w:pPr>
          </w:p>
        </w:tc>
        <w:tc>
          <w:tcPr>
            <w:tcW w:w="740" w:type="pct"/>
            <w:vMerge/>
            <w:vAlign w:val="center"/>
            <w:hideMark/>
          </w:tcPr>
          <w:p w14:paraId="36CE049B" w14:textId="77777777" w:rsidR="00D304C9" w:rsidRPr="00076AF5" w:rsidRDefault="00D304C9" w:rsidP="00D304C9">
            <w:pPr>
              <w:rPr>
                <w:b/>
                <w:bCs/>
                <w:color w:val="000000"/>
                <w:sz w:val="16"/>
                <w:szCs w:val="16"/>
              </w:rPr>
            </w:pPr>
          </w:p>
        </w:tc>
        <w:tc>
          <w:tcPr>
            <w:tcW w:w="580" w:type="pct"/>
            <w:vMerge/>
            <w:vAlign w:val="center"/>
            <w:hideMark/>
          </w:tcPr>
          <w:p w14:paraId="18936CBA" w14:textId="77777777" w:rsidR="00D304C9" w:rsidRPr="00076AF5" w:rsidRDefault="00D304C9" w:rsidP="00D304C9">
            <w:pPr>
              <w:rPr>
                <w:b/>
                <w:bCs/>
                <w:color w:val="000000"/>
                <w:sz w:val="16"/>
                <w:szCs w:val="16"/>
              </w:rPr>
            </w:pPr>
          </w:p>
        </w:tc>
        <w:tc>
          <w:tcPr>
            <w:tcW w:w="447" w:type="pct"/>
            <w:vMerge/>
            <w:vAlign w:val="center"/>
            <w:hideMark/>
          </w:tcPr>
          <w:p w14:paraId="6ABEDACF" w14:textId="77777777" w:rsidR="00D304C9" w:rsidRPr="00076AF5" w:rsidRDefault="00D304C9" w:rsidP="00D304C9">
            <w:pPr>
              <w:rPr>
                <w:b/>
                <w:bCs/>
                <w:color w:val="000000"/>
                <w:sz w:val="16"/>
                <w:szCs w:val="16"/>
              </w:rPr>
            </w:pPr>
          </w:p>
        </w:tc>
        <w:tc>
          <w:tcPr>
            <w:tcW w:w="678" w:type="pct"/>
            <w:vMerge/>
            <w:vAlign w:val="center"/>
            <w:hideMark/>
          </w:tcPr>
          <w:p w14:paraId="36DD1CBA" w14:textId="77777777" w:rsidR="00D304C9" w:rsidRPr="00076AF5" w:rsidRDefault="00D304C9" w:rsidP="00D304C9">
            <w:pPr>
              <w:rPr>
                <w:b/>
                <w:bCs/>
                <w:color w:val="000000"/>
                <w:sz w:val="16"/>
                <w:szCs w:val="16"/>
              </w:rPr>
            </w:pPr>
          </w:p>
        </w:tc>
        <w:tc>
          <w:tcPr>
            <w:tcW w:w="1207" w:type="pct"/>
            <w:vMerge/>
            <w:vAlign w:val="center"/>
            <w:hideMark/>
          </w:tcPr>
          <w:p w14:paraId="5BA3EA21" w14:textId="77777777" w:rsidR="00D304C9" w:rsidRPr="00076AF5" w:rsidRDefault="00D304C9" w:rsidP="00D304C9">
            <w:pPr>
              <w:rPr>
                <w:b/>
                <w:bCs/>
                <w:color w:val="000000"/>
                <w:sz w:val="16"/>
                <w:szCs w:val="16"/>
              </w:rPr>
            </w:pPr>
          </w:p>
        </w:tc>
      </w:tr>
      <w:tr w:rsidR="00D304C9" w:rsidRPr="00076AF5" w14:paraId="57AA90F1" w14:textId="77777777" w:rsidTr="05075137">
        <w:trPr>
          <w:trHeight w:val="315"/>
        </w:trPr>
        <w:tc>
          <w:tcPr>
            <w:tcW w:w="1348" w:type="pct"/>
            <w:tcBorders>
              <w:top w:val="nil"/>
              <w:left w:val="single" w:sz="8" w:space="0" w:color="auto"/>
              <w:bottom w:val="nil"/>
              <w:right w:val="single" w:sz="8" w:space="0" w:color="auto"/>
            </w:tcBorders>
            <w:shd w:val="clear" w:color="auto" w:fill="auto"/>
            <w:vAlign w:val="center"/>
            <w:hideMark/>
          </w:tcPr>
          <w:p w14:paraId="238D406E" w14:textId="77777777" w:rsidR="00D304C9" w:rsidRPr="00076AF5" w:rsidRDefault="00D304C9" w:rsidP="00D304C9">
            <w:pPr>
              <w:jc w:val="center"/>
              <w:rPr>
                <w:i/>
                <w:iCs/>
                <w:color w:val="000000"/>
                <w:sz w:val="14"/>
                <w:szCs w:val="14"/>
              </w:rPr>
            </w:pPr>
            <w:r w:rsidRPr="00076AF5">
              <w:rPr>
                <w:i/>
                <w:iCs/>
                <w:color w:val="000000"/>
                <w:sz w:val="14"/>
                <w:szCs w:val="14"/>
              </w:rPr>
              <w:t>1</w:t>
            </w:r>
          </w:p>
        </w:tc>
        <w:tc>
          <w:tcPr>
            <w:tcW w:w="740" w:type="pct"/>
            <w:tcBorders>
              <w:top w:val="nil"/>
              <w:left w:val="nil"/>
              <w:bottom w:val="nil"/>
              <w:right w:val="single" w:sz="8" w:space="0" w:color="000000" w:themeColor="text1"/>
            </w:tcBorders>
            <w:shd w:val="clear" w:color="auto" w:fill="auto"/>
            <w:vAlign w:val="center"/>
            <w:hideMark/>
          </w:tcPr>
          <w:p w14:paraId="7CED7B6C" w14:textId="77777777" w:rsidR="00D304C9" w:rsidRPr="00076AF5" w:rsidRDefault="00D304C9" w:rsidP="00D304C9">
            <w:pPr>
              <w:jc w:val="center"/>
              <w:rPr>
                <w:i/>
                <w:iCs/>
                <w:color w:val="000000"/>
                <w:sz w:val="14"/>
                <w:szCs w:val="14"/>
              </w:rPr>
            </w:pPr>
            <w:r w:rsidRPr="00076AF5">
              <w:rPr>
                <w:i/>
                <w:iCs/>
                <w:color w:val="000000"/>
                <w:sz w:val="14"/>
                <w:szCs w:val="14"/>
              </w:rPr>
              <w:t>2</w:t>
            </w:r>
          </w:p>
        </w:tc>
        <w:tc>
          <w:tcPr>
            <w:tcW w:w="580" w:type="pct"/>
            <w:tcBorders>
              <w:top w:val="nil"/>
              <w:left w:val="nil"/>
              <w:bottom w:val="nil"/>
              <w:right w:val="single" w:sz="8" w:space="0" w:color="000000" w:themeColor="text1"/>
            </w:tcBorders>
            <w:shd w:val="clear" w:color="auto" w:fill="auto"/>
            <w:vAlign w:val="center"/>
            <w:hideMark/>
          </w:tcPr>
          <w:p w14:paraId="3DA4D8AB" w14:textId="77777777" w:rsidR="00D304C9" w:rsidRPr="00076AF5" w:rsidRDefault="00D304C9" w:rsidP="00D304C9">
            <w:pPr>
              <w:jc w:val="center"/>
              <w:rPr>
                <w:i/>
                <w:iCs/>
                <w:color w:val="000000"/>
                <w:sz w:val="14"/>
                <w:szCs w:val="14"/>
              </w:rPr>
            </w:pPr>
            <w:r w:rsidRPr="00076AF5">
              <w:rPr>
                <w:i/>
                <w:iCs/>
                <w:color w:val="000000"/>
                <w:sz w:val="14"/>
                <w:szCs w:val="14"/>
              </w:rPr>
              <w:t>3</w:t>
            </w:r>
          </w:p>
        </w:tc>
        <w:tc>
          <w:tcPr>
            <w:tcW w:w="447" w:type="pct"/>
            <w:tcBorders>
              <w:top w:val="nil"/>
              <w:left w:val="nil"/>
              <w:bottom w:val="nil"/>
              <w:right w:val="single" w:sz="8" w:space="0" w:color="000000" w:themeColor="text1"/>
            </w:tcBorders>
            <w:shd w:val="clear" w:color="auto" w:fill="auto"/>
            <w:vAlign w:val="center"/>
            <w:hideMark/>
          </w:tcPr>
          <w:p w14:paraId="7818EA77" w14:textId="77777777" w:rsidR="00D304C9" w:rsidRPr="00076AF5" w:rsidRDefault="00D304C9" w:rsidP="00D304C9">
            <w:pPr>
              <w:jc w:val="center"/>
              <w:rPr>
                <w:i/>
                <w:iCs/>
                <w:color w:val="000000"/>
                <w:sz w:val="14"/>
                <w:szCs w:val="14"/>
              </w:rPr>
            </w:pPr>
            <w:r w:rsidRPr="00076AF5">
              <w:rPr>
                <w:i/>
                <w:iCs/>
                <w:color w:val="000000"/>
                <w:sz w:val="14"/>
                <w:szCs w:val="14"/>
              </w:rPr>
              <w:t>4</w:t>
            </w:r>
          </w:p>
        </w:tc>
        <w:tc>
          <w:tcPr>
            <w:tcW w:w="678" w:type="pct"/>
            <w:tcBorders>
              <w:top w:val="nil"/>
              <w:left w:val="nil"/>
              <w:bottom w:val="nil"/>
              <w:right w:val="single" w:sz="8" w:space="0" w:color="000000" w:themeColor="text1"/>
            </w:tcBorders>
            <w:shd w:val="clear" w:color="auto" w:fill="auto"/>
            <w:vAlign w:val="center"/>
            <w:hideMark/>
          </w:tcPr>
          <w:p w14:paraId="6EE7C8F8" w14:textId="77777777" w:rsidR="00D304C9" w:rsidRPr="00076AF5" w:rsidRDefault="00D304C9" w:rsidP="00D304C9">
            <w:pPr>
              <w:jc w:val="center"/>
              <w:rPr>
                <w:i/>
                <w:iCs/>
                <w:color w:val="000000"/>
                <w:sz w:val="14"/>
                <w:szCs w:val="14"/>
              </w:rPr>
            </w:pPr>
            <w:r w:rsidRPr="00076AF5">
              <w:rPr>
                <w:i/>
                <w:iCs/>
                <w:color w:val="000000"/>
                <w:sz w:val="14"/>
                <w:szCs w:val="14"/>
              </w:rPr>
              <w:t>5</w:t>
            </w:r>
          </w:p>
        </w:tc>
        <w:tc>
          <w:tcPr>
            <w:tcW w:w="1207" w:type="pct"/>
            <w:tcBorders>
              <w:top w:val="nil"/>
              <w:left w:val="nil"/>
              <w:bottom w:val="nil"/>
              <w:right w:val="single" w:sz="8" w:space="0" w:color="000000" w:themeColor="text1"/>
            </w:tcBorders>
            <w:shd w:val="clear" w:color="auto" w:fill="auto"/>
            <w:vAlign w:val="center"/>
            <w:hideMark/>
          </w:tcPr>
          <w:p w14:paraId="4D15C81B" w14:textId="77777777" w:rsidR="00D304C9" w:rsidRPr="00076AF5" w:rsidRDefault="00D304C9" w:rsidP="00D304C9">
            <w:pPr>
              <w:jc w:val="center"/>
              <w:rPr>
                <w:i/>
                <w:iCs/>
                <w:color w:val="000000"/>
                <w:sz w:val="14"/>
                <w:szCs w:val="14"/>
              </w:rPr>
            </w:pPr>
            <w:r w:rsidRPr="00076AF5">
              <w:rPr>
                <w:i/>
                <w:iCs/>
                <w:color w:val="000000"/>
                <w:sz w:val="14"/>
                <w:szCs w:val="14"/>
              </w:rPr>
              <w:t>6</w:t>
            </w:r>
          </w:p>
        </w:tc>
      </w:tr>
      <w:tr w:rsidR="00D304C9" w:rsidRPr="00076AF5" w14:paraId="76458565" w14:textId="77777777" w:rsidTr="00774B75">
        <w:trPr>
          <w:trHeight w:val="315"/>
        </w:trPr>
        <w:tc>
          <w:tcPr>
            <w:tcW w:w="5000" w:type="pct"/>
            <w:gridSpan w:val="6"/>
            <w:tcBorders>
              <w:top w:val="single" w:sz="8" w:space="0" w:color="auto"/>
              <w:left w:val="single" w:sz="8" w:space="0" w:color="auto"/>
              <w:bottom w:val="single" w:sz="8" w:space="0" w:color="auto"/>
              <w:right w:val="single" w:sz="8" w:space="0" w:color="000000" w:themeColor="text1"/>
            </w:tcBorders>
            <w:shd w:val="clear" w:color="auto" w:fill="D8E4BC"/>
            <w:hideMark/>
          </w:tcPr>
          <w:p w14:paraId="45876549" w14:textId="77777777" w:rsidR="00D304C9" w:rsidRPr="00076AF5" w:rsidRDefault="00D304C9" w:rsidP="00D304C9">
            <w:pPr>
              <w:rPr>
                <w:b/>
                <w:bCs/>
                <w:sz w:val="18"/>
                <w:szCs w:val="18"/>
              </w:rPr>
            </w:pPr>
            <w:r w:rsidRPr="00076AF5">
              <w:rPr>
                <w:b/>
                <w:bCs/>
                <w:sz w:val="18"/>
                <w:szCs w:val="18"/>
              </w:rPr>
              <w:t>1.1. Zapošljavanje i zaštita prava državnih službenika</w:t>
            </w:r>
          </w:p>
        </w:tc>
      </w:tr>
      <w:tr w:rsidR="00D304C9" w:rsidRPr="00076AF5" w14:paraId="0CF4C176" w14:textId="77777777" w:rsidTr="00774B75">
        <w:trPr>
          <w:trHeight w:val="315"/>
        </w:trPr>
        <w:tc>
          <w:tcPr>
            <w:tcW w:w="5000" w:type="pct"/>
            <w:gridSpan w:val="6"/>
            <w:tcBorders>
              <w:top w:val="single" w:sz="8" w:space="0" w:color="auto"/>
              <w:left w:val="single" w:sz="8" w:space="0" w:color="auto"/>
              <w:bottom w:val="single" w:sz="4" w:space="0" w:color="auto"/>
              <w:right w:val="nil"/>
            </w:tcBorders>
            <w:shd w:val="clear" w:color="auto" w:fill="D8E4BC"/>
            <w:vAlign w:val="center"/>
            <w:hideMark/>
          </w:tcPr>
          <w:p w14:paraId="641B78C3" w14:textId="2E217828" w:rsidR="00D304C9" w:rsidRPr="00076AF5" w:rsidRDefault="008147EB" w:rsidP="00D304C9">
            <w:pPr>
              <w:rPr>
                <w:b/>
                <w:bCs/>
                <w:sz w:val="18"/>
                <w:szCs w:val="18"/>
              </w:rPr>
            </w:pPr>
            <w:r w:rsidRPr="00076AF5">
              <w:rPr>
                <w:b/>
                <w:bCs/>
                <w:color w:val="000000" w:themeColor="text1"/>
                <w:sz w:val="18"/>
                <w:szCs w:val="18"/>
                <w:lang w:val="hr-HR" w:eastAsia="hr-HR"/>
              </w:rPr>
              <w:t xml:space="preserve">1.1.2. </w:t>
            </w:r>
            <w:r w:rsidRPr="00076AF5">
              <w:rPr>
                <w:b/>
                <w:bCs/>
                <w:sz w:val="18"/>
                <w:szCs w:val="18"/>
              </w:rPr>
              <w:t xml:space="preserve"> Zapošljavanje državnih službenika</w:t>
            </w:r>
          </w:p>
        </w:tc>
      </w:tr>
      <w:tr w:rsidR="00D304C9" w:rsidRPr="00076AF5" w14:paraId="317E4C01" w14:textId="77777777" w:rsidTr="00774B75">
        <w:trPr>
          <w:trHeight w:val="3945"/>
        </w:trPr>
        <w:tc>
          <w:tcPr>
            <w:tcW w:w="1348"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FC15AC8" w14:textId="58E77F50" w:rsidR="00D304C9" w:rsidRPr="00076AF5" w:rsidRDefault="00100A02" w:rsidP="00D304C9">
            <w:pPr>
              <w:spacing w:after="240"/>
              <w:rPr>
                <w:color w:val="000000"/>
                <w:sz w:val="18"/>
                <w:szCs w:val="18"/>
              </w:rPr>
            </w:pPr>
            <w:r w:rsidRPr="00076AF5">
              <w:rPr>
                <w:color w:val="000000" w:themeColor="text1"/>
                <w:sz w:val="18"/>
                <w:szCs w:val="18"/>
                <w:lang w:val="hr-HR" w:eastAsia="hr-HR"/>
              </w:rPr>
              <w:t xml:space="preserve">1.1.2.1 </w:t>
            </w:r>
            <w:r w:rsidRPr="00076AF5">
              <w:rPr>
                <w:sz w:val="14"/>
                <w:szCs w:val="14"/>
              </w:rPr>
              <w:t xml:space="preserve"> </w:t>
            </w:r>
            <w:r w:rsidRPr="00076AF5">
              <w:rPr>
                <w:sz w:val="18"/>
                <w:szCs w:val="18"/>
              </w:rPr>
              <w:t>Redizajn informacionog sistema Registra zaposlenih u institucijama BiH</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sdt>
            <w:sdtPr>
              <w:rPr>
                <w:sz w:val="18"/>
                <w:szCs w:val="18"/>
              </w:rPr>
              <w:tag w:val="goog_rdk_366"/>
              <w:id w:val="-1470658844"/>
              <w:placeholder>
                <w:docPart w:val="32469B4026884385944D595183AFAF8D"/>
              </w:placeholder>
            </w:sdtPr>
            <w:sdtEndPr/>
            <w:sdtContent>
              <w:p w14:paraId="1489E9A0" w14:textId="77777777" w:rsidR="001633C5" w:rsidRPr="00774B75" w:rsidRDefault="001633C5" w:rsidP="001633C5">
                <w:pPr>
                  <w:jc w:val="center"/>
                  <w:rPr>
                    <w:sz w:val="18"/>
                    <w:szCs w:val="18"/>
                  </w:rPr>
                </w:pPr>
                <w:r w:rsidRPr="00774B75">
                  <w:rPr>
                    <w:sz w:val="18"/>
                    <w:szCs w:val="18"/>
                  </w:rPr>
                  <w:t>Odsjek  za pravne poslove, zaštitu prava i opšte poslove, Odsjek za IT</w:t>
                </w:r>
              </w:p>
            </w:sdtContent>
          </w:sdt>
          <w:p w14:paraId="17C491AF" w14:textId="65499D81" w:rsidR="00D304C9" w:rsidRPr="00076AF5" w:rsidRDefault="00D304C9" w:rsidP="00D304C9">
            <w:pPr>
              <w:rPr>
                <w:color w:val="000000"/>
                <w:sz w:val="16"/>
                <w:szCs w:val="16"/>
              </w:rPr>
            </w:pPr>
          </w:p>
        </w:tc>
        <w:tc>
          <w:tcPr>
            <w:tcW w:w="580" w:type="pct"/>
            <w:tcBorders>
              <w:top w:val="single" w:sz="4" w:space="0" w:color="auto"/>
              <w:left w:val="nil"/>
              <w:bottom w:val="single" w:sz="4" w:space="0" w:color="auto"/>
              <w:right w:val="single" w:sz="4" w:space="0" w:color="auto"/>
            </w:tcBorders>
            <w:shd w:val="clear" w:color="auto" w:fill="auto"/>
            <w:vAlign w:val="center"/>
            <w:hideMark/>
          </w:tcPr>
          <w:p w14:paraId="6B15B70B" w14:textId="3EC5E8AB" w:rsidR="00D304C9" w:rsidRPr="00076AF5" w:rsidRDefault="05075137" w:rsidP="00D304C9">
            <w:pPr>
              <w:jc w:val="center"/>
              <w:rPr>
                <w:sz w:val="18"/>
                <w:szCs w:val="18"/>
              </w:rPr>
            </w:pPr>
            <w:r w:rsidRPr="00076AF5">
              <w:rPr>
                <w:sz w:val="18"/>
                <w:szCs w:val="18"/>
              </w:rPr>
              <w:t>2023.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3B1C2459" w14:textId="44169381" w:rsidR="00D304C9" w:rsidRPr="00076AF5" w:rsidRDefault="005A6ED7" w:rsidP="00D304C9">
            <w:pPr>
              <w:jc w:val="center"/>
              <w:rPr>
                <w:sz w:val="18"/>
                <w:szCs w:val="18"/>
              </w:rPr>
            </w:pPr>
            <w:r w:rsidRPr="00076AF5">
              <w:rPr>
                <w:sz w:val="18"/>
                <w:szCs w:val="18"/>
              </w:rPr>
              <w:t>N</w:t>
            </w:r>
            <w:r w:rsidR="0036041C">
              <w:rPr>
                <w:sz w:val="18"/>
                <w:szCs w:val="18"/>
              </w:rPr>
              <w:t>E</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41AB2DD8" w14:textId="1E644346" w:rsidR="00D304C9" w:rsidRPr="00774B75" w:rsidRDefault="0036041C" w:rsidP="00D304C9">
            <w:pPr>
              <w:jc w:val="center"/>
              <w:rPr>
                <w:sz w:val="18"/>
                <w:szCs w:val="18"/>
              </w:rPr>
            </w:pPr>
            <w:r w:rsidRPr="00774B75">
              <w:rPr>
                <w:color w:val="000000"/>
                <w:sz w:val="18"/>
                <w:szCs w:val="18"/>
              </w:rPr>
              <w:t>ODLOŽENO</w:t>
            </w:r>
          </w:p>
        </w:tc>
        <w:tc>
          <w:tcPr>
            <w:tcW w:w="1207" w:type="pct"/>
            <w:tcBorders>
              <w:top w:val="single" w:sz="4" w:space="0" w:color="auto"/>
              <w:left w:val="nil"/>
              <w:bottom w:val="single" w:sz="4" w:space="0" w:color="auto"/>
              <w:right w:val="single" w:sz="4" w:space="0" w:color="auto"/>
            </w:tcBorders>
            <w:shd w:val="clear" w:color="auto" w:fill="auto"/>
            <w:vAlign w:val="center"/>
            <w:hideMark/>
          </w:tcPr>
          <w:p w14:paraId="028D0812" w14:textId="105D1395" w:rsidR="004651C0" w:rsidRPr="00774B75" w:rsidRDefault="0011204C" w:rsidP="00D304C9">
            <w:pPr>
              <w:rPr>
                <w:sz w:val="18"/>
                <w:szCs w:val="18"/>
              </w:rPr>
            </w:pPr>
            <w:r w:rsidRPr="00774B75">
              <w:rPr>
                <w:sz w:val="18"/>
                <w:szCs w:val="18"/>
              </w:rPr>
              <w:t xml:space="preserve">U 2022. godini nije došlo do usvajanja </w:t>
            </w:r>
            <w:r w:rsidR="00B13134" w:rsidRPr="00774B75">
              <w:rPr>
                <w:sz w:val="18"/>
                <w:szCs w:val="18"/>
              </w:rPr>
              <w:t>z</w:t>
            </w:r>
            <w:r w:rsidRPr="00774B75">
              <w:rPr>
                <w:sz w:val="18"/>
                <w:szCs w:val="18"/>
              </w:rPr>
              <w:t>akona o dopuni  Zakona o državnoj službi u institucijama BiH</w:t>
            </w:r>
            <w:r w:rsidR="006A0E9F" w:rsidRPr="00774B75">
              <w:rPr>
                <w:sz w:val="18"/>
                <w:szCs w:val="18"/>
              </w:rPr>
              <w:t xml:space="preserve">, te </w:t>
            </w:r>
            <w:r w:rsidR="00B13134" w:rsidRPr="00774B75">
              <w:rPr>
                <w:sz w:val="18"/>
                <w:szCs w:val="18"/>
              </w:rPr>
              <w:t xml:space="preserve">u skladu s tim </w:t>
            </w:r>
            <w:r w:rsidR="00B23159">
              <w:rPr>
                <w:sz w:val="18"/>
                <w:szCs w:val="18"/>
              </w:rPr>
              <w:t xml:space="preserve">ni </w:t>
            </w:r>
            <w:r w:rsidR="00B13134" w:rsidRPr="00774B75">
              <w:rPr>
                <w:sz w:val="18"/>
                <w:szCs w:val="18"/>
              </w:rPr>
              <w:t xml:space="preserve">usvajanje podzakonskih akata </w:t>
            </w:r>
            <w:r w:rsidR="004651C0" w:rsidRPr="00774B75">
              <w:rPr>
                <w:sz w:val="18"/>
                <w:szCs w:val="18"/>
              </w:rPr>
              <w:t xml:space="preserve">što bi omogućilo </w:t>
            </w:r>
            <w:r w:rsidR="000B6F5E" w:rsidRPr="00774B75">
              <w:rPr>
                <w:sz w:val="18"/>
                <w:szCs w:val="18"/>
              </w:rPr>
              <w:t>i odobravanje sredstava u budžetu Agencije</w:t>
            </w:r>
            <w:r w:rsidR="00B23159">
              <w:rPr>
                <w:sz w:val="18"/>
                <w:szCs w:val="18"/>
              </w:rPr>
              <w:t xml:space="preserve"> za redizajn informacionog </w:t>
            </w:r>
            <w:r w:rsidR="006D160D">
              <w:rPr>
                <w:sz w:val="18"/>
                <w:szCs w:val="18"/>
              </w:rPr>
              <w:t>sistema Registra zaposlenih u institucijama BiH</w:t>
            </w:r>
            <w:r w:rsidR="00774B75" w:rsidRPr="00774B75">
              <w:rPr>
                <w:sz w:val="18"/>
                <w:szCs w:val="18"/>
              </w:rPr>
              <w:t>.</w:t>
            </w:r>
          </w:p>
          <w:p w14:paraId="5249EBA9" w14:textId="77777777" w:rsidR="004651C0" w:rsidRDefault="004651C0" w:rsidP="00D304C9">
            <w:pPr>
              <w:rPr>
                <w:sz w:val="22"/>
                <w:szCs w:val="22"/>
              </w:rPr>
            </w:pPr>
          </w:p>
          <w:p w14:paraId="5F0A8432" w14:textId="6C777790" w:rsidR="00D304C9" w:rsidRPr="004F553E" w:rsidRDefault="00D304C9" w:rsidP="00D304C9">
            <w:pPr>
              <w:rPr>
                <w:sz w:val="22"/>
                <w:szCs w:val="22"/>
              </w:rPr>
            </w:pPr>
          </w:p>
        </w:tc>
      </w:tr>
    </w:tbl>
    <w:p w14:paraId="76FCC574" w14:textId="77777777" w:rsidR="00934A32" w:rsidRPr="00076AF5" w:rsidRDefault="00934A32" w:rsidP="00A358B6">
      <w:pPr>
        <w:ind w:left="-1530"/>
        <w:jc w:val="both"/>
        <w:rPr>
          <w:b/>
        </w:rPr>
      </w:pPr>
    </w:p>
    <w:p w14:paraId="5A2FE1CF" w14:textId="77777777" w:rsidR="00934A32" w:rsidRPr="00076AF5" w:rsidRDefault="00934A32" w:rsidP="00A358B6">
      <w:pPr>
        <w:ind w:left="-1530"/>
        <w:jc w:val="both"/>
        <w:rPr>
          <w:b/>
        </w:rPr>
      </w:pPr>
    </w:p>
    <w:p w14:paraId="45CF0342" w14:textId="77777777" w:rsidR="00E5537E" w:rsidRPr="00076AF5" w:rsidRDefault="00E5537E" w:rsidP="001A7215">
      <w:pPr>
        <w:ind w:left="-1440"/>
        <w:jc w:val="both"/>
        <w:sectPr w:rsidR="00E5537E" w:rsidRPr="00076AF5" w:rsidSect="0010422A">
          <w:pgSz w:w="15842" w:h="12242" w:orient="landscape" w:code="1"/>
          <w:pgMar w:top="634" w:right="1440" w:bottom="720" w:left="1440" w:header="1440" w:footer="720" w:gutter="0"/>
          <w:cols w:space="720"/>
        </w:sectPr>
      </w:pPr>
    </w:p>
    <w:p w14:paraId="6D2E310C" w14:textId="394C791C" w:rsidR="001A7215" w:rsidRPr="00076AF5" w:rsidRDefault="001A7215" w:rsidP="001A7215">
      <w:pPr>
        <w:ind w:left="-1440"/>
        <w:jc w:val="both"/>
      </w:pPr>
    </w:p>
    <w:p w14:paraId="14A4A003" w14:textId="2B31CA8B" w:rsidR="002223C2" w:rsidRPr="00076AF5" w:rsidRDefault="51002719" w:rsidP="00E5537E">
      <w:pPr>
        <w:ind w:left="270"/>
        <w:jc w:val="both"/>
        <w:rPr>
          <w:b/>
        </w:rPr>
      </w:pPr>
      <w:r w:rsidRPr="00076AF5">
        <w:t xml:space="preserve"> </w:t>
      </w:r>
      <w:r w:rsidR="00B35CE6" w:rsidRPr="00076AF5">
        <w:rPr>
          <w:b/>
        </w:rPr>
        <w:t xml:space="preserve">VII – Izvještaj o provedenim konsultacijama kod izrade godišnjeg izvještaja o rada </w:t>
      </w:r>
    </w:p>
    <w:p w14:paraId="0A9B40A6" w14:textId="77777777" w:rsidR="002223C2" w:rsidRPr="00076AF5" w:rsidRDefault="00B35CE6" w:rsidP="00E5537E">
      <w:pPr>
        <w:ind w:left="270"/>
        <w:jc w:val="both"/>
      </w:pPr>
      <w:r w:rsidRPr="00076AF5">
        <w:t xml:space="preserve">  </w:t>
      </w:r>
    </w:p>
    <w:p w14:paraId="3EBFF416" w14:textId="406F3170" w:rsidR="00D259F2" w:rsidRPr="00076AF5" w:rsidRDefault="00D259F2" w:rsidP="00D259F2">
      <w:pPr>
        <w:ind w:left="270"/>
        <w:jc w:val="both"/>
      </w:pPr>
      <w:r w:rsidRPr="00076AF5">
        <w:t>Kod izrade godišnjeg izvještaja o radu za 202</w:t>
      </w:r>
      <w:r w:rsidR="00124F41" w:rsidRPr="00076AF5">
        <w:t>2</w:t>
      </w:r>
      <w:r w:rsidRPr="00076AF5">
        <w:t xml:space="preserve">. godinu, Agencija je u skladu sa članom 11. stav (4) Odluke o godišnjem planiranju rada i načina praćenja i izvještavanja o radu u institucijama Bosne i Hercegovine („Službeni glasnik BiH“, broj 94/14), primijenila Pravila za konsultacije u izradi pravnih propisa („Službeni glasnik BiH“, broj 05/17). </w:t>
      </w:r>
    </w:p>
    <w:p w14:paraId="6503C5B5" w14:textId="77777777" w:rsidR="00D259F2" w:rsidRPr="00076AF5" w:rsidRDefault="00D259F2" w:rsidP="00D259F2">
      <w:pPr>
        <w:ind w:left="270"/>
        <w:jc w:val="both"/>
      </w:pPr>
    </w:p>
    <w:p w14:paraId="5CC4A92A" w14:textId="0BCC39CF" w:rsidR="00D259F2" w:rsidRPr="005F7750" w:rsidRDefault="78B81CA7" w:rsidP="00D259F2">
      <w:pPr>
        <w:ind w:left="270"/>
        <w:jc w:val="both"/>
      </w:pPr>
      <w:r w:rsidRPr="00076AF5">
        <w:t xml:space="preserve">Javne konsultacije na Izvještaj o radu Agencije za državnu službu Bosne i Hercegovine za 2022. godinu obavljene su u trajanju od 15 dana u periodu </w:t>
      </w:r>
      <w:r w:rsidRPr="005F7750">
        <w:t xml:space="preserve">od  </w:t>
      </w:r>
      <w:r w:rsidR="00045908">
        <w:t>__________</w:t>
      </w:r>
      <w:r w:rsidRPr="005F7750">
        <w:t xml:space="preserve">. godine do </w:t>
      </w:r>
      <w:r w:rsidR="00045908">
        <w:t>_________</w:t>
      </w:r>
      <w:r w:rsidRPr="005F7750">
        <w:t xml:space="preserve">. godine putem web aplikacije eKonsultacije. </w:t>
      </w:r>
    </w:p>
    <w:p w14:paraId="7F9A861F" w14:textId="77777777" w:rsidR="00D259F2" w:rsidRPr="00076AF5" w:rsidRDefault="00D259F2" w:rsidP="00D259F2">
      <w:pPr>
        <w:ind w:left="270"/>
        <w:jc w:val="both"/>
      </w:pPr>
      <w:r w:rsidRPr="00076AF5">
        <w:t xml:space="preserve"> </w:t>
      </w:r>
    </w:p>
    <w:p w14:paraId="001AD312" w14:textId="77777777" w:rsidR="003068DC" w:rsidRPr="00076AF5" w:rsidRDefault="00B35CE6">
      <w:pPr>
        <w:jc w:val="center"/>
      </w:pPr>
      <w:r w:rsidRPr="00076AF5">
        <w:t xml:space="preserve">                                                                   </w:t>
      </w:r>
    </w:p>
    <w:p w14:paraId="3EE4D6D0" w14:textId="77777777" w:rsidR="001A7215" w:rsidRPr="00076AF5" w:rsidRDefault="00B35CE6">
      <w:pPr>
        <w:jc w:val="center"/>
      </w:pPr>
      <w:r w:rsidRPr="00076AF5">
        <w:t xml:space="preserve">                                                                       </w:t>
      </w:r>
      <w:r w:rsidR="00333BFC" w:rsidRPr="00076AF5">
        <w:t xml:space="preserve">   </w:t>
      </w:r>
    </w:p>
    <w:p w14:paraId="7E9F2DD0" w14:textId="77777777" w:rsidR="001A7215" w:rsidRPr="00076AF5" w:rsidRDefault="001A7215">
      <w:pPr>
        <w:jc w:val="center"/>
      </w:pPr>
    </w:p>
    <w:p w14:paraId="20200680" w14:textId="6C11B6D0" w:rsidR="002223C2" w:rsidRPr="00076AF5" w:rsidRDefault="00333BFC" w:rsidP="001A7215">
      <w:pPr>
        <w:ind w:left="3600" w:firstLine="720"/>
        <w:jc w:val="center"/>
      </w:pPr>
      <w:r w:rsidRPr="00076AF5">
        <w:t xml:space="preserve"> </w:t>
      </w:r>
      <w:r w:rsidR="00B35CE6" w:rsidRPr="00076AF5">
        <w:t xml:space="preserve"> </w:t>
      </w:r>
      <w:r w:rsidR="00B35CE6" w:rsidRPr="00076AF5">
        <w:rPr>
          <w:b/>
        </w:rPr>
        <w:t>DIREKTOR</w:t>
      </w:r>
    </w:p>
    <w:p w14:paraId="07A60F62" w14:textId="77777777" w:rsidR="003068DC" w:rsidRPr="00076AF5" w:rsidRDefault="00B35CE6">
      <w:pPr>
        <w:jc w:val="center"/>
      </w:pPr>
      <w:r w:rsidRPr="00076AF5">
        <w:t xml:space="preserve">                                                                                                                                          </w:t>
      </w:r>
    </w:p>
    <w:p w14:paraId="08A8CAEB" w14:textId="0C496CAE" w:rsidR="002223C2" w:rsidRPr="006F53A7" w:rsidRDefault="003068DC">
      <w:pPr>
        <w:jc w:val="center"/>
        <w:rPr>
          <w:b/>
        </w:rPr>
      </w:pPr>
      <w:r w:rsidRPr="00076AF5">
        <w:tab/>
      </w:r>
      <w:r w:rsidRPr="00076AF5">
        <w:tab/>
      </w:r>
      <w:r w:rsidRPr="00076AF5">
        <w:tab/>
      </w:r>
      <w:r w:rsidRPr="00076AF5">
        <w:tab/>
      </w:r>
      <w:r w:rsidRPr="00076AF5">
        <w:tab/>
      </w:r>
      <w:r w:rsidRPr="00076AF5">
        <w:tab/>
      </w:r>
      <w:r w:rsidR="00096DB7" w:rsidRPr="00076AF5">
        <w:t xml:space="preserve"> </w:t>
      </w:r>
      <w:r w:rsidRPr="00076AF5">
        <w:t xml:space="preserve"> </w:t>
      </w:r>
      <w:r w:rsidR="00B35CE6" w:rsidRPr="00076AF5">
        <w:t xml:space="preserve"> </w:t>
      </w:r>
      <w:r w:rsidR="00B35CE6" w:rsidRPr="00076AF5">
        <w:rPr>
          <w:b/>
        </w:rPr>
        <w:t>Neven Akšamija</w:t>
      </w:r>
    </w:p>
    <w:p w14:paraId="22072BE0" w14:textId="77777777" w:rsidR="003E6272" w:rsidRPr="006F53A7" w:rsidRDefault="003E6272">
      <w:pPr>
        <w:jc w:val="center"/>
        <w:rPr>
          <w:b/>
        </w:rPr>
      </w:pPr>
    </w:p>
    <w:p w14:paraId="082AF4DD" w14:textId="77777777" w:rsidR="003E6272" w:rsidRPr="006F53A7" w:rsidRDefault="003E6272">
      <w:pPr>
        <w:jc w:val="center"/>
        <w:rPr>
          <w:b/>
        </w:rPr>
      </w:pPr>
    </w:p>
    <w:p w14:paraId="73CF4A37" w14:textId="77777777" w:rsidR="003E6272" w:rsidRPr="006F53A7" w:rsidRDefault="003E6272" w:rsidP="00492B56">
      <w:pPr>
        <w:rPr>
          <w:b/>
        </w:rPr>
      </w:pPr>
    </w:p>
    <w:sectPr w:rsidR="003E6272" w:rsidRPr="006F53A7" w:rsidSect="00E5537E">
      <w:pgSz w:w="12242" w:h="15842" w:code="1"/>
      <w:pgMar w:top="1440" w:right="720" w:bottom="1440" w:left="634"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CCD3" w14:textId="77777777" w:rsidR="00643A6D" w:rsidRDefault="00643A6D">
      <w:r>
        <w:separator/>
      </w:r>
    </w:p>
  </w:endnote>
  <w:endnote w:type="continuationSeparator" w:id="0">
    <w:p w14:paraId="7FB79DC7" w14:textId="77777777" w:rsidR="00643A6D" w:rsidRDefault="0064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943087"/>
      <w:docPartObj>
        <w:docPartGallery w:val="Page Numbers (Bottom of Page)"/>
        <w:docPartUnique/>
      </w:docPartObj>
    </w:sdtPr>
    <w:sdtEndPr>
      <w:rPr>
        <w:noProof/>
      </w:rPr>
    </w:sdtEndPr>
    <w:sdtContent>
      <w:p w14:paraId="64004B16" w14:textId="06BA6A33" w:rsidR="00D259F2" w:rsidRDefault="00D259F2">
        <w:pPr>
          <w:pStyle w:val="Footer"/>
          <w:jc w:val="right"/>
        </w:pPr>
        <w:r>
          <w:fldChar w:fldCharType="begin"/>
        </w:r>
        <w:r>
          <w:instrText xml:space="preserve"> PAGE   \* MERGEFORMAT </w:instrText>
        </w:r>
        <w:r>
          <w:fldChar w:fldCharType="separate"/>
        </w:r>
        <w:r w:rsidR="00704DE2">
          <w:rPr>
            <w:noProof/>
          </w:rPr>
          <w:t>16</w:t>
        </w:r>
        <w:r>
          <w:rPr>
            <w:noProof/>
          </w:rPr>
          <w:fldChar w:fldCharType="end"/>
        </w:r>
      </w:p>
    </w:sdtContent>
  </w:sdt>
  <w:p w14:paraId="2F186DEE" w14:textId="77777777" w:rsidR="00D259F2" w:rsidRDefault="00D259F2">
    <w:pPr>
      <w:pBdr>
        <w:top w:val="nil"/>
        <w:left w:val="nil"/>
        <w:bottom w:val="nil"/>
        <w:right w:val="nil"/>
        <w:between w:val="nil"/>
      </w:pBdr>
      <w:tabs>
        <w:tab w:val="center" w:pos="4703"/>
        <w:tab w:val="right" w:pos="9406"/>
      </w:tabs>
      <w:jc w:val="center"/>
      <w:rPr>
        <w:color w:val="000000"/>
        <w:sz w:val="20"/>
        <w:szCs w:val="20"/>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2EEF" w14:textId="77777777" w:rsidR="00D259F2" w:rsidRDefault="00D259F2">
    <w:pPr>
      <w:pBdr>
        <w:top w:val="nil"/>
        <w:left w:val="nil"/>
        <w:bottom w:val="nil"/>
        <w:right w:val="nil"/>
        <w:between w:val="nil"/>
      </w:pBdr>
      <w:tabs>
        <w:tab w:val="center" w:pos="4703"/>
        <w:tab w:val="right" w:pos="9406"/>
      </w:tabs>
      <w:jc w:val="right"/>
      <w:rPr>
        <w:color w:val="000000"/>
      </w:rPr>
    </w:pPr>
    <w:r>
      <w:rPr>
        <w:color w:val="000000"/>
      </w:rPr>
      <w:fldChar w:fldCharType="begin"/>
    </w:r>
    <w:r>
      <w:rPr>
        <w:color w:val="000000"/>
      </w:rPr>
      <w:instrText>PAGE</w:instrText>
    </w:r>
    <w:r>
      <w:rPr>
        <w:color w:val="000000"/>
      </w:rPr>
      <w:fldChar w:fldCharType="separate"/>
    </w:r>
    <w:r w:rsidR="00704DE2">
      <w:rPr>
        <w:noProof/>
        <w:color w:val="000000"/>
      </w:rPr>
      <w:t>1</w:t>
    </w:r>
    <w:r>
      <w:rPr>
        <w:color w:val="000000"/>
      </w:rPr>
      <w:fldChar w:fldCharType="end"/>
    </w:r>
  </w:p>
  <w:p w14:paraId="2D4249F6" w14:textId="77777777" w:rsidR="00D259F2" w:rsidRDefault="00D259F2">
    <w:pPr>
      <w:pBdr>
        <w:top w:val="nil"/>
        <w:left w:val="nil"/>
        <w:bottom w:val="nil"/>
        <w:right w:val="nil"/>
        <w:between w:val="nil"/>
      </w:pBdr>
      <w:tabs>
        <w:tab w:val="center" w:pos="4703"/>
        <w:tab w:val="right" w:pos="9406"/>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25B1" w14:textId="77777777" w:rsidR="00643A6D" w:rsidRDefault="00643A6D">
      <w:r>
        <w:separator/>
      </w:r>
    </w:p>
  </w:footnote>
  <w:footnote w:type="continuationSeparator" w:id="0">
    <w:p w14:paraId="45E5D0D0" w14:textId="77777777" w:rsidR="00643A6D" w:rsidRDefault="00643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9A04" w14:textId="77777777" w:rsidR="00D259F2" w:rsidRDefault="00D259F2">
    <w:pPr>
      <w:pBdr>
        <w:top w:val="nil"/>
        <w:left w:val="nil"/>
        <w:bottom w:val="nil"/>
        <w:right w:val="nil"/>
        <w:between w:val="nil"/>
      </w:pBdr>
      <w:tabs>
        <w:tab w:val="center" w:pos="4703"/>
        <w:tab w:val="right" w:pos="9406"/>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A982" w14:textId="77777777" w:rsidR="00D259F2" w:rsidRDefault="00D259F2" w:rsidP="00AF0E5B">
    <w:pPr>
      <w:widowControl w:val="0"/>
      <w:pBdr>
        <w:top w:val="nil"/>
        <w:left w:val="nil"/>
        <w:bottom w:val="nil"/>
        <w:right w:val="nil"/>
        <w:between w:val="nil"/>
      </w:pBdr>
      <w:spacing w:line="276" w:lineRule="auto"/>
      <w:rPr>
        <w:color w:val="000000"/>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2E0"/>
    <w:multiLevelType w:val="multilevel"/>
    <w:tmpl w:val="D4704F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4F9305CA"/>
    <w:multiLevelType w:val="multilevel"/>
    <w:tmpl w:val="7F78A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6A0C1DDF"/>
    <w:multiLevelType w:val="multilevel"/>
    <w:tmpl w:val="539054A6"/>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E73025B"/>
    <w:multiLevelType w:val="multilevel"/>
    <w:tmpl w:val="2C562E0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84993581">
    <w:abstractNumId w:val="3"/>
  </w:num>
  <w:num w:numId="2" w16cid:durableId="394163218">
    <w:abstractNumId w:val="2"/>
  </w:num>
  <w:num w:numId="3" w16cid:durableId="1968655547">
    <w:abstractNumId w:val="1"/>
  </w:num>
  <w:num w:numId="4" w16cid:durableId="140110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C2"/>
    <w:rsid w:val="000009DA"/>
    <w:rsid w:val="000074A1"/>
    <w:rsid w:val="00021C25"/>
    <w:rsid w:val="00024391"/>
    <w:rsid w:val="00027A94"/>
    <w:rsid w:val="00045908"/>
    <w:rsid w:val="00073282"/>
    <w:rsid w:val="00076AF5"/>
    <w:rsid w:val="000801FB"/>
    <w:rsid w:val="0008290F"/>
    <w:rsid w:val="000932FC"/>
    <w:rsid w:val="00094200"/>
    <w:rsid w:val="00096DB7"/>
    <w:rsid w:val="000A10B2"/>
    <w:rsid w:val="000A49BA"/>
    <w:rsid w:val="000B2CB3"/>
    <w:rsid w:val="000B6F5E"/>
    <w:rsid w:val="000C4B3E"/>
    <w:rsid w:val="000C564E"/>
    <w:rsid w:val="000D0E9A"/>
    <w:rsid w:val="000D1AC8"/>
    <w:rsid w:val="000E7AD9"/>
    <w:rsid w:val="000F4111"/>
    <w:rsid w:val="000F4A9F"/>
    <w:rsid w:val="00100A02"/>
    <w:rsid w:val="00102C8E"/>
    <w:rsid w:val="0010422A"/>
    <w:rsid w:val="0011044C"/>
    <w:rsid w:val="0011204C"/>
    <w:rsid w:val="001165C4"/>
    <w:rsid w:val="00122E1C"/>
    <w:rsid w:val="00124F41"/>
    <w:rsid w:val="001303F4"/>
    <w:rsid w:val="001326F5"/>
    <w:rsid w:val="001331AD"/>
    <w:rsid w:val="00144DB9"/>
    <w:rsid w:val="00156932"/>
    <w:rsid w:val="001633C5"/>
    <w:rsid w:val="00170F79"/>
    <w:rsid w:val="00182726"/>
    <w:rsid w:val="00191EFE"/>
    <w:rsid w:val="001A2A60"/>
    <w:rsid w:val="001A31F8"/>
    <w:rsid w:val="001A7215"/>
    <w:rsid w:val="001B470F"/>
    <w:rsid w:val="001D660D"/>
    <w:rsid w:val="001E10D2"/>
    <w:rsid w:val="001E3B7D"/>
    <w:rsid w:val="001F57C0"/>
    <w:rsid w:val="001F7808"/>
    <w:rsid w:val="00220989"/>
    <w:rsid w:val="002223C2"/>
    <w:rsid w:val="00223C6E"/>
    <w:rsid w:val="002377C9"/>
    <w:rsid w:val="00273382"/>
    <w:rsid w:val="00276560"/>
    <w:rsid w:val="0027697B"/>
    <w:rsid w:val="0027A91B"/>
    <w:rsid w:val="0028154D"/>
    <w:rsid w:val="00285E20"/>
    <w:rsid w:val="002866B1"/>
    <w:rsid w:val="002911B6"/>
    <w:rsid w:val="00292786"/>
    <w:rsid w:val="002A1159"/>
    <w:rsid w:val="002A2790"/>
    <w:rsid w:val="002B1238"/>
    <w:rsid w:val="002C1524"/>
    <w:rsid w:val="002C2349"/>
    <w:rsid w:val="002C2B08"/>
    <w:rsid w:val="002D7D9B"/>
    <w:rsid w:val="002E303D"/>
    <w:rsid w:val="002E43FA"/>
    <w:rsid w:val="002E7E73"/>
    <w:rsid w:val="002F26A4"/>
    <w:rsid w:val="002F74CC"/>
    <w:rsid w:val="003013B3"/>
    <w:rsid w:val="003037F0"/>
    <w:rsid w:val="00304CB5"/>
    <w:rsid w:val="003068DC"/>
    <w:rsid w:val="00307EA5"/>
    <w:rsid w:val="00316567"/>
    <w:rsid w:val="00316D9B"/>
    <w:rsid w:val="00324A6A"/>
    <w:rsid w:val="00333BFC"/>
    <w:rsid w:val="00354EC9"/>
    <w:rsid w:val="0036041C"/>
    <w:rsid w:val="003660C8"/>
    <w:rsid w:val="00367D76"/>
    <w:rsid w:val="00372F34"/>
    <w:rsid w:val="00375BB1"/>
    <w:rsid w:val="00383D46"/>
    <w:rsid w:val="00387BD5"/>
    <w:rsid w:val="003A35E6"/>
    <w:rsid w:val="003B71A6"/>
    <w:rsid w:val="003B7C92"/>
    <w:rsid w:val="003D6D35"/>
    <w:rsid w:val="003E2DC1"/>
    <w:rsid w:val="003E2DFB"/>
    <w:rsid w:val="003E625F"/>
    <w:rsid w:val="003E6272"/>
    <w:rsid w:val="003E73C4"/>
    <w:rsid w:val="003F355A"/>
    <w:rsid w:val="003F8903"/>
    <w:rsid w:val="00401CC7"/>
    <w:rsid w:val="0041264F"/>
    <w:rsid w:val="00430AC1"/>
    <w:rsid w:val="00443D03"/>
    <w:rsid w:val="00446959"/>
    <w:rsid w:val="00447597"/>
    <w:rsid w:val="00451711"/>
    <w:rsid w:val="00453B45"/>
    <w:rsid w:val="004651C0"/>
    <w:rsid w:val="0046573C"/>
    <w:rsid w:val="00472B6B"/>
    <w:rsid w:val="00472ED4"/>
    <w:rsid w:val="004731BF"/>
    <w:rsid w:val="00475324"/>
    <w:rsid w:val="00492B56"/>
    <w:rsid w:val="004953DE"/>
    <w:rsid w:val="004A23BD"/>
    <w:rsid w:val="004A280D"/>
    <w:rsid w:val="004A7B25"/>
    <w:rsid w:val="004B2339"/>
    <w:rsid w:val="004B60EB"/>
    <w:rsid w:val="004C321E"/>
    <w:rsid w:val="004D52D0"/>
    <w:rsid w:val="004E0FD7"/>
    <w:rsid w:val="004F553E"/>
    <w:rsid w:val="004F6070"/>
    <w:rsid w:val="00502532"/>
    <w:rsid w:val="005323BA"/>
    <w:rsid w:val="00533A27"/>
    <w:rsid w:val="00554B23"/>
    <w:rsid w:val="005572B0"/>
    <w:rsid w:val="00566E31"/>
    <w:rsid w:val="00572B65"/>
    <w:rsid w:val="00574A50"/>
    <w:rsid w:val="005869E2"/>
    <w:rsid w:val="005946A2"/>
    <w:rsid w:val="0059486B"/>
    <w:rsid w:val="005A5351"/>
    <w:rsid w:val="005A6ED7"/>
    <w:rsid w:val="005A7E5A"/>
    <w:rsid w:val="005B0895"/>
    <w:rsid w:val="005B432E"/>
    <w:rsid w:val="005B4CEC"/>
    <w:rsid w:val="005B70CF"/>
    <w:rsid w:val="005C08BA"/>
    <w:rsid w:val="005C4593"/>
    <w:rsid w:val="005C5B07"/>
    <w:rsid w:val="005E0013"/>
    <w:rsid w:val="005E24EF"/>
    <w:rsid w:val="005E2DFA"/>
    <w:rsid w:val="005E6FCF"/>
    <w:rsid w:val="005F6E33"/>
    <w:rsid w:val="005F7750"/>
    <w:rsid w:val="00611F42"/>
    <w:rsid w:val="006127D3"/>
    <w:rsid w:val="00622510"/>
    <w:rsid w:val="00633500"/>
    <w:rsid w:val="00643A6D"/>
    <w:rsid w:val="00644BBF"/>
    <w:rsid w:val="006532A8"/>
    <w:rsid w:val="006542DC"/>
    <w:rsid w:val="006573D9"/>
    <w:rsid w:val="00662A34"/>
    <w:rsid w:val="00667000"/>
    <w:rsid w:val="00667E81"/>
    <w:rsid w:val="00684AA1"/>
    <w:rsid w:val="0069564C"/>
    <w:rsid w:val="006A0E9F"/>
    <w:rsid w:val="006A130B"/>
    <w:rsid w:val="006A2DC0"/>
    <w:rsid w:val="006A688C"/>
    <w:rsid w:val="006B57B5"/>
    <w:rsid w:val="006C62A3"/>
    <w:rsid w:val="006D160D"/>
    <w:rsid w:val="006E1636"/>
    <w:rsid w:val="006E2F60"/>
    <w:rsid w:val="006F53A7"/>
    <w:rsid w:val="00702587"/>
    <w:rsid w:val="00704DE2"/>
    <w:rsid w:val="007071BE"/>
    <w:rsid w:val="00707AA6"/>
    <w:rsid w:val="00710E30"/>
    <w:rsid w:val="00711D40"/>
    <w:rsid w:val="00716F38"/>
    <w:rsid w:val="007217B4"/>
    <w:rsid w:val="00722AFE"/>
    <w:rsid w:val="00732CCA"/>
    <w:rsid w:val="00734B94"/>
    <w:rsid w:val="00750D23"/>
    <w:rsid w:val="00754DBD"/>
    <w:rsid w:val="007631A0"/>
    <w:rsid w:val="00766765"/>
    <w:rsid w:val="00774B75"/>
    <w:rsid w:val="007910D4"/>
    <w:rsid w:val="007A48C6"/>
    <w:rsid w:val="007A74B3"/>
    <w:rsid w:val="007C144D"/>
    <w:rsid w:val="007C5858"/>
    <w:rsid w:val="007D3115"/>
    <w:rsid w:val="007D535F"/>
    <w:rsid w:val="007F3451"/>
    <w:rsid w:val="007F5A4E"/>
    <w:rsid w:val="0080024E"/>
    <w:rsid w:val="0080257B"/>
    <w:rsid w:val="008147EB"/>
    <w:rsid w:val="0083174E"/>
    <w:rsid w:val="00833236"/>
    <w:rsid w:val="008414F0"/>
    <w:rsid w:val="00841D21"/>
    <w:rsid w:val="0085048D"/>
    <w:rsid w:val="00856BCC"/>
    <w:rsid w:val="00861405"/>
    <w:rsid w:val="00865B96"/>
    <w:rsid w:val="00866EB1"/>
    <w:rsid w:val="00871336"/>
    <w:rsid w:val="0087230E"/>
    <w:rsid w:val="00875EDD"/>
    <w:rsid w:val="008816B2"/>
    <w:rsid w:val="0088602C"/>
    <w:rsid w:val="0088797D"/>
    <w:rsid w:val="00887E77"/>
    <w:rsid w:val="008A1438"/>
    <w:rsid w:val="008A54FA"/>
    <w:rsid w:val="008B0B69"/>
    <w:rsid w:val="008C2FB5"/>
    <w:rsid w:val="008C3DB5"/>
    <w:rsid w:val="008C7BD7"/>
    <w:rsid w:val="008D2447"/>
    <w:rsid w:val="008D28EC"/>
    <w:rsid w:val="008D77A4"/>
    <w:rsid w:val="008E0069"/>
    <w:rsid w:val="008F2FF3"/>
    <w:rsid w:val="00903A72"/>
    <w:rsid w:val="00913733"/>
    <w:rsid w:val="00915002"/>
    <w:rsid w:val="00917BF0"/>
    <w:rsid w:val="0092028D"/>
    <w:rsid w:val="00930023"/>
    <w:rsid w:val="00934A32"/>
    <w:rsid w:val="00946D90"/>
    <w:rsid w:val="00964244"/>
    <w:rsid w:val="009759EF"/>
    <w:rsid w:val="00977998"/>
    <w:rsid w:val="00977DC9"/>
    <w:rsid w:val="00983488"/>
    <w:rsid w:val="00996FCE"/>
    <w:rsid w:val="009A2830"/>
    <w:rsid w:val="009C13E8"/>
    <w:rsid w:val="009C1B83"/>
    <w:rsid w:val="009D3D81"/>
    <w:rsid w:val="009D49C4"/>
    <w:rsid w:val="009E342E"/>
    <w:rsid w:val="009E6D6A"/>
    <w:rsid w:val="009E79E6"/>
    <w:rsid w:val="009F7486"/>
    <w:rsid w:val="00A01E1B"/>
    <w:rsid w:val="00A15D0A"/>
    <w:rsid w:val="00A24D29"/>
    <w:rsid w:val="00A27D24"/>
    <w:rsid w:val="00A3482F"/>
    <w:rsid w:val="00A35214"/>
    <w:rsid w:val="00A358B6"/>
    <w:rsid w:val="00A37E7B"/>
    <w:rsid w:val="00A3CAD2"/>
    <w:rsid w:val="00A43D30"/>
    <w:rsid w:val="00A507B3"/>
    <w:rsid w:val="00A50AA7"/>
    <w:rsid w:val="00A633A7"/>
    <w:rsid w:val="00A71541"/>
    <w:rsid w:val="00A76D61"/>
    <w:rsid w:val="00A92C6C"/>
    <w:rsid w:val="00AA6BB0"/>
    <w:rsid w:val="00AB34D3"/>
    <w:rsid w:val="00AB4688"/>
    <w:rsid w:val="00AB68B0"/>
    <w:rsid w:val="00AC6459"/>
    <w:rsid w:val="00AD16E2"/>
    <w:rsid w:val="00AD5970"/>
    <w:rsid w:val="00AD63A0"/>
    <w:rsid w:val="00AE1EEE"/>
    <w:rsid w:val="00AE274D"/>
    <w:rsid w:val="00AE2B36"/>
    <w:rsid w:val="00AE31AD"/>
    <w:rsid w:val="00AE73D8"/>
    <w:rsid w:val="00AF0E5B"/>
    <w:rsid w:val="00AF2E19"/>
    <w:rsid w:val="00B00EE1"/>
    <w:rsid w:val="00B01652"/>
    <w:rsid w:val="00B01A84"/>
    <w:rsid w:val="00B072C9"/>
    <w:rsid w:val="00B1089C"/>
    <w:rsid w:val="00B13134"/>
    <w:rsid w:val="00B20918"/>
    <w:rsid w:val="00B23159"/>
    <w:rsid w:val="00B26478"/>
    <w:rsid w:val="00B35CE6"/>
    <w:rsid w:val="00B360B8"/>
    <w:rsid w:val="00B37865"/>
    <w:rsid w:val="00B41CBA"/>
    <w:rsid w:val="00B44D6F"/>
    <w:rsid w:val="00B53A3A"/>
    <w:rsid w:val="00B57739"/>
    <w:rsid w:val="00B71E80"/>
    <w:rsid w:val="00B72262"/>
    <w:rsid w:val="00B86286"/>
    <w:rsid w:val="00B93859"/>
    <w:rsid w:val="00BB637C"/>
    <w:rsid w:val="00BC3091"/>
    <w:rsid w:val="00BC34FB"/>
    <w:rsid w:val="00BE0087"/>
    <w:rsid w:val="00BE1FEE"/>
    <w:rsid w:val="00BE6A74"/>
    <w:rsid w:val="00BECAD7"/>
    <w:rsid w:val="00BF07B4"/>
    <w:rsid w:val="00BF32CF"/>
    <w:rsid w:val="00BF5DB6"/>
    <w:rsid w:val="00BF7273"/>
    <w:rsid w:val="00C016A4"/>
    <w:rsid w:val="00C27E75"/>
    <w:rsid w:val="00C360FC"/>
    <w:rsid w:val="00C372F8"/>
    <w:rsid w:val="00C422F6"/>
    <w:rsid w:val="00C524FD"/>
    <w:rsid w:val="00C52DA4"/>
    <w:rsid w:val="00C553F8"/>
    <w:rsid w:val="00C57C83"/>
    <w:rsid w:val="00C60534"/>
    <w:rsid w:val="00C60BA2"/>
    <w:rsid w:val="00C62C4C"/>
    <w:rsid w:val="00C851EB"/>
    <w:rsid w:val="00CA2079"/>
    <w:rsid w:val="00CB14A9"/>
    <w:rsid w:val="00CB361E"/>
    <w:rsid w:val="00CC2157"/>
    <w:rsid w:val="00CC4FE5"/>
    <w:rsid w:val="00CC5C2E"/>
    <w:rsid w:val="00CF711A"/>
    <w:rsid w:val="00D01381"/>
    <w:rsid w:val="00D108F7"/>
    <w:rsid w:val="00D10E2D"/>
    <w:rsid w:val="00D16678"/>
    <w:rsid w:val="00D23341"/>
    <w:rsid w:val="00D259F2"/>
    <w:rsid w:val="00D304C9"/>
    <w:rsid w:val="00D31874"/>
    <w:rsid w:val="00D36153"/>
    <w:rsid w:val="00D37448"/>
    <w:rsid w:val="00D547BB"/>
    <w:rsid w:val="00D60FBE"/>
    <w:rsid w:val="00D745E9"/>
    <w:rsid w:val="00D823D1"/>
    <w:rsid w:val="00D93B5B"/>
    <w:rsid w:val="00D94C8B"/>
    <w:rsid w:val="00DA10FC"/>
    <w:rsid w:val="00DA291B"/>
    <w:rsid w:val="00DB2AEB"/>
    <w:rsid w:val="00DB3E59"/>
    <w:rsid w:val="00DC1EC2"/>
    <w:rsid w:val="00DC42BD"/>
    <w:rsid w:val="00DE0342"/>
    <w:rsid w:val="00DE4620"/>
    <w:rsid w:val="00DE5957"/>
    <w:rsid w:val="00DE7DFF"/>
    <w:rsid w:val="00E059F5"/>
    <w:rsid w:val="00E151FC"/>
    <w:rsid w:val="00E23371"/>
    <w:rsid w:val="00E24896"/>
    <w:rsid w:val="00E3759E"/>
    <w:rsid w:val="00E40D84"/>
    <w:rsid w:val="00E54146"/>
    <w:rsid w:val="00E5537E"/>
    <w:rsid w:val="00E6367C"/>
    <w:rsid w:val="00E65244"/>
    <w:rsid w:val="00E662D2"/>
    <w:rsid w:val="00E708D3"/>
    <w:rsid w:val="00E80E78"/>
    <w:rsid w:val="00E80EED"/>
    <w:rsid w:val="00E84C7D"/>
    <w:rsid w:val="00E87D73"/>
    <w:rsid w:val="00E94F8B"/>
    <w:rsid w:val="00EA06AC"/>
    <w:rsid w:val="00EA58A0"/>
    <w:rsid w:val="00EB65E7"/>
    <w:rsid w:val="00ED6ED6"/>
    <w:rsid w:val="00EE13CD"/>
    <w:rsid w:val="00EE6B53"/>
    <w:rsid w:val="00EE6CE1"/>
    <w:rsid w:val="00EE9B5C"/>
    <w:rsid w:val="00EF0ED1"/>
    <w:rsid w:val="00EF210C"/>
    <w:rsid w:val="00EF527D"/>
    <w:rsid w:val="00F0107D"/>
    <w:rsid w:val="00F023E4"/>
    <w:rsid w:val="00F03DBB"/>
    <w:rsid w:val="00F047B4"/>
    <w:rsid w:val="00F17462"/>
    <w:rsid w:val="00F206B2"/>
    <w:rsid w:val="00F214B4"/>
    <w:rsid w:val="00F22F28"/>
    <w:rsid w:val="00F33A78"/>
    <w:rsid w:val="00F45A24"/>
    <w:rsid w:val="00F55DA0"/>
    <w:rsid w:val="00F604E8"/>
    <w:rsid w:val="00F61570"/>
    <w:rsid w:val="00F840F5"/>
    <w:rsid w:val="00F90388"/>
    <w:rsid w:val="00F975E0"/>
    <w:rsid w:val="00FB0D13"/>
    <w:rsid w:val="00FB3A51"/>
    <w:rsid w:val="00FB6381"/>
    <w:rsid w:val="00FC17FF"/>
    <w:rsid w:val="00FC344C"/>
    <w:rsid w:val="00FE211C"/>
    <w:rsid w:val="00FE970A"/>
    <w:rsid w:val="00FF07B8"/>
    <w:rsid w:val="00FF62ED"/>
    <w:rsid w:val="00FF633D"/>
    <w:rsid w:val="0110D4D7"/>
    <w:rsid w:val="011633C7"/>
    <w:rsid w:val="01198367"/>
    <w:rsid w:val="011BB593"/>
    <w:rsid w:val="012669BF"/>
    <w:rsid w:val="013D5AB1"/>
    <w:rsid w:val="014D1A77"/>
    <w:rsid w:val="01536AB4"/>
    <w:rsid w:val="019A3829"/>
    <w:rsid w:val="01C9F4AA"/>
    <w:rsid w:val="01DF7D1D"/>
    <w:rsid w:val="0206241E"/>
    <w:rsid w:val="020C2364"/>
    <w:rsid w:val="022DA44D"/>
    <w:rsid w:val="023829C1"/>
    <w:rsid w:val="02411874"/>
    <w:rsid w:val="024D1E46"/>
    <w:rsid w:val="027108DB"/>
    <w:rsid w:val="027EB4AB"/>
    <w:rsid w:val="02911FA1"/>
    <w:rsid w:val="02AACF9A"/>
    <w:rsid w:val="02B1C50C"/>
    <w:rsid w:val="02C9322C"/>
    <w:rsid w:val="02E08710"/>
    <w:rsid w:val="02ED2721"/>
    <w:rsid w:val="032128DC"/>
    <w:rsid w:val="03606DA0"/>
    <w:rsid w:val="036DB6EF"/>
    <w:rsid w:val="036DFFF9"/>
    <w:rsid w:val="0374F785"/>
    <w:rsid w:val="039BA4D0"/>
    <w:rsid w:val="03B96C45"/>
    <w:rsid w:val="03E23266"/>
    <w:rsid w:val="03F72F0A"/>
    <w:rsid w:val="04479D82"/>
    <w:rsid w:val="0468BF8B"/>
    <w:rsid w:val="04813110"/>
    <w:rsid w:val="048B4D0C"/>
    <w:rsid w:val="049331FA"/>
    <w:rsid w:val="04B514C2"/>
    <w:rsid w:val="04B5818F"/>
    <w:rsid w:val="04D01DF0"/>
    <w:rsid w:val="04DA202E"/>
    <w:rsid w:val="04DC0702"/>
    <w:rsid w:val="04DC4D74"/>
    <w:rsid w:val="04E0F6DB"/>
    <w:rsid w:val="05075137"/>
    <w:rsid w:val="05425E15"/>
    <w:rsid w:val="05449604"/>
    <w:rsid w:val="0560A430"/>
    <w:rsid w:val="056A65B8"/>
    <w:rsid w:val="059F5F71"/>
    <w:rsid w:val="05A833A6"/>
    <w:rsid w:val="05C39248"/>
    <w:rsid w:val="05ED9096"/>
    <w:rsid w:val="0600300E"/>
    <w:rsid w:val="06145255"/>
    <w:rsid w:val="0622B42B"/>
    <w:rsid w:val="063ADD01"/>
    <w:rsid w:val="063F8935"/>
    <w:rsid w:val="06478102"/>
    <w:rsid w:val="06508535"/>
    <w:rsid w:val="065E591A"/>
    <w:rsid w:val="0665C4B7"/>
    <w:rsid w:val="06680C14"/>
    <w:rsid w:val="0673E534"/>
    <w:rsid w:val="067C14D1"/>
    <w:rsid w:val="067FA886"/>
    <w:rsid w:val="068E346A"/>
    <w:rsid w:val="069C93F6"/>
    <w:rsid w:val="06B19FF1"/>
    <w:rsid w:val="06C66F14"/>
    <w:rsid w:val="06CAE0C1"/>
    <w:rsid w:val="071C8F37"/>
    <w:rsid w:val="072BF3DF"/>
    <w:rsid w:val="0776CC05"/>
    <w:rsid w:val="07AC07D1"/>
    <w:rsid w:val="07AD28B6"/>
    <w:rsid w:val="07ADA953"/>
    <w:rsid w:val="07D11738"/>
    <w:rsid w:val="07DE0B74"/>
    <w:rsid w:val="07F1B093"/>
    <w:rsid w:val="08096BB8"/>
    <w:rsid w:val="082295FE"/>
    <w:rsid w:val="084116CD"/>
    <w:rsid w:val="0864EFFE"/>
    <w:rsid w:val="0885C756"/>
    <w:rsid w:val="08E28431"/>
    <w:rsid w:val="08F06C88"/>
    <w:rsid w:val="0913D522"/>
    <w:rsid w:val="09379517"/>
    <w:rsid w:val="093E9BFF"/>
    <w:rsid w:val="0958F4C7"/>
    <w:rsid w:val="095AC5E8"/>
    <w:rsid w:val="09746C2E"/>
    <w:rsid w:val="09867628"/>
    <w:rsid w:val="0998EB4F"/>
    <w:rsid w:val="09D3AF4D"/>
    <w:rsid w:val="0A1FF4AD"/>
    <w:rsid w:val="0A237681"/>
    <w:rsid w:val="0A3C2E3A"/>
    <w:rsid w:val="0A6DF721"/>
    <w:rsid w:val="0A96EBF2"/>
    <w:rsid w:val="0AC2FAF2"/>
    <w:rsid w:val="0AC81737"/>
    <w:rsid w:val="0ACAD3C9"/>
    <w:rsid w:val="0AFC67E6"/>
    <w:rsid w:val="0B074210"/>
    <w:rsid w:val="0B0EC401"/>
    <w:rsid w:val="0B15DF70"/>
    <w:rsid w:val="0B247157"/>
    <w:rsid w:val="0B349A24"/>
    <w:rsid w:val="0B47A233"/>
    <w:rsid w:val="0B500511"/>
    <w:rsid w:val="0B6886F2"/>
    <w:rsid w:val="0BAB9F9E"/>
    <w:rsid w:val="0BAE8596"/>
    <w:rsid w:val="0BD4586B"/>
    <w:rsid w:val="0BFBC617"/>
    <w:rsid w:val="0C10B635"/>
    <w:rsid w:val="0C6C9813"/>
    <w:rsid w:val="0C7F559C"/>
    <w:rsid w:val="0C95EA9E"/>
    <w:rsid w:val="0C9E43DF"/>
    <w:rsid w:val="0CC6F0E1"/>
    <w:rsid w:val="0CC77608"/>
    <w:rsid w:val="0CE6AE60"/>
    <w:rsid w:val="0D1ACD15"/>
    <w:rsid w:val="0D1C3217"/>
    <w:rsid w:val="0D48EB91"/>
    <w:rsid w:val="0D4F31B9"/>
    <w:rsid w:val="0D67D844"/>
    <w:rsid w:val="0D7095C0"/>
    <w:rsid w:val="0D744BE6"/>
    <w:rsid w:val="0DB2C22E"/>
    <w:rsid w:val="0DCCCB3D"/>
    <w:rsid w:val="0DD8F100"/>
    <w:rsid w:val="0DECED22"/>
    <w:rsid w:val="0E0C5B11"/>
    <w:rsid w:val="0E17844C"/>
    <w:rsid w:val="0E188C23"/>
    <w:rsid w:val="0E1B44F2"/>
    <w:rsid w:val="0E39E26A"/>
    <w:rsid w:val="0E434B02"/>
    <w:rsid w:val="0E462B94"/>
    <w:rsid w:val="0E556E78"/>
    <w:rsid w:val="0E5B7922"/>
    <w:rsid w:val="0E5B9051"/>
    <w:rsid w:val="0E75FB73"/>
    <w:rsid w:val="0E970440"/>
    <w:rsid w:val="0EB06996"/>
    <w:rsid w:val="0EC7CA90"/>
    <w:rsid w:val="0ED66B81"/>
    <w:rsid w:val="0ED900EC"/>
    <w:rsid w:val="0EE7FF92"/>
    <w:rsid w:val="0EE98254"/>
    <w:rsid w:val="0EF23B07"/>
    <w:rsid w:val="0F190C91"/>
    <w:rsid w:val="0F1D3A4C"/>
    <w:rsid w:val="0F382C76"/>
    <w:rsid w:val="0F40CD0E"/>
    <w:rsid w:val="0F40E00F"/>
    <w:rsid w:val="0F476C87"/>
    <w:rsid w:val="0F6EA7EE"/>
    <w:rsid w:val="0F6EC047"/>
    <w:rsid w:val="0F72F138"/>
    <w:rsid w:val="0FA3B726"/>
    <w:rsid w:val="0FCAB9CA"/>
    <w:rsid w:val="0FCFFC4E"/>
    <w:rsid w:val="0FD4AA4D"/>
    <w:rsid w:val="0FEBA599"/>
    <w:rsid w:val="0FEFE516"/>
    <w:rsid w:val="100FACC0"/>
    <w:rsid w:val="10173BCB"/>
    <w:rsid w:val="103AFEF1"/>
    <w:rsid w:val="105F74F2"/>
    <w:rsid w:val="1069E495"/>
    <w:rsid w:val="1083E797"/>
    <w:rsid w:val="10924979"/>
    <w:rsid w:val="10A2B3C6"/>
    <w:rsid w:val="10A84EC5"/>
    <w:rsid w:val="10D91760"/>
    <w:rsid w:val="10F1B5BE"/>
    <w:rsid w:val="10FBFFA3"/>
    <w:rsid w:val="111898DA"/>
    <w:rsid w:val="11363C0F"/>
    <w:rsid w:val="116AD443"/>
    <w:rsid w:val="116C647D"/>
    <w:rsid w:val="116D886C"/>
    <w:rsid w:val="119A029D"/>
    <w:rsid w:val="11A456D6"/>
    <w:rsid w:val="11D7583C"/>
    <w:rsid w:val="11DD055B"/>
    <w:rsid w:val="11FFBF29"/>
    <w:rsid w:val="120630BC"/>
    <w:rsid w:val="1208C0E2"/>
    <w:rsid w:val="120F8437"/>
    <w:rsid w:val="12130032"/>
    <w:rsid w:val="12469BBB"/>
    <w:rsid w:val="1249009C"/>
    <w:rsid w:val="124E6483"/>
    <w:rsid w:val="1259FE9A"/>
    <w:rsid w:val="1261F8C3"/>
    <w:rsid w:val="126EA671"/>
    <w:rsid w:val="127763F2"/>
    <w:rsid w:val="12E0E98D"/>
    <w:rsid w:val="12E96F92"/>
    <w:rsid w:val="12F0BC63"/>
    <w:rsid w:val="1300AB82"/>
    <w:rsid w:val="13255BF6"/>
    <w:rsid w:val="1348C0CF"/>
    <w:rsid w:val="13615A44"/>
    <w:rsid w:val="1389B1D7"/>
    <w:rsid w:val="13B4C38B"/>
    <w:rsid w:val="13FBA2B4"/>
    <w:rsid w:val="1406ECD0"/>
    <w:rsid w:val="142E261F"/>
    <w:rsid w:val="143A63EB"/>
    <w:rsid w:val="143B777D"/>
    <w:rsid w:val="1444679A"/>
    <w:rsid w:val="14618407"/>
    <w:rsid w:val="146FA5FE"/>
    <w:rsid w:val="148B8C4D"/>
    <w:rsid w:val="1498A7CA"/>
    <w:rsid w:val="14A03741"/>
    <w:rsid w:val="14A9BD5D"/>
    <w:rsid w:val="14AD83D8"/>
    <w:rsid w:val="14DD641B"/>
    <w:rsid w:val="14E0D1FA"/>
    <w:rsid w:val="150681AE"/>
    <w:rsid w:val="150904B4"/>
    <w:rsid w:val="1515CAC5"/>
    <w:rsid w:val="1520625D"/>
    <w:rsid w:val="153B4EA8"/>
    <w:rsid w:val="154D9DDD"/>
    <w:rsid w:val="15A16464"/>
    <w:rsid w:val="15AF31AC"/>
    <w:rsid w:val="15BE5F7C"/>
    <w:rsid w:val="15E663A9"/>
    <w:rsid w:val="15EB890A"/>
    <w:rsid w:val="15F6FC82"/>
    <w:rsid w:val="162DA494"/>
    <w:rsid w:val="16410F79"/>
    <w:rsid w:val="164CF5C6"/>
    <w:rsid w:val="16683D09"/>
    <w:rsid w:val="1670C9CD"/>
    <w:rsid w:val="167D315A"/>
    <w:rsid w:val="169701FC"/>
    <w:rsid w:val="16983D3A"/>
    <w:rsid w:val="16AF89A9"/>
    <w:rsid w:val="16C79A67"/>
    <w:rsid w:val="16DAD742"/>
    <w:rsid w:val="170FC232"/>
    <w:rsid w:val="17203D7A"/>
    <w:rsid w:val="172427C2"/>
    <w:rsid w:val="173F0383"/>
    <w:rsid w:val="174C007F"/>
    <w:rsid w:val="17718379"/>
    <w:rsid w:val="17F17BF1"/>
    <w:rsid w:val="17FB221C"/>
    <w:rsid w:val="1810770B"/>
    <w:rsid w:val="181DB57C"/>
    <w:rsid w:val="182F2245"/>
    <w:rsid w:val="1854CFCC"/>
    <w:rsid w:val="185A3AEA"/>
    <w:rsid w:val="186682F8"/>
    <w:rsid w:val="186B507E"/>
    <w:rsid w:val="187F3E10"/>
    <w:rsid w:val="188C2FC7"/>
    <w:rsid w:val="18BD1925"/>
    <w:rsid w:val="18DE8198"/>
    <w:rsid w:val="190A9EAC"/>
    <w:rsid w:val="190C0C9D"/>
    <w:rsid w:val="195DFF17"/>
    <w:rsid w:val="19748778"/>
    <w:rsid w:val="19894834"/>
    <w:rsid w:val="19A57CEC"/>
    <w:rsid w:val="19B10221"/>
    <w:rsid w:val="19CC529D"/>
    <w:rsid w:val="19DBAE58"/>
    <w:rsid w:val="19E0EA84"/>
    <w:rsid w:val="19F3D9A4"/>
    <w:rsid w:val="1A094B7C"/>
    <w:rsid w:val="1A0B39BE"/>
    <w:rsid w:val="1A14D0BE"/>
    <w:rsid w:val="1A3C97A5"/>
    <w:rsid w:val="1A497149"/>
    <w:rsid w:val="1A5B4790"/>
    <w:rsid w:val="1A888CEE"/>
    <w:rsid w:val="1A9BE537"/>
    <w:rsid w:val="1AA0ACF6"/>
    <w:rsid w:val="1ACDB6D3"/>
    <w:rsid w:val="1AD13F64"/>
    <w:rsid w:val="1AE6EFE4"/>
    <w:rsid w:val="1B114235"/>
    <w:rsid w:val="1B235A24"/>
    <w:rsid w:val="1B32078B"/>
    <w:rsid w:val="1B5877A1"/>
    <w:rsid w:val="1B7526E4"/>
    <w:rsid w:val="1B870E26"/>
    <w:rsid w:val="1B990462"/>
    <w:rsid w:val="1BE198B1"/>
    <w:rsid w:val="1BE44451"/>
    <w:rsid w:val="1BE6BF42"/>
    <w:rsid w:val="1BEFF590"/>
    <w:rsid w:val="1BFC9D92"/>
    <w:rsid w:val="1C05D93D"/>
    <w:rsid w:val="1C33DFB3"/>
    <w:rsid w:val="1C37E090"/>
    <w:rsid w:val="1C57BCD6"/>
    <w:rsid w:val="1C73081F"/>
    <w:rsid w:val="1C73D06F"/>
    <w:rsid w:val="1CA0FF70"/>
    <w:rsid w:val="1CA4F322"/>
    <w:rsid w:val="1CABD90B"/>
    <w:rsid w:val="1CAD6EEC"/>
    <w:rsid w:val="1CBCC5D4"/>
    <w:rsid w:val="1CC0B33B"/>
    <w:rsid w:val="1CC4DDD2"/>
    <w:rsid w:val="1CCC2FBF"/>
    <w:rsid w:val="1CE45C1E"/>
    <w:rsid w:val="1CE68DE2"/>
    <w:rsid w:val="1D09A5A0"/>
    <w:rsid w:val="1D16A2F6"/>
    <w:rsid w:val="1D1D82EA"/>
    <w:rsid w:val="1D2B12DB"/>
    <w:rsid w:val="1D407263"/>
    <w:rsid w:val="1D6CAD24"/>
    <w:rsid w:val="1D6E158D"/>
    <w:rsid w:val="1D6F9121"/>
    <w:rsid w:val="1D796178"/>
    <w:rsid w:val="1DCEFA82"/>
    <w:rsid w:val="1DD300A7"/>
    <w:rsid w:val="1DD52226"/>
    <w:rsid w:val="1DF1F8B0"/>
    <w:rsid w:val="1E14CCEA"/>
    <w:rsid w:val="1E1E4923"/>
    <w:rsid w:val="1E27953E"/>
    <w:rsid w:val="1E2B700C"/>
    <w:rsid w:val="1E2C3250"/>
    <w:rsid w:val="1E6CA225"/>
    <w:rsid w:val="1E9E068D"/>
    <w:rsid w:val="1EAFAFC6"/>
    <w:rsid w:val="1ED5BDFA"/>
    <w:rsid w:val="1EDE5CD2"/>
    <w:rsid w:val="1F028330"/>
    <w:rsid w:val="1F186F6C"/>
    <w:rsid w:val="1F2C478C"/>
    <w:rsid w:val="1F4DEC77"/>
    <w:rsid w:val="1F6A2E5B"/>
    <w:rsid w:val="1F796A7C"/>
    <w:rsid w:val="1F79B36D"/>
    <w:rsid w:val="1F7CC9CE"/>
    <w:rsid w:val="1F9A0582"/>
    <w:rsid w:val="1FA127F6"/>
    <w:rsid w:val="1FC5E6A8"/>
    <w:rsid w:val="1FCAF4BE"/>
    <w:rsid w:val="1FF2AF07"/>
    <w:rsid w:val="1FF6C8B4"/>
    <w:rsid w:val="203136E4"/>
    <w:rsid w:val="204628E5"/>
    <w:rsid w:val="204F73B9"/>
    <w:rsid w:val="206A08E5"/>
    <w:rsid w:val="206EB2FF"/>
    <w:rsid w:val="20B9F0E9"/>
    <w:rsid w:val="20C8A3E5"/>
    <w:rsid w:val="20D18AC2"/>
    <w:rsid w:val="20D65508"/>
    <w:rsid w:val="20E2BBB7"/>
    <w:rsid w:val="212FF05E"/>
    <w:rsid w:val="2136C088"/>
    <w:rsid w:val="21380711"/>
    <w:rsid w:val="21578CC1"/>
    <w:rsid w:val="2158FA79"/>
    <w:rsid w:val="215A936E"/>
    <w:rsid w:val="2187D0CC"/>
    <w:rsid w:val="21889DDC"/>
    <w:rsid w:val="219454B0"/>
    <w:rsid w:val="219FF7E2"/>
    <w:rsid w:val="21ABF020"/>
    <w:rsid w:val="21ABF770"/>
    <w:rsid w:val="21B750B4"/>
    <w:rsid w:val="220BE228"/>
    <w:rsid w:val="22126738"/>
    <w:rsid w:val="22280F3E"/>
    <w:rsid w:val="2229D6B2"/>
    <w:rsid w:val="22396D7A"/>
    <w:rsid w:val="223D968B"/>
    <w:rsid w:val="227DC5D5"/>
    <w:rsid w:val="22827341"/>
    <w:rsid w:val="228A465A"/>
    <w:rsid w:val="229C21C5"/>
    <w:rsid w:val="22B4073D"/>
    <w:rsid w:val="22BEA6D8"/>
    <w:rsid w:val="22D1F275"/>
    <w:rsid w:val="22F8C030"/>
    <w:rsid w:val="23002952"/>
    <w:rsid w:val="2308D5EE"/>
    <w:rsid w:val="2337A3E8"/>
    <w:rsid w:val="233F6888"/>
    <w:rsid w:val="235AE777"/>
    <w:rsid w:val="237C718D"/>
    <w:rsid w:val="238847D7"/>
    <w:rsid w:val="238F63BA"/>
    <w:rsid w:val="23A8B70A"/>
    <w:rsid w:val="23B8B40F"/>
    <w:rsid w:val="23D45A9B"/>
    <w:rsid w:val="23E366B0"/>
    <w:rsid w:val="2401A9D8"/>
    <w:rsid w:val="24045667"/>
    <w:rsid w:val="244B36F2"/>
    <w:rsid w:val="247A4989"/>
    <w:rsid w:val="248342EB"/>
    <w:rsid w:val="24A70CEC"/>
    <w:rsid w:val="24B6BBC0"/>
    <w:rsid w:val="24C66811"/>
    <w:rsid w:val="250F74CA"/>
    <w:rsid w:val="25123C7B"/>
    <w:rsid w:val="2521D553"/>
    <w:rsid w:val="25685C0C"/>
    <w:rsid w:val="25800250"/>
    <w:rsid w:val="25A5A80A"/>
    <w:rsid w:val="25DDE839"/>
    <w:rsid w:val="25E5CFF2"/>
    <w:rsid w:val="25EECABC"/>
    <w:rsid w:val="25F5868A"/>
    <w:rsid w:val="26025BD9"/>
    <w:rsid w:val="260C5F0A"/>
    <w:rsid w:val="2623F464"/>
    <w:rsid w:val="264CE339"/>
    <w:rsid w:val="264DB9AE"/>
    <w:rsid w:val="265960BF"/>
    <w:rsid w:val="26975EAC"/>
    <w:rsid w:val="26B11616"/>
    <w:rsid w:val="26BE99E0"/>
    <w:rsid w:val="26DF12CA"/>
    <w:rsid w:val="26F0B7A8"/>
    <w:rsid w:val="26F29AEF"/>
    <w:rsid w:val="270C7C23"/>
    <w:rsid w:val="2720A23B"/>
    <w:rsid w:val="275DEBE4"/>
    <w:rsid w:val="276FF9C0"/>
    <w:rsid w:val="277406E2"/>
    <w:rsid w:val="2782B5B0"/>
    <w:rsid w:val="279A1C2B"/>
    <w:rsid w:val="27ABB23D"/>
    <w:rsid w:val="27BE2B2B"/>
    <w:rsid w:val="27C3CD38"/>
    <w:rsid w:val="27FB6DE8"/>
    <w:rsid w:val="281EB310"/>
    <w:rsid w:val="281ED8C8"/>
    <w:rsid w:val="282B23C4"/>
    <w:rsid w:val="284565D9"/>
    <w:rsid w:val="2867E496"/>
    <w:rsid w:val="288DBA85"/>
    <w:rsid w:val="289144CB"/>
    <w:rsid w:val="28FC284E"/>
    <w:rsid w:val="291656EE"/>
    <w:rsid w:val="2945384B"/>
    <w:rsid w:val="29480A3C"/>
    <w:rsid w:val="294F89E3"/>
    <w:rsid w:val="29963687"/>
    <w:rsid w:val="29C07EB2"/>
    <w:rsid w:val="29C31F94"/>
    <w:rsid w:val="29E013C9"/>
    <w:rsid w:val="2A0651CC"/>
    <w:rsid w:val="2A2AF488"/>
    <w:rsid w:val="2A2B76F4"/>
    <w:rsid w:val="2A349B32"/>
    <w:rsid w:val="2A5B48D6"/>
    <w:rsid w:val="2A74B74E"/>
    <w:rsid w:val="2A777020"/>
    <w:rsid w:val="2A7DE89E"/>
    <w:rsid w:val="2A842964"/>
    <w:rsid w:val="2A89371A"/>
    <w:rsid w:val="2AA5BF1A"/>
    <w:rsid w:val="2ABF41AA"/>
    <w:rsid w:val="2AECF4C9"/>
    <w:rsid w:val="2AF12299"/>
    <w:rsid w:val="2AFAD6F0"/>
    <w:rsid w:val="2B05C5B5"/>
    <w:rsid w:val="2B1B40AF"/>
    <w:rsid w:val="2B1C4EBB"/>
    <w:rsid w:val="2B360A63"/>
    <w:rsid w:val="2B387998"/>
    <w:rsid w:val="2B4E1936"/>
    <w:rsid w:val="2B7151B6"/>
    <w:rsid w:val="2B76185B"/>
    <w:rsid w:val="2B8B466B"/>
    <w:rsid w:val="2BCC7AE5"/>
    <w:rsid w:val="2BF7840F"/>
    <w:rsid w:val="2C23CE8E"/>
    <w:rsid w:val="2C263616"/>
    <w:rsid w:val="2C2780BC"/>
    <w:rsid w:val="2C5B0F6D"/>
    <w:rsid w:val="2C62516C"/>
    <w:rsid w:val="2C6682A1"/>
    <w:rsid w:val="2C843A0F"/>
    <w:rsid w:val="2C8B259F"/>
    <w:rsid w:val="2C9EDCF2"/>
    <w:rsid w:val="2CAF0CF5"/>
    <w:rsid w:val="2CDAB663"/>
    <w:rsid w:val="2CF884A2"/>
    <w:rsid w:val="2CFCAE53"/>
    <w:rsid w:val="2D2FC9FA"/>
    <w:rsid w:val="2D5C9692"/>
    <w:rsid w:val="2D7B9D11"/>
    <w:rsid w:val="2D7F3AA6"/>
    <w:rsid w:val="2D839847"/>
    <w:rsid w:val="2D9BDDC3"/>
    <w:rsid w:val="2DA06366"/>
    <w:rsid w:val="2DDD8E2E"/>
    <w:rsid w:val="2DEE4A76"/>
    <w:rsid w:val="2E0B3A30"/>
    <w:rsid w:val="2E0F3539"/>
    <w:rsid w:val="2E4F0445"/>
    <w:rsid w:val="2E55B3D2"/>
    <w:rsid w:val="2E6681AB"/>
    <w:rsid w:val="2E82871C"/>
    <w:rsid w:val="2EA43046"/>
    <w:rsid w:val="2EA54577"/>
    <w:rsid w:val="2ED98FB2"/>
    <w:rsid w:val="2EE70A3E"/>
    <w:rsid w:val="2EF29666"/>
    <w:rsid w:val="2EF79EF4"/>
    <w:rsid w:val="2EFE099D"/>
    <w:rsid w:val="2F59FCDF"/>
    <w:rsid w:val="2F74A92A"/>
    <w:rsid w:val="2F820AF5"/>
    <w:rsid w:val="2F9E2363"/>
    <w:rsid w:val="2FFD5859"/>
    <w:rsid w:val="3011C01A"/>
    <w:rsid w:val="3014901D"/>
    <w:rsid w:val="305CAF75"/>
    <w:rsid w:val="3060FCA1"/>
    <w:rsid w:val="30764C72"/>
    <w:rsid w:val="308908B4"/>
    <w:rsid w:val="308F3A6A"/>
    <w:rsid w:val="3091CD05"/>
    <w:rsid w:val="30A77817"/>
    <w:rsid w:val="30B3EC8D"/>
    <w:rsid w:val="30BFCE58"/>
    <w:rsid w:val="30C565D1"/>
    <w:rsid w:val="30CC5331"/>
    <w:rsid w:val="30F20524"/>
    <w:rsid w:val="310B0C4C"/>
    <w:rsid w:val="312B6CA9"/>
    <w:rsid w:val="31504A30"/>
    <w:rsid w:val="31617C1A"/>
    <w:rsid w:val="316851B8"/>
    <w:rsid w:val="319E38C6"/>
    <w:rsid w:val="31A957C5"/>
    <w:rsid w:val="31B64BC7"/>
    <w:rsid w:val="31B82110"/>
    <w:rsid w:val="31E4E76B"/>
    <w:rsid w:val="32141334"/>
    <w:rsid w:val="3215D88F"/>
    <w:rsid w:val="323134A0"/>
    <w:rsid w:val="32334E62"/>
    <w:rsid w:val="32396905"/>
    <w:rsid w:val="32419243"/>
    <w:rsid w:val="3261C6DF"/>
    <w:rsid w:val="326942ED"/>
    <w:rsid w:val="328BACBA"/>
    <w:rsid w:val="328DB0CF"/>
    <w:rsid w:val="32AB80AD"/>
    <w:rsid w:val="32AE111F"/>
    <w:rsid w:val="32B282AA"/>
    <w:rsid w:val="32C7415C"/>
    <w:rsid w:val="32D662BA"/>
    <w:rsid w:val="333FB5D9"/>
    <w:rsid w:val="3349921A"/>
    <w:rsid w:val="334CDA3B"/>
    <w:rsid w:val="335DE872"/>
    <w:rsid w:val="3391C459"/>
    <w:rsid w:val="33D1E35D"/>
    <w:rsid w:val="33E3A33F"/>
    <w:rsid w:val="340812CE"/>
    <w:rsid w:val="342A1859"/>
    <w:rsid w:val="342CD351"/>
    <w:rsid w:val="3441546C"/>
    <w:rsid w:val="3488B53B"/>
    <w:rsid w:val="34A8903F"/>
    <w:rsid w:val="34F0624C"/>
    <w:rsid w:val="35136E0F"/>
    <w:rsid w:val="355081AC"/>
    <w:rsid w:val="3586CD82"/>
    <w:rsid w:val="358DAE87"/>
    <w:rsid w:val="35B15EA0"/>
    <w:rsid w:val="35B7998C"/>
    <w:rsid w:val="35CE6B0A"/>
    <w:rsid w:val="35D061A0"/>
    <w:rsid w:val="35F865FE"/>
    <w:rsid w:val="35FF08D9"/>
    <w:rsid w:val="36005960"/>
    <w:rsid w:val="363A83F3"/>
    <w:rsid w:val="36512F22"/>
    <w:rsid w:val="3656D1A8"/>
    <w:rsid w:val="36606E03"/>
    <w:rsid w:val="369A086C"/>
    <w:rsid w:val="36C4B5A8"/>
    <w:rsid w:val="36CBAC77"/>
    <w:rsid w:val="36D6D9D5"/>
    <w:rsid w:val="372067CF"/>
    <w:rsid w:val="3720E4F7"/>
    <w:rsid w:val="373DFF2A"/>
    <w:rsid w:val="374BDC56"/>
    <w:rsid w:val="378E7A4F"/>
    <w:rsid w:val="37908CF0"/>
    <w:rsid w:val="379D74B5"/>
    <w:rsid w:val="37C1521C"/>
    <w:rsid w:val="37EC606E"/>
    <w:rsid w:val="37F584F9"/>
    <w:rsid w:val="37F6070B"/>
    <w:rsid w:val="38103501"/>
    <w:rsid w:val="38195486"/>
    <w:rsid w:val="38213779"/>
    <w:rsid w:val="3826D3DE"/>
    <w:rsid w:val="3841CAF3"/>
    <w:rsid w:val="3896EA99"/>
    <w:rsid w:val="38E3794B"/>
    <w:rsid w:val="38E6105F"/>
    <w:rsid w:val="390205AF"/>
    <w:rsid w:val="390D711B"/>
    <w:rsid w:val="391E69E0"/>
    <w:rsid w:val="39402247"/>
    <w:rsid w:val="394626D7"/>
    <w:rsid w:val="395736C4"/>
    <w:rsid w:val="399305B1"/>
    <w:rsid w:val="399A26DF"/>
    <w:rsid w:val="399B85F2"/>
    <w:rsid w:val="39DBD90C"/>
    <w:rsid w:val="39E3A966"/>
    <w:rsid w:val="39E3F3BC"/>
    <w:rsid w:val="39E84316"/>
    <w:rsid w:val="39FAAED9"/>
    <w:rsid w:val="39FBFD24"/>
    <w:rsid w:val="3A043F89"/>
    <w:rsid w:val="3A251D6A"/>
    <w:rsid w:val="3A5D84B0"/>
    <w:rsid w:val="3A6099A3"/>
    <w:rsid w:val="3A80B912"/>
    <w:rsid w:val="3A84007E"/>
    <w:rsid w:val="3A9311D1"/>
    <w:rsid w:val="3A96B94A"/>
    <w:rsid w:val="3AA52699"/>
    <w:rsid w:val="3ABA048C"/>
    <w:rsid w:val="3ABA59B5"/>
    <w:rsid w:val="3ABAB87F"/>
    <w:rsid w:val="3B15701F"/>
    <w:rsid w:val="3B21CED2"/>
    <w:rsid w:val="3B2BF29B"/>
    <w:rsid w:val="3B66D0F5"/>
    <w:rsid w:val="3B6D3681"/>
    <w:rsid w:val="3B8A801A"/>
    <w:rsid w:val="3BA464E3"/>
    <w:rsid w:val="3BA82B91"/>
    <w:rsid w:val="3BC471C2"/>
    <w:rsid w:val="3BC7E3F0"/>
    <w:rsid w:val="3BF6AE30"/>
    <w:rsid w:val="3C1B8297"/>
    <w:rsid w:val="3C45C791"/>
    <w:rsid w:val="3CAB0C47"/>
    <w:rsid w:val="3CD00AE5"/>
    <w:rsid w:val="3CE28206"/>
    <w:rsid w:val="3CF6F851"/>
    <w:rsid w:val="3D007D48"/>
    <w:rsid w:val="3D107B19"/>
    <w:rsid w:val="3D17F785"/>
    <w:rsid w:val="3D20CD0B"/>
    <w:rsid w:val="3D2ADE30"/>
    <w:rsid w:val="3D2C63C9"/>
    <w:rsid w:val="3D4FED6A"/>
    <w:rsid w:val="3D5A46A8"/>
    <w:rsid w:val="3D5D29C0"/>
    <w:rsid w:val="3D6D4BD5"/>
    <w:rsid w:val="3D7E0334"/>
    <w:rsid w:val="3DA415AF"/>
    <w:rsid w:val="3DE4AC45"/>
    <w:rsid w:val="3DF27511"/>
    <w:rsid w:val="3DFBB27E"/>
    <w:rsid w:val="3E1653C6"/>
    <w:rsid w:val="3E405A2A"/>
    <w:rsid w:val="3E62319C"/>
    <w:rsid w:val="3E627E42"/>
    <w:rsid w:val="3E6F99C9"/>
    <w:rsid w:val="3E761839"/>
    <w:rsid w:val="3E772286"/>
    <w:rsid w:val="3E85949B"/>
    <w:rsid w:val="3E93A116"/>
    <w:rsid w:val="3EA07769"/>
    <w:rsid w:val="3ECEC290"/>
    <w:rsid w:val="3ECECB28"/>
    <w:rsid w:val="3EF75B99"/>
    <w:rsid w:val="3EFEB0FC"/>
    <w:rsid w:val="3F421977"/>
    <w:rsid w:val="3F518FB9"/>
    <w:rsid w:val="3F53272A"/>
    <w:rsid w:val="3F79E583"/>
    <w:rsid w:val="3F8964B1"/>
    <w:rsid w:val="3FA59B5C"/>
    <w:rsid w:val="3FE29484"/>
    <w:rsid w:val="401C476B"/>
    <w:rsid w:val="401F9921"/>
    <w:rsid w:val="4024666B"/>
    <w:rsid w:val="402708B5"/>
    <w:rsid w:val="40572988"/>
    <w:rsid w:val="405F9648"/>
    <w:rsid w:val="4071C372"/>
    <w:rsid w:val="407F305B"/>
    <w:rsid w:val="40A4888B"/>
    <w:rsid w:val="40A9A923"/>
    <w:rsid w:val="40AC91C8"/>
    <w:rsid w:val="40DC02F6"/>
    <w:rsid w:val="40EF6878"/>
    <w:rsid w:val="40F39010"/>
    <w:rsid w:val="41051D2A"/>
    <w:rsid w:val="410B702A"/>
    <w:rsid w:val="411B7F01"/>
    <w:rsid w:val="4134766F"/>
    <w:rsid w:val="41722961"/>
    <w:rsid w:val="41A554BF"/>
    <w:rsid w:val="41AD5812"/>
    <w:rsid w:val="41EAD8D2"/>
    <w:rsid w:val="41F16652"/>
    <w:rsid w:val="41FCA5CB"/>
    <w:rsid w:val="4203C1A2"/>
    <w:rsid w:val="422FE575"/>
    <w:rsid w:val="423C0B74"/>
    <w:rsid w:val="4259BAA5"/>
    <w:rsid w:val="426416A1"/>
    <w:rsid w:val="426C22C3"/>
    <w:rsid w:val="4289929A"/>
    <w:rsid w:val="42A010CE"/>
    <w:rsid w:val="42BB48B3"/>
    <w:rsid w:val="4304E378"/>
    <w:rsid w:val="43059A02"/>
    <w:rsid w:val="430DD1B8"/>
    <w:rsid w:val="431FA028"/>
    <w:rsid w:val="4331CD34"/>
    <w:rsid w:val="433F67A7"/>
    <w:rsid w:val="43404913"/>
    <w:rsid w:val="434D099D"/>
    <w:rsid w:val="43618040"/>
    <w:rsid w:val="4371FFF0"/>
    <w:rsid w:val="43B4C51E"/>
    <w:rsid w:val="43E34059"/>
    <w:rsid w:val="43EBBFD3"/>
    <w:rsid w:val="440BD5FF"/>
    <w:rsid w:val="4423A917"/>
    <w:rsid w:val="445EA11A"/>
    <w:rsid w:val="4481999B"/>
    <w:rsid w:val="44B5B50F"/>
    <w:rsid w:val="44B67672"/>
    <w:rsid w:val="44C605DE"/>
    <w:rsid w:val="44CA12D9"/>
    <w:rsid w:val="44CE47BC"/>
    <w:rsid w:val="44EC37D4"/>
    <w:rsid w:val="44F68D4A"/>
    <w:rsid w:val="4509DF92"/>
    <w:rsid w:val="45263D5F"/>
    <w:rsid w:val="45293AC5"/>
    <w:rsid w:val="453501BC"/>
    <w:rsid w:val="4560C803"/>
    <w:rsid w:val="456F226C"/>
    <w:rsid w:val="45875BD0"/>
    <w:rsid w:val="45B7D5FF"/>
    <w:rsid w:val="45BF55DB"/>
    <w:rsid w:val="45C784C9"/>
    <w:rsid w:val="45D15EBC"/>
    <w:rsid w:val="463709EE"/>
    <w:rsid w:val="463A7276"/>
    <w:rsid w:val="4653C065"/>
    <w:rsid w:val="4653E13E"/>
    <w:rsid w:val="468AAD4D"/>
    <w:rsid w:val="46A8A6F2"/>
    <w:rsid w:val="46B3B7EA"/>
    <w:rsid w:val="46CB62CD"/>
    <w:rsid w:val="46D9905C"/>
    <w:rsid w:val="4715E2C1"/>
    <w:rsid w:val="4729C25E"/>
    <w:rsid w:val="472C8A70"/>
    <w:rsid w:val="4732E7BB"/>
    <w:rsid w:val="473447D9"/>
    <w:rsid w:val="47367812"/>
    <w:rsid w:val="4790E44F"/>
    <w:rsid w:val="47AD626C"/>
    <w:rsid w:val="47CB7153"/>
    <w:rsid w:val="47CC8C5F"/>
    <w:rsid w:val="47DDCC78"/>
    <w:rsid w:val="47E40B84"/>
    <w:rsid w:val="47E506ED"/>
    <w:rsid w:val="47FA6B38"/>
    <w:rsid w:val="480E36D1"/>
    <w:rsid w:val="4814DCE1"/>
    <w:rsid w:val="482140F1"/>
    <w:rsid w:val="4828BE89"/>
    <w:rsid w:val="4859E23E"/>
    <w:rsid w:val="48A30428"/>
    <w:rsid w:val="48BBF640"/>
    <w:rsid w:val="48CFE8D1"/>
    <w:rsid w:val="48D12BA3"/>
    <w:rsid w:val="48D4B495"/>
    <w:rsid w:val="48D678A2"/>
    <w:rsid w:val="48E77DEE"/>
    <w:rsid w:val="48ED00D5"/>
    <w:rsid w:val="4900BFC4"/>
    <w:rsid w:val="4905966D"/>
    <w:rsid w:val="4924864B"/>
    <w:rsid w:val="49285E0E"/>
    <w:rsid w:val="492D2603"/>
    <w:rsid w:val="4943E8C2"/>
    <w:rsid w:val="4A03CFF2"/>
    <w:rsid w:val="4A0B22EB"/>
    <w:rsid w:val="4A360296"/>
    <w:rsid w:val="4A4EF913"/>
    <w:rsid w:val="4A6A1299"/>
    <w:rsid w:val="4A6B9D6E"/>
    <w:rsid w:val="4A724903"/>
    <w:rsid w:val="4A87C5D2"/>
    <w:rsid w:val="4A9C67FE"/>
    <w:rsid w:val="4AD2B05B"/>
    <w:rsid w:val="4ADCA2E2"/>
    <w:rsid w:val="4AE622FB"/>
    <w:rsid w:val="4AF6625D"/>
    <w:rsid w:val="4B02D5B8"/>
    <w:rsid w:val="4B07C242"/>
    <w:rsid w:val="4B5666A2"/>
    <w:rsid w:val="4B7D7E28"/>
    <w:rsid w:val="4BB1287A"/>
    <w:rsid w:val="4BBE8DF4"/>
    <w:rsid w:val="4BC0C78D"/>
    <w:rsid w:val="4BD01B4A"/>
    <w:rsid w:val="4BD8CC36"/>
    <w:rsid w:val="4BDDD95D"/>
    <w:rsid w:val="4BE1938A"/>
    <w:rsid w:val="4BF40D5F"/>
    <w:rsid w:val="4C0415EB"/>
    <w:rsid w:val="4C0E1964"/>
    <w:rsid w:val="4C131470"/>
    <w:rsid w:val="4C153B52"/>
    <w:rsid w:val="4C1C1133"/>
    <w:rsid w:val="4C508939"/>
    <w:rsid w:val="4C5C6399"/>
    <w:rsid w:val="4C5E77A0"/>
    <w:rsid w:val="4CC5FFD4"/>
    <w:rsid w:val="4CF16299"/>
    <w:rsid w:val="4CF1CF9B"/>
    <w:rsid w:val="4D0B040C"/>
    <w:rsid w:val="4D2D8D77"/>
    <w:rsid w:val="4D33039E"/>
    <w:rsid w:val="4D5099A7"/>
    <w:rsid w:val="4D86056E"/>
    <w:rsid w:val="4DA2967B"/>
    <w:rsid w:val="4DC0EECF"/>
    <w:rsid w:val="4DC4D319"/>
    <w:rsid w:val="4DCF460C"/>
    <w:rsid w:val="4DD9D0F0"/>
    <w:rsid w:val="4DDBCC18"/>
    <w:rsid w:val="4DE24F60"/>
    <w:rsid w:val="4DE2EFDB"/>
    <w:rsid w:val="4DF1AC84"/>
    <w:rsid w:val="4DFA4801"/>
    <w:rsid w:val="4E03D0BD"/>
    <w:rsid w:val="4E1DE844"/>
    <w:rsid w:val="4E248ED7"/>
    <w:rsid w:val="4E2B96CF"/>
    <w:rsid w:val="4E3AAC32"/>
    <w:rsid w:val="4E42A0EC"/>
    <w:rsid w:val="4E49F23D"/>
    <w:rsid w:val="4E60C40F"/>
    <w:rsid w:val="4E986D7C"/>
    <w:rsid w:val="4EAAC737"/>
    <w:rsid w:val="4EB27864"/>
    <w:rsid w:val="4EB97D71"/>
    <w:rsid w:val="4EC02FE5"/>
    <w:rsid w:val="4EC17CB1"/>
    <w:rsid w:val="4ECD9D4C"/>
    <w:rsid w:val="4ED68A15"/>
    <w:rsid w:val="4EDFF828"/>
    <w:rsid w:val="4EE81394"/>
    <w:rsid w:val="4EF3137F"/>
    <w:rsid w:val="4F1E17B4"/>
    <w:rsid w:val="4F32B712"/>
    <w:rsid w:val="4F53C305"/>
    <w:rsid w:val="4F7DCC45"/>
    <w:rsid w:val="4F8A88DC"/>
    <w:rsid w:val="4F9B02A3"/>
    <w:rsid w:val="4FB9AF3E"/>
    <w:rsid w:val="4FC1177F"/>
    <w:rsid w:val="4FD9E061"/>
    <w:rsid w:val="50005DAB"/>
    <w:rsid w:val="5009135A"/>
    <w:rsid w:val="50201A75"/>
    <w:rsid w:val="502CBBE6"/>
    <w:rsid w:val="502D2671"/>
    <w:rsid w:val="502E9041"/>
    <w:rsid w:val="5046DA40"/>
    <w:rsid w:val="50477455"/>
    <w:rsid w:val="50877FF4"/>
    <w:rsid w:val="508BB549"/>
    <w:rsid w:val="50A715A1"/>
    <w:rsid w:val="50BE38AC"/>
    <w:rsid w:val="50CE91B1"/>
    <w:rsid w:val="50E915D5"/>
    <w:rsid w:val="50FFC95E"/>
    <w:rsid w:val="51002719"/>
    <w:rsid w:val="5123673B"/>
    <w:rsid w:val="513051BA"/>
    <w:rsid w:val="51469986"/>
    <w:rsid w:val="5169485C"/>
    <w:rsid w:val="5174DA7A"/>
    <w:rsid w:val="518AA193"/>
    <w:rsid w:val="51C2FB7D"/>
    <w:rsid w:val="51C4DF80"/>
    <w:rsid w:val="51D628C0"/>
    <w:rsid w:val="51FCA3C7"/>
    <w:rsid w:val="51FCBC27"/>
    <w:rsid w:val="5204BEA0"/>
    <w:rsid w:val="52265BEA"/>
    <w:rsid w:val="52466AF4"/>
    <w:rsid w:val="5248C374"/>
    <w:rsid w:val="52947F1B"/>
    <w:rsid w:val="52996660"/>
    <w:rsid w:val="52A7765D"/>
    <w:rsid w:val="52B63ACC"/>
    <w:rsid w:val="52C6ADF0"/>
    <w:rsid w:val="52CC5272"/>
    <w:rsid w:val="52DE5DC9"/>
    <w:rsid w:val="52E49E7A"/>
    <w:rsid w:val="52F2169E"/>
    <w:rsid w:val="52F9D152"/>
    <w:rsid w:val="53218BFB"/>
    <w:rsid w:val="533D0F22"/>
    <w:rsid w:val="5382F84B"/>
    <w:rsid w:val="538C5149"/>
    <w:rsid w:val="53D688F7"/>
    <w:rsid w:val="53DA7188"/>
    <w:rsid w:val="53EB15C4"/>
    <w:rsid w:val="53FB8ACD"/>
    <w:rsid w:val="53FD48D1"/>
    <w:rsid w:val="54022FCC"/>
    <w:rsid w:val="5411E3D1"/>
    <w:rsid w:val="541D0A53"/>
    <w:rsid w:val="547A08BD"/>
    <w:rsid w:val="549A4D39"/>
    <w:rsid w:val="549BE1B3"/>
    <w:rsid w:val="54BFC5E3"/>
    <w:rsid w:val="54D7B244"/>
    <w:rsid w:val="54DDB1A2"/>
    <w:rsid w:val="5501ADEA"/>
    <w:rsid w:val="5507A435"/>
    <w:rsid w:val="553E4E04"/>
    <w:rsid w:val="553F44CD"/>
    <w:rsid w:val="55457672"/>
    <w:rsid w:val="558952BA"/>
    <w:rsid w:val="55A5BF05"/>
    <w:rsid w:val="55B52F42"/>
    <w:rsid w:val="55B739BA"/>
    <w:rsid w:val="55BC9468"/>
    <w:rsid w:val="55DE7115"/>
    <w:rsid w:val="560AB64D"/>
    <w:rsid w:val="56163638"/>
    <w:rsid w:val="56399A64"/>
    <w:rsid w:val="564D4532"/>
    <w:rsid w:val="5690CA50"/>
    <w:rsid w:val="569D7552"/>
    <w:rsid w:val="56ECBF46"/>
    <w:rsid w:val="56F42FF6"/>
    <w:rsid w:val="56FD32D1"/>
    <w:rsid w:val="5702C578"/>
    <w:rsid w:val="570B77B2"/>
    <w:rsid w:val="572CB425"/>
    <w:rsid w:val="575D2547"/>
    <w:rsid w:val="57674621"/>
    <w:rsid w:val="57AB3A88"/>
    <w:rsid w:val="57F768F4"/>
    <w:rsid w:val="58049802"/>
    <w:rsid w:val="5820BA49"/>
    <w:rsid w:val="585CE314"/>
    <w:rsid w:val="5862C585"/>
    <w:rsid w:val="586485F3"/>
    <w:rsid w:val="5866D284"/>
    <w:rsid w:val="58687480"/>
    <w:rsid w:val="5872BD16"/>
    <w:rsid w:val="5886E578"/>
    <w:rsid w:val="589731E8"/>
    <w:rsid w:val="58A51247"/>
    <w:rsid w:val="58A65552"/>
    <w:rsid w:val="58A66DC0"/>
    <w:rsid w:val="58A9E38D"/>
    <w:rsid w:val="58AA970F"/>
    <w:rsid w:val="58B88539"/>
    <w:rsid w:val="58BBD5D9"/>
    <w:rsid w:val="58F2E8D7"/>
    <w:rsid w:val="58F6830F"/>
    <w:rsid w:val="5919BBA4"/>
    <w:rsid w:val="5931BCF4"/>
    <w:rsid w:val="59328323"/>
    <w:rsid w:val="5933A8AF"/>
    <w:rsid w:val="59340606"/>
    <w:rsid w:val="5938BDA3"/>
    <w:rsid w:val="596548F8"/>
    <w:rsid w:val="59AE4232"/>
    <w:rsid w:val="59BA5398"/>
    <w:rsid w:val="59BABA8B"/>
    <w:rsid w:val="5A126A3F"/>
    <w:rsid w:val="5A205DE3"/>
    <w:rsid w:val="5A83FA09"/>
    <w:rsid w:val="5AA111A3"/>
    <w:rsid w:val="5ACFDF69"/>
    <w:rsid w:val="5AD04818"/>
    <w:rsid w:val="5ADCF05B"/>
    <w:rsid w:val="5ADDBF3C"/>
    <w:rsid w:val="5AEBD469"/>
    <w:rsid w:val="5AFBE14B"/>
    <w:rsid w:val="5AFFFB16"/>
    <w:rsid w:val="5B003B40"/>
    <w:rsid w:val="5B039E48"/>
    <w:rsid w:val="5B698FFE"/>
    <w:rsid w:val="5B70F0A4"/>
    <w:rsid w:val="5B886A86"/>
    <w:rsid w:val="5BB747A4"/>
    <w:rsid w:val="5BBF79C6"/>
    <w:rsid w:val="5BDD4E9F"/>
    <w:rsid w:val="5C0DBB01"/>
    <w:rsid w:val="5C188798"/>
    <w:rsid w:val="5C42A0E8"/>
    <w:rsid w:val="5C59A391"/>
    <w:rsid w:val="5CADA775"/>
    <w:rsid w:val="5CBBE691"/>
    <w:rsid w:val="5CC8F1C9"/>
    <w:rsid w:val="5CC92B2E"/>
    <w:rsid w:val="5CDB7B27"/>
    <w:rsid w:val="5CE40BB0"/>
    <w:rsid w:val="5CE41E12"/>
    <w:rsid w:val="5CE77480"/>
    <w:rsid w:val="5CE829EA"/>
    <w:rsid w:val="5CF90A5C"/>
    <w:rsid w:val="5D172520"/>
    <w:rsid w:val="5D3E8337"/>
    <w:rsid w:val="5D4C39E6"/>
    <w:rsid w:val="5D68F5A6"/>
    <w:rsid w:val="5D7421E5"/>
    <w:rsid w:val="5D9F8319"/>
    <w:rsid w:val="5DCD5D17"/>
    <w:rsid w:val="5DE4D900"/>
    <w:rsid w:val="5DE7B78B"/>
    <w:rsid w:val="5E160B75"/>
    <w:rsid w:val="5E187373"/>
    <w:rsid w:val="5E1A0CF6"/>
    <w:rsid w:val="5E29900A"/>
    <w:rsid w:val="5E6A67DB"/>
    <w:rsid w:val="5E7FFA76"/>
    <w:rsid w:val="5E82EE88"/>
    <w:rsid w:val="5E998379"/>
    <w:rsid w:val="5ECAD53E"/>
    <w:rsid w:val="5EE53E8E"/>
    <w:rsid w:val="5EF7FA75"/>
    <w:rsid w:val="5EFF7DE5"/>
    <w:rsid w:val="5F17F41F"/>
    <w:rsid w:val="5F5B6828"/>
    <w:rsid w:val="5F5EF41C"/>
    <w:rsid w:val="5F615792"/>
    <w:rsid w:val="5F67871E"/>
    <w:rsid w:val="5F8AF6C3"/>
    <w:rsid w:val="5FBE8757"/>
    <w:rsid w:val="5FC68ED1"/>
    <w:rsid w:val="5FCD721D"/>
    <w:rsid w:val="5FE087C9"/>
    <w:rsid w:val="5FED37D8"/>
    <w:rsid w:val="60058F6E"/>
    <w:rsid w:val="602AA8E4"/>
    <w:rsid w:val="602D0D94"/>
    <w:rsid w:val="604C9DCC"/>
    <w:rsid w:val="605C3074"/>
    <w:rsid w:val="606D0019"/>
    <w:rsid w:val="60ADF7D5"/>
    <w:rsid w:val="60AF9FD0"/>
    <w:rsid w:val="60DB90D0"/>
    <w:rsid w:val="60F02F43"/>
    <w:rsid w:val="60FD63F8"/>
    <w:rsid w:val="6104D17F"/>
    <w:rsid w:val="6107E3C9"/>
    <w:rsid w:val="6116C4F9"/>
    <w:rsid w:val="611AB701"/>
    <w:rsid w:val="611D6426"/>
    <w:rsid w:val="6147FECB"/>
    <w:rsid w:val="615C10D6"/>
    <w:rsid w:val="61796B7B"/>
    <w:rsid w:val="61E9EECC"/>
    <w:rsid w:val="61FF691A"/>
    <w:rsid w:val="62039B15"/>
    <w:rsid w:val="6203ACCE"/>
    <w:rsid w:val="62077B24"/>
    <w:rsid w:val="62099993"/>
    <w:rsid w:val="6218E780"/>
    <w:rsid w:val="62197A36"/>
    <w:rsid w:val="622354D5"/>
    <w:rsid w:val="622AA9C5"/>
    <w:rsid w:val="623047B0"/>
    <w:rsid w:val="623596F0"/>
    <w:rsid w:val="6252FD55"/>
    <w:rsid w:val="6292ADB2"/>
    <w:rsid w:val="62969283"/>
    <w:rsid w:val="62D11DD1"/>
    <w:rsid w:val="62DCC3EB"/>
    <w:rsid w:val="62E11187"/>
    <w:rsid w:val="631CAED2"/>
    <w:rsid w:val="6348CB04"/>
    <w:rsid w:val="63577513"/>
    <w:rsid w:val="63671AA9"/>
    <w:rsid w:val="637FB1DD"/>
    <w:rsid w:val="6382AF76"/>
    <w:rsid w:val="63D83E40"/>
    <w:rsid w:val="64322835"/>
    <w:rsid w:val="6433960A"/>
    <w:rsid w:val="645D4B55"/>
    <w:rsid w:val="647E6864"/>
    <w:rsid w:val="647F4B8B"/>
    <w:rsid w:val="64C6A8BD"/>
    <w:rsid w:val="65032E94"/>
    <w:rsid w:val="650AC4EF"/>
    <w:rsid w:val="650E5504"/>
    <w:rsid w:val="65273104"/>
    <w:rsid w:val="654C8169"/>
    <w:rsid w:val="654EEBF9"/>
    <w:rsid w:val="6560FFF0"/>
    <w:rsid w:val="6571FC46"/>
    <w:rsid w:val="65A0CBB2"/>
    <w:rsid w:val="65CE28AD"/>
    <w:rsid w:val="65D09C48"/>
    <w:rsid w:val="66025C70"/>
    <w:rsid w:val="66073488"/>
    <w:rsid w:val="660B95DD"/>
    <w:rsid w:val="6623CD21"/>
    <w:rsid w:val="665DE3EE"/>
    <w:rsid w:val="667D88ED"/>
    <w:rsid w:val="66A86A83"/>
    <w:rsid w:val="66B269AA"/>
    <w:rsid w:val="66B27B29"/>
    <w:rsid w:val="66B7A350"/>
    <w:rsid w:val="66C0F9DF"/>
    <w:rsid w:val="66CA7307"/>
    <w:rsid w:val="66D3E25C"/>
    <w:rsid w:val="66D4003E"/>
    <w:rsid w:val="66EE7485"/>
    <w:rsid w:val="67214DE4"/>
    <w:rsid w:val="6722B0F8"/>
    <w:rsid w:val="67330D48"/>
    <w:rsid w:val="67370F31"/>
    <w:rsid w:val="6790C2FB"/>
    <w:rsid w:val="67978607"/>
    <w:rsid w:val="67AA72CB"/>
    <w:rsid w:val="67AED243"/>
    <w:rsid w:val="67AF31ED"/>
    <w:rsid w:val="68327FE5"/>
    <w:rsid w:val="683B2EEE"/>
    <w:rsid w:val="685DD805"/>
    <w:rsid w:val="68687323"/>
    <w:rsid w:val="6891E8A7"/>
    <w:rsid w:val="68A0522C"/>
    <w:rsid w:val="68C101D7"/>
    <w:rsid w:val="68DB328A"/>
    <w:rsid w:val="68E69187"/>
    <w:rsid w:val="68FB61EB"/>
    <w:rsid w:val="68FFAD6F"/>
    <w:rsid w:val="692EFB3E"/>
    <w:rsid w:val="6931F74F"/>
    <w:rsid w:val="694607B4"/>
    <w:rsid w:val="69495E14"/>
    <w:rsid w:val="695383E5"/>
    <w:rsid w:val="69A31967"/>
    <w:rsid w:val="69A5EA42"/>
    <w:rsid w:val="69C1240B"/>
    <w:rsid w:val="69E0D317"/>
    <w:rsid w:val="69E5288C"/>
    <w:rsid w:val="69EBC3FB"/>
    <w:rsid w:val="6A064F33"/>
    <w:rsid w:val="6A082C30"/>
    <w:rsid w:val="6A0ACFF6"/>
    <w:rsid w:val="6A15DAF2"/>
    <w:rsid w:val="6A1838D2"/>
    <w:rsid w:val="6A50D0C6"/>
    <w:rsid w:val="6A9C8FED"/>
    <w:rsid w:val="6AAA9D7C"/>
    <w:rsid w:val="6ABD6603"/>
    <w:rsid w:val="6AC2C852"/>
    <w:rsid w:val="6AF9FF62"/>
    <w:rsid w:val="6AFC45CB"/>
    <w:rsid w:val="6B01FE9A"/>
    <w:rsid w:val="6B047A0D"/>
    <w:rsid w:val="6B0690F1"/>
    <w:rsid w:val="6B19123E"/>
    <w:rsid w:val="6B1A4C06"/>
    <w:rsid w:val="6B3B6355"/>
    <w:rsid w:val="6B6002D0"/>
    <w:rsid w:val="6BC639AE"/>
    <w:rsid w:val="6C1451F1"/>
    <w:rsid w:val="6C241F34"/>
    <w:rsid w:val="6C3DD181"/>
    <w:rsid w:val="6C4B346B"/>
    <w:rsid w:val="6C4CE90B"/>
    <w:rsid w:val="6C586293"/>
    <w:rsid w:val="6CAB1EAF"/>
    <w:rsid w:val="6CE62C6A"/>
    <w:rsid w:val="6CF310C7"/>
    <w:rsid w:val="6D009338"/>
    <w:rsid w:val="6D165580"/>
    <w:rsid w:val="6D2C1FC1"/>
    <w:rsid w:val="6D35A566"/>
    <w:rsid w:val="6D3AB00D"/>
    <w:rsid w:val="6D40239A"/>
    <w:rsid w:val="6D4C9527"/>
    <w:rsid w:val="6D9715E4"/>
    <w:rsid w:val="6DB14676"/>
    <w:rsid w:val="6DB8EDC5"/>
    <w:rsid w:val="6DD57CF9"/>
    <w:rsid w:val="6DEE314B"/>
    <w:rsid w:val="6E04F992"/>
    <w:rsid w:val="6E1919AB"/>
    <w:rsid w:val="6E21679F"/>
    <w:rsid w:val="6E7AD3B5"/>
    <w:rsid w:val="6EAFCF41"/>
    <w:rsid w:val="6EC92197"/>
    <w:rsid w:val="6F0F1380"/>
    <w:rsid w:val="6F5F540F"/>
    <w:rsid w:val="6F618C47"/>
    <w:rsid w:val="6FA07875"/>
    <w:rsid w:val="70039F83"/>
    <w:rsid w:val="70130BFC"/>
    <w:rsid w:val="70183056"/>
    <w:rsid w:val="701C9100"/>
    <w:rsid w:val="702FDB95"/>
    <w:rsid w:val="7035BCFA"/>
    <w:rsid w:val="7053C4EC"/>
    <w:rsid w:val="70632072"/>
    <w:rsid w:val="707ABCC8"/>
    <w:rsid w:val="70964789"/>
    <w:rsid w:val="709FD86A"/>
    <w:rsid w:val="70C8410C"/>
    <w:rsid w:val="70DBC673"/>
    <w:rsid w:val="70F43794"/>
    <w:rsid w:val="710BDE2F"/>
    <w:rsid w:val="711BD482"/>
    <w:rsid w:val="7121857F"/>
    <w:rsid w:val="7125F6E3"/>
    <w:rsid w:val="7173F8BC"/>
    <w:rsid w:val="71934E90"/>
    <w:rsid w:val="71D3AD54"/>
    <w:rsid w:val="71E44456"/>
    <w:rsid w:val="71F28B57"/>
    <w:rsid w:val="71F910D9"/>
    <w:rsid w:val="7216D5C3"/>
    <w:rsid w:val="721932A2"/>
    <w:rsid w:val="72216E3E"/>
    <w:rsid w:val="7222E515"/>
    <w:rsid w:val="72414C32"/>
    <w:rsid w:val="72727AE8"/>
    <w:rsid w:val="727DA268"/>
    <w:rsid w:val="729C1509"/>
    <w:rsid w:val="729D5317"/>
    <w:rsid w:val="729E267D"/>
    <w:rsid w:val="72B4A62E"/>
    <w:rsid w:val="72C843C1"/>
    <w:rsid w:val="72C8AD45"/>
    <w:rsid w:val="72CAEB1F"/>
    <w:rsid w:val="73064212"/>
    <w:rsid w:val="73066950"/>
    <w:rsid w:val="731AC8CF"/>
    <w:rsid w:val="7322977E"/>
    <w:rsid w:val="73418433"/>
    <w:rsid w:val="7349B3AD"/>
    <w:rsid w:val="7375D6EF"/>
    <w:rsid w:val="73A7EA19"/>
    <w:rsid w:val="73A8005D"/>
    <w:rsid w:val="73ADFEB1"/>
    <w:rsid w:val="73B7E3C8"/>
    <w:rsid w:val="73C81F43"/>
    <w:rsid w:val="73D5462B"/>
    <w:rsid w:val="73E99392"/>
    <w:rsid w:val="73F8A833"/>
    <w:rsid w:val="7445F867"/>
    <w:rsid w:val="7473C11E"/>
    <w:rsid w:val="748BAAEF"/>
    <w:rsid w:val="74A6388B"/>
    <w:rsid w:val="74A6F866"/>
    <w:rsid w:val="74E92A43"/>
    <w:rsid w:val="74EB43FA"/>
    <w:rsid w:val="74EB75FF"/>
    <w:rsid w:val="7558FDD3"/>
    <w:rsid w:val="755B8E76"/>
    <w:rsid w:val="756B1AC1"/>
    <w:rsid w:val="7576811B"/>
    <w:rsid w:val="757B54D7"/>
    <w:rsid w:val="75831A2A"/>
    <w:rsid w:val="75A1C78F"/>
    <w:rsid w:val="75AC47EF"/>
    <w:rsid w:val="75D9C2C3"/>
    <w:rsid w:val="75E65B90"/>
    <w:rsid w:val="76236449"/>
    <w:rsid w:val="762A021C"/>
    <w:rsid w:val="762AEE48"/>
    <w:rsid w:val="762DAEB4"/>
    <w:rsid w:val="763710CD"/>
    <w:rsid w:val="7637C4EB"/>
    <w:rsid w:val="765B26DB"/>
    <w:rsid w:val="765E4E76"/>
    <w:rsid w:val="766565B3"/>
    <w:rsid w:val="766EC7DC"/>
    <w:rsid w:val="76A2168E"/>
    <w:rsid w:val="76B9F355"/>
    <w:rsid w:val="76D2EF03"/>
    <w:rsid w:val="76EAD6EF"/>
    <w:rsid w:val="76F470DB"/>
    <w:rsid w:val="770FB4A8"/>
    <w:rsid w:val="772683A4"/>
    <w:rsid w:val="774093C4"/>
    <w:rsid w:val="774193A8"/>
    <w:rsid w:val="77429AD7"/>
    <w:rsid w:val="7748F2A3"/>
    <w:rsid w:val="774AE5DC"/>
    <w:rsid w:val="774B4A5D"/>
    <w:rsid w:val="774D8558"/>
    <w:rsid w:val="77703E37"/>
    <w:rsid w:val="77843839"/>
    <w:rsid w:val="77AB92AA"/>
    <w:rsid w:val="77AE7155"/>
    <w:rsid w:val="77B98BDE"/>
    <w:rsid w:val="77BE5870"/>
    <w:rsid w:val="77DF5650"/>
    <w:rsid w:val="77E4A686"/>
    <w:rsid w:val="77ECC127"/>
    <w:rsid w:val="780366A5"/>
    <w:rsid w:val="7842C86C"/>
    <w:rsid w:val="786432AA"/>
    <w:rsid w:val="7874AA68"/>
    <w:rsid w:val="78B81CA7"/>
    <w:rsid w:val="78C1FAF2"/>
    <w:rsid w:val="78C4737E"/>
    <w:rsid w:val="79096506"/>
    <w:rsid w:val="79405B25"/>
    <w:rsid w:val="797C4B13"/>
    <w:rsid w:val="7985CCB9"/>
    <w:rsid w:val="798CD990"/>
    <w:rsid w:val="79A00FC7"/>
    <w:rsid w:val="79B1D132"/>
    <w:rsid w:val="79B39600"/>
    <w:rsid w:val="79CD0913"/>
    <w:rsid w:val="79E8325B"/>
    <w:rsid w:val="7A0D0E52"/>
    <w:rsid w:val="7A2202B8"/>
    <w:rsid w:val="7A2394D7"/>
    <w:rsid w:val="7A347CAD"/>
    <w:rsid w:val="7A62C7B7"/>
    <w:rsid w:val="7A71F20A"/>
    <w:rsid w:val="7A826E47"/>
    <w:rsid w:val="7AA12CE0"/>
    <w:rsid w:val="7AA209C8"/>
    <w:rsid w:val="7AB9E02B"/>
    <w:rsid w:val="7AE95644"/>
    <w:rsid w:val="7B2E5822"/>
    <w:rsid w:val="7B334F4A"/>
    <w:rsid w:val="7B3A1776"/>
    <w:rsid w:val="7BB14EBC"/>
    <w:rsid w:val="7BC363B3"/>
    <w:rsid w:val="7BC45FA8"/>
    <w:rsid w:val="7BC77ABF"/>
    <w:rsid w:val="7BCA84A7"/>
    <w:rsid w:val="7BDAA1C1"/>
    <w:rsid w:val="7BE9B08E"/>
    <w:rsid w:val="7C0635E0"/>
    <w:rsid w:val="7C1480C1"/>
    <w:rsid w:val="7C22E5A0"/>
    <w:rsid w:val="7C29CA59"/>
    <w:rsid w:val="7C310B9B"/>
    <w:rsid w:val="7C4CD4D1"/>
    <w:rsid w:val="7C718949"/>
    <w:rsid w:val="7C777D26"/>
    <w:rsid w:val="7C7781A1"/>
    <w:rsid w:val="7C88DBCF"/>
    <w:rsid w:val="7CBA47C9"/>
    <w:rsid w:val="7CF2939F"/>
    <w:rsid w:val="7CF2A7C3"/>
    <w:rsid w:val="7CF42209"/>
    <w:rsid w:val="7D1ADB24"/>
    <w:rsid w:val="7D21B532"/>
    <w:rsid w:val="7D451A4C"/>
    <w:rsid w:val="7D453D88"/>
    <w:rsid w:val="7D473320"/>
    <w:rsid w:val="7D4C7291"/>
    <w:rsid w:val="7D52C94E"/>
    <w:rsid w:val="7D9AED1D"/>
    <w:rsid w:val="7DB1F909"/>
    <w:rsid w:val="7DBDFCB0"/>
    <w:rsid w:val="7E1BB9CE"/>
    <w:rsid w:val="7E38470C"/>
    <w:rsid w:val="7E4F15F3"/>
    <w:rsid w:val="7E56AE26"/>
    <w:rsid w:val="7E56E59A"/>
    <w:rsid w:val="7F072724"/>
    <w:rsid w:val="7F0A808B"/>
    <w:rsid w:val="7F621B0F"/>
    <w:rsid w:val="7F629C89"/>
    <w:rsid w:val="7F86B87E"/>
    <w:rsid w:val="7F9C1A1D"/>
    <w:rsid w:val="7FA2FE9B"/>
    <w:rsid w:val="7FBF0A7C"/>
    <w:rsid w:val="7FF2D460"/>
    <w:rsid w:val="7FF9061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7F5B3"/>
  <w15:docId w15:val="{41622AF4-80FC-4CB4-B9D7-FB56EBE6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outlineLvl w:val="3"/>
    </w:pPr>
    <w:rPr>
      <w:i/>
    </w:rPr>
  </w:style>
  <w:style w:type="paragraph" w:styleId="Heading5">
    <w:name w:val="heading 5"/>
    <w:basedOn w:val="Normal"/>
    <w:next w:val="Normal"/>
    <w:pPr>
      <w:keepNext/>
      <w:jc w:val="center"/>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5CE6"/>
    <w:rPr>
      <w:rFonts w:ascii="Tahoma" w:hAnsi="Tahoma" w:cs="Tahoma"/>
      <w:sz w:val="16"/>
      <w:szCs w:val="16"/>
    </w:rPr>
  </w:style>
  <w:style w:type="character" w:customStyle="1" w:styleId="BalloonTextChar">
    <w:name w:val="Balloon Text Char"/>
    <w:basedOn w:val="DefaultParagraphFont"/>
    <w:link w:val="BalloonText"/>
    <w:uiPriority w:val="99"/>
    <w:semiHidden/>
    <w:rsid w:val="00B35CE6"/>
    <w:rPr>
      <w:rFonts w:ascii="Tahoma" w:hAnsi="Tahoma" w:cs="Tahoma"/>
      <w:sz w:val="16"/>
      <w:szCs w:val="16"/>
    </w:rPr>
  </w:style>
  <w:style w:type="paragraph" w:styleId="Header">
    <w:name w:val="header"/>
    <w:basedOn w:val="Normal"/>
    <w:link w:val="HeaderChar"/>
    <w:unhideWhenUsed/>
    <w:rsid w:val="00102C8E"/>
    <w:pPr>
      <w:tabs>
        <w:tab w:val="center" w:pos="4536"/>
        <w:tab w:val="right" w:pos="9072"/>
      </w:tabs>
    </w:pPr>
  </w:style>
  <w:style w:type="character" w:customStyle="1" w:styleId="HeaderChar">
    <w:name w:val="Header Char"/>
    <w:basedOn w:val="DefaultParagraphFont"/>
    <w:link w:val="Header"/>
    <w:uiPriority w:val="99"/>
    <w:rsid w:val="00102C8E"/>
  </w:style>
  <w:style w:type="paragraph" w:styleId="Footer">
    <w:name w:val="footer"/>
    <w:basedOn w:val="Normal"/>
    <w:link w:val="FooterChar"/>
    <w:uiPriority w:val="99"/>
    <w:unhideWhenUsed/>
    <w:rsid w:val="00102C8E"/>
    <w:pPr>
      <w:tabs>
        <w:tab w:val="center" w:pos="4536"/>
        <w:tab w:val="right" w:pos="9072"/>
      </w:tabs>
    </w:pPr>
  </w:style>
  <w:style w:type="character" w:customStyle="1" w:styleId="FooterChar">
    <w:name w:val="Footer Char"/>
    <w:basedOn w:val="DefaultParagraphFont"/>
    <w:link w:val="Footer"/>
    <w:uiPriority w:val="99"/>
    <w:rsid w:val="00102C8E"/>
  </w:style>
  <w:style w:type="paragraph" w:styleId="CommentSubject">
    <w:name w:val="annotation subject"/>
    <w:basedOn w:val="CommentText"/>
    <w:next w:val="CommentText"/>
    <w:link w:val="CommentSubjectChar"/>
    <w:uiPriority w:val="99"/>
    <w:semiHidden/>
    <w:unhideWhenUsed/>
    <w:rsid w:val="00472ED4"/>
    <w:rPr>
      <w:b/>
      <w:bCs/>
    </w:rPr>
  </w:style>
  <w:style w:type="character" w:customStyle="1" w:styleId="CommentSubjectChar">
    <w:name w:val="Comment Subject Char"/>
    <w:basedOn w:val="CommentTextChar"/>
    <w:link w:val="CommentSubject"/>
    <w:uiPriority w:val="99"/>
    <w:semiHidden/>
    <w:rsid w:val="00472ED4"/>
    <w:rPr>
      <w:b/>
      <w:bCs/>
      <w:sz w:val="20"/>
      <w:szCs w:val="20"/>
    </w:rPr>
  </w:style>
  <w:style w:type="paragraph" w:styleId="ListParagraph">
    <w:name w:val="List Paragraph"/>
    <w:basedOn w:val="Normal"/>
    <w:uiPriority w:val="34"/>
    <w:qFormat/>
    <w:rsid w:val="00AB4688"/>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C2FB5"/>
    <w:pPr>
      <w:spacing w:before="100" w:beforeAutospacing="1" w:after="100" w:afterAutospacing="1"/>
    </w:pPr>
    <w:rPr>
      <w:rFonts w:eastAsiaTheme="minorHAnsi"/>
      <w:lang w:val="en-US" w:eastAsia="en-US"/>
    </w:rPr>
  </w:style>
  <w:style w:type="character" w:customStyle="1" w:styleId="normaltextrun">
    <w:name w:val="normaltextrun"/>
    <w:basedOn w:val="DefaultParagraphFont"/>
    <w:rsid w:val="008C2FB5"/>
  </w:style>
  <w:style w:type="character" w:customStyle="1" w:styleId="spellingerror">
    <w:name w:val="spellingerror"/>
    <w:basedOn w:val="DefaultParagraphFont"/>
    <w:rsid w:val="008C2FB5"/>
  </w:style>
  <w:style w:type="character" w:customStyle="1" w:styleId="eop">
    <w:name w:val="eop"/>
    <w:basedOn w:val="DefaultParagraphFont"/>
    <w:rsid w:val="008C2FB5"/>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rPr>
      <w:sz w:val="20"/>
      <w:szCs w:val="20"/>
    </w:rPr>
  </w:style>
  <w:style w:type="paragraph" w:styleId="FootnoteText">
    <w:name w:val="footnote text"/>
    <w:basedOn w:val="Normal"/>
    <w:link w:val="FootnoteTextChar"/>
    <w:uiPriority w:val="99"/>
    <w:semiHidden/>
    <w:unhideWhenUsed/>
    <w:rsid w:val="001303F4"/>
    <w:rPr>
      <w:sz w:val="20"/>
      <w:szCs w:val="20"/>
    </w:rPr>
  </w:style>
  <w:style w:type="character" w:customStyle="1" w:styleId="FootnoteTextChar">
    <w:name w:val="Footnote Text Char"/>
    <w:basedOn w:val="DefaultParagraphFont"/>
    <w:link w:val="FootnoteText"/>
    <w:uiPriority w:val="99"/>
    <w:semiHidden/>
    <w:rsid w:val="001303F4"/>
    <w:rPr>
      <w:sz w:val="20"/>
      <w:szCs w:val="20"/>
    </w:rPr>
  </w:style>
  <w:style w:type="character" w:styleId="FootnoteReference">
    <w:name w:val="footnote reference"/>
    <w:basedOn w:val="DefaultParagraphFont"/>
    <w:uiPriority w:val="99"/>
    <w:semiHidden/>
    <w:unhideWhenUsed/>
    <w:rsid w:val="001303F4"/>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xmsonormal">
    <w:name w:val="x_msonormal"/>
    <w:basedOn w:val="Normal"/>
    <w:rsid w:val="00D01381"/>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8721">
      <w:bodyDiv w:val="1"/>
      <w:marLeft w:val="0"/>
      <w:marRight w:val="0"/>
      <w:marTop w:val="0"/>
      <w:marBottom w:val="0"/>
      <w:divBdr>
        <w:top w:val="none" w:sz="0" w:space="0" w:color="auto"/>
        <w:left w:val="none" w:sz="0" w:space="0" w:color="auto"/>
        <w:bottom w:val="none" w:sz="0" w:space="0" w:color="auto"/>
        <w:right w:val="none" w:sz="0" w:space="0" w:color="auto"/>
      </w:divBdr>
    </w:div>
    <w:div w:id="376857848">
      <w:bodyDiv w:val="1"/>
      <w:marLeft w:val="0"/>
      <w:marRight w:val="0"/>
      <w:marTop w:val="0"/>
      <w:marBottom w:val="0"/>
      <w:divBdr>
        <w:top w:val="none" w:sz="0" w:space="0" w:color="auto"/>
        <w:left w:val="none" w:sz="0" w:space="0" w:color="auto"/>
        <w:bottom w:val="none" w:sz="0" w:space="0" w:color="auto"/>
        <w:right w:val="none" w:sz="0" w:space="0" w:color="auto"/>
      </w:divBdr>
    </w:div>
    <w:div w:id="570382941">
      <w:bodyDiv w:val="1"/>
      <w:marLeft w:val="0"/>
      <w:marRight w:val="0"/>
      <w:marTop w:val="0"/>
      <w:marBottom w:val="0"/>
      <w:divBdr>
        <w:top w:val="none" w:sz="0" w:space="0" w:color="auto"/>
        <w:left w:val="none" w:sz="0" w:space="0" w:color="auto"/>
        <w:bottom w:val="none" w:sz="0" w:space="0" w:color="auto"/>
        <w:right w:val="none" w:sz="0" w:space="0" w:color="auto"/>
      </w:divBdr>
    </w:div>
    <w:div w:id="642928914">
      <w:bodyDiv w:val="1"/>
      <w:marLeft w:val="0"/>
      <w:marRight w:val="0"/>
      <w:marTop w:val="0"/>
      <w:marBottom w:val="0"/>
      <w:divBdr>
        <w:top w:val="none" w:sz="0" w:space="0" w:color="auto"/>
        <w:left w:val="none" w:sz="0" w:space="0" w:color="auto"/>
        <w:bottom w:val="none" w:sz="0" w:space="0" w:color="auto"/>
        <w:right w:val="none" w:sz="0" w:space="0" w:color="auto"/>
      </w:divBdr>
    </w:div>
    <w:div w:id="1093553252">
      <w:bodyDiv w:val="1"/>
      <w:marLeft w:val="0"/>
      <w:marRight w:val="0"/>
      <w:marTop w:val="0"/>
      <w:marBottom w:val="0"/>
      <w:divBdr>
        <w:top w:val="none" w:sz="0" w:space="0" w:color="auto"/>
        <w:left w:val="none" w:sz="0" w:space="0" w:color="auto"/>
        <w:bottom w:val="none" w:sz="0" w:space="0" w:color="auto"/>
        <w:right w:val="none" w:sz="0" w:space="0" w:color="auto"/>
      </w:divBdr>
    </w:div>
    <w:div w:id="1963148601">
      <w:bodyDiv w:val="1"/>
      <w:marLeft w:val="0"/>
      <w:marRight w:val="0"/>
      <w:marTop w:val="0"/>
      <w:marBottom w:val="0"/>
      <w:divBdr>
        <w:top w:val="none" w:sz="0" w:space="0" w:color="auto"/>
        <w:left w:val="none" w:sz="0" w:space="0" w:color="auto"/>
        <w:bottom w:val="none" w:sz="0" w:space="0" w:color="auto"/>
        <w:right w:val="none" w:sz="0" w:space="0" w:color="auto"/>
      </w:divBdr>
    </w:div>
    <w:div w:id="214257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onkursi.ads.gov.ba"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201CCB54BD45E0AE444BAB44F37191"/>
        <w:category>
          <w:name w:val="General"/>
          <w:gallery w:val="placeholder"/>
        </w:category>
        <w:types>
          <w:type w:val="bbPlcHdr"/>
        </w:types>
        <w:behaviors>
          <w:behavior w:val="content"/>
        </w:behaviors>
        <w:guid w:val="{447CA9C1-1BF0-4984-8F65-0190D2F201D8}"/>
      </w:docPartPr>
      <w:docPartBody>
        <w:p w:rsidR="0061401B" w:rsidRDefault="0061401B"/>
      </w:docPartBody>
    </w:docPart>
    <w:docPart>
      <w:docPartPr>
        <w:name w:val="0B574DF879E34D459C0B8A9A3D20983E"/>
        <w:category>
          <w:name w:val="General"/>
          <w:gallery w:val="placeholder"/>
        </w:category>
        <w:types>
          <w:type w:val="bbPlcHdr"/>
        </w:types>
        <w:behaviors>
          <w:behavior w:val="content"/>
        </w:behaviors>
        <w:guid w:val="{54984C07-2985-4A29-B346-DBF85FC36A76}"/>
      </w:docPartPr>
      <w:docPartBody>
        <w:p w:rsidR="0061401B" w:rsidRDefault="0061401B"/>
      </w:docPartBody>
    </w:docPart>
    <w:docPart>
      <w:docPartPr>
        <w:name w:val="FB77919ABC744113929E649A61A6BB2A"/>
        <w:category>
          <w:name w:val="General"/>
          <w:gallery w:val="placeholder"/>
        </w:category>
        <w:types>
          <w:type w:val="bbPlcHdr"/>
        </w:types>
        <w:behaviors>
          <w:behavior w:val="content"/>
        </w:behaviors>
        <w:guid w:val="{E27C9A68-9AF3-49ED-BADC-8B1AB554E18C}"/>
      </w:docPartPr>
      <w:docPartBody>
        <w:p w:rsidR="0061401B" w:rsidRDefault="0061401B"/>
      </w:docPartBody>
    </w:docPart>
    <w:docPart>
      <w:docPartPr>
        <w:name w:val="53BA8A15A02F4430B0182E95C0B8B9F4"/>
        <w:category>
          <w:name w:val="General"/>
          <w:gallery w:val="placeholder"/>
        </w:category>
        <w:types>
          <w:type w:val="bbPlcHdr"/>
        </w:types>
        <w:behaviors>
          <w:behavior w:val="content"/>
        </w:behaviors>
        <w:guid w:val="{42687449-3AB5-47A3-A28A-BAB2BABD1047}"/>
      </w:docPartPr>
      <w:docPartBody>
        <w:p w:rsidR="0061401B" w:rsidRDefault="0061401B"/>
      </w:docPartBody>
    </w:docPart>
    <w:docPart>
      <w:docPartPr>
        <w:name w:val="21526C518C924971B57FBA770390BF5F"/>
        <w:category>
          <w:name w:val="General"/>
          <w:gallery w:val="placeholder"/>
        </w:category>
        <w:types>
          <w:type w:val="bbPlcHdr"/>
        </w:types>
        <w:behaviors>
          <w:behavior w:val="content"/>
        </w:behaviors>
        <w:guid w:val="{BB50A3E5-4904-47CC-8BAF-6181FD160BDB}"/>
      </w:docPartPr>
      <w:docPartBody>
        <w:p w:rsidR="0061401B" w:rsidRDefault="0061401B"/>
      </w:docPartBody>
    </w:docPart>
    <w:docPart>
      <w:docPartPr>
        <w:name w:val="F732C50FBFD1417BA153F99AAB09FC62"/>
        <w:category>
          <w:name w:val="General"/>
          <w:gallery w:val="placeholder"/>
        </w:category>
        <w:types>
          <w:type w:val="bbPlcHdr"/>
        </w:types>
        <w:behaviors>
          <w:behavior w:val="content"/>
        </w:behaviors>
        <w:guid w:val="{02E65E0E-E574-463D-B5F1-D77FE1A7D89F}"/>
      </w:docPartPr>
      <w:docPartBody>
        <w:p w:rsidR="0061401B" w:rsidRDefault="0061401B"/>
      </w:docPartBody>
    </w:docPart>
    <w:docPart>
      <w:docPartPr>
        <w:name w:val="E1BA9BD5DA2D40A1B59552C9A179EB33"/>
        <w:category>
          <w:name w:val="General"/>
          <w:gallery w:val="placeholder"/>
        </w:category>
        <w:types>
          <w:type w:val="bbPlcHdr"/>
        </w:types>
        <w:behaviors>
          <w:behavior w:val="content"/>
        </w:behaviors>
        <w:guid w:val="{DB5EB27B-2D82-46D4-8AAF-35956904469A}"/>
      </w:docPartPr>
      <w:docPartBody>
        <w:p w:rsidR="002265F6" w:rsidRDefault="002265F6"/>
      </w:docPartBody>
    </w:docPart>
    <w:docPart>
      <w:docPartPr>
        <w:name w:val="32469B4026884385944D595183AFAF8D"/>
        <w:category>
          <w:name w:val="General"/>
          <w:gallery w:val="placeholder"/>
        </w:category>
        <w:types>
          <w:type w:val="bbPlcHdr"/>
        </w:types>
        <w:behaviors>
          <w:behavior w:val="content"/>
        </w:behaviors>
        <w:guid w:val="{CBD188D6-611D-4286-822D-05C42B28E218}"/>
      </w:docPartPr>
      <w:docPartBody>
        <w:p w:rsidR="002265F6" w:rsidRDefault="002265F6"/>
      </w:docPartBody>
    </w:docPart>
    <w:docPart>
      <w:docPartPr>
        <w:name w:val="DF6CA03F89C8408CB6EB339CC280CF86"/>
        <w:category>
          <w:name w:val="General"/>
          <w:gallery w:val="placeholder"/>
        </w:category>
        <w:types>
          <w:type w:val="bbPlcHdr"/>
        </w:types>
        <w:behaviors>
          <w:behavior w:val="content"/>
        </w:behaviors>
        <w:guid w:val="{B35AF69B-8FB5-49D5-82B7-D34699EA43CE}"/>
      </w:docPartPr>
      <w:docPartBody>
        <w:p w:rsidR="00000000" w:rsidRDefault="0068789A"/>
      </w:docPartBody>
    </w:docPart>
    <w:docPart>
      <w:docPartPr>
        <w:name w:val="930392FD16F74827B5D2F6962582FDAB"/>
        <w:category>
          <w:name w:val="General"/>
          <w:gallery w:val="placeholder"/>
        </w:category>
        <w:types>
          <w:type w:val="bbPlcHdr"/>
        </w:types>
        <w:behaviors>
          <w:behavior w:val="content"/>
        </w:behaviors>
        <w:guid w:val="{342E7A16-DB25-4848-AAF0-CF77FF529CD3}"/>
      </w:docPartPr>
      <w:docPartBody>
        <w:p w:rsidR="00000000" w:rsidRDefault="0068789A"/>
      </w:docPartBody>
    </w:docPart>
    <w:docPart>
      <w:docPartPr>
        <w:name w:val="9454A0D07D334C59A5939F6EB994B1E5"/>
        <w:category>
          <w:name w:val="General"/>
          <w:gallery w:val="placeholder"/>
        </w:category>
        <w:types>
          <w:type w:val="bbPlcHdr"/>
        </w:types>
        <w:behaviors>
          <w:behavior w:val="content"/>
        </w:behaviors>
        <w:guid w:val="{9C83CD65-803C-4E60-8B2D-284F5DB834D8}"/>
      </w:docPartPr>
      <w:docPartBody>
        <w:p w:rsidR="00000000" w:rsidRDefault="0068789A"/>
      </w:docPartBody>
    </w:docPart>
    <w:docPart>
      <w:docPartPr>
        <w:name w:val="3A7DD7888D584DC7AE49FC4843055DED"/>
        <w:category>
          <w:name w:val="General"/>
          <w:gallery w:val="placeholder"/>
        </w:category>
        <w:types>
          <w:type w:val="bbPlcHdr"/>
        </w:types>
        <w:behaviors>
          <w:behavior w:val="content"/>
        </w:behaviors>
        <w:guid w:val="{3A9F18C0-A98F-401F-94DE-5EBAB6B2C4EF}"/>
      </w:docPartPr>
      <w:docPartBody>
        <w:p w:rsidR="00000000" w:rsidRDefault="0068789A"/>
      </w:docPartBody>
    </w:docPart>
    <w:docPart>
      <w:docPartPr>
        <w:name w:val="3427C1BF57854E069D452E2843F1E7B4"/>
        <w:category>
          <w:name w:val="General"/>
          <w:gallery w:val="placeholder"/>
        </w:category>
        <w:types>
          <w:type w:val="bbPlcHdr"/>
        </w:types>
        <w:behaviors>
          <w:behavior w:val="content"/>
        </w:behaviors>
        <w:guid w:val="{31383C3D-8CA7-4E15-85E2-C8C9E65913B7}"/>
      </w:docPartPr>
      <w:docPartBody>
        <w:p w:rsidR="00000000" w:rsidRDefault="0068789A"/>
      </w:docPartBody>
    </w:docPart>
    <w:docPart>
      <w:docPartPr>
        <w:name w:val="A1555EA3BE364C1ABC706E152132DCD2"/>
        <w:category>
          <w:name w:val="General"/>
          <w:gallery w:val="placeholder"/>
        </w:category>
        <w:types>
          <w:type w:val="bbPlcHdr"/>
        </w:types>
        <w:behaviors>
          <w:behavior w:val="content"/>
        </w:behaviors>
        <w:guid w:val="{40DAE472-17C6-4DDB-9F9E-AE00D1C6A0B8}"/>
      </w:docPartPr>
      <w:docPartBody>
        <w:p w:rsidR="00000000" w:rsidRDefault="006878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4746C"/>
    <w:rsid w:val="00033A3B"/>
    <w:rsid w:val="000A1E21"/>
    <w:rsid w:val="000A792D"/>
    <w:rsid w:val="001853C0"/>
    <w:rsid w:val="001E6115"/>
    <w:rsid w:val="0020770F"/>
    <w:rsid w:val="002265F6"/>
    <w:rsid w:val="00264C70"/>
    <w:rsid w:val="002C4F5F"/>
    <w:rsid w:val="00420B93"/>
    <w:rsid w:val="004368F7"/>
    <w:rsid w:val="00440198"/>
    <w:rsid w:val="00512F80"/>
    <w:rsid w:val="005703B0"/>
    <w:rsid w:val="00594025"/>
    <w:rsid w:val="0061401B"/>
    <w:rsid w:val="0068789A"/>
    <w:rsid w:val="00727516"/>
    <w:rsid w:val="00762C34"/>
    <w:rsid w:val="007E0B2D"/>
    <w:rsid w:val="008C55CB"/>
    <w:rsid w:val="009347AC"/>
    <w:rsid w:val="009752A7"/>
    <w:rsid w:val="009F4D16"/>
    <w:rsid w:val="00A02095"/>
    <w:rsid w:val="00A1208A"/>
    <w:rsid w:val="00A22933"/>
    <w:rsid w:val="00A23C0A"/>
    <w:rsid w:val="00A838F6"/>
    <w:rsid w:val="00B42631"/>
    <w:rsid w:val="00B917B9"/>
    <w:rsid w:val="00C4746C"/>
    <w:rsid w:val="00E6019E"/>
    <w:rsid w:val="00EC4359"/>
    <w:rsid w:val="00F032D5"/>
    <w:rsid w:val="00F3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21E0B-31DA-4D8D-8907-51D1F603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3883</Words>
  <Characters>22135</Characters>
  <Application>Microsoft Office Word</Application>
  <DocSecurity>0</DocSecurity>
  <Lines>184</Lines>
  <Paragraphs>51</Paragraphs>
  <ScaleCrop>false</ScaleCrop>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Jerkić</dc:creator>
  <cp:lastModifiedBy>Amra Suljić</cp:lastModifiedBy>
  <cp:revision>70</cp:revision>
  <cp:lastPrinted>2020-03-25T11:40:00Z</cp:lastPrinted>
  <dcterms:created xsi:type="dcterms:W3CDTF">2023-02-02T11:40:00Z</dcterms:created>
  <dcterms:modified xsi:type="dcterms:W3CDTF">2023-02-03T11:20:00Z</dcterms:modified>
</cp:coreProperties>
</file>