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14B8" w14:textId="6FA00790"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bs-Latn-BA"/>
        </w:rPr>
        <w:t>На основу члана 8. Закона о раду у институцијама Босне и Херцеговине </w:t>
      </w:r>
      <w:bookmarkStart w:id="0" w:name="_Hlk163739215"/>
      <w:r w:rsidRPr="008E63C6">
        <w:rPr>
          <w:rFonts w:ascii="Times New Roman" w:hAnsi="Times New Roman" w:cs="Times New Roman"/>
          <w:sz w:val="24"/>
          <w:szCs w:val="24"/>
          <w:lang w:val="bs-Latn-BA"/>
        </w:rPr>
        <w:t>(„Службени гласник БиХ“, бр. 26/04, 7/05, 48/05, 60/10, 32/13, 93/17, 59/22 и 88/23), </w:t>
      </w:r>
      <w:bookmarkEnd w:id="0"/>
      <w:r w:rsidRPr="008E63C6">
        <w:rPr>
          <w:rFonts w:ascii="Times New Roman" w:hAnsi="Times New Roman" w:cs="Times New Roman"/>
          <w:sz w:val="24"/>
          <w:szCs w:val="24"/>
          <w:lang w:val="bs-Latn-BA"/>
        </w:rPr>
        <w:t>у вези са чланом 28а. Закона о државној служби у институцијама Босне и Херцеговине („Службени гласник БиХ“, бр. 19/02, 35/03, 4/04, 17/04, 26/04, 37/04, 48/05, 2/06, 32/07, 43/09, 8/10, 40/12</w:t>
      </w:r>
      <w:r w:rsidR="00AA1843">
        <w:rPr>
          <w:rFonts w:ascii="Times New Roman" w:hAnsi="Times New Roman" w:cs="Times New Roman"/>
          <w:sz w:val="24"/>
          <w:szCs w:val="24"/>
          <w:lang w:val="bs-Latn-BA"/>
        </w:rPr>
        <w:t>,</w:t>
      </w:r>
      <w:r w:rsidRPr="008E63C6">
        <w:rPr>
          <w:rFonts w:ascii="Times New Roman" w:hAnsi="Times New Roman" w:cs="Times New Roman"/>
          <w:sz w:val="24"/>
          <w:szCs w:val="24"/>
          <w:lang w:val="bs-Latn-BA"/>
        </w:rPr>
        <w:t xml:space="preserve"> 93/17</w:t>
      </w:r>
      <w:r w:rsidR="00AA1843">
        <w:rPr>
          <w:rFonts w:ascii="Times New Roman" w:hAnsi="Times New Roman" w:cs="Times New Roman"/>
          <w:sz w:val="24"/>
          <w:szCs w:val="24"/>
          <w:lang w:val="bs-Latn-BA"/>
        </w:rPr>
        <w:t xml:space="preserve"> </w:t>
      </w:r>
      <w:r w:rsidR="00AA1843" w:rsidRPr="005A2357">
        <w:rPr>
          <w:rFonts w:ascii="Times New Roman" w:hAnsi="Times New Roman" w:cs="Times New Roman"/>
          <w:sz w:val="24"/>
          <w:szCs w:val="24"/>
          <w:lang w:val="bs-Latn-BA"/>
        </w:rPr>
        <w:t>и 18/24</w:t>
      </w:r>
      <w:r w:rsidRPr="005A2357">
        <w:rPr>
          <w:rFonts w:ascii="Times New Roman" w:hAnsi="Times New Roman" w:cs="Times New Roman"/>
          <w:sz w:val="24"/>
          <w:szCs w:val="24"/>
          <w:lang w:val="bs-Latn-BA"/>
        </w:rPr>
        <w:t>), а</w:t>
      </w:r>
      <w:r w:rsidRPr="008E63C6">
        <w:rPr>
          <w:rFonts w:ascii="Times New Roman" w:hAnsi="Times New Roman" w:cs="Times New Roman"/>
          <w:sz w:val="24"/>
          <w:szCs w:val="24"/>
          <w:lang w:val="bs-Latn-BA"/>
        </w:rPr>
        <w:t xml:space="preserve"> у складу са чланом 32. Правилника о унутрашњој организацији Министарства </w:t>
      </w:r>
      <w:r w:rsidR="008D352A" w:rsidRPr="008D352A">
        <w:rPr>
          <w:rFonts w:ascii="Times New Roman" w:hAnsi="Times New Roman" w:cs="Times New Roman"/>
          <w:sz w:val="24"/>
          <w:szCs w:val="24"/>
          <w:lang w:val="bs-Latn-BA"/>
        </w:rPr>
        <w:t>иностраних</w:t>
      </w:r>
      <w:r w:rsidRPr="008E63C6">
        <w:rPr>
          <w:rFonts w:ascii="Times New Roman" w:hAnsi="Times New Roman" w:cs="Times New Roman"/>
          <w:sz w:val="24"/>
          <w:szCs w:val="24"/>
          <w:lang w:val="bs-Latn-BA"/>
        </w:rPr>
        <w:t xml:space="preserve"> послова Босне и Херцеговине (број: 09-02-35317/12 од марта 2013. године и број: 09/1-21-32-35957/18 од 08.11.2018. године) и у складу са Одлуком о потреби попуњавања упражњеног радног мјеста државног службеника у Министарству </w:t>
      </w:r>
      <w:r w:rsidR="008D352A" w:rsidRPr="008D352A">
        <w:rPr>
          <w:rFonts w:ascii="Times New Roman" w:hAnsi="Times New Roman" w:cs="Times New Roman"/>
          <w:sz w:val="24"/>
          <w:szCs w:val="24"/>
          <w:lang w:val="bs-Latn-BA"/>
        </w:rPr>
        <w:t>иностраних</w:t>
      </w:r>
      <w:r w:rsidRPr="008E63C6">
        <w:rPr>
          <w:rFonts w:ascii="Times New Roman" w:hAnsi="Times New Roman" w:cs="Times New Roman"/>
          <w:sz w:val="24"/>
          <w:szCs w:val="24"/>
          <w:lang w:val="bs-Latn-BA"/>
        </w:rPr>
        <w:t xml:space="preserve"> послова Босне и Херцеговине број: 09/1-31-21-2-9716-1/24 од 27.03.2024. године, а уз претходно прибавлјену сагласност Агенције за државну службу Босне и Херцеговине број: 02-34-2-337-1/24 од 21.03.2024. године, Министарство </w:t>
      </w:r>
      <w:r>
        <w:rPr>
          <w:rFonts w:ascii="Times New Roman" w:hAnsi="Times New Roman" w:cs="Times New Roman"/>
          <w:sz w:val="24"/>
          <w:szCs w:val="24"/>
          <w:lang w:val="bs-Cyrl-BA"/>
        </w:rPr>
        <w:t>иностраних</w:t>
      </w:r>
      <w:r w:rsidRPr="008E63C6">
        <w:rPr>
          <w:rFonts w:ascii="Times New Roman" w:hAnsi="Times New Roman" w:cs="Times New Roman"/>
          <w:sz w:val="24"/>
          <w:szCs w:val="24"/>
          <w:lang w:val="bs-Latn-BA"/>
        </w:rPr>
        <w:t xml:space="preserve"> послова Босне и Херцеговине расписује</w:t>
      </w:r>
    </w:p>
    <w:p w14:paraId="7663C758" w14:textId="48A83EEE"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bs-Latn-BA"/>
        </w:rPr>
        <w:t> </w:t>
      </w:r>
    </w:p>
    <w:p w14:paraId="6CE36C8F" w14:textId="77777777" w:rsidR="008E63C6" w:rsidRPr="005A2357" w:rsidRDefault="008E63C6" w:rsidP="008E63C6">
      <w:pPr>
        <w:spacing w:after="0"/>
        <w:jc w:val="center"/>
        <w:rPr>
          <w:rFonts w:ascii="Times New Roman" w:hAnsi="Times New Roman" w:cs="Times New Roman"/>
          <w:sz w:val="24"/>
          <w:szCs w:val="24"/>
          <w:lang w:val="bs-Latn-BA"/>
        </w:rPr>
      </w:pPr>
      <w:r w:rsidRPr="008E63C6">
        <w:rPr>
          <w:rFonts w:ascii="Times New Roman" w:hAnsi="Times New Roman" w:cs="Times New Roman"/>
          <w:b/>
          <w:bCs/>
          <w:sz w:val="24"/>
          <w:szCs w:val="24"/>
        </w:rPr>
        <w:t>ЈАВНИ</w:t>
      </w:r>
      <w:r w:rsidRPr="005A2357">
        <w:rPr>
          <w:rFonts w:ascii="Times New Roman" w:hAnsi="Times New Roman" w:cs="Times New Roman"/>
          <w:b/>
          <w:bCs/>
          <w:sz w:val="24"/>
          <w:szCs w:val="24"/>
          <w:lang w:val="bs-Latn-BA"/>
        </w:rPr>
        <w:t> </w:t>
      </w:r>
      <w:r w:rsidRPr="008E63C6">
        <w:rPr>
          <w:rFonts w:ascii="Times New Roman" w:hAnsi="Times New Roman" w:cs="Times New Roman"/>
          <w:b/>
          <w:bCs/>
          <w:sz w:val="24"/>
          <w:szCs w:val="24"/>
        </w:rPr>
        <w:t>ОГЛАС</w:t>
      </w:r>
    </w:p>
    <w:p w14:paraId="6BC891DF" w14:textId="77777777" w:rsidR="008E63C6" w:rsidRPr="005A2357" w:rsidRDefault="008E63C6" w:rsidP="008E63C6">
      <w:pPr>
        <w:spacing w:after="0"/>
        <w:jc w:val="center"/>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за пријем једног запосленика у радни однос на одређено вријеме до повратка државн</w:t>
      </w:r>
      <w:r w:rsidRPr="008E63C6">
        <w:rPr>
          <w:rFonts w:ascii="Times New Roman" w:hAnsi="Times New Roman" w:cs="Times New Roman"/>
          <w:b/>
          <w:bCs/>
          <w:sz w:val="24"/>
          <w:szCs w:val="24"/>
          <w:lang w:val="bs-Latn-BA"/>
        </w:rPr>
        <w:t>е </w:t>
      </w:r>
      <w:r w:rsidRPr="008E63C6">
        <w:rPr>
          <w:rFonts w:ascii="Times New Roman" w:hAnsi="Times New Roman" w:cs="Times New Roman"/>
          <w:b/>
          <w:bCs/>
          <w:sz w:val="24"/>
          <w:szCs w:val="24"/>
          <w:lang w:val="sr-Cyrl-BA"/>
        </w:rPr>
        <w:t>службени</w:t>
      </w:r>
      <w:r w:rsidRPr="008E63C6">
        <w:rPr>
          <w:rFonts w:ascii="Times New Roman" w:hAnsi="Times New Roman" w:cs="Times New Roman"/>
          <w:b/>
          <w:bCs/>
          <w:sz w:val="24"/>
          <w:szCs w:val="24"/>
          <w:lang w:val="bs-Latn-BA"/>
        </w:rPr>
        <w:t>це </w:t>
      </w:r>
      <w:r w:rsidRPr="008E63C6">
        <w:rPr>
          <w:rFonts w:ascii="Times New Roman" w:hAnsi="Times New Roman" w:cs="Times New Roman"/>
          <w:b/>
          <w:bCs/>
          <w:sz w:val="24"/>
          <w:szCs w:val="24"/>
          <w:lang w:val="sr-Cyrl-BA"/>
        </w:rPr>
        <w:t>са породилјског одсуства</w:t>
      </w:r>
    </w:p>
    <w:p w14:paraId="089115D2"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 </w:t>
      </w:r>
    </w:p>
    <w:p w14:paraId="40FECBDE"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w:t>
      </w:r>
    </w:p>
    <w:p w14:paraId="09DFCE6E" w14:textId="07EC1B49"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1/01</w:t>
      </w:r>
      <w:r w:rsidRPr="008E63C6">
        <w:rPr>
          <w:rFonts w:ascii="Times New Roman" w:hAnsi="Times New Roman" w:cs="Times New Roman"/>
          <w:sz w:val="24"/>
          <w:szCs w:val="24"/>
          <w:lang w:val="sr-Cyrl-BA"/>
        </w:rPr>
        <w:t> </w:t>
      </w:r>
      <w:r>
        <w:rPr>
          <w:rFonts w:ascii="Times New Roman" w:hAnsi="Times New Roman" w:cs="Times New Roman"/>
          <w:b/>
          <w:bCs/>
          <w:sz w:val="24"/>
          <w:szCs w:val="24"/>
          <w:lang w:val="bs-Latn-BA"/>
        </w:rPr>
        <w:t>I</w:t>
      </w:r>
      <w:r w:rsidRPr="008E63C6">
        <w:rPr>
          <w:rFonts w:ascii="Times New Roman" w:hAnsi="Times New Roman" w:cs="Times New Roman"/>
          <w:b/>
          <w:bCs/>
          <w:sz w:val="24"/>
          <w:szCs w:val="24"/>
          <w:lang w:val="sr-Cyrl-BA"/>
        </w:rPr>
        <w:t xml:space="preserve"> секретар у Одсјеку за економску мултилатералу и реконструкцију у Сектору за мултилатералне односе</w:t>
      </w:r>
    </w:p>
    <w:p w14:paraId="69FF1013"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 </w:t>
      </w:r>
    </w:p>
    <w:p w14:paraId="791898FE"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СЕКТОР ЗА МУЛТИЛАТЕРАЛНЕ ОДНОСЕ</w:t>
      </w:r>
    </w:p>
    <w:p w14:paraId="340C53A8" w14:textId="3F28E25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u w:val="single"/>
          <w:lang w:val="sr-Cyrl-BA"/>
        </w:rPr>
        <w:t>1/01</w:t>
      </w:r>
      <w:r w:rsidRPr="008E63C6">
        <w:rPr>
          <w:rFonts w:ascii="Times New Roman" w:hAnsi="Times New Roman" w:cs="Times New Roman"/>
          <w:sz w:val="24"/>
          <w:szCs w:val="24"/>
          <w:u w:val="single"/>
          <w:lang w:val="sr-Cyrl-BA"/>
        </w:rPr>
        <w:t> </w:t>
      </w:r>
      <w:r>
        <w:rPr>
          <w:rFonts w:ascii="Times New Roman" w:hAnsi="Times New Roman" w:cs="Times New Roman"/>
          <w:b/>
          <w:bCs/>
          <w:sz w:val="24"/>
          <w:szCs w:val="24"/>
          <w:u w:val="single"/>
          <w:lang w:val="bs-Latn-BA"/>
        </w:rPr>
        <w:t>I</w:t>
      </w:r>
      <w:r w:rsidRPr="008E63C6">
        <w:rPr>
          <w:rFonts w:ascii="Times New Roman" w:hAnsi="Times New Roman" w:cs="Times New Roman"/>
          <w:b/>
          <w:bCs/>
          <w:sz w:val="24"/>
          <w:szCs w:val="24"/>
          <w:u w:val="single"/>
          <w:lang w:val="sr-Cyrl-BA"/>
        </w:rPr>
        <w:t xml:space="preserve"> секретар у Одсјеку за економску мултилатералу и реконструкцију</w:t>
      </w:r>
    </w:p>
    <w:p w14:paraId="57F22567" w14:textId="2DA6AD6E"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Опис послова и задатака:</w:t>
      </w:r>
      <w:r w:rsidRPr="008E63C6">
        <w:rPr>
          <w:rFonts w:ascii="Times New Roman" w:hAnsi="Times New Roman" w:cs="Times New Roman"/>
          <w:sz w:val="24"/>
          <w:szCs w:val="24"/>
          <w:lang w:val="sr-Cyrl-BA"/>
        </w:rPr>
        <w:t> </w:t>
      </w:r>
      <w:r>
        <w:rPr>
          <w:rFonts w:ascii="Times New Roman" w:hAnsi="Times New Roman" w:cs="Times New Roman"/>
          <w:sz w:val="24"/>
          <w:szCs w:val="24"/>
          <w:lang w:val="bs-Latn-BA"/>
        </w:rPr>
        <w:t>I</w:t>
      </w:r>
      <w:r w:rsidRPr="008E63C6">
        <w:rPr>
          <w:rFonts w:ascii="Times New Roman" w:hAnsi="Times New Roman" w:cs="Times New Roman"/>
          <w:sz w:val="24"/>
          <w:szCs w:val="24"/>
          <w:lang w:val="bs-Latn-BA"/>
        </w:rPr>
        <w:t xml:space="preserve"> секретар у Одсјеку за економску мултилатералу и реконструкцију прати и обрађује развој, политику и односе у мултилатералним организацијама; даје приједлоге и мишљења за рјешавање појединих питања у мултилатералним организацијама и интеграцијама и унапређење сарадње Босне и Херцеговине са њима; израђује информације и анализе и припрема нацрте платформи и друге материјале; прати свеукупне економске односе у свијету; одржава контакте са члановима страних ДКП-а; прати рад сљедећих мултилатералних организација: Свјетска трговинска организација (WTO), Међународни монетарни фонд (</w:t>
      </w:r>
      <w:r w:rsidR="00882742">
        <w:rPr>
          <w:rFonts w:ascii="Times New Roman" w:hAnsi="Times New Roman" w:cs="Times New Roman"/>
          <w:sz w:val="24"/>
          <w:szCs w:val="24"/>
          <w:lang w:val="bs-Latn-BA"/>
        </w:rPr>
        <w:t>IMF</w:t>
      </w:r>
      <w:r w:rsidRPr="008E63C6">
        <w:rPr>
          <w:rFonts w:ascii="Times New Roman" w:hAnsi="Times New Roman" w:cs="Times New Roman"/>
          <w:sz w:val="24"/>
          <w:szCs w:val="24"/>
          <w:lang w:val="bs-Latn-BA"/>
        </w:rPr>
        <w:t>), УН Економска комисија за Европу (</w:t>
      </w:r>
      <w:r w:rsidR="00642011">
        <w:rPr>
          <w:rFonts w:ascii="Times New Roman" w:hAnsi="Times New Roman" w:cs="Times New Roman"/>
          <w:sz w:val="24"/>
          <w:szCs w:val="24"/>
          <w:lang w:val="bs-Latn-BA"/>
        </w:rPr>
        <w:t>UNECE</w:t>
      </w:r>
      <w:r w:rsidRPr="008E63C6">
        <w:rPr>
          <w:rFonts w:ascii="Times New Roman" w:hAnsi="Times New Roman" w:cs="Times New Roman"/>
          <w:sz w:val="24"/>
          <w:szCs w:val="24"/>
          <w:lang w:val="bs-Latn-BA"/>
        </w:rPr>
        <w:t>), Свјетска банка за обнову и развој (</w:t>
      </w:r>
      <w:r w:rsidR="00642011">
        <w:rPr>
          <w:rFonts w:ascii="Times New Roman" w:hAnsi="Times New Roman" w:cs="Times New Roman"/>
          <w:sz w:val="24"/>
          <w:szCs w:val="24"/>
          <w:lang w:val="bs-Latn-BA"/>
        </w:rPr>
        <w:t>IBRD</w:t>
      </w:r>
      <w:r w:rsidRPr="008E63C6">
        <w:rPr>
          <w:rFonts w:ascii="Times New Roman" w:hAnsi="Times New Roman" w:cs="Times New Roman"/>
          <w:sz w:val="24"/>
          <w:szCs w:val="24"/>
          <w:lang w:val="bs-Latn-BA"/>
        </w:rPr>
        <w:t>), Европска банка за обнову и развој (</w:t>
      </w:r>
      <w:r w:rsidR="00642011">
        <w:rPr>
          <w:rFonts w:ascii="Times New Roman" w:hAnsi="Times New Roman" w:cs="Times New Roman"/>
          <w:sz w:val="24"/>
          <w:szCs w:val="24"/>
          <w:lang w:val="bs-Latn-BA"/>
        </w:rPr>
        <w:t>EBRD</w:t>
      </w:r>
      <w:r w:rsidRPr="008E63C6">
        <w:rPr>
          <w:rFonts w:ascii="Times New Roman" w:hAnsi="Times New Roman" w:cs="Times New Roman"/>
          <w:sz w:val="24"/>
          <w:szCs w:val="24"/>
          <w:lang w:val="bs-Latn-BA"/>
        </w:rPr>
        <w:t>), Европска инвестициона банка (</w:t>
      </w:r>
      <w:r w:rsidR="00642011">
        <w:rPr>
          <w:rFonts w:ascii="Times New Roman" w:hAnsi="Times New Roman" w:cs="Times New Roman"/>
          <w:sz w:val="24"/>
          <w:szCs w:val="24"/>
          <w:lang w:val="bs-Latn-BA"/>
        </w:rPr>
        <w:t>EIB</w:t>
      </w:r>
      <w:r w:rsidRPr="008E63C6">
        <w:rPr>
          <w:rFonts w:ascii="Times New Roman" w:hAnsi="Times New Roman" w:cs="Times New Roman"/>
          <w:sz w:val="24"/>
          <w:szCs w:val="24"/>
          <w:lang w:val="bs-Latn-BA"/>
        </w:rPr>
        <w:t xml:space="preserve">), Исламски систем за развој и финансирање, Група Г7 (8), </w:t>
      </w:r>
      <w:r w:rsidR="00A50CDC">
        <w:rPr>
          <w:rFonts w:ascii="Times New Roman" w:hAnsi="Times New Roman" w:cs="Times New Roman"/>
          <w:sz w:val="24"/>
          <w:szCs w:val="24"/>
          <w:lang w:val="bs-Latn-BA"/>
        </w:rPr>
        <w:t>Kran</w:t>
      </w:r>
      <w:r w:rsidRPr="008E63C6">
        <w:rPr>
          <w:rFonts w:ascii="Times New Roman" w:hAnsi="Times New Roman" w:cs="Times New Roman"/>
          <w:sz w:val="24"/>
          <w:szCs w:val="24"/>
          <w:lang w:val="bs-Latn-BA"/>
        </w:rPr>
        <w:t xml:space="preserve"> </w:t>
      </w:r>
      <w:r w:rsidR="00A50CDC">
        <w:rPr>
          <w:rFonts w:ascii="Times New Roman" w:hAnsi="Times New Roman" w:cs="Times New Roman"/>
          <w:sz w:val="24"/>
          <w:szCs w:val="24"/>
          <w:lang w:val="bs-Latn-BA"/>
        </w:rPr>
        <w:t>Montana</w:t>
      </w:r>
      <w:r w:rsidRPr="008E63C6">
        <w:rPr>
          <w:rFonts w:ascii="Times New Roman" w:hAnsi="Times New Roman" w:cs="Times New Roman"/>
          <w:sz w:val="24"/>
          <w:szCs w:val="24"/>
          <w:lang w:val="bs-Latn-BA"/>
        </w:rPr>
        <w:t xml:space="preserve"> Форум; обавља и друге послове по налогу шефа Одсјека; за свој рад одговоран је шефу Одсјека.</w:t>
      </w:r>
    </w:p>
    <w:p w14:paraId="7F91C44B"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bs-Latn-BA"/>
        </w:rPr>
        <w:t> </w:t>
      </w:r>
    </w:p>
    <w:p w14:paraId="16247652"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bs-Latn-BA"/>
        </w:rPr>
        <w:t>Услови за обавлјање послова и задатака</w:t>
      </w:r>
      <w:r w:rsidRPr="008E63C6">
        <w:rPr>
          <w:rFonts w:ascii="Times New Roman" w:hAnsi="Times New Roman" w:cs="Times New Roman"/>
          <w:sz w:val="24"/>
          <w:szCs w:val="24"/>
          <w:lang w:val="sr-Cyrl-BA"/>
        </w:rPr>
        <w:t>:</w:t>
      </w:r>
    </w:p>
    <w:p w14:paraId="0FDBF20C"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w:t>
      </w:r>
    </w:p>
    <w:p w14:paraId="03E16A10" w14:textId="2B84E68D"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Поред опћих у</w:t>
      </w:r>
      <w:r w:rsidRPr="008E63C6">
        <w:rPr>
          <w:rFonts w:ascii="Times New Roman" w:hAnsi="Times New Roman" w:cs="Times New Roman"/>
          <w:sz w:val="24"/>
          <w:szCs w:val="24"/>
          <w:lang w:val="bs-Latn-BA"/>
        </w:rPr>
        <w:t>слова </w:t>
      </w:r>
      <w:r w:rsidRPr="008E63C6">
        <w:rPr>
          <w:rFonts w:ascii="Times New Roman" w:hAnsi="Times New Roman" w:cs="Times New Roman"/>
          <w:sz w:val="24"/>
          <w:szCs w:val="24"/>
          <w:lang w:val="sr-Cyrl-BA"/>
        </w:rPr>
        <w:t>прописаних</w:t>
      </w:r>
      <w:r w:rsidRPr="008E63C6">
        <w:rPr>
          <w:rFonts w:ascii="Times New Roman" w:hAnsi="Times New Roman" w:cs="Times New Roman"/>
          <w:sz w:val="24"/>
          <w:szCs w:val="24"/>
          <w:lang w:val="bs-Latn-BA"/>
        </w:rPr>
        <w:t> з</w:t>
      </w:r>
      <w:r w:rsidRPr="008E63C6">
        <w:rPr>
          <w:rFonts w:ascii="Times New Roman" w:hAnsi="Times New Roman" w:cs="Times New Roman"/>
          <w:sz w:val="24"/>
          <w:szCs w:val="24"/>
          <w:lang w:val="sr-Cyrl-BA"/>
        </w:rPr>
        <w:t>акон</w:t>
      </w:r>
      <w:r w:rsidRPr="008E63C6">
        <w:rPr>
          <w:rFonts w:ascii="Times New Roman" w:hAnsi="Times New Roman" w:cs="Times New Roman"/>
          <w:sz w:val="24"/>
          <w:szCs w:val="24"/>
          <w:lang w:val="bs-Latn-BA"/>
        </w:rPr>
        <w:t>ом</w:t>
      </w:r>
      <w:r w:rsidRPr="008E63C6">
        <w:rPr>
          <w:rFonts w:ascii="Times New Roman" w:hAnsi="Times New Roman" w:cs="Times New Roman"/>
          <w:sz w:val="24"/>
          <w:szCs w:val="24"/>
          <w:lang w:val="sr-Cyrl-BA"/>
        </w:rPr>
        <w:t xml:space="preserve">, </w:t>
      </w:r>
      <w:r>
        <w:rPr>
          <w:rFonts w:ascii="Times New Roman" w:hAnsi="Times New Roman" w:cs="Times New Roman"/>
          <w:sz w:val="24"/>
          <w:szCs w:val="24"/>
          <w:lang w:val="bs-Latn-BA"/>
        </w:rPr>
        <w:t>I</w:t>
      </w:r>
      <w:r w:rsidRPr="008E63C6">
        <w:rPr>
          <w:rFonts w:ascii="Times New Roman" w:hAnsi="Times New Roman" w:cs="Times New Roman"/>
          <w:sz w:val="24"/>
          <w:szCs w:val="24"/>
          <w:lang w:val="sr-Cyrl-BA"/>
        </w:rPr>
        <w:t> секретар мора испуњавати и сљедеће посебне у</w:t>
      </w:r>
      <w:r w:rsidRPr="008E63C6">
        <w:rPr>
          <w:rFonts w:ascii="Times New Roman" w:hAnsi="Times New Roman" w:cs="Times New Roman"/>
          <w:sz w:val="24"/>
          <w:szCs w:val="24"/>
          <w:lang w:val="bs-Latn-BA"/>
        </w:rPr>
        <w:t>слове</w:t>
      </w:r>
      <w:r w:rsidRPr="008E63C6">
        <w:rPr>
          <w:rFonts w:ascii="Times New Roman" w:hAnsi="Times New Roman" w:cs="Times New Roman"/>
          <w:sz w:val="24"/>
          <w:szCs w:val="24"/>
          <w:lang w:val="sr-Cyrl-BA"/>
        </w:rPr>
        <w:t>:</w:t>
      </w:r>
    </w:p>
    <w:p w14:paraId="79AEA806" w14:textId="22A0BBDD"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xml:space="preserve">•           VSS – </w:t>
      </w:r>
      <w:r w:rsidR="008D352A" w:rsidRPr="005A2357">
        <w:rPr>
          <w:rFonts w:ascii="Times New Roman" w:hAnsi="Times New Roman" w:cs="Times New Roman"/>
          <w:sz w:val="24"/>
          <w:szCs w:val="24"/>
          <w:lang w:val="bs-Latn-BA"/>
        </w:rPr>
        <w:t>VII</w:t>
      </w:r>
      <w:r w:rsidRPr="008E63C6">
        <w:rPr>
          <w:rFonts w:ascii="Times New Roman" w:hAnsi="Times New Roman" w:cs="Times New Roman"/>
          <w:sz w:val="24"/>
          <w:szCs w:val="24"/>
          <w:lang w:val="sr-Cyrl-BA"/>
        </w:rPr>
        <w:t xml:space="preserve"> степен стручности, завршен факултет;</w:t>
      </w:r>
    </w:p>
    <w:p w14:paraId="3C70E192"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способност за рад у међународним односима;</w:t>
      </w:r>
    </w:p>
    <w:p w14:paraId="518A6D63"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двије године радног искуства на истим или сличним пословима;</w:t>
      </w:r>
    </w:p>
    <w:p w14:paraId="46935684"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lastRenderedPageBreak/>
        <w:t>•           положен стручни испит;</w:t>
      </w:r>
    </w:p>
    <w:p w14:paraId="1D6AE0D8"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активно знање једног од дипломатских језика;</w:t>
      </w:r>
    </w:p>
    <w:p w14:paraId="28407E9C"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познавање рада на рачунару.</w:t>
      </w:r>
    </w:p>
    <w:p w14:paraId="4D45ECBB"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 </w:t>
      </w:r>
    </w:p>
    <w:p w14:paraId="0E979568"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Број извршилаца</w:t>
      </w:r>
      <w:r w:rsidRPr="008E63C6">
        <w:rPr>
          <w:rFonts w:ascii="Times New Roman" w:hAnsi="Times New Roman" w:cs="Times New Roman"/>
          <w:sz w:val="24"/>
          <w:szCs w:val="24"/>
          <w:lang w:val="bs-Latn-BA"/>
        </w:rPr>
        <w:t>: 1;</w:t>
      </w:r>
    </w:p>
    <w:p w14:paraId="684B7798" w14:textId="77777777"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sz w:val="24"/>
          <w:szCs w:val="24"/>
          <w:lang w:val="sr-Cyrl-BA"/>
        </w:rPr>
        <w:t>Мјесто рада: Сарајево;</w:t>
      </w:r>
    </w:p>
    <w:p w14:paraId="2BD5FF88" w14:textId="77777777" w:rsidR="000F657E" w:rsidRDefault="000F657E" w:rsidP="008E63C6">
      <w:pPr>
        <w:spacing w:after="0"/>
        <w:jc w:val="both"/>
        <w:rPr>
          <w:rFonts w:ascii="Times New Roman" w:hAnsi="Times New Roman" w:cs="Times New Roman"/>
          <w:b/>
          <w:bCs/>
          <w:sz w:val="24"/>
          <w:szCs w:val="24"/>
          <w:lang w:val="bs-Latn-BA"/>
        </w:rPr>
      </w:pPr>
    </w:p>
    <w:p w14:paraId="3237E0A1" w14:textId="71BE47D1" w:rsidR="008E63C6" w:rsidRPr="005A2357" w:rsidRDefault="008E63C6" w:rsidP="008E63C6">
      <w:pPr>
        <w:spacing w:after="0"/>
        <w:jc w:val="both"/>
        <w:rPr>
          <w:rFonts w:ascii="Times New Roman" w:hAnsi="Times New Roman" w:cs="Times New Roman"/>
          <w:sz w:val="24"/>
          <w:szCs w:val="24"/>
          <w:lang w:val="bs-Latn-BA"/>
        </w:rPr>
      </w:pPr>
      <w:r w:rsidRPr="008E63C6">
        <w:rPr>
          <w:rFonts w:ascii="Times New Roman" w:hAnsi="Times New Roman" w:cs="Times New Roman"/>
          <w:b/>
          <w:bCs/>
          <w:sz w:val="24"/>
          <w:szCs w:val="24"/>
          <w:lang w:val="sr-Cyrl-BA"/>
        </w:rPr>
        <w:t>Напомена за све кандидате:</w:t>
      </w:r>
    </w:p>
    <w:p w14:paraId="421FA2FB" w14:textId="17F5558E" w:rsidR="008E63C6" w:rsidRPr="005A2357" w:rsidRDefault="008E63C6" w:rsidP="00C02FF5">
      <w:pPr>
        <w:pStyle w:val="ListParagraph"/>
        <w:numPr>
          <w:ilvl w:val="0"/>
          <w:numId w:val="1"/>
        </w:numPr>
        <w:spacing w:after="0"/>
        <w:jc w:val="both"/>
        <w:rPr>
          <w:rFonts w:ascii="Times New Roman" w:hAnsi="Times New Roman" w:cs="Times New Roman"/>
          <w:sz w:val="24"/>
          <w:szCs w:val="24"/>
          <w:lang w:val="bs-Latn-BA"/>
        </w:rPr>
      </w:pPr>
      <w:r w:rsidRPr="00C02FF5">
        <w:rPr>
          <w:rFonts w:ascii="Times New Roman" w:hAnsi="Times New Roman" w:cs="Times New Roman"/>
          <w:sz w:val="24"/>
          <w:szCs w:val="24"/>
          <w:lang w:val="sr-Cyrl-BA"/>
        </w:rPr>
        <w:t xml:space="preserve">Јавни оглас се спроводи у складу са одредбама Закона о раду у институцијама Босне и Херцеговине и Правилника о унутрашњој организацији Министарства </w:t>
      </w:r>
      <w:r w:rsidR="008D352A" w:rsidRPr="00C02FF5">
        <w:rPr>
          <w:rFonts w:ascii="Times New Roman" w:hAnsi="Times New Roman" w:cs="Times New Roman"/>
          <w:sz w:val="24"/>
          <w:szCs w:val="24"/>
          <w:lang w:val="sr-Cyrl-BA"/>
        </w:rPr>
        <w:t>иностраних</w:t>
      </w:r>
      <w:r w:rsidRPr="00C02FF5">
        <w:rPr>
          <w:rFonts w:ascii="Times New Roman" w:hAnsi="Times New Roman" w:cs="Times New Roman"/>
          <w:sz w:val="24"/>
          <w:szCs w:val="24"/>
          <w:lang w:val="sr-Cyrl-BA"/>
        </w:rPr>
        <w:t xml:space="preserve"> послова Босне и Херцеговине;</w:t>
      </w:r>
    </w:p>
    <w:p w14:paraId="52BC5C43" w14:textId="38EBE8B5" w:rsidR="008E63C6" w:rsidRPr="00C02FF5" w:rsidRDefault="008E63C6" w:rsidP="00C02FF5">
      <w:pPr>
        <w:pStyle w:val="ListParagraph"/>
        <w:numPr>
          <w:ilvl w:val="0"/>
          <w:numId w:val="1"/>
        </w:numPr>
        <w:spacing w:after="0"/>
        <w:jc w:val="both"/>
        <w:rPr>
          <w:rFonts w:ascii="Times New Roman" w:hAnsi="Times New Roman" w:cs="Times New Roman"/>
          <w:sz w:val="24"/>
          <w:szCs w:val="24"/>
        </w:rPr>
      </w:pPr>
      <w:r w:rsidRPr="00C02FF5">
        <w:rPr>
          <w:rFonts w:ascii="Times New Roman" w:hAnsi="Times New Roman" w:cs="Times New Roman"/>
          <w:sz w:val="24"/>
          <w:szCs w:val="24"/>
          <w:lang w:val="sr-Cyrl-BA"/>
        </w:rPr>
        <w:t>Поред посебних услова наведених у Јавном огласу, кандидати морају испуњавати и опште услове прописане чланом 10. Закона о раду у институцијама Босне и Херцеговине;</w:t>
      </w:r>
    </w:p>
    <w:p w14:paraId="1F2C5174" w14:textId="5229CB0D" w:rsidR="008E63C6" w:rsidRPr="00C02FF5" w:rsidRDefault="008E63C6" w:rsidP="00C02FF5">
      <w:pPr>
        <w:pStyle w:val="ListParagraph"/>
        <w:numPr>
          <w:ilvl w:val="0"/>
          <w:numId w:val="1"/>
        </w:numPr>
        <w:spacing w:after="0"/>
        <w:jc w:val="both"/>
        <w:rPr>
          <w:rFonts w:ascii="Times New Roman" w:hAnsi="Times New Roman" w:cs="Times New Roman"/>
          <w:sz w:val="24"/>
          <w:szCs w:val="24"/>
        </w:rPr>
      </w:pPr>
      <w:r w:rsidRPr="00C02FF5">
        <w:rPr>
          <w:rFonts w:ascii="Times New Roman" w:hAnsi="Times New Roman" w:cs="Times New Roman"/>
          <w:sz w:val="24"/>
          <w:szCs w:val="24"/>
          <w:lang w:val="sr-Cyrl-BA"/>
        </w:rPr>
        <w:t>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видлјиво из саме основне дипломе, додатка дипломи или рјешења о нострификацији/признавању;</w:t>
      </w:r>
    </w:p>
    <w:p w14:paraId="023DA430" w14:textId="20D9EC8A" w:rsidR="008E63C6" w:rsidRPr="00C02FF5" w:rsidRDefault="008E63C6" w:rsidP="00C02FF5">
      <w:pPr>
        <w:pStyle w:val="ListParagraph"/>
        <w:numPr>
          <w:ilvl w:val="0"/>
          <w:numId w:val="1"/>
        </w:numPr>
        <w:spacing w:after="0"/>
        <w:jc w:val="both"/>
        <w:rPr>
          <w:rFonts w:ascii="Times New Roman" w:hAnsi="Times New Roman" w:cs="Times New Roman"/>
          <w:sz w:val="24"/>
          <w:szCs w:val="24"/>
        </w:rPr>
      </w:pPr>
      <w:r w:rsidRPr="00C02FF5">
        <w:rPr>
          <w:rFonts w:ascii="Times New Roman" w:hAnsi="Times New Roman" w:cs="Times New Roman"/>
          <w:sz w:val="24"/>
          <w:szCs w:val="24"/>
          <w:lang w:val="sr-Cyrl-BA"/>
        </w:rPr>
        <w:t>Под радним искуством подразумијева се радно искуство након стечене високе стручне спреме, односно високог образовања;</w:t>
      </w:r>
    </w:p>
    <w:p w14:paraId="11D07F23" w14:textId="09CEB6A7" w:rsidR="008E63C6" w:rsidRPr="00C02FF5" w:rsidRDefault="008E63C6" w:rsidP="00C02FF5">
      <w:pPr>
        <w:pStyle w:val="ListParagraph"/>
        <w:numPr>
          <w:ilvl w:val="0"/>
          <w:numId w:val="1"/>
        </w:numPr>
        <w:spacing w:after="0"/>
        <w:jc w:val="both"/>
        <w:rPr>
          <w:rFonts w:ascii="Times New Roman" w:hAnsi="Times New Roman" w:cs="Times New Roman"/>
          <w:sz w:val="24"/>
          <w:szCs w:val="24"/>
        </w:rPr>
      </w:pPr>
      <w:r w:rsidRPr="00C02FF5">
        <w:rPr>
          <w:rFonts w:ascii="Times New Roman" w:hAnsi="Times New Roman" w:cs="Times New Roman"/>
          <w:sz w:val="24"/>
          <w:szCs w:val="24"/>
          <w:lang w:val="sr-Cyrl-BA"/>
        </w:rPr>
        <w:t>За спровођење конкурсне процедуре по овом Јавном огласу формираће се једна (1) Комисија за избор</w:t>
      </w:r>
      <w:r w:rsidR="005D7FA5">
        <w:rPr>
          <w:rFonts w:ascii="Times New Roman" w:hAnsi="Times New Roman" w:cs="Times New Roman"/>
          <w:sz w:val="24"/>
          <w:szCs w:val="24"/>
          <w:lang w:val="bs-Latn-BA"/>
        </w:rPr>
        <w:t>.</w:t>
      </w:r>
    </w:p>
    <w:p w14:paraId="06AA0FF4" w14:textId="77777777" w:rsidR="008E63C6" w:rsidRPr="008E63C6" w:rsidRDefault="008E63C6" w:rsidP="008E63C6">
      <w:pPr>
        <w:spacing w:after="0"/>
        <w:jc w:val="both"/>
        <w:rPr>
          <w:rFonts w:ascii="Times New Roman" w:hAnsi="Times New Roman" w:cs="Times New Roman"/>
          <w:sz w:val="24"/>
          <w:szCs w:val="24"/>
        </w:rPr>
      </w:pPr>
      <w:r w:rsidRPr="008E63C6">
        <w:rPr>
          <w:rFonts w:ascii="Times New Roman" w:hAnsi="Times New Roman" w:cs="Times New Roman"/>
          <w:sz w:val="24"/>
          <w:szCs w:val="24"/>
          <w:lang w:val="sr-Cyrl-BA"/>
        </w:rPr>
        <w:t> </w:t>
      </w:r>
    </w:p>
    <w:p w14:paraId="4532AA87" w14:textId="77777777" w:rsidR="008E63C6" w:rsidRPr="008E63C6" w:rsidRDefault="008E63C6" w:rsidP="008E63C6">
      <w:pPr>
        <w:spacing w:after="0"/>
        <w:jc w:val="both"/>
        <w:rPr>
          <w:rFonts w:ascii="Times New Roman" w:hAnsi="Times New Roman" w:cs="Times New Roman"/>
          <w:sz w:val="24"/>
          <w:szCs w:val="24"/>
        </w:rPr>
      </w:pPr>
      <w:r w:rsidRPr="008E63C6">
        <w:rPr>
          <w:rFonts w:ascii="Times New Roman" w:hAnsi="Times New Roman" w:cs="Times New Roman"/>
          <w:b/>
          <w:bCs/>
          <w:sz w:val="24"/>
          <w:szCs w:val="24"/>
          <w:lang w:val="sr-Cyrl-BA"/>
        </w:rPr>
        <w:t>Потребни документи:</w:t>
      </w:r>
    </w:p>
    <w:p w14:paraId="43C4E14C" w14:textId="77777777" w:rsidR="008E63C6" w:rsidRPr="008E63C6" w:rsidRDefault="008E63C6" w:rsidP="008E63C6">
      <w:pPr>
        <w:spacing w:after="0"/>
        <w:jc w:val="both"/>
        <w:rPr>
          <w:rFonts w:ascii="Times New Roman" w:hAnsi="Times New Roman" w:cs="Times New Roman"/>
          <w:sz w:val="24"/>
          <w:szCs w:val="24"/>
        </w:rPr>
      </w:pPr>
      <w:r w:rsidRPr="008E63C6">
        <w:rPr>
          <w:rFonts w:ascii="Times New Roman" w:hAnsi="Times New Roman" w:cs="Times New Roman"/>
          <w:b/>
          <w:bCs/>
          <w:sz w:val="24"/>
          <w:szCs w:val="24"/>
          <w:lang w:val="sr-Cyrl-BA"/>
        </w:rPr>
        <w:t> </w:t>
      </w:r>
    </w:p>
    <w:p w14:paraId="7303FBCB" w14:textId="77777777" w:rsidR="008E63C6" w:rsidRPr="008E63C6" w:rsidRDefault="008E63C6" w:rsidP="008E63C6">
      <w:pPr>
        <w:spacing w:after="0"/>
        <w:jc w:val="both"/>
        <w:rPr>
          <w:rFonts w:ascii="Times New Roman" w:hAnsi="Times New Roman" w:cs="Times New Roman"/>
          <w:sz w:val="24"/>
          <w:szCs w:val="24"/>
        </w:rPr>
      </w:pPr>
      <w:r w:rsidRPr="008E63C6">
        <w:rPr>
          <w:rFonts w:ascii="Times New Roman" w:hAnsi="Times New Roman" w:cs="Times New Roman"/>
          <w:b/>
          <w:bCs/>
          <w:sz w:val="24"/>
          <w:szCs w:val="24"/>
          <w:lang w:val="sr-Cyrl-BA"/>
        </w:rPr>
        <w:t>1. Кандидати су дужни доставити слједећа документа у оригиналу или овјереној копији:</w:t>
      </w:r>
    </w:p>
    <w:p w14:paraId="6F9B8A32" w14:textId="46EF535C"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Увјерење о државлјанству (не старије од 6 мјесеци од дана издавања од стране надлежног органа);</w:t>
      </w:r>
    </w:p>
    <w:p w14:paraId="3D119B92" w14:textId="143D79EA"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Универзитетска диплома (нострификована/призната диплома, уколико факултет није завршен у БиХ или је диплома стечена у некој другој држави након 06.04.1992. године);</w:t>
      </w:r>
    </w:p>
    <w:p w14:paraId="678A102C" w14:textId="2CBB33E3"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Додатак дипломи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оригинал или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69B438C" w14:textId="0C52E43E"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Увјерење да против кандидата није покренут кривични поступак за кривично д‌јело за које је предвиђена казна затвора три и више година (не старије од три (3) мјесеца);</w:t>
      </w:r>
    </w:p>
    <w:p w14:paraId="7D7B2A59" w14:textId="0C7FB7F8"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lastRenderedPageBreak/>
        <w:t>Изјаву кандидата да није обухваћен одредбом члана IX. став (1) Устава Босне и Херцеговине, овјерену од стране надлежног општинског (градског) органа управе у мјесту пребивалишта и не старију од три (3) мјесеца;</w:t>
      </w:r>
    </w:p>
    <w:p w14:paraId="79148606" w14:textId="32AECED0"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Потврду или увјерење као доказ о траженој врсти радног искуства;</w:t>
      </w:r>
    </w:p>
    <w:p w14:paraId="23669163" w14:textId="0778A3A7"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Увјерење о положеном стручном управном испиту;</w:t>
      </w:r>
    </w:p>
    <w:p w14:paraId="30E44A86" w14:textId="5E810616"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 xml:space="preserve">Доказ  о активном знању траженог језика, најмање </w:t>
      </w:r>
      <w:r w:rsidR="005D7FA5" w:rsidRPr="005D7FA5">
        <w:rPr>
          <w:rFonts w:ascii="Times New Roman" w:hAnsi="Times New Roman" w:cs="Times New Roman"/>
          <w:sz w:val="24"/>
          <w:szCs w:val="24"/>
          <w:lang w:val="bs-Latn-BA"/>
        </w:rPr>
        <w:t>Б</w:t>
      </w:r>
      <w:r w:rsidRPr="00C02FF5">
        <w:rPr>
          <w:rFonts w:ascii="Times New Roman" w:hAnsi="Times New Roman" w:cs="Times New Roman"/>
          <w:sz w:val="24"/>
          <w:szCs w:val="24"/>
          <w:lang w:val="sr-Cyrl-BA"/>
        </w:rPr>
        <w:t xml:space="preserve">2 нивоа или еквивалента </w:t>
      </w:r>
      <w:r w:rsidR="005D7FA5" w:rsidRPr="005D7FA5">
        <w:rPr>
          <w:rFonts w:ascii="Times New Roman" w:hAnsi="Times New Roman" w:cs="Times New Roman"/>
          <w:sz w:val="24"/>
          <w:szCs w:val="24"/>
          <w:lang w:val="bs-Latn-BA"/>
        </w:rPr>
        <w:t>Б</w:t>
      </w:r>
      <w:r w:rsidRPr="00C02FF5">
        <w:rPr>
          <w:rFonts w:ascii="Times New Roman" w:hAnsi="Times New Roman" w:cs="Times New Roman"/>
          <w:sz w:val="24"/>
          <w:szCs w:val="24"/>
          <w:lang w:val="sr-Cyrl-BA"/>
        </w:rPr>
        <w:t>2 нивоа;</w:t>
      </w:r>
    </w:p>
    <w:p w14:paraId="410BBC10" w14:textId="48B07119" w:rsidR="008E63C6" w:rsidRPr="00C02FF5" w:rsidRDefault="008E63C6" w:rsidP="00C02FF5">
      <w:pPr>
        <w:pStyle w:val="ListParagraph"/>
        <w:numPr>
          <w:ilvl w:val="0"/>
          <w:numId w:val="1"/>
        </w:numPr>
        <w:spacing w:after="0"/>
        <w:jc w:val="both"/>
        <w:rPr>
          <w:rFonts w:ascii="Times New Roman" w:hAnsi="Times New Roman" w:cs="Times New Roman"/>
          <w:sz w:val="24"/>
          <w:szCs w:val="24"/>
          <w:lang w:val="sr-Cyrl-BA"/>
        </w:rPr>
      </w:pPr>
      <w:r w:rsidRPr="00C02FF5">
        <w:rPr>
          <w:rFonts w:ascii="Times New Roman" w:hAnsi="Times New Roman" w:cs="Times New Roman"/>
          <w:sz w:val="24"/>
          <w:szCs w:val="24"/>
          <w:lang w:val="sr-Cyrl-BA"/>
        </w:rPr>
        <w:t>Доказ о познавању рада на рачунару</w:t>
      </w:r>
      <w:r w:rsidR="005D7FA5">
        <w:rPr>
          <w:rFonts w:ascii="Times New Roman" w:hAnsi="Times New Roman" w:cs="Times New Roman"/>
          <w:sz w:val="24"/>
          <w:szCs w:val="24"/>
          <w:lang w:val="bs-Latn-BA"/>
        </w:rPr>
        <w:t>.</w:t>
      </w:r>
    </w:p>
    <w:p w14:paraId="7A3A934A"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34318A26"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6B8DAED7"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 </w:t>
      </w:r>
    </w:p>
    <w:p w14:paraId="3579628C"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2. Пријава на Јавни оглас</w:t>
      </w:r>
      <w:r w:rsidRPr="008E63C6">
        <w:rPr>
          <w:rFonts w:ascii="Times New Roman" w:hAnsi="Times New Roman" w:cs="Times New Roman"/>
          <w:sz w:val="24"/>
          <w:szCs w:val="24"/>
          <w:lang w:val="sr-Cyrl-BA"/>
        </w:rPr>
        <w:t>  </w:t>
      </w:r>
    </w:p>
    <w:p w14:paraId="0CC652D4"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3596BF17" w14:textId="058DD38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bs-Latn-BA"/>
        </w:rPr>
        <w:t>Кандидати су дужни доставити својеручно потписану пријаву на Јавни оглас, која ће обухватити</w:t>
      </w:r>
      <w:r w:rsidR="000D23F7">
        <w:rPr>
          <w:rFonts w:ascii="Times New Roman" w:hAnsi="Times New Roman" w:cs="Times New Roman"/>
          <w:sz w:val="24"/>
          <w:szCs w:val="24"/>
          <w:lang w:val="bs-Latn-BA"/>
        </w:rPr>
        <w:t xml:space="preserve"> </w:t>
      </w:r>
      <w:r w:rsidRPr="008E63C6">
        <w:rPr>
          <w:rFonts w:ascii="Times New Roman" w:hAnsi="Times New Roman" w:cs="Times New Roman"/>
          <w:sz w:val="24"/>
          <w:szCs w:val="24"/>
          <w:lang w:val="bs-Latn-BA"/>
        </w:rPr>
        <w:t>слједеће податке: име, презиме, адреса, општина становања, поштански број, контакт телефон и краћу биографију.</w:t>
      </w:r>
    </w:p>
    <w:p w14:paraId="732DB1AA"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3B05BE92"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Додатни документи који се доставлјају накнадно:</w:t>
      </w:r>
    </w:p>
    <w:p w14:paraId="666CAB99"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 </w:t>
      </w:r>
    </w:p>
    <w:p w14:paraId="71FFEE23"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Изабрани кандидат дужан је, у складу са чланом 10. став (1) тачка е) Закона о раду у институцијама Босне и Херцеговине доставити увјерење о радној способности (лјекарско увјерење) као доказ да је физички и психички способан за обавлјање послова радног мјеста на које се пријавио код послодавца на дан почетка рада.</w:t>
      </w:r>
    </w:p>
    <w:p w14:paraId="025FA197"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29C6CE7C"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Изабрани кандидат, дужан је приликом пријема у радни однос, у складу са чланом 11. Закона о раду у институцијама Босне и Херцеговине доставити писмену изјаву дату под пуном моралном, материјалном и кривичном одговорношћу и овјерену од стране надлежног општинског (градског) органа управе у мјесту пребивалишта (не старију од три дана) да у мјесту живлјења не обавлја самосталну професионалну д‌јелатност, односно нема занатску радњу или властиту фирму.</w:t>
      </w:r>
    </w:p>
    <w:p w14:paraId="4AEC4078"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647208C5"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Додатна напомена кандидатима:</w:t>
      </w:r>
    </w:p>
    <w:p w14:paraId="05C74ADB"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 </w:t>
      </w:r>
    </w:p>
    <w:p w14:paraId="498F6C81" w14:textId="7CA9DD4A"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У складу са чланом 56. Закона о раду у институцијама Босне и Херцеговине запосленик који у вријеме пријема у радни однос нема положен стручни, односно стручни управни испит, дужан је да тај испит положи најкасније у року од шест мјесеци од дана пријема у радни однос, у супротном му престаје радни однос, о чему се доноси рјешење.</w:t>
      </w:r>
    </w:p>
    <w:p w14:paraId="1E426C81"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754949F5"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Сви кандидати који буду испуњавали услове тражене у тексту Јавног огласа подлијежу поступку испитивања кандидата тестирањем који спроводи Комисија за избор.</w:t>
      </w:r>
    </w:p>
    <w:p w14:paraId="17A72595"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02597610" w14:textId="77777777" w:rsidR="008E63C6" w:rsidRPr="005A2357" w:rsidRDefault="008E63C6" w:rsidP="008E63C6">
      <w:pPr>
        <w:spacing w:after="0"/>
        <w:jc w:val="both"/>
        <w:rPr>
          <w:rFonts w:ascii="Times New Roman" w:hAnsi="Times New Roman" w:cs="Times New Roman"/>
          <w:sz w:val="24"/>
          <w:szCs w:val="24"/>
          <w:lang w:val="sr-Cyrl-BA"/>
        </w:rPr>
      </w:pPr>
      <w:r w:rsidRPr="00537D97">
        <w:rPr>
          <w:rFonts w:ascii="Times New Roman" w:hAnsi="Times New Roman" w:cs="Times New Roman"/>
          <w:sz w:val="24"/>
          <w:szCs w:val="24"/>
          <w:lang w:val="sr-Cyrl-BA"/>
        </w:rPr>
        <w:t xml:space="preserve">У складу са чланом 28а. Закона о државној служби у институцијама Босне и Херцеговине, изабрани кандидат се прима у радни однос на одређено вријеме до повратка државног </w:t>
      </w:r>
      <w:r w:rsidRPr="00537D97">
        <w:rPr>
          <w:rFonts w:ascii="Times New Roman" w:hAnsi="Times New Roman" w:cs="Times New Roman"/>
          <w:sz w:val="24"/>
          <w:szCs w:val="24"/>
          <w:lang w:val="sr-Cyrl-BA"/>
        </w:rPr>
        <w:lastRenderedPageBreak/>
        <w:t>службеника са породилјског одсуства а најдуже до 1</w:t>
      </w:r>
      <w:r w:rsidRPr="00537D97">
        <w:rPr>
          <w:rFonts w:ascii="Times New Roman" w:hAnsi="Times New Roman" w:cs="Times New Roman"/>
          <w:sz w:val="24"/>
          <w:szCs w:val="24"/>
          <w:lang w:val="bs-Latn-BA"/>
        </w:rPr>
        <w:t>4</w:t>
      </w:r>
      <w:r w:rsidRPr="00537D97">
        <w:rPr>
          <w:rFonts w:ascii="Times New Roman" w:hAnsi="Times New Roman" w:cs="Times New Roman"/>
          <w:sz w:val="24"/>
          <w:szCs w:val="24"/>
          <w:lang w:val="sr-Cyrl-BA"/>
        </w:rPr>
        <w:t>.0</w:t>
      </w:r>
      <w:r w:rsidRPr="00537D97">
        <w:rPr>
          <w:rFonts w:ascii="Times New Roman" w:hAnsi="Times New Roman" w:cs="Times New Roman"/>
          <w:sz w:val="24"/>
          <w:szCs w:val="24"/>
          <w:lang w:val="bs-Latn-BA"/>
        </w:rPr>
        <w:t>2</w:t>
      </w:r>
      <w:r w:rsidRPr="00537D97">
        <w:rPr>
          <w:rFonts w:ascii="Times New Roman" w:hAnsi="Times New Roman" w:cs="Times New Roman"/>
          <w:sz w:val="24"/>
          <w:szCs w:val="24"/>
          <w:lang w:val="sr-Cyrl-BA"/>
        </w:rPr>
        <w:t>.202</w:t>
      </w:r>
      <w:r w:rsidRPr="00537D97">
        <w:rPr>
          <w:rFonts w:ascii="Times New Roman" w:hAnsi="Times New Roman" w:cs="Times New Roman"/>
          <w:sz w:val="24"/>
          <w:szCs w:val="24"/>
          <w:lang w:val="bs-Latn-BA"/>
        </w:rPr>
        <w:t>5</w:t>
      </w:r>
      <w:r w:rsidRPr="00537D97">
        <w:rPr>
          <w:rFonts w:ascii="Times New Roman" w:hAnsi="Times New Roman" w:cs="Times New Roman"/>
          <w:sz w:val="24"/>
          <w:szCs w:val="24"/>
          <w:lang w:val="sr-Cyrl-BA"/>
        </w:rPr>
        <w:t>. године, у складу са Законом о раду у институцијама Босне и Херцеговине у статусу запосленика.</w:t>
      </w:r>
    </w:p>
    <w:p w14:paraId="3D12E861"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sr-Cyrl-BA"/>
        </w:rPr>
        <w:t> </w:t>
      </w:r>
    </w:p>
    <w:p w14:paraId="19699D4C"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Доставлјање пријава:</w:t>
      </w:r>
    </w:p>
    <w:p w14:paraId="03C41EBE"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sr-Cyrl-BA"/>
        </w:rPr>
        <w:t> </w:t>
      </w:r>
    </w:p>
    <w:p w14:paraId="15DBFFFF"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bs-Latn-BA"/>
        </w:rPr>
        <w:t>Пријаве на Јавни оглас са потребном документацијом могу се доставити у року од осам дана од дана објавлјивања Јавног огласа у дневним новинама путем поште препоручено на адресу:</w:t>
      </w:r>
    </w:p>
    <w:p w14:paraId="33F88A1E"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bs-Latn-BA"/>
        </w:rPr>
        <w:t> </w:t>
      </w:r>
    </w:p>
    <w:p w14:paraId="60D76861" w14:textId="02599E1F"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bs-Latn-BA"/>
        </w:rPr>
        <w:t xml:space="preserve">Министарство </w:t>
      </w:r>
      <w:r w:rsidR="008D352A" w:rsidRPr="008D352A">
        <w:rPr>
          <w:rFonts w:ascii="Times New Roman" w:hAnsi="Times New Roman" w:cs="Times New Roman"/>
          <w:b/>
          <w:bCs/>
          <w:sz w:val="24"/>
          <w:szCs w:val="24"/>
          <w:lang w:val="bs-Latn-BA"/>
        </w:rPr>
        <w:t>иностраних</w:t>
      </w:r>
      <w:r w:rsidRPr="008E63C6">
        <w:rPr>
          <w:rFonts w:ascii="Times New Roman" w:hAnsi="Times New Roman" w:cs="Times New Roman"/>
          <w:b/>
          <w:bCs/>
          <w:sz w:val="24"/>
          <w:szCs w:val="24"/>
          <w:lang w:val="bs-Latn-BA"/>
        </w:rPr>
        <w:t xml:space="preserve"> послова БиХ</w:t>
      </w:r>
    </w:p>
    <w:p w14:paraId="42CC3604"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bs-Latn-BA"/>
        </w:rPr>
        <w:t>Ул. Мусала број 2, 71 000 Сарајево,</w:t>
      </w:r>
    </w:p>
    <w:p w14:paraId="2F411D0F"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b/>
          <w:bCs/>
          <w:sz w:val="24"/>
          <w:szCs w:val="24"/>
          <w:lang w:val="bs-Latn-BA"/>
        </w:rPr>
        <w:t>са назнаком: „Јавни оглас за пријем једног запосленика у радни однос на одређено вријеме до повратка државног службеника са породилјског одсуства “</w:t>
      </w:r>
    </w:p>
    <w:p w14:paraId="7004879C"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bs-Latn-BA"/>
        </w:rPr>
        <w:t> </w:t>
      </w:r>
    </w:p>
    <w:p w14:paraId="78D37097" w14:textId="77777777" w:rsidR="008E63C6" w:rsidRPr="005A2357" w:rsidRDefault="008E63C6" w:rsidP="008E63C6">
      <w:pPr>
        <w:spacing w:after="0"/>
        <w:jc w:val="both"/>
        <w:rPr>
          <w:rFonts w:ascii="Times New Roman" w:hAnsi="Times New Roman" w:cs="Times New Roman"/>
          <w:sz w:val="24"/>
          <w:szCs w:val="24"/>
          <w:lang w:val="sr-Cyrl-BA"/>
        </w:rPr>
      </w:pPr>
      <w:r w:rsidRPr="008E63C6">
        <w:rPr>
          <w:rFonts w:ascii="Times New Roman" w:hAnsi="Times New Roman" w:cs="Times New Roman"/>
          <w:sz w:val="24"/>
          <w:szCs w:val="24"/>
          <w:lang w:val="bs-Latn-BA"/>
        </w:rPr>
        <w:t>Непотпуне, неблаговремене и неуредне пријаве, као и копије тражене документације које нису овјерене или су овјерене након истека важности оригинала који се овјерава, те документи старији од рока утврђеног Јавним огласом неће се узимати у разматрање.  </w:t>
      </w:r>
    </w:p>
    <w:p w14:paraId="0B7A1E58" w14:textId="77777777" w:rsidR="00F05D44" w:rsidRPr="005A2357" w:rsidRDefault="00F05D44" w:rsidP="008E63C6">
      <w:pPr>
        <w:spacing w:after="0"/>
        <w:jc w:val="both"/>
        <w:rPr>
          <w:rFonts w:ascii="Times New Roman" w:hAnsi="Times New Roman" w:cs="Times New Roman"/>
          <w:sz w:val="24"/>
          <w:szCs w:val="24"/>
          <w:lang w:val="sr-Cyrl-BA"/>
        </w:rPr>
      </w:pPr>
    </w:p>
    <w:sectPr w:rsidR="00F05D44" w:rsidRPr="005A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8A6"/>
    <w:multiLevelType w:val="hybridMultilevel"/>
    <w:tmpl w:val="E3D28716"/>
    <w:lvl w:ilvl="0" w:tplc="040ED604">
      <w:numFmt w:val="bullet"/>
      <w:lvlText w:val="-"/>
      <w:lvlJc w:val="left"/>
      <w:pPr>
        <w:ind w:left="915" w:hanging="55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34A8"/>
    <w:multiLevelType w:val="hybridMultilevel"/>
    <w:tmpl w:val="C09CAB26"/>
    <w:lvl w:ilvl="0" w:tplc="040ED604">
      <w:numFmt w:val="bullet"/>
      <w:lvlText w:val="-"/>
      <w:lvlJc w:val="left"/>
      <w:pPr>
        <w:ind w:left="915" w:hanging="55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5DB6"/>
    <w:multiLevelType w:val="hybridMultilevel"/>
    <w:tmpl w:val="B20AA164"/>
    <w:lvl w:ilvl="0" w:tplc="7D9688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187757"/>
    <w:multiLevelType w:val="hybridMultilevel"/>
    <w:tmpl w:val="1512B06E"/>
    <w:lvl w:ilvl="0" w:tplc="040ED604">
      <w:numFmt w:val="bullet"/>
      <w:lvlText w:val="-"/>
      <w:lvlJc w:val="left"/>
      <w:pPr>
        <w:ind w:left="555" w:hanging="55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325655">
    <w:abstractNumId w:val="2"/>
  </w:num>
  <w:num w:numId="2" w16cid:durableId="829062325">
    <w:abstractNumId w:val="0"/>
  </w:num>
  <w:num w:numId="3" w16cid:durableId="1542278653">
    <w:abstractNumId w:val="1"/>
  </w:num>
  <w:num w:numId="4" w16cid:durableId="1559900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C6"/>
    <w:rsid w:val="000D23F7"/>
    <w:rsid w:val="000F657E"/>
    <w:rsid w:val="001A5483"/>
    <w:rsid w:val="00406221"/>
    <w:rsid w:val="00537D97"/>
    <w:rsid w:val="005A2357"/>
    <w:rsid w:val="005C1F28"/>
    <w:rsid w:val="005D7FA5"/>
    <w:rsid w:val="00602EAB"/>
    <w:rsid w:val="00642011"/>
    <w:rsid w:val="00727351"/>
    <w:rsid w:val="00882742"/>
    <w:rsid w:val="008D352A"/>
    <w:rsid w:val="008E63C6"/>
    <w:rsid w:val="009C1ED2"/>
    <w:rsid w:val="009E7881"/>
    <w:rsid w:val="00A50CDC"/>
    <w:rsid w:val="00A516D1"/>
    <w:rsid w:val="00AA1843"/>
    <w:rsid w:val="00C02FF5"/>
    <w:rsid w:val="00F0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80C0"/>
  <w15:chartTrackingRefBased/>
  <w15:docId w15:val="{F7F11A3D-B017-4921-8FD5-896B0B53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3C6"/>
    <w:rPr>
      <w:rFonts w:eastAsiaTheme="majorEastAsia" w:cstheme="majorBidi"/>
      <w:color w:val="272727" w:themeColor="text1" w:themeTint="D8"/>
    </w:rPr>
  </w:style>
  <w:style w:type="paragraph" w:styleId="Title">
    <w:name w:val="Title"/>
    <w:basedOn w:val="Normal"/>
    <w:next w:val="Normal"/>
    <w:link w:val="TitleChar"/>
    <w:uiPriority w:val="10"/>
    <w:qFormat/>
    <w:rsid w:val="008E6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3C6"/>
    <w:pPr>
      <w:spacing w:before="160"/>
      <w:jc w:val="center"/>
    </w:pPr>
    <w:rPr>
      <w:i/>
      <w:iCs/>
      <w:color w:val="404040" w:themeColor="text1" w:themeTint="BF"/>
    </w:rPr>
  </w:style>
  <w:style w:type="character" w:customStyle="1" w:styleId="QuoteChar">
    <w:name w:val="Quote Char"/>
    <w:basedOn w:val="DefaultParagraphFont"/>
    <w:link w:val="Quote"/>
    <w:uiPriority w:val="29"/>
    <w:rsid w:val="008E63C6"/>
    <w:rPr>
      <w:i/>
      <w:iCs/>
      <w:color w:val="404040" w:themeColor="text1" w:themeTint="BF"/>
    </w:rPr>
  </w:style>
  <w:style w:type="paragraph" w:styleId="ListParagraph">
    <w:name w:val="List Paragraph"/>
    <w:basedOn w:val="Normal"/>
    <w:uiPriority w:val="34"/>
    <w:qFormat/>
    <w:rsid w:val="008E63C6"/>
    <w:pPr>
      <w:ind w:left="720"/>
      <w:contextualSpacing/>
    </w:pPr>
  </w:style>
  <w:style w:type="character" w:styleId="IntenseEmphasis">
    <w:name w:val="Intense Emphasis"/>
    <w:basedOn w:val="DefaultParagraphFont"/>
    <w:uiPriority w:val="21"/>
    <w:qFormat/>
    <w:rsid w:val="008E63C6"/>
    <w:rPr>
      <w:i/>
      <w:iCs/>
      <w:color w:val="0F4761" w:themeColor="accent1" w:themeShade="BF"/>
    </w:rPr>
  </w:style>
  <w:style w:type="paragraph" w:styleId="IntenseQuote">
    <w:name w:val="Intense Quote"/>
    <w:basedOn w:val="Normal"/>
    <w:next w:val="Normal"/>
    <w:link w:val="IntenseQuoteChar"/>
    <w:uiPriority w:val="30"/>
    <w:qFormat/>
    <w:rsid w:val="008E6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3C6"/>
    <w:rPr>
      <w:i/>
      <w:iCs/>
      <w:color w:val="0F4761" w:themeColor="accent1" w:themeShade="BF"/>
    </w:rPr>
  </w:style>
  <w:style w:type="character" w:styleId="IntenseReference">
    <w:name w:val="Intense Reference"/>
    <w:basedOn w:val="DefaultParagraphFont"/>
    <w:uiPriority w:val="32"/>
    <w:qFormat/>
    <w:rsid w:val="008E63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352">
      <w:bodyDiv w:val="1"/>
      <w:marLeft w:val="0"/>
      <w:marRight w:val="0"/>
      <w:marTop w:val="0"/>
      <w:marBottom w:val="0"/>
      <w:divBdr>
        <w:top w:val="none" w:sz="0" w:space="0" w:color="auto"/>
        <w:left w:val="none" w:sz="0" w:space="0" w:color="auto"/>
        <w:bottom w:val="none" w:sz="0" w:space="0" w:color="auto"/>
        <w:right w:val="none" w:sz="0" w:space="0" w:color="auto"/>
      </w:divBdr>
    </w:div>
    <w:div w:id="13252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Dzubur</dc:creator>
  <cp:keywords/>
  <dc:description/>
  <cp:lastModifiedBy>Nejra Hiros</cp:lastModifiedBy>
  <cp:revision>2</cp:revision>
  <dcterms:created xsi:type="dcterms:W3CDTF">2024-04-16T09:43:00Z</dcterms:created>
  <dcterms:modified xsi:type="dcterms:W3CDTF">2024-04-16T09:43:00Z</dcterms:modified>
</cp:coreProperties>
</file>