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DD9C" w14:textId="77777777" w:rsidR="00172356" w:rsidRPr="00172356" w:rsidRDefault="00172356" w:rsidP="00172356">
      <w:pPr>
        <w:jc w:val="both"/>
        <w:rPr>
          <w:rFonts w:ascii="Arial" w:eastAsia="Arial" w:hAnsi="Arial" w:cs="Arial"/>
          <w:sz w:val="20"/>
          <w:szCs w:val="20"/>
          <w:lang w:val="sr-Latn-BA" w:eastAsia="en-US"/>
        </w:rPr>
      </w:pPr>
      <w:r w:rsidRPr="00172356">
        <w:rPr>
          <w:rFonts w:ascii="Arial" w:eastAsia="Arial" w:hAnsi="Arial" w:cs="Arial"/>
          <w:sz w:val="20"/>
          <w:szCs w:val="20"/>
          <w:lang w:val="sr-Latn-BA" w:eastAsia="en-US"/>
        </w:rPr>
        <w:t xml:space="preserve">Na osnovu člana 21. Zakona o državnoj službi u institucijama Bosne i Hercegovine ("Službeni glasnik BiH" br. 12/02, 19/02, 35/03, 4/04, 17/04, 26/04, 37/04, 48/05, 02/06, 32/07, 43/09, 8/10, 40/12 i 93/17), a u skladu sa članom 15. stav (3) i (4) Zakona o Visokom sudskom i </w:t>
      </w:r>
      <w:proofErr w:type="spellStart"/>
      <w:r w:rsidRPr="00172356">
        <w:rPr>
          <w:rFonts w:ascii="Arial" w:eastAsia="Arial" w:hAnsi="Arial" w:cs="Arial"/>
          <w:sz w:val="20"/>
          <w:szCs w:val="20"/>
          <w:lang w:val="sr-Latn-BA" w:eastAsia="en-US"/>
        </w:rPr>
        <w:t>tužilačkom</w:t>
      </w:r>
      <w:proofErr w:type="spellEnd"/>
      <w:r w:rsidRPr="00172356">
        <w:rPr>
          <w:rFonts w:ascii="Arial" w:eastAsia="Arial" w:hAnsi="Arial" w:cs="Arial"/>
          <w:sz w:val="20"/>
          <w:szCs w:val="20"/>
          <w:lang w:val="sr-Latn-BA" w:eastAsia="en-US"/>
        </w:rPr>
        <w:t xml:space="preserve"> vijeću Bosne i Hercegovine („Službeni glasnik BiH“, br. 25/04, 93/05, 48/07 i 15/08), Agencija za državnu službu Bosne i Hercegovine, u ime Sekretarijata Visokog sudskog i </w:t>
      </w:r>
      <w:proofErr w:type="spellStart"/>
      <w:r w:rsidRPr="00172356">
        <w:rPr>
          <w:rFonts w:ascii="Arial" w:eastAsia="Arial" w:hAnsi="Arial" w:cs="Arial"/>
          <w:sz w:val="20"/>
          <w:szCs w:val="20"/>
          <w:lang w:val="sr-Latn-BA" w:eastAsia="en-US"/>
        </w:rPr>
        <w:t>tužilačkog</w:t>
      </w:r>
      <w:proofErr w:type="spellEnd"/>
      <w:r w:rsidRPr="00172356">
        <w:rPr>
          <w:rFonts w:ascii="Arial" w:eastAsia="Arial" w:hAnsi="Arial" w:cs="Arial"/>
          <w:sz w:val="20"/>
          <w:szCs w:val="20"/>
          <w:lang w:val="sr-Latn-BA" w:eastAsia="en-US"/>
        </w:rPr>
        <w:t xml:space="preserve"> vijeća Bosne i Hercegovine, raspisuje</w:t>
      </w:r>
    </w:p>
    <w:p w14:paraId="2E3994D2" w14:textId="77777777" w:rsidR="00172356" w:rsidRPr="00172356" w:rsidRDefault="00172356" w:rsidP="00172356">
      <w:pPr>
        <w:jc w:val="both"/>
        <w:rPr>
          <w:rFonts w:ascii="Arial" w:eastAsia="Arial" w:hAnsi="Arial" w:cs="Arial"/>
          <w:sz w:val="20"/>
          <w:szCs w:val="20"/>
          <w:lang w:val="sr-Latn-BA" w:eastAsia="en-US"/>
        </w:rPr>
      </w:pPr>
    </w:p>
    <w:p w14:paraId="720F0C62" w14:textId="77777777" w:rsidR="00172356" w:rsidRPr="00172356" w:rsidRDefault="00172356" w:rsidP="00172356">
      <w:pPr>
        <w:jc w:val="both"/>
        <w:rPr>
          <w:rFonts w:ascii="Arial" w:eastAsia="Arial" w:hAnsi="Arial" w:cs="Arial"/>
          <w:sz w:val="20"/>
          <w:szCs w:val="20"/>
          <w:lang w:val="sr-Latn-BA" w:eastAsia="en-US"/>
        </w:rPr>
      </w:pPr>
    </w:p>
    <w:p w14:paraId="465B1279" w14:textId="77777777" w:rsidR="00172356" w:rsidRPr="00172356" w:rsidRDefault="00172356" w:rsidP="00172356">
      <w:pPr>
        <w:jc w:val="center"/>
        <w:rPr>
          <w:rFonts w:ascii="Arial" w:hAnsi="Arial" w:cs="Arial"/>
          <w:b/>
          <w:sz w:val="20"/>
          <w:szCs w:val="20"/>
          <w:lang w:val="sr-Latn-BA" w:eastAsia="en-US"/>
        </w:rPr>
      </w:pPr>
      <w:r w:rsidRPr="00172356">
        <w:rPr>
          <w:rFonts w:ascii="Arial" w:hAnsi="Arial" w:cs="Arial"/>
          <w:b/>
          <w:sz w:val="20"/>
          <w:szCs w:val="20"/>
          <w:lang w:val="sr-Latn-BA" w:eastAsia="en-US"/>
        </w:rPr>
        <w:t>JAVNI OGLAS</w:t>
      </w:r>
    </w:p>
    <w:p w14:paraId="2EE08400" w14:textId="77777777" w:rsidR="00172356" w:rsidRPr="00172356" w:rsidRDefault="00172356" w:rsidP="00172356">
      <w:pPr>
        <w:jc w:val="center"/>
        <w:rPr>
          <w:rFonts w:ascii="Arial" w:hAnsi="Arial" w:cs="Arial"/>
          <w:b/>
          <w:bCs/>
          <w:sz w:val="20"/>
          <w:szCs w:val="20"/>
          <w:lang w:val="sr-Latn-BA" w:eastAsia="en-US"/>
        </w:rPr>
      </w:pPr>
      <w:r w:rsidRPr="00172356">
        <w:rPr>
          <w:rFonts w:ascii="Arial" w:hAnsi="Arial" w:cs="Arial"/>
          <w:b/>
          <w:bCs/>
          <w:sz w:val="20"/>
          <w:szCs w:val="20"/>
          <w:lang w:val="sr-Latn-BA" w:eastAsia="en-US"/>
        </w:rPr>
        <w:t xml:space="preserve">za popunjavanje radnih mjesta državnih službenika u </w:t>
      </w:r>
    </w:p>
    <w:p w14:paraId="7634B7E2" w14:textId="77777777" w:rsidR="00172356" w:rsidRPr="00172356" w:rsidRDefault="00172356" w:rsidP="00172356">
      <w:pPr>
        <w:jc w:val="center"/>
        <w:rPr>
          <w:rFonts w:ascii="Arial" w:hAnsi="Arial" w:cs="Arial"/>
          <w:b/>
          <w:bCs/>
          <w:sz w:val="20"/>
          <w:szCs w:val="20"/>
          <w:lang w:val="sr-Latn-BA" w:eastAsia="en-US"/>
        </w:rPr>
      </w:pPr>
      <w:r w:rsidRPr="00172356">
        <w:rPr>
          <w:rFonts w:ascii="Arial" w:hAnsi="Arial" w:cs="Arial"/>
          <w:b/>
          <w:bCs/>
          <w:sz w:val="20"/>
          <w:szCs w:val="20"/>
          <w:lang w:val="sr-Latn-BA" w:eastAsia="en-US"/>
        </w:rPr>
        <w:t xml:space="preserve">Sekretarijatu Visokog sudskog i </w:t>
      </w:r>
      <w:proofErr w:type="spellStart"/>
      <w:r w:rsidRPr="00172356">
        <w:rPr>
          <w:rFonts w:ascii="Arial" w:hAnsi="Arial" w:cs="Arial"/>
          <w:b/>
          <w:bCs/>
          <w:sz w:val="20"/>
          <w:szCs w:val="20"/>
          <w:lang w:val="sr-Latn-BA" w:eastAsia="en-US"/>
        </w:rPr>
        <w:t>tužilačkog</w:t>
      </w:r>
      <w:proofErr w:type="spellEnd"/>
      <w:r w:rsidRPr="00172356">
        <w:rPr>
          <w:rFonts w:ascii="Arial" w:hAnsi="Arial" w:cs="Arial"/>
          <w:b/>
          <w:bCs/>
          <w:sz w:val="20"/>
          <w:szCs w:val="20"/>
          <w:lang w:val="sr-Latn-BA" w:eastAsia="en-US"/>
        </w:rPr>
        <w:t xml:space="preserve"> vijeća Bosne i Hercegovine</w:t>
      </w:r>
    </w:p>
    <w:p w14:paraId="5F7F48AB" w14:textId="77777777" w:rsidR="00172356" w:rsidRPr="00172356" w:rsidRDefault="00172356" w:rsidP="00172356">
      <w:pPr>
        <w:autoSpaceDE w:val="0"/>
        <w:autoSpaceDN w:val="0"/>
        <w:adjustRightInd w:val="0"/>
        <w:jc w:val="both"/>
        <w:rPr>
          <w:rFonts w:ascii="Arial" w:eastAsia="Calibri" w:hAnsi="Arial" w:cs="Arial"/>
          <w:b/>
          <w:sz w:val="20"/>
          <w:szCs w:val="20"/>
          <w:u w:val="single"/>
          <w:lang w:val="sr-Latn-BA" w:eastAsia="en-US"/>
        </w:rPr>
      </w:pPr>
    </w:p>
    <w:p w14:paraId="3113B3CB" w14:textId="77777777" w:rsidR="00172356" w:rsidRPr="00172356" w:rsidRDefault="00172356" w:rsidP="00172356">
      <w:pPr>
        <w:rPr>
          <w:rFonts w:ascii="Arial" w:hAnsi="Arial" w:cs="Arial"/>
          <w:b/>
          <w:bCs/>
          <w:sz w:val="20"/>
          <w:szCs w:val="20"/>
          <w:lang w:val="sr-Latn-BA" w:eastAsia="en-US"/>
        </w:rPr>
      </w:pPr>
      <w:r w:rsidRPr="00172356">
        <w:rPr>
          <w:rFonts w:ascii="Arial" w:hAnsi="Arial" w:cs="Arial"/>
          <w:b/>
          <w:bCs/>
          <w:sz w:val="20"/>
          <w:szCs w:val="20"/>
          <w:lang w:val="sr-Latn-BA" w:eastAsia="en-US"/>
        </w:rPr>
        <w:t>Komisija I</w:t>
      </w:r>
    </w:p>
    <w:p w14:paraId="5BE54D42" w14:textId="77777777" w:rsidR="00172356" w:rsidRPr="00172356" w:rsidRDefault="00172356" w:rsidP="00172356">
      <w:pPr>
        <w:rPr>
          <w:rFonts w:ascii="Arial" w:hAnsi="Arial" w:cs="Arial"/>
          <w:b/>
          <w:bCs/>
          <w:sz w:val="20"/>
          <w:szCs w:val="20"/>
          <w:lang w:val="sr-Latn-BA" w:eastAsia="en-US"/>
        </w:rPr>
      </w:pPr>
      <w:r w:rsidRPr="00172356">
        <w:rPr>
          <w:rFonts w:ascii="Arial" w:hAnsi="Arial" w:cs="Arial"/>
          <w:b/>
          <w:bCs/>
          <w:sz w:val="20"/>
          <w:szCs w:val="20"/>
          <w:lang w:val="sr-Latn-BA" w:eastAsia="en-US"/>
        </w:rPr>
        <w:t>1/01 Zamjenik šefa Odjela za IKT / podrška korisnicima</w:t>
      </w:r>
    </w:p>
    <w:p w14:paraId="06D1C701" w14:textId="77777777" w:rsidR="00172356" w:rsidRPr="00172356" w:rsidRDefault="00172356" w:rsidP="00172356">
      <w:pPr>
        <w:rPr>
          <w:rFonts w:ascii="Arial" w:hAnsi="Arial" w:cs="Arial"/>
          <w:b/>
          <w:bCs/>
          <w:sz w:val="20"/>
          <w:szCs w:val="20"/>
          <w:lang w:val="sr-Latn-BA" w:eastAsia="en-US"/>
        </w:rPr>
      </w:pPr>
      <w:r w:rsidRPr="00172356">
        <w:rPr>
          <w:rFonts w:ascii="Arial" w:hAnsi="Arial" w:cs="Arial"/>
          <w:b/>
          <w:bCs/>
          <w:sz w:val="20"/>
          <w:szCs w:val="20"/>
          <w:lang w:val="sr-Latn-BA" w:eastAsia="en-US"/>
        </w:rPr>
        <w:t>1/02 Pravni savjetnik u Odjelu za informaciono-komunikacione tehnologije</w:t>
      </w:r>
    </w:p>
    <w:p w14:paraId="38CC25AA" w14:textId="77777777" w:rsidR="00172356" w:rsidRPr="00172356" w:rsidRDefault="00172356" w:rsidP="00172356">
      <w:pPr>
        <w:rPr>
          <w:rFonts w:ascii="Arial" w:hAnsi="Arial" w:cs="Arial"/>
          <w:b/>
          <w:bCs/>
          <w:sz w:val="20"/>
          <w:szCs w:val="20"/>
          <w:lang w:val="sr-Latn-BA" w:eastAsia="en-US"/>
        </w:rPr>
      </w:pPr>
    </w:p>
    <w:p w14:paraId="0ACDBC5C" w14:textId="77777777" w:rsidR="00172356" w:rsidRPr="00172356" w:rsidRDefault="00172356" w:rsidP="00172356">
      <w:pPr>
        <w:rPr>
          <w:rFonts w:ascii="Arial" w:hAnsi="Arial" w:cs="Arial"/>
          <w:b/>
          <w:bCs/>
          <w:sz w:val="20"/>
          <w:szCs w:val="20"/>
          <w:lang w:val="sr-Latn-BA" w:eastAsia="en-US"/>
        </w:rPr>
      </w:pPr>
      <w:r w:rsidRPr="00172356">
        <w:rPr>
          <w:rFonts w:ascii="Arial" w:hAnsi="Arial" w:cs="Arial"/>
          <w:b/>
          <w:bCs/>
          <w:sz w:val="20"/>
          <w:szCs w:val="20"/>
          <w:lang w:val="sr-Latn-BA" w:eastAsia="en-US"/>
        </w:rPr>
        <w:t>Komisija II</w:t>
      </w:r>
    </w:p>
    <w:p w14:paraId="11BFC17C" w14:textId="77777777" w:rsidR="00172356" w:rsidRPr="00172356" w:rsidRDefault="00172356" w:rsidP="00172356">
      <w:pPr>
        <w:rPr>
          <w:rFonts w:ascii="Arial" w:hAnsi="Arial" w:cs="Arial"/>
          <w:b/>
          <w:bCs/>
          <w:sz w:val="20"/>
          <w:szCs w:val="20"/>
          <w:lang w:val="sr-Latn-BA" w:eastAsia="en-US"/>
        </w:rPr>
      </w:pPr>
      <w:r w:rsidRPr="00172356">
        <w:rPr>
          <w:rFonts w:ascii="Arial" w:hAnsi="Arial" w:cs="Arial"/>
          <w:b/>
          <w:bCs/>
          <w:sz w:val="20"/>
          <w:szCs w:val="20"/>
          <w:lang w:val="sr-Latn-BA" w:eastAsia="en-US"/>
        </w:rPr>
        <w:t>1/03 Pravni savjetnik u Odjelu za pravna pitanja</w:t>
      </w:r>
    </w:p>
    <w:p w14:paraId="046E5E09" w14:textId="4DCF88B8" w:rsidR="00172356" w:rsidRDefault="00172356" w:rsidP="00172356">
      <w:pPr>
        <w:rPr>
          <w:rFonts w:ascii="Arial" w:hAnsi="Arial" w:cs="Arial"/>
          <w:bCs/>
          <w:iCs/>
          <w:sz w:val="20"/>
          <w:szCs w:val="20"/>
          <w:lang w:val="sr-Latn-BA" w:eastAsia="en-US"/>
        </w:rPr>
      </w:pPr>
    </w:p>
    <w:p w14:paraId="2DBCC972" w14:textId="144412F4" w:rsidR="00F83A50" w:rsidRDefault="00F83A50" w:rsidP="00172356">
      <w:pPr>
        <w:rPr>
          <w:rFonts w:ascii="Arial" w:hAnsi="Arial" w:cs="Arial"/>
          <w:bCs/>
          <w:iCs/>
          <w:sz w:val="20"/>
          <w:szCs w:val="20"/>
          <w:lang w:val="sr-Latn-BA" w:eastAsia="en-US"/>
        </w:rPr>
      </w:pPr>
      <w:r w:rsidRPr="00F83A50">
        <w:rPr>
          <w:rFonts w:ascii="Arial" w:hAnsi="Arial" w:cs="Arial"/>
          <w:bCs/>
          <w:iCs/>
          <w:sz w:val="20"/>
          <w:szCs w:val="20"/>
          <w:lang w:val="sr-Latn-BA" w:eastAsia="en-US"/>
        </w:rPr>
        <w:t>ODJEL ZA INFORMACIONO-KOMUNIKACIONE TEHNOLOGIJE</w:t>
      </w:r>
    </w:p>
    <w:p w14:paraId="041A2295" w14:textId="77777777" w:rsidR="00C11465" w:rsidRDefault="00C11465" w:rsidP="00172356">
      <w:pPr>
        <w:rPr>
          <w:rFonts w:ascii="Arial" w:hAnsi="Arial" w:cs="Arial"/>
          <w:bCs/>
          <w:iCs/>
          <w:sz w:val="20"/>
          <w:szCs w:val="20"/>
          <w:lang w:val="sr-Latn-BA" w:eastAsia="en-US"/>
        </w:rPr>
      </w:pPr>
    </w:p>
    <w:p w14:paraId="64885071" w14:textId="77777777" w:rsidR="00C11465" w:rsidRPr="00172356" w:rsidRDefault="00C11465" w:rsidP="00172356">
      <w:pPr>
        <w:rPr>
          <w:rFonts w:ascii="Arial" w:hAnsi="Arial" w:cs="Arial"/>
          <w:bCs/>
          <w:iCs/>
          <w:sz w:val="20"/>
          <w:szCs w:val="20"/>
          <w:lang w:val="sr-Latn-BA" w:eastAsia="en-US"/>
        </w:rPr>
      </w:pPr>
    </w:p>
    <w:p w14:paraId="191A2449" w14:textId="77777777" w:rsidR="00172356" w:rsidRPr="00172356" w:rsidRDefault="00172356" w:rsidP="00172356">
      <w:pPr>
        <w:tabs>
          <w:tab w:val="num" w:pos="360"/>
        </w:tabs>
        <w:jc w:val="both"/>
        <w:rPr>
          <w:rFonts w:ascii="Arial" w:hAnsi="Arial" w:cs="Arial"/>
          <w:b/>
          <w:bCs/>
          <w:sz w:val="20"/>
          <w:szCs w:val="20"/>
          <w:u w:val="single"/>
          <w:lang w:val="sr-Latn-BA" w:eastAsia="en-US"/>
        </w:rPr>
      </w:pPr>
      <w:r w:rsidRPr="00172356">
        <w:rPr>
          <w:rFonts w:ascii="Arial" w:hAnsi="Arial" w:cs="Arial"/>
          <w:b/>
          <w:bCs/>
          <w:sz w:val="20"/>
          <w:szCs w:val="20"/>
          <w:u w:val="single"/>
          <w:lang w:val="sr-Latn-BA" w:eastAsia="en-US"/>
        </w:rPr>
        <w:t>1/01 Zamjenik šefa Odjela za IKT / podrška korisnicima</w:t>
      </w:r>
    </w:p>
    <w:p w14:paraId="1AEED405" w14:textId="77777777" w:rsidR="00172356" w:rsidRPr="00172356" w:rsidRDefault="00172356" w:rsidP="00172356">
      <w:pPr>
        <w:tabs>
          <w:tab w:val="num" w:pos="360"/>
        </w:tabs>
        <w:jc w:val="both"/>
        <w:rPr>
          <w:rFonts w:ascii="Arial" w:hAnsi="Arial" w:cs="Arial"/>
          <w:sz w:val="20"/>
          <w:szCs w:val="20"/>
          <w:lang w:val="sr-Latn-BA" w:eastAsia="en-US"/>
        </w:rPr>
      </w:pPr>
      <w:r w:rsidRPr="00172356">
        <w:rPr>
          <w:rFonts w:ascii="Arial" w:hAnsi="Arial" w:cs="Arial"/>
          <w:b/>
          <w:sz w:val="20"/>
          <w:szCs w:val="20"/>
          <w:lang w:val="sr-Latn-BA" w:eastAsia="en-US"/>
        </w:rPr>
        <w:t>Opis poslova i radnih zadataka:</w:t>
      </w:r>
      <w:r w:rsidRPr="00172356">
        <w:rPr>
          <w:rFonts w:ascii="Arial" w:hAnsi="Arial" w:cs="Arial"/>
          <w:sz w:val="20"/>
          <w:szCs w:val="20"/>
          <w:lang w:val="sr-Latn-BA" w:eastAsia="en-US"/>
        </w:rPr>
        <w:t xml:space="preserve"> organizacijska strategija i poslovno planiranje; upravljanje učinkom i kontinuirano poboljšanje; upravljanje ljudskim i materijalnim resursima dodijeljenim Odjelu; razvoj zaposlenih.</w:t>
      </w:r>
    </w:p>
    <w:p w14:paraId="574892F1" w14:textId="740FA97E" w:rsidR="00172356" w:rsidRPr="00172356" w:rsidRDefault="00172356" w:rsidP="00172356">
      <w:pPr>
        <w:tabs>
          <w:tab w:val="num" w:pos="360"/>
        </w:tabs>
        <w:jc w:val="both"/>
        <w:rPr>
          <w:rFonts w:ascii="Arial" w:hAnsi="Arial" w:cs="Arial"/>
          <w:sz w:val="20"/>
          <w:szCs w:val="20"/>
          <w:lang w:val="sr-Latn-BA" w:eastAsia="en-US"/>
        </w:rPr>
      </w:pPr>
      <w:r w:rsidRPr="00172356">
        <w:rPr>
          <w:rFonts w:ascii="Arial" w:hAnsi="Arial" w:cs="Arial"/>
          <w:sz w:val="20"/>
          <w:szCs w:val="20"/>
          <w:lang w:val="sr-Latn-BA" w:eastAsia="en-US"/>
        </w:rPr>
        <w:t xml:space="preserve">Specifične dužnosti i odgovornosti: pruža operativnu podršku šefu Odjela u obavljanju svih poslova iz nadležnosti Odjela; Obavlja specifične dužnosti i radne zadatke prema potrebi </w:t>
      </w:r>
      <w:r w:rsidR="003D14A3">
        <w:rPr>
          <w:rFonts w:ascii="Arial" w:hAnsi="Arial" w:cs="Arial"/>
          <w:sz w:val="20"/>
          <w:szCs w:val="20"/>
          <w:lang w:val="sr-Latn-BA" w:eastAsia="en-US"/>
        </w:rPr>
        <w:t xml:space="preserve">u skladu sa </w:t>
      </w:r>
      <w:r w:rsidRPr="00172356">
        <w:rPr>
          <w:rFonts w:ascii="Arial" w:hAnsi="Arial" w:cs="Arial"/>
          <w:sz w:val="20"/>
          <w:szCs w:val="20"/>
          <w:lang w:val="sr-Latn-BA" w:eastAsia="en-US"/>
        </w:rPr>
        <w:t xml:space="preserve"> nadležnostima Odjela i nivou odgovornosti; dostavlja šefu odjela mjesečne i godišnji izvještaj o broju </w:t>
      </w:r>
      <w:proofErr w:type="spellStart"/>
      <w:r w:rsidRPr="00172356">
        <w:rPr>
          <w:rFonts w:ascii="Arial" w:hAnsi="Arial" w:cs="Arial"/>
          <w:sz w:val="20"/>
          <w:szCs w:val="20"/>
          <w:lang w:val="sr-Latn-BA" w:eastAsia="en-US"/>
        </w:rPr>
        <w:t>zaprimljenih</w:t>
      </w:r>
      <w:proofErr w:type="spellEnd"/>
      <w:r w:rsidRPr="00172356">
        <w:rPr>
          <w:rFonts w:ascii="Arial" w:hAnsi="Arial" w:cs="Arial"/>
          <w:sz w:val="20"/>
          <w:szCs w:val="20"/>
          <w:lang w:val="sr-Latn-BA" w:eastAsia="en-US"/>
        </w:rPr>
        <w:t xml:space="preserve">, riješenih i neriješenih korisničkih zahtjeva i problema; odobrava unošenje riješenih problema u bazu znanja </w:t>
      </w:r>
      <w:proofErr w:type="spellStart"/>
      <w:r w:rsidRPr="00172356">
        <w:rPr>
          <w:rFonts w:ascii="Arial" w:hAnsi="Arial" w:cs="Arial"/>
          <w:sz w:val="20"/>
          <w:szCs w:val="20"/>
          <w:lang w:val="sr-Latn-BA" w:eastAsia="en-US"/>
        </w:rPr>
        <w:t>service</w:t>
      </w:r>
      <w:proofErr w:type="spellEnd"/>
      <w:r w:rsidRPr="00172356">
        <w:rPr>
          <w:rFonts w:ascii="Arial" w:hAnsi="Arial" w:cs="Arial"/>
          <w:sz w:val="20"/>
          <w:szCs w:val="20"/>
          <w:lang w:val="sr-Latn-BA" w:eastAsia="en-US"/>
        </w:rPr>
        <w:t xml:space="preserve"> desk aplikacije; dostavlja šefu i zamjenicima šefa </w:t>
      </w:r>
      <w:r w:rsidR="003D14A3">
        <w:rPr>
          <w:rFonts w:ascii="Arial" w:hAnsi="Arial" w:cs="Arial"/>
          <w:sz w:val="20"/>
          <w:szCs w:val="20"/>
          <w:lang w:val="sr-Latn-BA" w:eastAsia="en-US"/>
        </w:rPr>
        <w:t>O</w:t>
      </w:r>
      <w:r w:rsidRPr="00172356">
        <w:rPr>
          <w:rFonts w:ascii="Arial" w:hAnsi="Arial" w:cs="Arial"/>
          <w:sz w:val="20"/>
          <w:szCs w:val="20"/>
          <w:lang w:val="sr-Latn-BA" w:eastAsia="en-US"/>
        </w:rPr>
        <w:t xml:space="preserve">djela izvještaj o rezultatima testiranja novih softverskih funkcionalnosti, kao i </w:t>
      </w:r>
      <w:r w:rsidR="00915527">
        <w:rPr>
          <w:rFonts w:ascii="Arial" w:hAnsi="Arial" w:cs="Arial"/>
          <w:sz w:val="20"/>
          <w:szCs w:val="20"/>
          <w:lang w:val="sr-Latn-BA" w:eastAsia="en-US"/>
        </w:rPr>
        <w:t>„</w:t>
      </w:r>
      <w:r w:rsidRPr="00172356">
        <w:rPr>
          <w:rFonts w:ascii="Arial" w:hAnsi="Arial" w:cs="Arial"/>
          <w:sz w:val="20"/>
          <w:szCs w:val="20"/>
          <w:lang w:val="sr-Latn-BA" w:eastAsia="en-US"/>
        </w:rPr>
        <w:t>zakrpa</w:t>
      </w:r>
      <w:r w:rsidR="00915527">
        <w:rPr>
          <w:rFonts w:ascii="Arial" w:hAnsi="Arial" w:cs="Arial"/>
          <w:sz w:val="20"/>
          <w:szCs w:val="20"/>
          <w:lang w:val="sr-Latn-BA" w:eastAsia="en-US"/>
        </w:rPr>
        <w:t>“</w:t>
      </w:r>
      <w:r w:rsidRPr="00172356">
        <w:rPr>
          <w:rFonts w:ascii="Arial" w:hAnsi="Arial" w:cs="Arial"/>
          <w:sz w:val="20"/>
          <w:szCs w:val="20"/>
          <w:lang w:val="sr-Latn-BA" w:eastAsia="en-US"/>
        </w:rPr>
        <w:t xml:space="preserve"> postojećih verzija softvera; odgovoran je za organizaciju održavanja i ispravnost korisničke računarske opreme i video</w:t>
      </w:r>
      <w:r w:rsidR="003D14A3">
        <w:rPr>
          <w:rFonts w:ascii="Arial" w:hAnsi="Arial" w:cs="Arial"/>
          <w:sz w:val="20"/>
          <w:szCs w:val="20"/>
          <w:lang w:val="sr-Latn-BA" w:eastAsia="en-US"/>
        </w:rPr>
        <w:t xml:space="preserve"> </w:t>
      </w:r>
      <w:r w:rsidRPr="00172356">
        <w:rPr>
          <w:rFonts w:ascii="Arial" w:hAnsi="Arial" w:cs="Arial"/>
          <w:sz w:val="20"/>
          <w:szCs w:val="20"/>
          <w:lang w:val="sr-Latn-BA" w:eastAsia="en-US"/>
        </w:rPr>
        <w:t xml:space="preserve">konferencijskih, audio/video i multimedijalnih sistema u VSTV-u BiH; rukovodi procesom isporuke informatičke opreme sudovima i tužilaštvima; priprema propise koji </w:t>
      </w:r>
      <w:r w:rsidR="003D14A3">
        <w:rPr>
          <w:rFonts w:ascii="Arial" w:hAnsi="Arial" w:cs="Arial"/>
          <w:sz w:val="20"/>
          <w:szCs w:val="20"/>
          <w:lang w:val="sr-Latn-BA" w:eastAsia="en-US"/>
        </w:rPr>
        <w:t>regulišu</w:t>
      </w:r>
      <w:r w:rsidR="003D14A3" w:rsidRPr="00172356">
        <w:rPr>
          <w:rFonts w:ascii="Arial" w:hAnsi="Arial" w:cs="Arial"/>
          <w:sz w:val="20"/>
          <w:szCs w:val="20"/>
          <w:lang w:val="sr-Latn-BA" w:eastAsia="en-US"/>
        </w:rPr>
        <w:t xml:space="preserve"> </w:t>
      </w:r>
      <w:r w:rsidRPr="00172356">
        <w:rPr>
          <w:rFonts w:ascii="Arial" w:hAnsi="Arial" w:cs="Arial"/>
          <w:sz w:val="20"/>
          <w:szCs w:val="20"/>
          <w:lang w:val="sr-Latn-BA" w:eastAsia="en-US"/>
        </w:rPr>
        <w:t xml:space="preserve">proces podrške korisnicima i </w:t>
      </w:r>
      <w:proofErr w:type="spellStart"/>
      <w:r w:rsidRPr="0001025D">
        <w:rPr>
          <w:rFonts w:ascii="Arial" w:hAnsi="Arial" w:cs="Arial"/>
          <w:i/>
          <w:sz w:val="20"/>
          <w:szCs w:val="20"/>
          <w:lang w:val="sr-Latn-BA" w:eastAsia="en-US"/>
        </w:rPr>
        <w:t>asset</w:t>
      </w:r>
      <w:proofErr w:type="spellEnd"/>
      <w:r w:rsidRPr="0001025D">
        <w:rPr>
          <w:rFonts w:ascii="Arial" w:hAnsi="Arial" w:cs="Arial"/>
          <w:i/>
          <w:sz w:val="20"/>
          <w:szCs w:val="20"/>
          <w:lang w:val="sr-Latn-BA" w:eastAsia="en-US"/>
        </w:rPr>
        <w:t xml:space="preserve"> management</w:t>
      </w:r>
      <w:r w:rsidRPr="00172356">
        <w:rPr>
          <w:rFonts w:ascii="Arial" w:hAnsi="Arial" w:cs="Arial"/>
          <w:sz w:val="20"/>
          <w:szCs w:val="20"/>
          <w:lang w:val="sr-Latn-BA" w:eastAsia="en-US"/>
        </w:rPr>
        <w:t xml:space="preserve">; </w:t>
      </w:r>
      <w:proofErr w:type="spellStart"/>
      <w:r w:rsidRPr="00172356">
        <w:rPr>
          <w:rFonts w:ascii="Arial" w:hAnsi="Arial" w:cs="Arial"/>
          <w:sz w:val="20"/>
          <w:szCs w:val="20"/>
          <w:lang w:val="sr-Latn-BA" w:eastAsia="en-US"/>
        </w:rPr>
        <w:t>pregledauputstva</w:t>
      </w:r>
      <w:proofErr w:type="spellEnd"/>
      <w:r w:rsidRPr="00172356">
        <w:rPr>
          <w:rFonts w:ascii="Arial" w:hAnsi="Arial" w:cs="Arial"/>
          <w:sz w:val="20"/>
          <w:szCs w:val="20"/>
          <w:lang w:val="sr-Latn-BA" w:eastAsia="en-US"/>
        </w:rPr>
        <w:t xml:space="preserve"> za </w:t>
      </w:r>
      <w:proofErr w:type="spellStart"/>
      <w:r w:rsidRPr="00172356">
        <w:rPr>
          <w:rFonts w:ascii="Arial" w:hAnsi="Arial" w:cs="Arial"/>
          <w:sz w:val="20"/>
          <w:szCs w:val="20"/>
          <w:lang w:val="sr-Latn-BA" w:eastAsia="en-US"/>
        </w:rPr>
        <w:t>korištenje</w:t>
      </w:r>
      <w:proofErr w:type="spellEnd"/>
      <w:r w:rsidRPr="00172356">
        <w:rPr>
          <w:rFonts w:ascii="Arial" w:hAnsi="Arial" w:cs="Arial"/>
          <w:sz w:val="20"/>
          <w:szCs w:val="20"/>
          <w:lang w:val="sr-Latn-BA" w:eastAsia="en-US"/>
        </w:rPr>
        <w:t xml:space="preserve"> softverskih rješenja koja se koriste u pravosuđu Bosne i Hercegovine, te predlaže metodologiju provođenja obuke; dostavlja šefu i zamjenicima šefa </w:t>
      </w:r>
      <w:r w:rsidR="003D14A3">
        <w:rPr>
          <w:rFonts w:ascii="Arial" w:hAnsi="Arial" w:cs="Arial"/>
          <w:sz w:val="20"/>
          <w:szCs w:val="20"/>
          <w:lang w:val="sr-Latn-BA" w:eastAsia="en-US"/>
        </w:rPr>
        <w:t>O</w:t>
      </w:r>
      <w:r w:rsidRPr="00172356">
        <w:rPr>
          <w:rFonts w:ascii="Arial" w:hAnsi="Arial" w:cs="Arial"/>
          <w:sz w:val="20"/>
          <w:szCs w:val="20"/>
          <w:lang w:val="sr-Latn-BA" w:eastAsia="en-US"/>
        </w:rPr>
        <w:t>djela izvještaj o prikupljenim i analiziranim zahtjevima korisnika sa prijedlozima poboljšanja i novih funkcionalnosti svih softverskih rješenja koja se koriste u pravosuđu Bosne i Hercegovine; sudjeluje u dizajniranju svih komponenti pravosudnog informacionog sistema koje su u nadležnosti IKT odjela; sudjeluje u procesu pripreme, uvođenja i primjene informatičkih standarda i novih rješenja u pravosudnom informacionom sistemu; obavlja i druge poslove i zadatke po nalogu nadređenog</w:t>
      </w:r>
      <w:r w:rsidR="003D14A3">
        <w:rPr>
          <w:rFonts w:ascii="Arial" w:hAnsi="Arial" w:cs="Arial"/>
          <w:sz w:val="20"/>
          <w:szCs w:val="20"/>
          <w:lang w:val="sr-Latn-BA" w:eastAsia="en-US"/>
        </w:rPr>
        <w:t xml:space="preserve"> u skladu sa</w:t>
      </w:r>
      <w:r w:rsidRPr="00172356">
        <w:rPr>
          <w:rFonts w:ascii="Arial" w:hAnsi="Arial" w:cs="Arial"/>
          <w:sz w:val="20"/>
          <w:szCs w:val="20"/>
          <w:lang w:val="sr-Latn-BA" w:eastAsia="en-US"/>
        </w:rPr>
        <w:t xml:space="preserve"> radn</w:t>
      </w:r>
      <w:r w:rsidR="003D14A3">
        <w:rPr>
          <w:rFonts w:ascii="Arial" w:hAnsi="Arial" w:cs="Arial"/>
          <w:sz w:val="20"/>
          <w:szCs w:val="20"/>
          <w:lang w:val="sr-Latn-BA" w:eastAsia="en-US"/>
        </w:rPr>
        <w:t>i</w:t>
      </w:r>
      <w:r w:rsidRPr="00172356">
        <w:rPr>
          <w:rFonts w:ascii="Arial" w:hAnsi="Arial" w:cs="Arial"/>
          <w:sz w:val="20"/>
          <w:szCs w:val="20"/>
          <w:lang w:val="sr-Latn-BA" w:eastAsia="en-US"/>
        </w:rPr>
        <w:t>m mjest</w:t>
      </w:r>
      <w:r w:rsidR="003D14A3">
        <w:rPr>
          <w:rFonts w:ascii="Arial" w:hAnsi="Arial" w:cs="Arial"/>
          <w:sz w:val="20"/>
          <w:szCs w:val="20"/>
          <w:lang w:val="sr-Latn-BA" w:eastAsia="en-US"/>
        </w:rPr>
        <w:t>om</w:t>
      </w:r>
      <w:r w:rsidRPr="00172356">
        <w:rPr>
          <w:rFonts w:ascii="Arial" w:hAnsi="Arial" w:cs="Arial"/>
          <w:sz w:val="20"/>
          <w:szCs w:val="20"/>
          <w:lang w:val="sr-Latn-BA" w:eastAsia="en-US"/>
        </w:rPr>
        <w:t>, svrsi i nivou odgovornosti.</w:t>
      </w:r>
    </w:p>
    <w:p w14:paraId="1639FA33" w14:textId="76802A89" w:rsidR="00172356" w:rsidRPr="00172356" w:rsidRDefault="00172356" w:rsidP="00172356">
      <w:pPr>
        <w:tabs>
          <w:tab w:val="num" w:pos="360"/>
        </w:tabs>
        <w:jc w:val="both"/>
        <w:rPr>
          <w:rFonts w:ascii="Arial" w:hAnsi="Arial" w:cs="Arial"/>
          <w:sz w:val="20"/>
          <w:szCs w:val="20"/>
          <w:lang w:val="sr-Latn-BA" w:eastAsia="en-US"/>
        </w:rPr>
      </w:pPr>
      <w:r w:rsidRPr="00172356">
        <w:rPr>
          <w:rFonts w:ascii="Arial" w:hAnsi="Arial" w:cs="Arial"/>
          <w:b/>
          <w:sz w:val="20"/>
          <w:szCs w:val="20"/>
          <w:lang w:val="sr-Latn-BA" w:eastAsia="en-US"/>
        </w:rPr>
        <w:t xml:space="preserve">Posebni uslovi: </w:t>
      </w:r>
      <w:r w:rsidRPr="00172356">
        <w:rPr>
          <w:rFonts w:ascii="Arial" w:hAnsi="Arial" w:cs="Arial"/>
          <w:sz w:val="20"/>
          <w:szCs w:val="20"/>
          <w:lang w:val="sr-Latn-BA" w:eastAsia="en-US"/>
        </w:rPr>
        <w:t>VSS tehničkog, prirodno-matematičkog, informatičkog ili ekonomskog smjera (ili ekvivalent Bolonjskog sistema studiranja s najmanje 240 ECTS bodova); najmanje četiri (4) godine radnog iskustva na istim ili sličnim poslovima; najmanje dvije (2) godine radnog iskustva na rukovodećim poslovima ili poslovima koji po svojoj prirodi zahtijevaju visok stepen samostalnosti i odgovornosti kao i dobre organizacione vještine; srednje znanje i razumijevanje nadležnosti VSTV-a BiH i rada Sekretarijata; osnovno znanje i razumijevanje pravosudnog sistema u BiH; odlično poznavanje</w:t>
      </w:r>
      <w:r w:rsidR="00635E6C">
        <w:rPr>
          <w:rFonts w:ascii="Arial" w:hAnsi="Arial" w:cs="Arial"/>
          <w:sz w:val="20"/>
          <w:szCs w:val="20"/>
          <w:lang w:val="sr-Latn-BA" w:eastAsia="en-US"/>
        </w:rPr>
        <w:t xml:space="preserve"> </w:t>
      </w:r>
      <w:proofErr w:type="spellStart"/>
      <w:r w:rsidR="00635E6C" w:rsidRPr="0001025D">
        <w:rPr>
          <w:rFonts w:ascii="Arial" w:hAnsi="Arial" w:cs="Arial"/>
          <w:i/>
          <w:sz w:val="20"/>
          <w:szCs w:val="20"/>
          <w:lang w:val="sr-Latn-BA" w:eastAsia="en-US"/>
        </w:rPr>
        <w:t>service</w:t>
      </w:r>
      <w:proofErr w:type="spellEnd"/>
      <w:r w:rsidRPr="0001025D">
        <w:rPr>
          <w:rFonts w:ascii="Arial" w:hAnsi="Arial" w:cs="Arial"/>
          <w:i/>
          <w:sz w:val="20"/>
          <w:szCs w:val="20"/>
          <w:lang w:val="sr-Latn-BA" w:eastAsia="en-US"/>
        </w:rPr>
        <w:t xml:space="preserve"> desk</w:t>
      </w:r>
      <w:r w:rsidRPr="00172356">
        <w:rPr>
          <w:rFonts w:ascii="Arial" w:hAnsi="Arial" w:cs="Arial"/>
          <w:sz w:val="20"/>
          <w:szCs w:val="20"/>
          <w:lang w:val="sr-Latn-BA" w:eastAsia="en-US"/>
        </w:rPr>
        <w:t xml:space="preserve"> funkcije i praktično iskustvo u pružanju podrške korisnicima u složenom informacionom sistemu; poznavanje</w:t>
      </w:r>
      <w:r w:rsidRPr="0001025D">
        <w:rPr>
          <w:rFonts w:ascii="Arial" w:hAnsi="Arial" w:cs="Arial"/>
          <w:i/>
          <w:sz w:val="20"/>
          <w:szCs w:val="20"/>
          <w:lang w:val="sr-Latn-BA" w:eastAsia="en-US"/>
        </w:rPr>
        <w:t xml:space="preserve"> </w:t>
      </w:r>
      <w:proofErr w:type="spellStart"/>
      <w:r w:rsidRPr="0001025D">
        <w:rPr>
          <w:rFonts w:ascii="Arial" w:hAnsi="Arial" w:cs="Arial"/>
          <w:i/>
          <w:sz w:val="20"/>
          <w:szCs w:val="20"/>
          <w:lang w:val="sr-Latn-BA" w:eastAsia="en-US"/>
        </w:rPr>
        <w:t>identity</w:t>
      </w:r>
      <w:proofErr w:type="spellEnd"/>
      <w:r w:rsidRPr="0001025D">
        <w:rPr>
          <w:rFonts w:ascii="Arial" w:hAnsi="Arial" w:cs="Arial"/>
          <w:i/>
          <w:sz w:val="20"/>
          <w:szCs w:val="20"/>
          <w:lang w:val="sr-Latn-BA" w:eastAsia="en-US"/>
        </w:rPr>
        <w:t xml:space="preserve"> management</w:t>
      </w:r>
      <w:r w:rsidRPr="00172356">
        <w:rPr>
          <w:rFonts w:ascii="Arial" w:hAnsi="Arial" w:cs="Arial"/>
          <w:sz w:val="20"/>
          <w:szCs w:val="20"/>
          <w:lang w:val="sr-Latn-BA" w:eastAsia="en-US"/>
        </w:rPr>
        <w:t xml:space="preserve"> i infrastrukturnih servisa, koncepata IP baziranih mreža i administracije baza podataka; napredno znanje engleskog jezika; napredno poznavanje </w:t>
      </w:r>
      <w:proofErr w:type="spellStart"/>
      <w:r w:rsidRPr="00172356">
        <w:rPr>
          <w:rFonts w:ascii="Arial" w:hAnsi="Arial" w:cs="Arial"/>
          <w:sz w:val="20"/>
          <w:szCs w:val="20"/>
          <w:lang w:val="sr-Latn-BA" w:eastAsia="en-US"/>
        </w:rPr>
        <w:t>Oracle</w:t>
      </w:r>
      <w:proofErr w:type="spellEnd"/>
      <w:r w:rsidRPr="00172356">
        <w:rPr>
          <w:rFonts w:ascii="Arial" w:hAnsi="Arial" w:cs="Arial"/>
          <w:sz w:val="20"/>
          <w:szCs w:val="20"/>
          <w:lang w:val="sr-Latn-BA" w:eastAsia="en-US"/>
        </w:rPr>
        <w:t xml:space="preserve"> baze podataka i </w:t>
      </w:r>
      <w:proofErr w:type="spellStart"/>
      <w:r w:rsidRPr="00172356">
        <w:rPr>
          <w:rFonts w:ascii="Arial" w:hAnsi="Arial" w:cs="Arial"/>
          <w:sz w:val="20"/>
          <w:szCs w:val="20"/>
          <w:lang w:val="sr-Latn-BA" w:eastAsia="en-US"/>
        </w:rPr>
        <w:t>Oracle</w:t>
      </w:r>
      <w:proofErr w:type="spellEnd"/>
      <w:r w:rsidRPr="00172356">
        <w:rPr>
          <w:rFonts w:ascii="Arial" w:hAnsi="Arial" w:cs="Arial"/>
          <w:sz w:val="20"/>
          <w:szCs w:val="20"/>
          <w:lang w:val="sr-Latn-BA" w:eastAsia="en-US"/>
        </w:rPr>
        <w:t xml:space="preserve"> </w:t>
      </w:r>
      <w:proofErr w:type="spellStart"/>
      <w:r w:rsidRPr="00172356">
        <w:rPr>
          <w:rFonts w:ascii="Arial" w:hAnsi="Arial" w:cs="Arial"/>
          <w:sz w:val="20"/>
          <w:szCs w:val="20"/>
          <w:lang w:val="sr-Latn-BA" w:eastAsia="en-US"/>
        </w:rPr>
        <w:t>Application</w:t>
      </w:r>
      <w:proofErr w:type="spellEnd"/>
      <w:r w:rsidRPr="00172356">
        <w:rPr>
          <w:rFonts w:ascii="Arial" w:hAnsi="Arial" w:cs="Arial"/>
          <w:sz w:val="20"/>
          <w:szCs w:val="20"/>
          <w:lang w:val="sr-Latn-BA" w:eastAsia="en-US"/>
        </w:rPr>
        <w:t xml:space="preserve"> Servera; napredno poznavanje Windows i </w:t>
      </w:r>
      <w:proofErr w:type="spellStart"/>
      <w:r w:rsidRPr="00172356">
        <w:rPr>
          <w:rFonts w:ascii="Arial" w:hAnsi="Arial" w:cs="Arial"/>
          <w:sz w:val="20"/>
          <w:szCs w:val="20"/>
          <w:lang w:val="sr-Latn-BA" w:eastAsia="en-US"/>
        </w:rPr>
        <w:t>Linux</w:t>
      </w:r>
      <w:proofErr w:type="spellEnd"/>
      <w:r w:rsidRPr="00172356">
        <w:rPr>
          <w:rFonts w:ascii="Arial" w:hAnsi="Arial" w:cs="Arial"/>
          <w:sz w:val="20"/>
          <w:szCs w:val="20"/>
          <w:lang w:val="sr-Latn-BA" w:eastAsia="en-US"/>
        </w:rPr>
        <w:t xml:space="preserve"> serverskih operativnih sistema,</w:t>
      </w:r>
      <w:r w:rsidRPr="0001025D">
        <w:rPr>
          <w:rFonts w:ascii="Arial" w:hAnsi="Arial" w:cs="Arial"/>
          <w:i/>
          <w:sz w:val="20"/>
          <w:szCs w:val="20"/>
          <w:lang w:val="sr-Latn-BA" w:eastAsia="en-US"/>
        </w:rPr>
        <w:t xml:space="preserve"> </w:t>
      </w:r>
      <w:proofErr w:type="spellStart"/>
      <w:r w:rsidRPr="0001025D">
        <w:rPr>
          <w:rFonts w:ascii="Arial" w:hAnsi="Arial" w:cs="Arial"/>
          <w:i/>
          <w:sz w:val="20"/>
          <w:szCs w:val="20"/>
          <w:lang w:val="sr-Latn-BA" w:eastAsia="en-US"/>
        </w:rPr>
        <w:t>identity</w:t>
      </w:r>
      <w:proofErr w:type="spellEnd"/>
      <w:r w:rsidRPr="0001025D">
        <w:rPr>
          <w:rFonts w:ascii="Arial" w:hAnsi="Arial" w:cs="Arial"/>
          <w:i/>
          <w:sz w:val="20"/>
          <w:szCs w:val="20"/>
          <w:lang w:val="sr-Latn-BA" w:eastAsia="en-US"/>
        </w:rPr>
        <w:t xml:space="preserve"> management</w:t>
      </w:r>
      <w:r w:rsidRPr="00172356">
        <w:rPr>
          <w:rFonts w:ascii="Arial" w:hAnsi="Arial" w:cs="Arial"/>
          <w:sz w:val="20"/>
          <w:szCs w:val="20"/>
          <w:lang w:val="sr-Latn-BA" w:eastAsia="en-US"/>
        </w:rPr>
        <w:t xml:space="preserve"> sistema, mrežnih i </w:t>
      </w:r>
      <w:proofErr w:type="spellStart"/>
      <w:r w:rsidRPr="00172356">
        <w:rPr>
          <w:rFonts w:ascii="Arial" w:hAnsi="Arial" w:cs="Arial"/>
          <w:sz w:val="20"/>
          <w:szCs w:val="20"/>
          <w:lang w:val="sr-Latn-BA" w:eastAsia="en-US"/>
        </w:rPr>
        <w:t>infrastrukturalnih</w:t>
      </w:r>
      <w:proofErr w:type="spellEnd"/>
      <w:r w:rsidRPr="00172356">
        <w:rPr>
          <w:rFonts w:ascii="Arial" w:hAnsi="Arial" w:cs="Arial"/>
          <w:sz w:val="20"/>
          <w:szCs w:val="20"/>
          <w:lang w:val="sr-Latn-BA" w:eastAsia="en-US"/>
        </w:rPr>
        <w:t xml:space="preserve"> servisa, sistema kolaboracije, </w:t>
      </w:r>
      <w:proofErr w:type="spellStart"/>
      <w:r w:rsidRPr="0001025D">
        <w:rPr>
          <w:rFonts w:ascii="Arial" w:hAnsi="Arial" w:cs="Arial"/>
          <w:i/>
          <w:sz w:val="20"/>
          <w:szCs w:val="20"/>
          <w:lang w:val="sr-Latn-BA" w:eastAsia="en-US"/>
        </w:rPr>
        <w:t>backup</w:t>
      </w:r>
      <w:proofErr w:type="spellEnd"/>
      <w:r w:rsidRPr="00172356">
        <w:rPr>
          <w:rFonts w:ascii="Arial" w:hAnsi="Arial" w:cs="Arial"/>
          <w:sz w:val="20"/>
          <w:szCs w:val="20"/>
          <w:lang w:val="sr-Latn-BA" w:eastAsia="en-US"/>
        </w:rPr>
        <w:t xml:space="preserve"> tehnologija i koncepata mrežne i sistemske sigurnosti; napredno poznavanje WAN/LAN tehnologija i IP mreže; praktično iskustvo u dizajniranju i administraciji složenih informacionih sistema;</w:t>
      </w:r>
    </w:p>
    <w:p w14:paraId="4940376A" w14:textId="77777777" w:rsidR="00172356" w:rsidRPr="00172356" w:rsidRDefault="00172356" w:rsidP="00172356">
      <w:pPr>
        <w:tabs>
          <w:tab w:val="num" w:pos="360"/>
        </w:tabs>
        <w:jc w:val="both"/>
        <w:rPr>
          <w:rFonts w:ascii="Arial" w:hAnsi="Arial" w:cs="Arial"/>
          <w:sz w:val="20"/>
          <w:szCs w:val="20"/>
          <w:lang w:val="sr-Latn-BA" w:eastAsia="en-US"/>
        </w:rPr>
      </w:pPr>
      <w:r w:rsidRPr="00172356">
        <w:rPr>
          <w:rFonts w:ascii="Arial" w:hAnsi="Arial" w:cs="Arial"/>
          <w:b/>
          <w:sz w:val="20"/>
          <w:szCs w:val="20"/>
          <w:lang w:val="sr-Latn-BA" w:eastAsia="en-US"/>
        </w:rPr>
        <w:t xml:space="preserve">Potrebne prioritetne kompetencije: </w:t>
      </w:r>
      <w:proofErr w:type="spellStart"/>
      <w:r w:rsidRPr="00172356">
        <w:rPr>
          <w:rFonts w:ascii="Arial" w:hAnsi="Arial" w:cs="Arial"/>
          <w:sz w:val="20"/>
          <w:szCs w:val="20"/>
          <w:lang w:val="sr-Latn-BA" w:eastAsia="en-US"/>
        </w:rPr>
        <w:t>posvećenost</w:t>
      </w:r>
      <w:proofErr w:type="spellEnd"/>
      <w:r w:rsidRPr="00172356">
        <w:rPr>
          <w:rFonts w:ascii="Arial" w:hAnsi="Arial" w:cs="Arial"/>
          <w:sz w:val="20"/>
          <w:szCs w:val="20"/>
          <w:lang w:val="sr-Latn-BA" w:eastAsia="en-US"/>
        </w:rPr>
        <w:t xml:space="preserve"> ličnom i profesionalnom razvoju; komunikacija (i sve </w:t>
      </w:r>
      <w:proofErr w:type="spellStart"/>
      <w:r w:rsidRPr="00172356">
        <w:rPr>
          <w:rFonts w:ascii="Arial" w:hAnsi="Arial" w:cs="Arial"/>
          <w:sz w:val="20"/>
          <w:szCs w:val="20"/>
          <w:lang w:val="sr-Latn-BA" w:eastAsia="en-US"/>
        </w:rPr>
        <w:t>podkompetencije</w:t>
      </w:r>
      <w:proofErr w:type="spellEnd"/>
      <w:r w:rsidRPr="00172356">
        <w:rPr>
          <w:rFonts w:ascii="Arial" w:hAnsi="Arial" w:cs="Arial"/>
          <w:sz w:val="20"/>
          <w:szCs w:val="20"/>
          <w:lang w:val="sr-Latn-BA" w:eastAsia="en-US"/>
        </w:rPr>
        <w:t xml:space="preserve">); lična djelotvornost i usmjerenost ka rezultatu (i sve </w:t>
      </w:r>
      <w:proofErr w:type="spellStart"/>
      <w:r w:rsidRPr="00172356">
        <w:rPr>
          <w:rFonts w:ascii="Arial" w:hAnsi="Arial" w:cs="Arial"/>
          <w:sz w:val="20"/>
          <w:szCs w:val="20"/>
          <w:lang w:val="sr-Latn-BA" w:eastAsia="en-US"/>
        </w:rPr>
        <w:t>podkompetencije</w:t>
      </w:r>
      <w:proofErr w:type="spellEnd"/>
      <w:r w:rsidRPr="00172356">
        <w:rPr>
          <w:rFonts w:ascii="Arial" w:hAnsi="Arial" w:cs="Arial"/>
          <w:sz w:val="20"/>
          <w:szCs w:val="20"/>
          <w:lang w:val="sr-Latn-BA" w:eastAsia="en-US"/>
        </w:rPr>
        <w:t xml:space="preserve">); liderske vještine (i sve </w:t>
      </w:r>
      <w:proofErr w:type="spellStart"/>
      <w:r w:rsidRPr="00172356">
        <w:rPr>
          <w:rFonts w:ascii="Arial" w:hAnsi="Arial" w:cs="Arial"/>
          <w:sz w:val="20"/>
          <w:szCs w:val="20"/>
          <w:lang w:val="sr-Latn-BA" w:eastAsia="en-US"/>
        </w:rPr>
        <w:t>podkompetencije</w:t>
      </w:r>
      <w:proofErr w:type="spellEnd"/>
      <w:r w:rsidRPr="00172356">
        <w:rPr>
          <w:rFonts w:ascii="Arial" w:hAnsi="Arial" w:cs="Arial"/>
          <w:sz w:val="20"/>
          <w:szCs w:val="20"/>
          <w:lang w:val="sr-Latn-BA" w:eastAsia="en-US"/>
        </w:rPr>
        <w:t xml:space="preserve">); planiranje i organiziranje (i sve </w:t>
      </w:r>
      <w:proofErr w:type="spellStart"/>
      <w:r w:rsidRPr="00172356">
        <w:rPr>
          <w:rFonts w:ascii="Arial" w:hAnsi="Arial" w:cs="Arial"/>
          <w:sz w:val="20"/>
          <w:szCs w:val="20"/>
          <w:lang w:val="sr-Latn-BA" w:eastAsia="en-US"/>
        </w:rPr>
        <w:t>podkompetencije</w:t>
      </w:r>
      <w:proofErr w:type="spellEnd"/>
      <w:r w:rsidRPr="00172356">
        <w:rPr>
          <w:rFonts w:ascii="Arial" w:hAnsi="Arial" w:cs="Arial"/>
          <w:sz w:val="20"/>
          <w:szCs w:val="20"/>
          <w:lang w:val="sr-Latn-BA" w:eastAsia="en-US"/>
        </w:rPr>
        <w:t>); podučavanje (</w:t>
      </w:r>
      <w:proofErr w:type="spellStart"/>
      <w:r w:rsidRPr="00172356">
        <w:rPr>
          <w:rFonts w:ascii="Arial" w:hAnsi="Arial" w:cs="Arial"/>
          <w:sz w:val="20"/>
          <w:szCs w:val="20"/>
          <w:lang w:val="sr-Latn-BA" w:eastAsia="en-US"/>
        </w:rPr>
        <w:t>koučing</w:t>
      </w:r>
      <w:proofErr w:type="spellEnd"/>
      <w:r w:rsidRPr="00172356">
        <w:rPr>
          <w:rFonts w:ascii="Arial" w:hAnsi="Arial" w:cs="Arial"/>
          <w:sz w:val="20"/>
          <w:szCs w:val="20"/>
          <w:lang w:val="sr-Latn-BA" w:eastAsia="en-US"/>
        </w:rPr>
        <w:t>).</w:t>
      </w:r>
    </w:p>
    <w:p w14:paraId="3F9AC2E3" w14:textId="77777777" w:rsidR="00172356" w:rsidRPr="00172356" w:rsidRDefault="00172356" w:rsidP="00172356">
      <w:pPr>
        <w:tabs>
          <w:tab w:val="num" w:pos="360"/>
        </w:tabs>
        <w:jc w:val="both"/>
        <w:rPr>
          <w:rFonts w:ascii="Arial" w:hAnsi="Arial" w:cs="Arial"/>
          <w:sz w:val="20"/>
          <w:szCs w:val="20"/>
          <w:lang w:val="sr-Latn-BA" w:eastAsia="en-US"/>
        </w:rPr>
      </w:pPr>
      <w:r w:rsidRPr="00172356">
        <w:rPr>
          <w:rFonts w:ascii="Arial" w:hAnsi="Arial" w:cs="Arial"/>
          <w:b/>
          <w:bCs/>
          <w:sz w:val="20"/>
          <w:szCs w:val="20"/>
          <w:lang w:val="sr-Latn-BA" w:eastAsia="en-US"/>
        </w:rPr>
        <w:t>Status</w:t>
      </w:r>
      <w:r w:rsidRPr="00172356">
        <w:rPr>
          <w:rFonts w:ascii="Arial" w:hAnsi="Arial" w:cs="Arial"/>
          <w:sz w:val="20"/>
          <w:szCs w:val="20"/>
          <w:lang w:val="sr-Latn-BA" w:eastAsia="en-US"/>
        </w:rPr>
        <w:t>: državni službenik na položaju šefa unutrašnje organizacione jedinice</w:t>
      </w:r>
    </w:p>
    <w:p w14:paraId="2F334F17" w14:textId="77777777" w:rsidR="00172356" w:rsidRPr="00172356" w:rsidRDefault="00172356" w:rsidP="00172356">
      <w:pPr>
        <w:autoSpaceDE w:val="0"/>
        <w:autoSpaceDN w:val="0"/>
        <w:adjustRightInd w:val="0"/>
        <w:jc w:val="both"/>
        <w:rPr>
          <w:rFonts w:ascii="Arial" w:eastAsia="Calibri" w:hAnsi="Arial" w:cs="Arial"/>
          <w:b/>
          <w:sz w:val="20"/>
          <w:szCs w:val="20"/>
          <w:lang w:val="sr-Latn-BA" w:eastAsia="en-US"/>
        </w:rPr>
      </w:pPr>
      <w:r w:rsidRPr="00172356">
        <w:rPr>
          <w:rFonts w:ascii="Arial" w:eastAsia="Calibri" w:hAnsi="Arial" w:cs="Arial"/>
          <w:b/>
          <w:sz w:val="20"/>
          <w:szCs w:val="20"/>
          <w:lang w:val="sr-Latn-BA" w:eastAsia="en-US"/>
        </w:rPr>
        <w:t xml:space="preserve">Pripadajuća osnovna neto plata: </w:t>
      </w:r>
      <w:r w:rsidRPr="00172356">
        <w:rPr>
          <w:rFonts w:ascii="Arial" w:eastAsia="Calibri" w:hAnsi="Arial" w:cs="Arial"/>
          <w:sz w:val="20"/>
          <w:szCs w:val="20"/>
          <w:lang w:val="sr-Latn-BA" w:eastAsia="en-US"/>
        </w:rPr>
        <w:t>1.900,00 KM.</w:t>
      </w:r>
      <w:r w:rsidRPr="00172356">
        <w:rPr>
          <w:lang w:val="sr-Latn-BA" w:eastAsia="en-US"/>
        </w:rPr>
        <w:t xml:space="preserve"> </w:t>
      </w:r>
    </w:p>
    <w:p w14:paraId="5E6DE9EA"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Broj izvršilaca:</w:t>
      </w:r>
      <w:r w:rsidRPr="00172356">
        <w:rPr>
          <w:rFonts w:ascii="Arial" w:eastAsia="Calibri" w:hAnsi="Arial" w:cs="Arial"/>
          <w:sz w:val="20"/>
          <w:szCs w:val="20"/>
          <w:lang w:val="sr-Latn-BA" w:eastAsia="en-US"/>
        </w:rPr>
        <w:t xml:space="preserve"> jedan (1) izvršilac.</w:t>
      </w:r>
    </w:p>
    <w:p w14:paraId="39B39791" w14:textId="77777777" w:rsidR="00172356" w:rsidRPr="00172356" w:rsidRDefault="00172356" w:rsidP="00172356">
      <w:pPr>
        <w:jc w:val="both"/>
        <w:rPr>
          <w:rFonts w:ascii="Arial" w:hAnsi="Arial" w:cs="Arial"/>
          <w:sz w:val="20"/>
          <w:szCs w:val="20"/>
          <w:lang w:val="sr-Latn-BA" w:eastAsia="en-US"/>
        </w:rPr>
      </w:pPr>
      <w:r w:rsidRPr="00172356">
        <w:rPr>
          <w:rFonts w:ascii="Arial" w:hAnsi="Arial" w:cs="Arial"/>
          <w:b/>
          <w:sz w:val="20"/>
          <w:szCs w:val="20"/>
          <w:lang w:val="sr-Latn-BA" w:eastAsia="en-US"/>
        </w:rPr>
        <w:t>Mjesto rada</w:t>
      </w:r>
      <w:r w:rsidRPr="00172356">
        <w:rPr>
          <w:rFonts w:ascii="Arial" w:hAnsi="Arial" w:cs="Arial"/>
          <w:sz w:val="20"/>
          <w:szCs w:val="20"/>
          <w:lang w:val="sr-Latn-BA" w:eastAsia="en-US"/>
        </w:rPr>
        <w:t xml:space="preserve">: Sarajevo. </w:t>
      </w:r>
    </w:p>
    <w:p w14:paraId="39CA5C2F" w14:textId="2E40A198" w:rsidR="00172356" w:rsidRDefault="00172356" w:rsidP="00172356">
      <w:pPr>
        <w:autoSpaceDE w:val="0"/>
        <w:autoSpaceDN w:val="0"/>
        <w:adjustRightInd w:val="0"/>
        <w:jc w:val="both"/>
        <w:rPr>
          <w:rFonts w:ascii="Arial" w:eastAsia="Calibri" w:hAnsi="Arial" w:cs="Arial"/>
          <w:sz w:val="20"/>
          <w:szCs w:val="20"/>
          <w:lang w:val="sr-Latn-BA" w:eastAsia="en-US"/>
        </w:rPr>
      </w:pPr>
    </w:p>
    <w:p w14:paraId="00840915" w14:textId="77777777" w:rsidR="00C11465" w:rsidRPr="00172356" w:rsidRDefault="00C11465" w:rsidP="00172356">
      <w:pPr>
        <w:autoSpaceDE w:val="0"/>
        <w:autoSpaceDN w:val="0"/>
        <w:adjustRightInd w:val="0"/>
        <w:jc w:val="both"/>
        <w:rPr>
          <w:rFonts w:ascii="Arial" w:eastAsia="Calibri" w:hAnsi="Arial" w:cs="Arial"/>
          <w:sz w:val="20"/>
          <w:szCs w:val="20"/>
          <w:lang w:val="sr-Latn-BA" w:eastAsia="en-US"/>
        </w:rPr>
      </w:pPr>
    </w:p>
    <w:p w14:paraId="233F4DFE"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p>
    <w:p w14:paraId="4E9FD7B9" w14:textId="77777777" w:rsidR="00172356" w:rsidRPr="00172356" w:rsidRDefault="00172356" w:rsidP="00172356">
      <w:pPr>
        <w:autoSpaceDE w:val="0"/>
        <w:autoSpaceDN w:val="0"/>
        <w:adjustRightInd w:val="0"/>
        <w:jc w:val="both"/>
        <w:rPr>
          <w:rFonts w:ascii="Arial" w:eastAsia="Calibri" w:hAnsi="Arial" w:cs="Arial"/>
          <w:b/>
          <w:sz w:val="20"/>
          <w:szCs w:val="20"/>
          <w:u w:val="single"/>
          <w:lang w:val="sr-Latn-BA" w:eastAsia="en-US"/>
        </w:rPr>
      </w:pPr>
      <w:r w:rsidRPr="00172356">
        <w:rPr>
          <w:rFonts w:ascii="Arial" w:eastAsia="Calibri" w:hAnsi="Arial" w:cs="Arial"/>
          <w:b/>
          <w:sz w:val="20"/>
          <w:szCs w:val="20"/>
          <w:u w:val="single"/>
          <w:lang w:val="sr-Latn-BA" w:eastAsia="en-US"/>
        </w:rPr>
        <w:t xml:space="preserve">1/02 Pravni savjetnik </w:t>
      </w:r>
      <w:r w:rsidRPr="00172356">
        <w:rPr>
          <w:rFonts w:ascii="Arial" w:eastAsia="Calibri" w:hAnsi="Arial" w:cs="Arial"/>
          <w:b/>
          <w:sz w:val="20"/>
          <w:szCs w:val="20"/>
          <w:u w:val="single"/>
          <w:lang w:val="bs-Latn-BA" w:eastAsia="en-US"/>
        </w:rPr>
        <w:t xml:space="preserve">u </w:t>
      </w:r>
      <w:r w:rsidRPr="00172356">
        <w:rPr>
          <w:rFonts w:ascii="Arial" w:eastAsia="Calibri" w:hAnsi="Arial" w:cs="Arial"/>
          <w:b/>
          <w:sz w:val="20"/>
          <w:szCs w:val="20"/>
          <w:u w:val="single"/>
          <w:lang w:val="sr-Latn-BA" w:eastAsia="en-US"/>
        </w:rPr>
        <w:t>Odjelu za informaciono-komunikacione tehnologije</w:t>
      </w:r>
    </w:p>
    <w:p w14:paraId="6523B4DD" w14:textId="33EB1EDE"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lastRenderedPageBreak/>
        <w:t>Opis poslova i radnih zadataka:</w:t>
      </w:r>
      <w:r w:rsidRPr="00172356">
        <w:rPr>
          <w:rFonts w:ascii="Arial" w:eastAsia="Calibri" w:hAnsi="Arial" w:cs="Arial"/>
          <w:sz w:val="20"/>
          <w:szCs w:val="20"/>
          <w:lang w:val="sr-Latn-BA" w:eastAsia="en-US"/>
        </w:rPr>
        <w:t xml:space="preserve"> identificira i analizira probleme pravne prirode u procesu primjene svih softverskih rješenja koje se koriste u pravosuđu Bosne i Hercegovine, te predlaže adekvatna rješenja; prikuplja prijedloge korisnika, vrši pravne analize i predlaže rješenja neophodna za razvoj i implementaciju softverskih rješenja koja se koriste u pravosuđu Bosne i Hercegovine; radi na poslovima izrade funkcionalnih specifikacija i implementacije softverskih rješenja koje se koriste u pravosuđu Bosne i Hercegovine; organizuje i učestvuje u testiranju novih softverskih funkcionalnosti, kao i </w:t>
      </w:r>
      <w:r w:rsidR="00720480">
        <w:rPr>
          <w:rFonts w:ascii="Arial" w:eastAsia="Calibri" w:hAnsi="Arial" w:cs="Arial"/>
          <w:sz w:val="20"/>
          <w:szCs w:val="20"/>
          <w:lang w:val="sr-Latn-BA" w:eastAsia="en-US"/>
        </w:rPr>
        <w:t>„</w:t>
      </w:r>
      <w:r w:rsidRPr="00172356">
        <w:rPr>
          <w:rFonts w:ascii="Arial" w:eastAsia="Calibri" w:hAnsi="Arial" w:cs="Arial"/>
          <w:sz w:val="20"/>
          <w:szCs w:val="20"/>
          <w:lang w:val="sr-Latn-BA" w:eastAsia="en-US"/>
        </w:rPr>
        <w:t>zakrpa</w:t>
      </w:r>
      <w:r w:rsidR="00720480">
        <w:rPr>
          <w:rFonts w:ascii="Arial" w:eastAsia="Calibri" w:hAnsi="Arial" w:cs="Arial"/>
          <w:sz w:val="20"/>
          <w:szCs w:val="20"/>
          <w:lang w:val="sr-Latn-BA" w:eastAsia="en-US"/>
        </w:rPr>
        <w:t>“</w:t>
      </w:r>
      <w:r w:rsidRPr="00172356">
        <w:rPr>
          <w:rFonts w:ascii="Arial" w:eastAsia="Calibri" w:hAnsi="Arial" w:cs="Arial"/>
          <w:sz w:val="20"/>
          <w:szCs w:val="20"/>
          <w:lang w:val="sr-Latn-BA" w:eastAsia="en-US"/>
        </w:rPr>
        <w:t xml:space="preserve"> postojećih verzija softvera; radi na izradi nacrta propisa kojima se reguliše </w:t>
      </w:r>
      <w:proofErr w:type="spellStart"/>
      <w:r w:rsidRPr="00172356">
        <w:rPr>
          <w:rFonts w:ascii="Arial" w:eastAsia="Calibri" w:hAnsi="Arial" w:cs="Arial"/>
          <w:sz w:val="20"/>
          <w:szCs w:val="20"/>
          <w:lang w:val="sr-Latn-BA" w:eastAsia="en-US"/>
        </w:rPr>
        <w:t>korištenje</w:t>
      </w:r>
      <w:proofErr w:type="spellEnd"/>
      <w:r w:rsidRPr="00172356">
        <w:rPr>
          <w:rFonts w:ascii="Arial" w:eastAsia="Calibri" w:hAnsi="Arial" w:cs="Arial"/>
          <w:sz w:val="20"/>
          <w:szCs w:val="20"/>
          <w:lang w:val="sr-Latn-BA" w:eastAsia="en-US"/>
        </w:rPr>
        <w:t xml:space="preserve"> softverskih rješenja koja se koriste u pravosuđu Bosne i Hercegovine; osmišljava metodologiju provođenja obuke i izradu korisničkih uputstava za softverska rješenja koja se koriste u pravosuđu Bosne i Hercegovine; prati, nadgleda i učestvuje u postupku obuke korisnika pravosudnog informacionog sistema; usko sarađuje sa centrima za edukaciju sudija i tužilaca u pogledu provođenja obuke korisnika pravosudnog informacionog sistema; odgovoran za ažurnost i usklađenost </w:t>
      </w:r>
      <w:proofErr w:type="spellStart"/>
      <w:r w:rsidRPr="00172356">
        <w:rPr>
          <w:rFonts w:ascii="Arial" w:eastAsia="Calibri" w:hAnsi="Arial" w:cs="Arial"/>
          <w:sz w:val="20"/>
          <w:szCs w:val="20"/>
          <w:lang w:val="sr-Latn-BA" w:eastAsia="en-US"/>
        </w:rPr>
        <w:t>šifrarnika</w:t>
      </w:r>
      <w:proofErr w:type="spellEnd"/>
      <w:r w:rsidRPr="00172356">
        <w:rPr>
          <w:rFonts w:ascii="Arial" w:eastAsia="Calibri" w:hAnsi="Arial" w:cs="Arial"/>
          <w:sz w:val="20"/>
          <w:szCs w:val="20"/>
          <w:lang w:val="sr-Latn-BA" w:eastAsia="en-US"/>
        </w:rPr>
        <w:t xml:space="preserve"> koji se koriste u različitim softverskim rješenjima sa pozitivnim pravnim propisima; izvještava neposredno nadređenog o svim aktivnostima iz svog djelokruga rada; obavlja i druge poslove i zadatke po nalogu nadređenog </w:t>
      </w:r>
      <w:r w:rsidR="00720480">
        <w:rPr>
          <w:rFonts w:ascii="Arial" w:eastAsia="Calibri" w:hAnsi="Arial" w:cs="Arial"/>
          <w:sz w:val="20"/>
          <w:szCs w:val="20"/>
          <w:lang w:val="sr-Latn-BA" w:eastAsia="en-US"/>
        </w:rPr>
        <w:t>u skladu sa</w:t>
      </w:r>
      <w:r w:rsidR="00720480" w:rsidRPr="00172356">
        <w:rPr>
          <w:rFonts w:ascii="Arial" w:eastAsia="Calibri" w:hAnsi="Arial" w:cs="Arial"/>
          <w:sz w:val="20"/>
          <w:szCs w:val="20"/>
          <w:lang w:val="sr-Latn-BA" w:eastAsia="en-US"/>
        </w:rPr>
        <w:t xml:space="preserve"> </w:t>
      </w:r>
      <w:r w:rsidRPr="00172356">
        <w:rPr>
          <w:rFonts w:ascii="Arial" w:eastAsia="Calibri" w:hAnsi="Arial" w:cs="Arial"/>
          <w:sz w:val="20"/>
          <w:szCs w:val="20"/>
          <w:lang w:val="sr-Latn-BA" w:eastAsia="en-US"/>
        </w:rPr>
        <w:t>radn</w:t>
      </w:r>
      <w:r w:rsidR="00720480">
        <w:rPr>
          <w:rFonts w:ascii="Arial" w:eastAsia="Calibri" w:hAnsi="Arial" w:cs="Arial"/>
          <w:sz w:val="20"/>
          <w:szCs w:val="20"/>
          <w:lang w:val="sr-Latn-BA" w:eastAsia="en-US"/>
        </w:rPr>
        <w:t>i</w:t>
      </w:r>
      <w:r w:rsidRPr="00172356">
        <w:rPr>
          <w:rFonts w:ascii="Arial" w:eastAsia="Calibri" w:hAnsi="Arial" w:cs="Arial"/>
          <w:sz w:val="20"/>
          <w:szCs w:val="20"/>
          <w:lang w:val="sr-Latn-BA" w:eastAsia="en-US"/>
        </w:rPr>
        <w:t>m mjest</w:t>
      </w:r>
      <w:r w:rsidR="00720480">
        <w:rPr>
          <w:rFonts w:ascii="Arial" w:eastAsia="Calibri" w:hAnsi="Arial" w:cs="Arial"/>
          <w:sz w:val="20"/>
          <w:szCs w:val="20"/>
          <w:lang w:val="sr-Latn-BA" w:eastAsia="en-US"/>
        </w:rPr>
        <w:t>om</w:t>
      </w:r>
      <w:r w:rsidRPr="00172356">
        <w:rPr>
          <w:rFonts w:ascii="Arial" w:eastAsia="Calibri" w:hAnsi="Arial" w:cs="Arial"/>
          <w:sz w:val="20"/>
          <w:szCs w:val="20"/>
          <w:lang w:val="sr-Latn-BA" w:eastAsia="en-US"/>
        </w:rPr>
        <w:t>, svr</w:t>
      </w:r>
      <w:r w:rsidR="00720480">
        <w:rPr>
          <w:rFonts w:ascii="Arial" w:eastAsia="Calibri" w:hAnsi="Arial" w:cs="Arial"/>
          <w:sz w:val="20"/>
          <w:szCs w:val="20"/>
          <w:lang w:val="sr-Latn-BA" w:eastAsia="en-US"/>
        </w:rPr>
        <w:t>hom</w:t>
      </w:r>
      <w:r w:rsidRPr="00172356">
        <w:rPr>
          <w:rFonts w:ascii="Arial" w:eastAsia="Calibri" w:hAnsi="Arial" w:cs="Arial"/>
          <w:sz w:val="20"/>
          <w:szCs w:val="20"/>
          <w:lang w:val="sr-Latn-BA" w:eastAsia="en-US"/>
        </w:rPr>
        <w:t xml:space="preserve"> i nivo</w:t>
      </w:r>
      <w:r w:rsidR="00F83A50">
        <w:rPr>
          <w:rFonts w:ascii="Arial" w:eastAsia="Calibri" w:hAnsi="Arial" w:cs="Arial"/>
          <w:sz w:val="20"/>
          <w:szCs w:val="20"/>
          <w:lang w:val="sr-Latn-BA" w:eastAsia="en-US"/>
        </w:rPr>
        <w:t>om</w:t>
      </w:r>
      <w:r w:rsidRPr="00172356">
        <w:rPr>
          <w:rFonts w:ascii="Arial" w:eastAsia="Calibri" w:hAnsi="Arial" w:cs="Arial"/>
          <w:sz w:val="20"/>
          <w:szCs w:val="20"/>
          <w:lang w:val="sr-Latn-BA" w:eastAsia="en-US"/>
        </w:rPr>
        <w:t xml:space="preserve"> odgovornosti.</w:t>
      </w:r>
    </w:p>
    <w:p w14:paraId="25DE6844"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Posebni uslovi:</w:t>
      </w:r>
      <w:r w:rsidRPr="00172356">
        <w:rPr>
          <w:rFonts w:ascii="Arial" w:eastAsia="Calibri" w:hAnsi="Arial" w:cs="Arial"/>
          <w:sz w:val="20"/>
          <w:szCs w:val="20"/>
          <w:lang w:val="sr-Latn-BA" w:eastAsia="en-US"/>
        </w:rPr>
        <w:t xml:space="preserve"> VSS, pravni fakultet ili ekvivalent  Bolonjskog sistema studiranja s najmanje 240 ECTS bodova); najmanje tri (3) godine radnog iskustva u kreiranju i provođenju </w:t>
      </w:r>
      <w:proofErr w:type="spellStart"/>
      <w:r w:rsidRPr="00172356">
        <w:rPr>
          <w:rFonts w:ascii="Arial" w:eastAsia="Calibri" w:hAnsi="Arial" w:cs="Arial"/>
          <w:sz w:val="20"/>
          <w:szCs w:val="20"/>
          <w:lang w:val="sr-Latn-BA" w:eastAsia="en-US"/>
        </w:rPr>
        <w:t>implementacionih</w:t>
      </w:r>
      <w:proofErr w:type="spellEnd"/>
      <w:r w:rsidRPr="00172356">
        <w:rPr>
          <w:rFonts w:ascii="Arial" w:eastAsia="Calibri" w:hAnsi="Arial" w:cs="Arial"/>
          <w:sz w:val="20"/>
          <w:szCs w:val="20"/>
          <w:lang w:val="sr-Latn-BA" w:eastAsia="en-US"/>
        </w:rPr>
        <w:t xml:space="preserve"> metodologija za uvođenje informacionih sistema u složene poslovne subjekte; srednje znanje i razumijevanje nadležnosti VSTV-a BiH i rada Sekretarijata; srednje znanje i razumijevanje pravosudnog sistema u BiH; napredno poznavanje softverskih rješenja koja su u primjeni u pravosudnom informacionom sistemu BiH; napredno poznavanje zakonskih propisa koji reguliraju primjenu informaciono-komunikacione tehnologije u BiH; analitičko – dizajnersko znanje u izradi baza podataka za pravosudne institucije; osnovni nivo znanja engleskog jezika; napredni korisnički nivo u </w:t>
      </w:r>
      <w:proofErr w:type="spellStart"/>
      <w:r w:rsidRPr="00172356">
        <w:rPr>
          <w:rFonts w:ascii="Arial" w:eastAsia="Calibri" w:hAnsi="Arial" w:cs="Arial"/>
          <w:sz w:val="20"/>
          <w:szCs w:val="20"/>
          <w:lang w:val="sr-Latn-BA" w:eastAsia="en-US"/>
        </w:rPr>
        <w:t>korištenju</w:t>
      </w:r>
      <w:proofErr w:type="spellEnd"/>
      <w:r w:rsidRPr="00172356">
        <w:rPr>
          <w:rFonts w:ascii="Arial" w:eastAsia="Calibri" w:hAnsi="Arial" w:cs="Arial"/>
          <w:sz w:val="20"/>
          <w:szCs w:val="20"/>
          <w:lang w:val="sr-Latn-BA" w:eastAsia="en-US"/>
        </w:rPr>
        <w:t xml:space="preserve"> računara, e-maila i obrade teksta; srednji korisnički nivo multi-medijskih prezentacija, izrade i </w:t>
      </w:r>
      <w:proofErr w:type="spellStart"/>
      <w:r w:rsidRPr="00172356">
        <w:rPr>
          <w:rFonts w:ascii="Arial" w:eastAsia="Calibri" w:hAnsi="Arial" w:cs="Arial"/>
          <w:sz w:val="20"/>
          <w:szCs w:val="20"/>
          <w:lang w:val="sr-Latn-BA" w:eastAsia="en-US"/>
        </w:rPr>
        <w:t>korištenja</w:t>
      </w:r>
      <w:proofErr w:type="spellEnd"/>
      <w:r w:rsidRPr="00172356">
        <w:rPr>
          <w:rFonts w:ascii="Arial" w:eastAsia="Calibri" w:hAnsi="Arial" w:cs="Arial"/>
          <w:sz w:val="20"/>
          <w:szCs w:val="20"/>
          <w:lang w:val="sr-Latn-BA" w:eastAsia="en-US"/>
        </w:rPr>
        <w:t xml:space="preserve"> tabelarnih prikaza i </w:t>
      </w:r>
      <w:proofErr w:type="spellStart"/>
      <w:r w:rsidRPr="00172356">
        <w:rPr>
          <w:rFonts w:ascii="Arial" w:eastAsia="Calibri" w:hAnsi="Arial" w:cs="Arial"/>
          <w:sz w:val="20"/>
          <w:szCs w:val="20"/>
          <w:lang w:val="sr-Latn-BA" w:eastAsia="en-US"/>
        </w:rPr>
        <w:t>korištenja</w:t>
      </w:r>
      <w:proofErr w:type="spellEnd"/>
      <w:r w:rsidRPr="00172356">
        <w:rPr>
          <w:rFonts w:ascii="Arial" w:eastAsia="Calibri" w:hAnsi="Arial" w:cs="Arial"/>
          <w:sz w:val="20"/>
          <w:szCs w:val="20"/>
          <w:lang w:val="sr-Latn-BA" w:eastAsia="en-US"/>
        </w:rPr>
        <w:t xml:space="preserve"> </w:t>
      </w:r>
      <w:r w:rsidRPr="0001025D">
        <w:rPr>
          <w:rFonts w:ascii="Arial" w:eastAsia="Calibri" w:hAnsi="Arial" w:cs="Arial"/>
          <w:i/>
          <w:sz w:val="20"/>
          <w:szCs w:val="20"/>
          <w:lang w:val="sr-Latn-BA" w:eastAsia="en-US"/>
        </w:rPr>
        <w:t>web</w:t>
      </w:r>
      <w:r w:rsidRPr="00172356">
        <w:rPr>
          <w:rFonts w:ascii="Arial" w:eastAsia="Calibri" w:hAnsi="Arial" w:cs="Arial"/>
          <w:sz w:val="20"/>
          <w:szCs w:val="20"/>
          <w:lang w:val="sr-Latn-BA" w:eastAsia="en-US"/>
        </w:rPr>
        <w:t xml:space="preserve"> stranica.</w:t>
      </w:r>
    </w:p>
    <w:p w14:paraId="6052B458"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Potrebne prioritetne kompetencije:</w:t>
      </w:r>
      <w:r w:rsidRPr="00172356">
        <w:rPr>
          <w:rFonts w:ascii="Arial" w:eastAsia="Calibri" w:hAnsi="Arial" w:cs="Arial"/>
          <w:sz w:val="20"/>
          <w:szCs w:val="20"/>
          <w:lang w:val="sr-Latn-BA" w:eastAsia="en-US"/>
        </w:rPr>
        <w:t xml:space="preserve"> </w:t>
      </w:r>
      <w:proofErr w:type="spellStart"/>
      <w:r w:rsidRPr="00172356">
        <w:rPr>
          <w:rFonts w:ascii="Arial" w:eastAsia="Calibri" w:hAnsi="Arial" w:cs="Arial"/>
          <w:sz w:val="20"/>
          <w:szCs w:val="20"/>
          <w:lang w:val="sr-Latn-BA" w:eastAsia="en-US"/>
        </w:rPr>
        <w:t>posvećenost</w:t>
      </w:r>
      <w:proofErr w:type="spellEnd"/>
      <w:r w:rsidRPr="00172356">
        <w:rPr>
          <w:rFonts w:ascii="Arial" w:eastAsia="Calibri" w:hAnsi="Arial" w:cs="Arial"/>
          <w:sz w:val="20"/>
          <w:szCs w:val="20"/>
          <w:lang w:val="sr-Latn-BA" w:eastAsia="en-US"/>
        </w:rPr>
        <w:t xml:space="preserve"> ličnom i profesionalnom razvoju; poduzimanje inicijative; inovativnost; izgradnja konstruktivnih radnih odnosa s kolegama; komunikacija (i sve </w:t>
      </w:r>
      <w:proofErr w:type="spellStart"/>
      <w:r w:rsidRPr="00172356">
        <w:rPr>
          <w:rFonts w:ascii="Arial" w:eastAsia="Calibri" w:hAnsi="Arial" w:cs="Arial"/>
          <w:sz w:val="20"/>
          <w:szCs w:val="20"/>
          <w:lang w:val="sr-Latn-BA" w:eastAsia="en-US"/>
        </w:rPr>
        <w:t>podkompetencije</w:t>
      </w:r>
      <w:proofErr w:type="spellEnd"/>
      <w:r w:rsidRPr="00172356">
        <w:rPr>
          <w:rFonts w:ascii="Arial" w:eastAsia="Calibri" w:hAnsi="Arial" w:cs="Arial"/>
          <w:sz w:val="20"/>
          <w:szCs w:val="20"/>
          <w:lang w:val="sr-Latn-BA" w:eastAsia="en-US"/>
        </w:rPr>
        <w:t xml:space="preserve">); lična djelotvornost i usmjerenost ka rezultatu (i sve </w:t>
      </w:r>
      <w:proofErr w:type="spellStart"/>
      <w:r w:rsidRPr="00172356">
        <w:rPr>
          <w:rFonts w:ascii="Arial" w:eastAsia="Calibri" w:hAnsi="Arial" w:cs="Arial"/>
          <w:sz w:val="20"/>
          <w:szCs w:val="20"/>
          <w:lang w:val="sr-Latn-BA" w:eastAsia="en-US"/>
        </w:rPr>
        <w:t>podkompetencije</w:t>
      </w:r>
      <w:proofErr w:type="spellEnd"/>
      <w:r w:rsidRPr="00172356">
        <w:rPr>
          <w:rFonts w:ascii="Arial" w:eastAsia="Calibri" w:hAnsi="Arial" w:cs="Arial"/>
          <w:sz w:val="20"/>
          <w:szCs w:val="20"/>
          <w:lang w:val="sr-Latn-BA" w:eastAsia="en-US"/>
        </w:rPr>
        <w:t>).</w:t>
      </w:r>
    </w:p>
    <w:p w14:paraId="5FDD8449"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Status:</w:t>
      </w:r>
      <w:r w:rsidRPr="00172356">
        <w:rPr>
          <w:rFonts w:ascii="Arial" w:eastAsia="Calibri" w:hAnsi="Arial" w:cs="Arial"/>
          <w:sz w:val="20"/>
          <w:szCs w:val="20"/>
          <w:lang w:val="sr-Latn-BA" w:eastAsia="en-US"/>
        </w:rPr>
        <w:t xml:space="preserve"> državni službenik na položaju stručnog savjetnika</w:t>
      </w:r>
    </w:p>
    <w:p w14:paraId="5028C913"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Pripadajuća osnovna neto plata:</w:t>
      </w:r>
      <w:r w:rsidRPr="00172356">
        <w:rPr>
          <w:rFonts w:ascii="Arial" w:eastAsia="Calibri" w:hAnsi="Arial" w:cs="Arial"/>
          <w:sz w:val="20"/>
          <w:szCs w:val="20"/>
          <w:lang w:val="sr-Latn-BA" w:eastAsia="en-US"/>
        </w:rPr>
        <w:t xml:space="preserve"> 1.900 KM.</w:t>
      </w:r>
    </w:p>
    <w:p w14:paraId="47B6AE9A"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Broj izvršilaca:</w:t>
      </w:r>
      <w:r w:rsidRPr="00172356">
        <w:rPr>
          <w:rFonts w:ascii="Arial" w:eastAsia="Calibri" w:hAnsi="Arial" w:cs="Arial"/>
          <w:sz w:val="20"/>
          <w:szCs w:val="20"/>
          <w:lang w:val="sr-Latn-BA" w:eastAsia="en-US"/>
        </w:rPr>
        <w:t xml:space="preserve"> jedan (1) izvršilac.</w:t>
      </w:r>
    </w:p>
    <w:p w14:paraId="46551579"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Mjesto rada:</w:t>
      </w:r>
      <w:r w:rsidRPr="00172356">
        <w:rPr>
          <w:rFonts w:ascii="Arial" w:eastAsia="Calibri" w:hAnsi="Arial" w:cs="Arial"/>
          <w:sz w:val="20"/>
          <w:szCs w:val="20"/>
          <w:lang w:val="sr-Latn-BA" w:eastAsia="en-US"/>
        </w:rPr>
        <w:t xml:space="preserve"> Sarajevo. </w:t>
      </w:r>
    </w:p>
    <w:p w14:paraId="4925A064" w14:textId="5554D9E6" w:rsidR="00172356" w:rsidRDefault="00172356" w:rsidP="00172356">
      <w:pPr>
        <w:tabs>
          <w:tab w:val="num" w:pos="360"/>
        </w:tabs>
        <w:jc w:val="both"/>
        <w:rPr>
          <w:rFonts w:ascii="Arial" w:hAnsi="Arial" w:cs="Arial"/>
          <w:b/>
          <w:bCs/>
          <w:sz w:val="20"/>
          <w:szCs w:val="20"/>
          <w:u w:val="single"/>
          <w:lang w:val="sr-Latn-BA" w:eastAsia="en-US"/>
        </w:rPr>
      </w:pPr>
    </w:p>
    <w:p w14:paraId="333827E5" w14:textId="77777777" w:rsidR="00C11465" w:rsidRDefault="00C11465" w:rsidP="00172356">
      <w:pPr>
        <w:tabs>
          <w:tab w:val="num" w:pos="360"/>
        </w:tabs>
        <w:jc w:val="both"/>
        <w:rPr>
          <w:rFonts w:ascii="Arial" w:hAnsi="Arial" w:cs="Arial"/>
          <w:b/>
          <w:bCs/>
          <w:sz w:val="20"/>
          <w:szCs w:val="20"/>
          <w:u w:val="single"/>
          <w:lang w:val="sr-Latn-BA" w:eastAsia="en-US"/>
        </w:rPr>
      </w:pPr>
    </w:p>
    <w:p w14:paraId="1E37F93B" w14:textId="43980580" w:rsidR="00C11465" w:rsidRPr="00C11465" w:rsidRDefault="00C11465" w:rsidP="00172356">
      <w:pPr>
        <w:tabs>
          <w:tab w:val="num" w:pos="360"/>
        </w:tabs>
        <w:jc w:val="both"/>
        <w:rPr>
          <w:rFonts w:ascii="Arial" w:hAnsi="Arial" w:cs="Arial"/>
          <w:bCs/>
          <w:sz w:val="20"/>
          <w:szCs w:val="20"/>
          <w:lang w:val="sr-Latn-BA" w:eastAsia="en-US"/>
        </w:rPr>
      </w:pPr>
      <w:r w:rsidRPr="00C11465">
        <w:rPr>
          <w:rFonts w:ascii="Arial" w:eastAsia="Calibri" w:hAnsi="Arial" w:cs="Arial"/>
          <w:bCs/>
          <w:sz w:val="20"/>
          <w:szCs w:val="20"/>
          <w:lang w:val="sr-Latn-BA" w:eastAsia="en-US"/>
        </w:rPr>
        <w:t>ODJEL ZA PRAVNA PITANJA</w:t>
      </w:r>
    </w:p>
    <w:p w14:paraId="77C22543" w14:textId="77777777" w:rsidR="00C11465" w:rsidRPr="00172356" w:rsidRDefault="00C11465" w:rsidP="00172356">
      <w:pPr>
        <w:tabs>
          <w:tab w:val="num" w:pos="360"/>
        </w:tabs>
        <w:jc w:val="both"/>
        <w:rPr>
          <w:rFonts w:ascii="Arial" w:hAnsi="Arial" w:cs="Arial"/>
          <w:b/>
          <w:bCs/>
          <w:sz w:val="20"/>
          <w:szCs w:val="20"/>
          <w:u w:val="single"/>
          <w:lang w:val="sr-Latn-BA" w:eastAsia="en-US"/>
        </w:rPr>
      </w:pPr>
    </w:p>
    <w:p w14:paraId="43870993" w14:textId="77777777" w:rsidR="00172356" w:rsidRPr="00172356" w:rsidRDefault="00172356" w:rsidP="00172356">
      <w:pPr>
        <w:autoSpaceDE w:val="0"/>
        <w:autoSpaceDN w:val="0"/>
        <w:adjustRightInd w:val="0"/>
        <w:jc w:val="both"/>
        <w:rPr>
          <w:rFonts w:ascii="Arial" w:eastAsia="Calibri" w:hAnsi="Arial" w:cs="Arial"/>
          <w:b/>
          <w:sz w:val="20"/>
          <w:szCs w:val="20"/>
          <w:u w:val="single"/>
          <w:lang w:val="sr-Latn-BA" w:eastAsia="en-US"/>
        </w:rPr>
      </w:pPr>
      <w:r w:rsidRPr="00172356">
        <w:rPr>
          <w:rFonts w:ascii="Arial" w:eastAsia="Calibri" w:hAnsi="Arial" w:cs="Arial"/>
          <w:b/>
          <w:sz w:val="20"/>
          <w:szCs w:val="20"/>
          <w:u w:val="single"/>
          <w:lang w:val="sr-Latn-BA" w:eastAsia="en-US"/>
        </w:rPr>
        <w:t xml:space="preserve">1/03 Pravni savjetnik </w:t>
      </w:r>
      <w:r w:rsidRPr="00172356">
        <w:rPr>
          <w:rFonts w:ascii="Arial" w:eastAsia="Calibri" w:hAnsi="Arial" w:cs="Arial"/>
          <w:b/>
          <w:sz w:val="20"/>
          <w:szCs w:val="20"/>
          <w:u w:val="single"/>
          <w:lang w:val="bs-Latn-BA" w:eastAsia="en-US"/>
        </w:rPr>
        <w:t xml:space="preserve">u </w:t>
      </w:r>
      <w:r w:rsidRPr="00172356">
        <w:rPr>
          <w:rFonts w:ascii="Arial" w:eastAsia="Calibri" w:hAnsi="Arial" w:cs="Arial"/>
          <w:b/>
          <w:sz w:val="20"/>
          <w:szCs w:val="20"/>
          <w:u w:val="single"/>
          <w:lang w:val="sr-Latn-BA" w:eastAsia="en-US"/>
        </w:rPr>
        <w:t>Odjelu za pravna pitanja</w:t>
      </w:r>
    </w:p>
    <w:p w14:paraId="2E871FCD"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Opis poslova i radnih zadataka:</w:t>
      </w:r>
      <w:r w:rsidRPr="00172356">
        <w:rPr>
          <w:rFonts w:ascii="Arial" w:eastAsia="Calibri" w:hAnsi="Arial" w:cs="Arial"/>
          <w:sz w:val="20"/>
          <w:szCs w:val="20"/>
          <w:lang w:val="sr-Latn-BA" w:eastAsia="en-US"/>
        </w:rPr>
        <w:t xml:space="preserve"> podrška VSTV-u BiH i drugim mandatnim i radnim tijelima u pitanjima iz djelokruga nadležnosti Odjela: pružanje pravnih savjeta, mišljenja i smjernica o zakonima, praksama i procedurama; provođenje pravnih istraživanja, pružanje analiza i pisanih mišljenja; pisanje i izrada prijedloga nove i amandmana postojeće legislative, pravilnika i uputstava prema potrebi; pružanje administrativne i stručne podrške u skladu sa važećim zakonima i podzakonskim aktima. </w:t>
      </w:r>
    </w:p>
    <w:p w14:paraId="10DBB552"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sz w:val="20"/>
          <w:szCs w:val="20"/>
          <w:lang w:val="sr-Latn-BA" w:eastAsia="en-US"/>
        </w:rPr>
        <w:t>Opšti pravni poslovi u odnosu na pitanja iz djelokruga nadležnosti Odjela: pružanje pravnih savjeta i mišljenja na zakone, prakse i procedure, interne i eksterne, uključujući prijedloge nove i amandmane postojeće legislative, pravilnika i uputstava; provođenje pravnih istraživanja, pružanje analiza i pisanih mišljenja interno i eksterno; izrada pravnih i drugih akata po nalogu nadređenog; odgovori na upite iz djelokruga nadležnosti Odjela po nalogu;</w:t>
      </w:r>
    </w:p>
    <w:p w14:paraId="57C7C6F5" w14:textId="6B0D1DA0"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sz w:val="20"/>
          <w:szCs w:val="20"/>
          <w:lang w:val="sr-Latn-BA" w:eastAsia="en-US"/>
        </w:rPr>
        <w:t xml:space="preserve">Drugi poslovi: obavlja i druge poslove i zadatke po nalogu nadređenog </w:t>
      </w:r>
      <w:r w:rsidR="00693036">
        <w:rPr>
          <w:rFonts w:ascii="Arial" w:eastAsia="Calibri" w:hAnsi="Arial" w:cs="Arial"/>
          <w:sz w:val="20"/>
          <w:szCs w:val="20"/>
          <w:lang w:val="sr-Latn-BA" w:eastAsia="en-US"/>
        </w:rPr>
        <w:t>u skladu sa</w:t>
      </w:r>
      <w:r w:rsidR="00693036" w:rsidRPr="00172356">
        <w:rPr>
          <w:rFonts w:ascii="Arial" w:eastAsia="Calibri" w:hAnsi="Arial" w:cs="Arial"/>
          <w:sz w:val="20"/>
          <w:szCs w:val="20"/>
          <w:lang w:val="sr-Latn-BA" w:eastAsia="en-US"/>
        </w:rPr>
        <w:t xml:space="preserve"> </w:t>
      </w:r>
      <w:r w:rsidRPr="00172356">
        <w:rPr>
          <w:rFonts w:ascii="Arial" w:eastAsia="Calibri" w:hAnsi="Arial" w:cs="Arial"/>
          <w:sz w:val="20"/>
          <w:szCs w:val="20"/>
          <w:lang w:val="sr-Latn-BA" w:eastAsia="en-US"/>
        </w:rPr>
        <w:t>radn</w:t>
      </w:r>
      <w:r w:rsidR="00693036">
        <w:rPr>
          <w:rFonts w:ascii="Arial" w:eastAsia="Calibri" w:hAnsi="Arial" w:cs="Arial"/>
          <w:sz w:val="20"/>
          <w:szCs w:val="20"/>
          <w:lang w:val="sr-Latn-BA" w:eastAsia="en-US"/>
        </w:rPr>
        <w:t>im</w:t>
      </w:r>
      <w:r w:rsidRPr="00172356">
        <w:rPr>
          <w:rFonts w:ascii="Arial" w:eastAsia="Calibri" w:hAnsi="Arial" w:cs="Arial"/>
          <w:sz w:val="20"/>
          <w:szCs w:val="20"/>
          <w:lang w:val="sr-Latn-BA" w:eastAsia="en-US"/>
        </w:rPr>
        <w:t xml:space="preserve"> mjest</w:t>
      </w:r>
      <w:r w:rsidR="00693036">
        <w:rPr>
          <w:rFonts w:ascii="Arial" w:eastAsia="Calibri" w:hAnsi="Arial" w:cs="Arial"/>
          <w:sz w:val="20"/>
          <w:szCs w:val="20"/>
          <w:lang w:val="sr-Latn-BA" w:eastAsia="en-US"/>
        </w:rPr>
        <w:t>om</w:t>
      </w:r>
      <w:r w:rsidRPr="00172356">
        <w:rPr>
          <w:rFonts w:ascii="Arial" w:eastAsia="Calibri" w:hAnsi="Arial" w:cs="Arial"/>
          <w:sz w:val="20"/>
          <w:szCs w:val="20"/>
          <w:lang w:val="sr-Latn-BA" w:eastAsia="en-US"/>
        </w:rPr>
        <w:t>, svr</w:t>
      </w:r>
      <w:r w:rsidR="00693036">
        <w:rPr>
          <w:rFonts w:ascii="Arial" w:eastAsia="Calibri" w:hAnsi="Arial" w:cs="Arial"/>
          <w:sz w:val="20"/>
          <w:szCs w:val="20"/>
          <w:lang w:val="sr-Latn-BA" w:eastAsia="en-US"/>
        </w:rPr>
        <w:t>hom</w:t>
      </w:r>
      <w:r w:rsidRPr="00172356">
        <w:rPr>
          <w:rFonts w:ascii="Arial" w:eastAsia="Calibri" w:hAnsi="Arial" w:cs="Arial"/>
          <w:sz w:val="20"/>
          <w:szCs w:val="20"/>
          <w:lang w:val="sr-Latn-BA" w:eastAsia="en-US"/>
        </w:rPr>
        <w:t xml:space="preserve"> i nivo</w:t>
      </w:r>
      <w:r w:rsidR="00693036">
        <w:rPr>
          <w:rFonts w:ascii="Arial" w:eastAsia="Calibri" w:hAnsi="Arial" w:cs="Arial"/>
          <w:sz w:val="20"/>
          <w:szCs w:val="20"/>
          <w:lang w:val="sr-Latn-BA" w:eastAsia="en-US"/>
        </w:rPr>
        <w:t>om</w:t>
      </w:r>
      <w:r w:rsidRPr="00172356">
        <w:rPr>
          <w:rFonts w:ascii="Arial" w:eastAsia="Calibri" w:hAnsi="Arial" w:cs="Arial"/>
          <w:sz w:val="20"/>
          <w:szCs w:val="20"/>
          <w:lang w:val="sr-Latn-BA" w:eastAsia="en-US"/>
        </w:rPr>
        <w:t xml:space="preserve"> odgovornosti.</w:t>
      </w:r>
    </w:p>
    <w:p w14:paraId="26287960"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Posebni uslovi:</w:t>
      </w:r>
      <w:r w:rsidRPr="00172356">
        <w:rPr>
          <w:rFonts w:ascii="Arial" w:eastAsia="Calibri" w:hAnsi="Arial" w:cs="Arial"/>
          <w:sz w:val="20"/>
          <w:szCs w:val="20"/>
          <w:lang w:val="sr-Latn-BA" w:eastAsia="en-US"/>
        </w:rPr>
        <w:t xml:space="preserve"> VSS - diplomirani pravnik ili ekvivalent Bolonjskog sistema studiranja sa najmanje 240 ECTS; najmanje tri (3) godine radnog iskustva na istim ili sličnim poslovima; srednje znanje i razumijevanje nadležnosti VSTV-a BiH i rada Sekretarijata; srednje znanje i razumijevanje pravosudnog sistema u BiH; položen pravosudni ispit – poželjno; osnovni nivo znanja engleskog jezika; napredni korisnički nivo u </w:t>
      </w:r>
      <w:proofErr w:type="spellStart"/>
      <w:r w:rsidRPr="00172356">
        <w:rPr>
          <w:rFonts w:ascii="Arial" w:eastAsia="Calibri" w:hAnsi="Arial" w:cs="Arial"/>
          <w:sz w:val="20"/>
          <w:szCs w:val="20"/>
          <w:lang w:val="sr-Latn-BA" w:eastAsia="en-US"/>
        </w:rPr>
        <w:t>korištenju</w:t>
      </w:r>
      <w:proofErr w:type="spellEnd"/>
      <w:r w:rsidRPr="00172356">
        <w:rPr>
          <w:rFonts w:ascii="Arial" w:eastAsia="Calibri" w:hAnsi="Arial" w:cs="Arial"/>
          <w:sz w:val="20"/>
          <w:szCs w:val="20"/>
          <w:lang w:val="sr-Latn-BA" w:eastAsia="en-US"/>
        </w:rPr>
        <w:t xml:space="preserve"> računara, e-maila i obrade teksta; srednji korisnički nivo multi-medijskih prezentacija, izrade i </w:t>
      </w:r>
      <w:proofErr w:type="spellStart"/>
      <w:r w:rsidRPr="00172356">
        <w:rPr>
          <w:rFonts w:ascii="Arial" w:eastAsia="Calibri" w:hAnsi="Arial" w:cs="Arial"/>
          <w:sz w:val="20"/>
          <w:szCs w:val="20"/>
          <w:lang w:val="sr-Latn-BA" w:eastAsia="en-US"/>
        </w:rPr>
        <w:t>korištenja</w:t>
      </w:r>
      <w:proofErr w:type="spellEnd"/>
      <w:r w:rsidRPr="00172356">
        <w:rPr>
          <w:rFonts w:ascii="Arial" w:eastAsia="Calibri" w:hAnsi="Arial" w:cs="Arial"/>
          <w:sz w:val="20"/>
          <w:szCs w:val="20"/>
          <w:lang w:val="sr-Latn-BA" w:eastAsia="en-US"/>
        </w:rPr>
        <w:t xml:space="preserve"> tabelarnih prikaza i </w:t>
      </w:r>
      <w:proofErr w:type="spellStart"/>
      <w:r w:rsidRPr="00172356">
        <w:rPr>
          <w:rFonts w:ascii="Arial" w:eastAsia="Calibri" w:hAnsi="Arial" w:cs="Arial"/>
          <w:sz w:val="20"/>
          <w:szCs w:val="20"/>
          <w:lang w:val="sr-Latn-BA" w:eastAsia="en-US"/>
        </w:rPr>
        <w:t>korištenja</w:t>
      </w:r>
      <w:proofErr w:type="spellEnd"/>
      <w:r w:rsidRPr="00172356">
        <w:rPr>
          <w:rFonts w:ascii="Arial" w:eastAsia="Calibri" w:hAnsi="Arial" w:cs="Arial"/>
          <w:sz w:val="20"/>
          <w:szCs w:val="20"/>
          <w:lang w:val="sr-Latn-BA" w:eastAsia="en-US"/>
        </w:rPr>
        <w:t xml:space="preserve"> </w:t>
      </w:r>
      <w:r w:rsidRPr="0001025D">
        <w:rPr>
          <w:rFonts w:ascii="Arial" w:eastAsia="Calibri" w:hAnsi="Arial" w:cs="Arial"/>
          <w:i/>
          <w:sz w:val="20"/>
          <w:szCs w:val="20"/>
          <w:lang w:val="sr-Latn-BA" w:eastAsia="en-US"/>
        </w:rPr>
        <w:t>web</w:t>
      </w:r>
      <w:r w:rsidRPr="00172356">
        <w:rPr>
          <w:rFonts w:ascii="Arial" w:eastAsia="Calibri" w:hAnsi="Arial" w:cs="Arial"/>
          <w:sz w:val="20"/>
          <w:szCs w:val="20"/>
          <w:lang w:val="sr-Latn-BA" w:eastAsia="en-US"/>
        </w:rPr>
        <w:t xml:space="preserve"> stranica.</w:t>
      </w:r>
    </w:p>
    <w:p w14:paraId="79C51F94"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Potrebne prioritetne kompetencije:</w:t>
      </w:r>
      <w:r w:rsidRPr="00172356">
        <w:rPr>
          <w:rFonts w:ascii="Arial" w:eastAsia="Calibri" w:hAnsi="Arial" w:cs="Arial"/>
          <w:sz w:val="20"/>
          <w:szCs w:val="20"/>
          <w:lang w:val="sr-Latn-BA" w:eastAsia="en-US"/>
        </w:rPr>
        <w:t xml:space="preserve"> </w:t>
      </w:r>
      <w:proofErr w:type="spellStart"/>
      <w:r w:rsidRPr="00172356">
        <w:rPr>
          <w:rFonts w:ascii="Arial" w:eastAsia="Calibri" w:hAnsi="Arial" w:cs="Arial"/>
          <w:sz w:val="20"/>
          <w:szCs w:val="20"/>
          <w:lang w:val="sr-Latn-BA" w:eastAsia="en-US"/>
        </w:rPr>
        <w:t>posvećenost</w:t>
      </w:r>
      <w:proofErr w:type="spellEnd"/>
      <w:r w:rsidRPr="00172356">
        <w:rPr>
          <w:rFonts w:ascii="Arial" w:eastAsia="Calibri" w:hAnsi="Arial" w:cs="Arial"/>
          <w:sz w:val="20"/>
          <w:szCs w:val="20"/>
          <w:lang w:val="sr-Latn-BA" w:eastAsia="en-US"/>
        </w:rPr>
        <w:t xml:space="preserve"> ličnom i profesionalnom razvoju; poduzimanje inicijative; inovativnost; izgradnja konstruktivnih radnih odnosa s kolegama; komunikacija (i sve </w:t>
      </w:r>
      <w:proofErr w:type="spellStart"/>
      <w:r w:rsidRPr="00172356">
        <w:rPr>
          <w:rFonts w:ascii="Arial" w:eastAsia="Calibri" w:hAnsi="Arial" w:cs="Arial"/>
          <w:sz w:val="20"/>
          <w:szCs w:val="20"/>
          <w:lang w:val="sr-Latn-BA" w:eastAsia="en-US"/>
        </w:rPr>
        <w:t>podkompetencije</w:t>
      </w:r>
      <w:proofErr w:type="spellEnd"/>
      <w:r w:rsidRPr="00172356">
        <w:rPr>
          <w:rFonts w:ascii="Arial" w:eastAsia="Calibri" w:hAnsi="Arial" w:cs="Arial"/>
          <w:sz w:val="20"/>
          <w:szCs w:val="20"/>
          <w:lang w:val="sr-Latn-BA" w:eastAsia="en-US"/>
        </w:rPr>
        <w:t xml:space="preserve">); lična djelotvornost i usmjerenost ka rezultatu (i sve </w:t>
      </w:r>
      <w:proofErr w:type="spellStart"/>
      <w:r w:rsidRPr="00172356">
        <w:rPr>
          <w:rFonts w:ascii="Arial" w:eastAsia="Calibri" w:hAnsi="Arial" w:cs="Arial"/>
          <w:sz w:val="20"/>
          <w:szCs w:val="20"/>
          <w:lang w:val="sr-Latn-BA" w:eastAsia="en-US"/>
        </w:rPr>
        <w:t>podkompetencije</w:t>
      </w:r>
      <w:proofErr w:type="spellEnd"/>
      <w:r w:rsidRPr="00172356">
        <w:rPr>
          <w:rFonts w:ascii="Arial" w:eastAsia="Calibri" w:hAnsi="Arial" w:cs="Arial"/>
          <w:sz w:val="20"/>
          <w:szCs w:val="20"/>
          <w:lang w:val="sr-Latn-BA" w:eastAsia="en-US"/>
        </w:rPr>
        <w:t>).</w:t>
      </w:r>
    </w:p>
    <w:p w14:paraId="1A596A74"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Status:</w:t>
      </w:r>
      <w:r w:rsidRPr="00172356">
        <w:rPr>
          <w:rFonts w:ascii="Arial" w:eastAsia="Calibri" w:hAnsi="Arial" w:cs="Arial"/>
          <w:sz w:val="20"/>
          <w:szCs w:val="20"/>
          <w:lang w:val="sr-Latn-BA" w:eastAsia="en-US"/>
        </w:rPr>
        <w:t xml:space="preserve"> državni službenik na položaju stručnog savjetnika</w:t>
      </w:r>
    </w:p>
    <w:p w14:paraId="73559704"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Pripadajuća osnovna neto plata:</w:t>
      </w:r>
      <w:r w:rsidRPr="00172356">
        <w:rPr>
          <w:rFonts w:ascii="Arial" w:eastAsia="Calibri" w:hAnsi="Arial" w:cs="Arial"/>
          <w:sz w:val="20"/>
          <w:szCs w:val="20"/>
          <w:lang w:val="sr-Latn-BA" w:eastAsia="en-US"/>
        </w:rPr>
        <w:t xml:space="preserve"> 1.900 KM.</w:t>
      </w:r>
    </w:p>
    <w:p w14:paraId="358F5B1B"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Broj izvršilaca:</w:t>
      </w:r>
      <w:r w:rsidRPr="00172356">
        <w:rPr>
          <w:rFonts w:ascii="Arial" w:eastAsia="Calibri" w:hAnsi="Arial" w:cs="Arial"/>
          <w:sz w:val="20"/>
          <w:szCs w:val="20"/>
          <w:lang w:val="sr-Latn-BA" w:eastAsia="en-US"/>
        </w:rPr>
        <w:t xml:space="preserve"> dva (2) izvršioca.</w:t>
      </w:r>
    </w:p>
    <w:p w14:paraId="57A6EEF4" w14:textId="77777777" w:rsidR="00172356" w:rsidRPr="00172356" w:rsidRDefault="00172356" w:rsidP="00172356">
      <w:pPr>
        <w:autoSpaceDE w:val="0"/>
        <w:autoSpaceDN w:val="0"/>
        <w:adjustRightInd w:val="0"/>
        <w:jc w:val="both"/>
        <w:rPr>
          <w:rFonts w:ascii="Arial" w:eastAsia="Calibri" w:hAnsi="Arial" w:cs="Arial"/>
          <w:sz w:val="20"/>
          <w:szCs w:val="20"/>
          <w:lang w:val="sr-Latn-BA" w:eastAsia="en-US"/>
        </w:rPr>
      </w:pPr>
      <w:r w:rsidRPr="00172356">
        <w:rPr>
          <w:rFonts w:ascii="Arial" w:eastAsia="Calibri" w:hAnsi="Arial" w:cs="Arial"/>
          <w:b/>
          <w:sz w:val="20"/>
          <w:szCs w:val="20"/>
          <w:lang w:val="sr-Latn-BA" w:eastAsia="en-US"/>
        </w:rPr>
        <w:t>Mjesto rada:</w:t>
      </w:r>
      <w:r w:rsidRPr="00172356">
        <w:rPr>
          <w:rFonts w:ascii="Arial" w:eastAsia="Calibri" w:hAnsi="Arial" w:cs="Arial"/>
          <w:sz w:val="20"/>
          <w:szCs w:val="20"/>
          <w:lang w:val="sr-Latn-BA" w:eastAsia="en-US"/>
        </w:rPr>
        <w:t xml:space="preserve"> Sarajevo. </w:t>
      </w:r>
    </w:p>
    <w:p w14:paraId="68A90EFD" w14:textId="5A1CC1C6" w:rsidR="005D794B" w:rsidRPr="00172356" w:rsidRDefault="005D794B" w:rsidP="00BC29F5">
      <w:pPr>
        <w:jc w:val="both"/>
        <w:rPr>
          <w:rFonts w:ascii="Arial" w:eastAsia="Calibri" w:hAnsi="Arial" w:cs="Arial"/>
          <w:sz w:val="20"/>
          <w:szCs w:val="20"/>
          <w:lang w:val="sr-Latn-BA" w:eastAsia="en-US"/>
        </w:rPr>
      </w:pPr>
    </w:p>
    <w:p w14:paraId="1C42B49B" w14:textId="77777777" w:rsidR="00DA2EBB" w:rsidRPr="00172356" w:rsidRDefault="00DA2EBB" w:rsidP="00BC29F5">
      <w:pPr>
        <w:jc w:val="both"/>
        <w:rPr>
          <w:rFonts w:ascii="Arial" w:eastAsia="Calibri" w:hAnsi="Arial" w:cs="Arial"/>
          <w:sz w:val="20"/>
          <w:szCs w:val="20"/>
          <w:lang w:val="sr-Latn-BA" w:eastAsia="en-US"/>
        </w:rPr>
      </w:pPr>
    </w:p>
    <w:p w14:paraId="3CF45039" w14:textId="77777777" w:rsidR="00257982" w:rsidRPr="00172356"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172356">
        <w:rPr>
          <w:rStyle w:val="Strong"/>
          <w:rFonts w:ascii="Arial" w:hAnsi="Arial" w:cs="Arial"/>
          <w:sz w:val="20"/>
          <w:szCs w:val="20"/>
          <w:u w:val="single"/>
          <w:lang w:val="sr-Latn-BA"/>
        </w:rPr>
        <w:t>Napomene za kandidate:</w:t>
      </w:r>
    </w:p>
    <w:p w14:paraId="03B67AD8" w14:textId="36B555AC" w:rsidR="00A56B7D" w:rsidRPr="00172356" w:rsidRDefault="00DA2EBB" w:rsidP="0065386E">
      <w:pPr>
        <w:pStyle w:val="NormalWeb"/>
        <w:numPr>
          <w:ilvl w:val="0"/>
          <w:numId w:val="23"/>
        </w:numPr>
        <w:spacing w:before="0" w:beforeAutospacing="0" w:after="0" w:afterAutospacing="0"/>
        <w:jc w:val="both"/>
        <w:rPr>
          <w:rFonts w:ascii="Arial" w:hAnsi="Arial" w:cs="Arial"/>
          <w:sz w:val="20"/>
          <w:szCs w:val="20"/>
          <w:lang w:val="sr-Latn-BA"/>
        </w:rPr>
      </w:pPr>
      <w:r w:rsidRPr="00172356">
        <w:rPr>
          <w:rFonts w:ascii="Arial" w:hAnsi="Arial" w:cs="Arial"/>
          <w:sz w:val="20"/>
          <w:szCs w:val="20"/>
          <w:lang w:val="sr-Latn-BA"/>
        </w:rPr>
        <w:lastRenderedPageBreak/>
        <w:t xml:space="preserve">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w:t>
      </w:r>
      <w:proofErr w:type="spellStart"/>
      <w:r w:rsidRPr="00172356">
        <w:rPr>
          <w:rFonts w:ascii="Arial" w:hAnsi="Arial" w:cs="Arial"/>
          <w:sz w:val="20"/>
          <w:szCs w:val="20"/>
          <w:lang w:val="sr-Latn-BA"/>
        </w:rPr>
        <w:t>tužilačkom</w:t>
      </w:r>
      <w:proofErr w:type="spellEnd"/>
      <w:r w:rsidRPr="00172356">
        <w:rPr>
          <w:rFonts w:ascii="Arial" w:hAnsi="Arial" w:cs="Arial"/>
          <w:sz w:val="20"/>
          <w:szCs w:val="20"/>
          <w:lang w:val="sr-Latn-BA"/>
        </w:rPr>
        <w:t xml:space="preserve"> vijeću Bosne i Hercegovine („Službeni glasnik BiH“, broj 13/17 i 53/19</w:t>
      </w:r>
      <w:r w:rsidR="00EF14CA">
        <w:rPr>
          <w:rFonts w:ascii="Arial" w:hAnsi="Arial" w:cs="Arial"/>
          <w:sz w:val="20"/>
          <w:szCs w:val="20"/>
          <w:lang w:val="sr-Latn-BA"/>
        </w:rPr>
        <w:t>)</w:t>
      </w:r>
      <w:r w:rsidR="009905E3" w:rsidRPr="00172356">
        <w:rPr>
          <w:rFonts w:ascii="Arial" w:hAnsi="Arial" w:cs="Arial"/>
          <w:sz w:val="20"/>
          <w:szCs w:val="20"/>
          <w:lang w:val="sr-Latn-BA"/>
        </w:rPr>
        <w:t>.</w:t>
      </w:r>
      <w:r w:rsidR="0065386E" w:rsidRPr="00172356">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17235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172356">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172356">
          <w:rPr>
            <w:rStyle w:val="Hyperlink"/>
            <w:rFonts w:ascii="Arial" w:hAnsi="Arial" w:cs="Arial"/>
            <w:color w:val="auto"/>
            <w:sz w:val="20"/>
            <w:szCs w:val="20"/>
            <w:u w:val="none"/>
            <w:lang w:val="sr-Latn-BA"/>
          </w:rPr>
          <w:t>Zakona o državnoj službi</w:t>
        </w:r>
      </w:hyperlink>
      <w:r w:rsidRPr="00172356">
        <w:rPr>
          <w:rFonts w:ascii="Arial" w:hAnsi="Arial" w:cs="Arial"/>
          <w:sz w:val="20"/>
          <w:szCs w:val="20"/>
          <w:lang w:val="sr-Latn-BA"/>
        </w:rPr>
        <w:t xml:space="preserve"> u institucijama Bosne i Hercegovine.</w:t>
      </w:r>
    </w:p>
    <w:p w14:paraId="53B0299C" w14:textId="77777777" w:rsidR="00257982" w:rsidRPr="0017235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172356">
        <w:rPr>
          <w:rFonts w:ascii="Arial" w:hAnsi="Arial" w:cs="Arial"/>
          <w:sz w:val="20"/>
          <w:szCs w:val="20"/>
          <w:lang w:val="sr-Latn-BA"/>
        </w:rPr>
        <w:t>Pod radnim iskustvom podrazumijeva se radno iskustvo nakon stečene visoke stručne spreme, odnosno visokog obrazovanja.</w:t>
      </w:r>
    </w:p>
    <w:p w14:paraId="32810559" w14:textId="77777777" w:rsidR="00DA2EBB" w:rsidRPr="00172356" w:rsidRDefault="00257982" w:rsidP="00DA2EBB">
      <w:pPr>
        <w:pStyle w:val="NormalWeb"/>
        <w:numPr>
          <w:ilvl w:val="0"/>
          <w:numId w:val="23"/>
        </w:numPr>
        <w:spacing w:before="0" w:beforeAutospacing="0" w:after="0" w:afterAutospacing="0"/>
        <w:jc w:val="both"/>
        <w:rPr>
          <w:rFonts w:ascii="Arial" w:hAnsi="Arial" w:cs="Arial"/>
          <w:sz w:val="20"/>
          <w:szCs w:val="20"/>
          <w:lang w:val="sr-Latn-BA"/>
        </w:rPr>
      </w:pPr>
      <w:r w:rsidRPr="00172356">
        <w:rPr>
          <w:rFonts w:ascii="Arial" w:hAnsi="Arial" w:cs="Arial"/>
          <w:sz w:val="20"/>
          <w:szCs w:val="20"/>
          <w:lang w:val="sr-Latn-BA"/>
        </w:rPr>
        <w:t xml:space="preserve">Kandidati ne smiju biti u sukobu interesa, odnosno nespojivosti, iz člana 16. stav 1. </w:t>
      </w:r>
      <w:hyperlink r:id="rId9" w:tgtFrame="_blank" w:history="1">
        <w:r w:rsidRPr="00172356">
          <w:rPr>
            <w:rStyle w:val="Hyperlink"/>
            <w:rFonts w:ascii="Arial" w:hAnsi="Arial" w:cs="Arial"/>
            <w:color w:val="auto"/>
            <w:sz w:val="20"/>
            <w:szCs w:val="20"/>
            <w:u w:val="none"/>
            <w:lang w:val="sr-Latn-BA"/>
          </w:rPr>
          <w:t>Zakona o državnoj službi</w:t>
        </w:r>
      </w:hyperlink>
      <w:r w:rsidRPr="00172356">
        <w:rPr>
          <w:rFonts w:ascii="Arial" w:hAnsi="Arial" w:cs="Arial"/>
          <w:sz w:val="20"/>
          <w:szCs w:val="20"/>
          <w:lang w:val="sr-Latn-BA"/>
        </w:rPr>
        <w:t xml:space="preserve"> u institucijama Bosne i Hercegovine.</w:t>
      </w:r>
    </w:p>
    <w:p w14:paraId="0864A70E" w14:textId="5E2E5508" w:rsidR="00DA2EBB" w:rsidRPr="00172356" w:rsidRDefault="00DA2EBB" w:rsidP="00DA2EBB">
      <w:pPr>
        <w:pStyle w:val="NormalWeb"/>
        <w:numPr>
          <w:ilvl w:val="0"/>
          <w:numId w:val="23"/>
        </w:numPr>
        <w:spacing w:before="0" w:beforeAutospacing="0" w:after="0" w:afterAutospacing="0"/>
        <w:jc w:val="both"/>
        <w:rPr>
          <w:rFonts w:ascii="Arial" w:hAnsi="Arial" w:cs="Arial"/>
          <w:sz w:val="20"/>
          <w:szCs w:val="20"/>
          <w:lang w:val="sr-Latn-BA"/>
        </w:rPr>
      </w:pPr>
      <w:r w:rsidRPr="00172356">
        <w:rPr>
          <w:rFonts w:ascii="Arial" w:hAnsi="Arial" w:cs="Arial"/>
          <w:sz w:val="20"/>
          <w:szCs w:val="20"/>
          <w:lang w:val="bs-Latn-BA"/>
        </w:rPr>
        <w:t xml:space="preserve">Izbor kandidata po ovom javnom oglasu vršit će se u skladu sa </w:t>
      </w:r>
      <w:r w:rsidRPr="0001025D">
        <w:rPr>
          <w:rFonts w:ascii="Arial" w:hAnsi="Arial" w:cs="Arial"/>
          <w:b/>
          <w:i/>
          <w:sz w:val="20"/>
          <w:szCs w:val="20"/>
          <w:lang w:val="bs-Latn-BA"/>
        </w:rPr>
        <w:t>lex specialis</w:t>
      </w:r>
      <w:r w:rsidRPr="00172356">
        <w:rPr>
          <w:rFonts w:ascii="Arial" w:hAnsi="Arial" w:cs="Arial"/>
          <w:b/>
          <w:sz w:val="20"/>
          <w:szCs w:val="20"/>
          <w:lang w:val="bs-Latn-BA"/>
        </w:rPr>
        <w:t xml:space="preserve"> procedurom</w:t>
      </w:r>
      <w:r w:rsidRPr="00172356">
        <w:rPr>
          <w:rFonts w:ascii="Arial" w:hAnsi="Arial" w:cs="Arial"/>
          <w:sz w:val="20"/>
          <w:szCs w:val="20"/>
          <w:lang w:val="bs-Latn-BA"/>
        </w:rPr>
        <w:t>.</w:t>
      </w:r>
    </w:p>
    <w:p w14:paraId="03E2AE4B" w14:textId="77777777" w:rsidR="00172356" w:rsidRPr="00172356" w:rsidRDefault="00172356" w:rsidP="00172356">
      <w:pPr>
        <w:pStyle w:val="ListParagraph"/>
        <w:numPr>
          <w:ilvl w:val="0"/>
          <w:numId w:val="23"/>
        </w:numPr>
        <w:ind w:right="27"/>
        <w:jc w:val="both"/>
        <w:rPr>
          <w:rFonts w:ascii="Arial" w:hAnsi="Arial" w:cs="Arial"/>
          <w:b/>
          <w:sz w:val="20"/>
          <w:szCs w:val="20"/>
          <w:u w:val="single"/>
          <w:lang w:val="sr-Latn-BA"/>
        </w:rPr>
      </w:pPr>
      <w:r w:rsidRPr="00172356">
        <w:rPr>
          <w:rFonts w:ascii="Arial" w:hAnsi="Arial" w:cs="Arial"/>
          <w:sz w:val="20"/>
          <w:szCs w:val="20"/>
          <w:lang w:val="sr-Latn-BA"/>
        </w:rPr>
        <w:t xml:space="preserve">Za sprovođenje konkursne procedure po ovom javnom oglasu </w:t>
      </w:r>
      <w:proofErr w:type="spellStart"/>
      <w:r w:rsidRPr="00172356">
        <w:rPr>
          <w:rFonts w:ascii="Arial" w:hAnsi="Arial" w:cs="Arial"/>
          <w:sz w:val="20"/>
          <w:szCs w:val="20"/>
          <w:lang w:val="sr-Latn-BA"/>
        </w:rPr>
        <w:t>formirat</w:t>
      </w:r>
      <w:proofErr w:type="spellEnd"/>
      <w:r w:rsidRPr="00172356">
        <w:rPr>
          <w:rFonts w:ascii="Arial" w:hAnsi="Arial" w:cs="Arial"/>
          <w:sz w:val="20"/>
          <w:szCs w:val="20"/>
          <w:lang w:val="sr-Latn-BA"/>
        </w:rPr>
        <w:t xml:space="preserve"> će se dvije (2) komisije za izbor, i to:</w:t>
      </w:r>
    </w:p>
    <w:p w14:paraId="76C71773" w14:textId="77777777" w:rsidR="00172356" w:rsidRPr="00172356" w:rsidRDefault="00172356" w:rsidP="00172356">
      <w:pPr>
        <w:pStyle w:val="ListParagraph"/>
        <w:numPr>
          <w:ilvl w:val="1"/>
          <w:numId w:val="23"/>
        </w:numPr>
        <w:ind w:right="27"/>
        <w:jc w:val="both"/>
        <w:rPr>
          <w:rFonts w:ascii="Arial" w:hAnsi="Arial" w:cs="Arial"/>
          <w:sz w:val="20"/>
          <w:szCs w:val="20"/>
          <w:lang w:val="sr-Latn-BA"/>
        </w:rPr>
      </w:pPr>
      <w:r w:rsidRPr="00172356">
        <w:rPr>
          <w:rFonts w:ascii="Arial" w:hAnsi="Arial" w:cs="Arial"/>
          <w:sz w:val="20"/>
          <w:szCs w:val="20"/>
          <w:lang w:val="sr-Latn-BA"/>
        </w:rPr>
        <w:t>I Komisija za izbor državnih službenika za radna mjesta označena brojevima 1/01 i 1/02</w:t>
      </w:r>
    </w:p>
    <w:p w14:paraId="3C1BDFA9" w14:textId="3D260629" w:rsidR="00172356" w:rsidRPr="00172356" w:rsidRDefault="00172356" w:rsidP="00172356">
      <w:pPr>
        <w:pStyle w:val="ListParagraph"/>
        <w:numPr>
          <w:ilvl w:val="1"/>
          <w:numId w:val="23"/>
        </w:numPr>
        <w:ind w:right="27"/>
        <w:jc w:val="both"/>
        <w:rPr>
          <w:rFonts w:ascii="Arial" w:hAnsi="Arial" w:cs="Arial"/>
          <w:sz w:val="20"/>
          <w:szCs w:val="20"/>
          <w:lang w:val="sr-Latn-BA"/>
        </w:rPr>
      </w:pPr>
      <w:r w:rsidRPr="00172356">
        <w:rPr>
          <w:rFonts w:ascii="Arial" w:hAnsi="Arial" w:cs="Arial"/>
          <w:sz w:val="20"/>
          <w:szCs w:val="20"/>
          <w:lang w:val="sr-Latn-BA"/>
        </w:rPr>
        <w:t>II Komisija za izbor državnih službenika za radno mjesto označeno brojevima 1/03</w:t>
      </w:r>
    </w:p>
    <w:p w14:paraId="5A63FFAF" w14:textId="77777777" w:rsidR="00172356" w:rsidRPr="00172356" w:rsidRDefault="00172356" w:rsidP="00172356">
      <w:pPr>
        <w:ind w:right="27"/>
        <w:jc w:val="both"/>
        <w:rPr>
          <w:rFonts w:ascii="Arial" w:hAnsi="Arial" w:cs="Arial"/>
          <w:sz w:val="20"/>
          <w:szCs w:val="20"/>
          <w:lang w:val="sr-Latn-BA"/>
        </w:rPr>
      </w:pPr>
      <w:r w:rsidRPr="00172356">
        <w:rPr>
          <w:rFonts w:ascii="Arial" w:hAnsi="Arial" w:cs="Arial"/>
          <w:sz w:val="20"/>
          <w:szCs w:val="20"/>
          <w:lang w:val="sr-Latn-BA"/>
        </w:rPr>
        <w:t xml:space="preserve">Kandidat koji se </w:t>
      </w:r>
      <w:proofErr w:type="spellStart"/>
      <w:r w:rsidRPr="00172356">
        <w:rPr>
          <w:rFonts w:ascii="Arial" w:hAnsi="Arial" w:cs="Arial"/>
          <w:sz w:val="20"/>
          <w:szCs w:val="20"/>
          <w:lang w:val="sr-Latn-BA"/>
        </w:rPr>
        <w:t>želi</w:t>
      </w:r>
      <w:proofErr w:type="spellEnd"/>
      <w:r w:rsidRPr="00172356">
        <w:rPr>
          <w:rFonts w:ascii="Arial" w:hAnsi="Arial" w:cs="Arial"/>
          <w:sz w:val="20"/>
          <w:szCs w:val="20"/>
          <w:lang w:val="sr-Latn-BA"/>
        </w:rPr>
        <w:t xml:space="preserve"> prijaviti na više radnih mjesta koja su u nadležnosti jedne komisije za izbor dostavlja jednu prijavu na kojoj označava pozicije na koje se </w:t>
      </w:r>
      <w:proofErr w:type="spellStart"/>
      <w:r w:rsidRPr="00172356">
        <w:rPr>
          <w:rFonts w:ascii="Arial" w:hAnsi="Arial" w:cs="Arial"/>
          <w:sz w:val="20"/>
          <w:szCs w:val="20"/>
          <w:lang w:val="sr-Latn-BA"/>
        </w:rPr>
        <w:t>želi</w:t>
      </w:r>
      <w:proofErr w:type="spellEnd"/>
      <w:r w:rsidRPr="00172356">
        <w:rPr>
          <w:rFonts w:ascii="Arial" w:hAnsi="Arial" w:cs="Arial"/>
          <w:sz w:val="20"/>
          <w:szCs w:val="20"/>
          <w:lang w:val="sr-Latn-BA"/>
        </w:rPr>
        <w:t xml:space="preserve"> prijaviti s ostalom traženom dokumentacijom, kako je navedeno u tekstu oglasa. Ukoliko se kandidat </w:t>
      </w:r>
      <w:proofErr w:type="spellStart"/>
      <w:r w:rsidRPr="00172356">
        <w:rPr>
          <w:rFonts w:ascii="Arial" w:hAnsi="Arial" w:cs="Arial"/>
          <w:sz w:val="20"/>
          <w:szCs w:val="20"/>
          <w:lang w:val="sr-Latn-BA"/>
        </w:rPr>
        <w:t>želi</w:t>
      </w:r>
      <w:proofErr w:type="spellEnd"/>
      <w:r w:rsidRPr="00172356">
        <w:rPr>
          <w:rFonts w:ascii="Arial" w:hAnsi="Arial" w:cs="Arial"/>
          <w:sz w:val="20"/>
          <w:szCs w:val="20"/>
          <w:lang w:val="sr-Latn-BA"/>
        </w:rPr>
        <w:t xml:space="preserve">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4D5748F1" w14:textId="73B51656" w:rsidR="00437AC5" w:rsidRPr="00172356" w:rsidRDefault="00437AC5" w:rsidP="00257982">
      <w:pPr>
        <w:jc w:val="both"/>
        <w:rPr>
          <w:rFonts w:ascii="Arial" w:hAnsi="Arial" w:cs="Arial"/>
          <w:b/>
          <w:sz w:val="20"/>
          <w:szCs w:val="20"/>
          <w:u w:val="single"/>
          <w:lang w:val="sr-Latn-BA"/>
        </w:rPr>
      </w:pPr>
    </w:p>
    <w:p w14:paraId="0526DE14" w14:textId="77777777" w:rsidR="00DA2EBB" w:rsidRPr="00172356" w:rsidRDefault="00DA2EBB" w:rsidP="00257982">
      <w:pPr>
        <w:jc w:val="both"/>
        <w:rPr>
          <w:rFonts w:ascii="Arial" w:hAnsi="Arial" w:cs="Arial"/>
          <w:b/>
          <w:sz w:val="20"/>
          <w:szCs w:val="20"/>
          <w:u w:val="single"/>
          <w:lang w:val="sr-Latn-BA"/>
        </w:rPr>
      </w:pPr>
    </w:p>
    <w:p w14:paraId="46E136E4" w14:textId="77777777" w:rsidR="00257982" w:rsidRPr="00172356" w:rsidRDefault="00257982" w:rsidP="00257982">
      <w:pPr>
        <w:pStyle w:val="NormalWeb"/>
        <w:spacing w:before="0" w:beforeAutospacing="0" w:after="0" w:afterAutospacing="0"/>
        <w:ind w:right="27"/>
        <w:jc w:val="both"/>
        <w:rPr>
          <w:rFonts w:ascii="Arial" w:hAnsi="Arial" w:cs="Arial"/>
          <w:b/>
          <w:sz w:val="20"/>
          <w:szCs w:val="20"/>
          <w:lang w:val="sr-Latn-BA"/>
        </w:rPr>
      </w:pPr>
      <w:r w:rsidRPr="00172356">
        <w:rPr>
          <w:rFonts w:ascii="Arial" w:hAnsi="Arial" w:cs="Arial"/>
          <w:b/>
          <w:i/>
          <w:sz w:val="20"/>
          <w:szCs w:val="20"/>
          <w:u w:val="single"/>
          <w:lang w:val="sr-Latn-BA"/>
        </w:rPr>
        <w:t>Priprema dokumentacije</w:t>
      </w:r>
      <w:r w:rsidRPr="00172356">
        <w:rPr>
          <w:rFonts w:ascii="Arial" w:hAnsi="Arial" w:cs="Arial"/>
          <w:b/>
          <w:sz w:val="20"/>
          <w:szCs w:val="20"/>
          <w:lang w:val="sr-Latn-BA"/>
        </w:rPr>
        <w:t>:</w:t>
      </w:r>
    </w:p>
    <w:p w14:paraId="4903AE6E" w14:textId="77777777" w:rsidR="00257982" w:rsidRPr="00172356" w:rsidRDefault="00257982" w:rsidP="00257982">
      <w:pPr>
        <w:pStyle w:val="NormalWeb"/>
        <w:spacing w:before="0" w:beforeAutospacing="0" w:after="0" w:afterAutospacing="0"/>
        <w:ind w:right="27"/>
        <w:jc w:val="both"/>
        <w:rPr>
          <w:rFonts w:ascii="Arial" w:hAnsi="Arial" w:cs="Arial"/>
          <w:sz w:val="20"/>
          <w:szCs w:val="20"/>
          <w:lang w:val="sr-Latn-BA"/>
        </w:rPr>
      </w:pPr>
      <w:r w:rsidRPr="00172356">
        <w:rPr>
          <w:rFonts w:ascii="Arial" w:hAnsi="Arial" w:cs="Arial"/>
          <w:b/>
          <w:sz w:val="20"/>
          <w:szCs w:val="20"/>
          <w:lang w:val="sr-Latn-BA"/>
        </w:rPr>
        <w:t>Skreće se pažnja kandidatima</w:t>
      </w:r>
      <w:r w:rsidRPr="00172356">
        <w:rPr>
          <w:rFonts w:ascii="Arial" w:hAnsi="Arial" w:cs="Arial"/>
          <w:sz w:val="20"/>
          <w:szCs w:val="20"/>
          <w:lang w:val="sr-Latn-BA"/>
        </w:rPr>
        <w:t xml:space="preserve"> da su potrebnu dokumentaciju na oglas dužni dostaviti u skladu sa </w:t>
      </w:r>
      <w:hyperlink r:id="rId10" w:history="1">
        <w:r w:rsidRPr="0017235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7235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7777777" w:rsidR="00257982" w:rsidRPr="00172356" w:rsidRDefault="00257982" w:rsidP="00257982">
      <w:pPr>
        <w:tabs>
          <w:tab w:val="left" w:pos="284"/>
        </w:tabs>
        <w:ind w:right="28"/>
        <w:jc w:val="both"/>
        <w:rPr>
          <w:rFonts w:ascii="Arial" w:hAnsi="Arial" w:cs="Arial"/>
          <w:sz w:val="20"/>
          <w:szCs w:val="20"/>
          <w:lang w:val="sr-Latn-BA"/>
        </w:rPr>
      </w:pPr>
      <w:r w:rsidRPr="00172356">
        <w:rPr>
          <w:rFonts w:ascii="Arial" w:hAnsi="Arial" w:cs="Arial"/>
          <w:sz w:val="20"/>
          <w:szCs w:val="20"/>
          <w:lang w:val="sr-Latn-BA"/>
        </w:rPr>
        <w:t xml:space="preserve">S tim u vezi, kandidati se upućuju na pojašnjenje - tekst na službenoj internet stranici www.ads.gov.ba, u dijelu </w:t>
      </w:r>
      <w:hyperlink r:id="rId11" w:history="1">
        <w:r w:rsidRPr="00172356">
          <w:rPr>
            <w:rStyle w:val="Hyperlink"/>
            <w:rFonts w:ascii="Arial" w:hAnsi="Arial" w:cs="Arial"/>
            <w:color w:val="auto"/>
            <w:sz w:val="20"/>
            <w:szCs w:val="20"/>
            <w:lang w:val="sr-Latn-BA"/>
          </w:rPr>
          <w:t>„Zapošljavanje/Napomena za kandidate/Stop greškama u prijavama!“</w:t>
        </w:r>
      </w:hyperlink>
      <w:r w:rsidRPr="0017235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172356">
          <w:rPr>
            <w:rFonts w:ascii="Arial" w:hAnsi="Arial" w:cs="Arial"/>
            <w:sz w:val="20"/>
            <w:szCs w:val="20"/>
            <w:lang w:val="sr-Latn-BA"/>
          </w:rPr>
          <w:t>uvjerenje o položenom stručnom upravnom odnosno javnom ispitu</w:t>
        </w:r>
      </w:hyperlink>
      <w:r w:rsidRPr="00172356">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172356">
        <w:rPr>
          <w:rFonts w:ascii="Arial" w:hAnsi="Arial" w:cs="Arial"/>
          <w:sz w:val="20"/>
          <w:szCs w:val="20"/>
          <w:lang w:val="sr-Latn-BA"/>
        </w:rPr>
        <w:t>nevođenju</w:t>
      </w:r>
      <w:proofErr w:type="spellEnd"/>
      <w:r w:rsidRPr="00172356">
        <w:rPr>
          <w:rFonts w:ascii="Arial" w:hAnsi="Arial" w:cs="Arial"/>
          <w:sz w:val="20"/>
          <w:szCs w:val="20"/>
          <w:lang w:val="sr-Latn-BA"/>
        </w:rPr>
        <w:t xml:space="preserve"> krivičnog postupka; rok i način dostavljanja prijave.</w:t>
      </w:r>
    </w:p>
    <w:p w14:paraId="2E8B74F9" w14:textId="77777777" w:rsidR="00257982" w:rsidRPr="00172356" w:rsidRDefault="00257982" w:rsidP="00257982">
      <w:pPr>
        <w:jc w:val="both"/>
        <w:rPr>
          <w:rFonts w:ascii="Arial" w:hAnsi="Arial" w:cs="Arial"/>
          <w:b/>
          <w:sz w:val="20"/>
          <w:szCs w:val="20"/>
          <w:u w:val="single"/>
          <w:lang w:val="sr-Latn-BA"/>
        </w:rPr>
      </w:pPr>
    </w:p>
    <w:p w14:paraId="371330C6" w14:textId="77777777" w:rsidR="00257982" w:rsidRPr="00172356" w:rsidRDefault="00257982" w:rsidP="00257982">
      <w:pPr>
        <w:jc w:val="both"/>
        <w:rPr>
          <w:rFonts w:ascii="Arial" w:hAnsi="Arial" w:cs="Arial"/>
          <w:b/>
          <w:sz w:val="20"/>
          <w:szCs w:val="20"/>
          <w:u w:val="single"/>
          <w:lang w:val="sr-Latn-BA"/>
        </w:rPr>
      </w:pPr>
      <w:r w:rsidRPr="00172356">
        <w:rPr>
          <w:rFonts w:ascii="Arial" w:hAnsi="Arial" w:cs="Arial"/>
          <w:b/>
          <w:sz w:val="20"/>
          <w:szCs w:val="20"/>
          <w:u w:val="single"/>
          <w:lang w:val="sr-Latn-BA"/>
        </w:rPr>
        <w:t xml:space="preserve">Potrebni dokumenti: </w:t>
      </w:r>
    </w:p>
    <w:p w14:paraId="7642FE3C" w14:textId="77777777" w:rsidR="00243300" w:rsidRPr="00172356" w:rsidRDefault="00BC08E1" w:rsidP="00910A2D">
      <w:pPr>
        <w:jc w:val="both"/>
        <w:rPr>
          <w:rFonts w:ascii="Arial" w:hAnsi="Arial" w:cs="Arial"/>
          <w:sz w:val="20"/>
          <w:szCs w:val="20"/>
          <w:lang w:val="sr-Latn-BA"/>
        </w:rPr>
      </w:pPr>
      <w:r w:rsidRPr="00172356">
        <w:rPr>
          <w:rFonts w:ascii="Arial" w:hAnsi="Arial" w:cs="Arial"/>
          <w:b/>
          <w:sz w:val="20"/>
          <w:szCs w:val="20"/>
          <w:u w:val="single"/>
          <w:lang w:val="sr-Latn-BA"/>
        </w:rPr>
        <w:t xml:space="preserve">I </w:t>
      </w:r>
      <w:r w:rsidR="00243300" w:rsidRPr="00172356">
        <w:rPr>
          <w:rFonts w:ascii="Arial" w:hAnsi="Arial" w:cs="Arial"/>
          <w:b/>
          <w:sz w:val="20"/>
          <w:szCs w:val="20"/>
          <w:u w:val="single"/>
          <w:lang w:val="sr-Latn-BA"/>
        </w:rPr>
        <w:t>Ovjerene kopije</w:t>
      </w:r>
      <w:r w:rsidR="00243300" w:rsidRPr="00172356">
        <w:rPr>
          <w:rFonts w:ascii="Arial" w:hAnsi="Arial" w:cs="Arial"/>
          <w:b/>
          <w:sz w:val="20"/>
          <w:szCs w:val="20"/>
          <w:lang w:val="sr-Latn-BA"/>
        </w:rPr>
        <w:t>:</w:t>
      </w:r>
      <w:r w:rsidR="00243300" w:rsidRPr="00172356">
        <w:rPr>
          <w:rFonts w:ascii="Arial" w:hAnsi="Arial" w:cs="Arial"/>
          <w:sz w:val="20"/>
          <w:szCs w:val="20"/>
          <w:lang w:val="sr-Latn-BA"/>
        </w:rPr>
        <w:t xml:space="preserve"> </w:t>
      </w:r>
    </w:p>
    <w:p w14:paraId="75E6F4AA" w14:textId="77777777" w:rsidR="00172356" w:rsidRPr="00172356" w:rsidRDefault="00172356" w:rsidP="00172356">
      <w:pPr>
        <w:numPr>
          <w:ilvl w:val="0"/>
          <w:numId w:val="25"/>
        </w:numPr>
        <w:shd w:val="clear" w:color="auto" w:fill="FFFFFF"/>
        <w:contextualSpacing/>
        <w:jc w:val="both"/>
        <w:rPr>
          <w:rFonts w:ascii="Arial" w:hAnsi="Arial" w:cs="Arial"/>
          <w:sz w:val="20"/>
          <w:szCs w:val="20"/>
          <w:lang w:val="sr-Latn-BA" w:eastAsia="bs-Latn-BA"/>
        </w:rPr>
      </w:pPr>
      <w:r w:rsidRPr="00172356">
        <w:rPr>
          <w:rFonts w:ascii="Arial" w:hAnsi="Arial" w:cs="Arial"/>
          <w:sz w:val="20"/>
          <w:szCs w:val="20"/>
          <w:lang w:val="sr-Latn-BA" w:eastAsia="bs-Latn-BA"/>
        </w:rPr>
        <w:t>univerzitetske diplome (nostrifikovane/priznate diplome, ukoliko fakultet nije završen u BiH ili je diploma stečena u nekoj drugoj državi nakon 06.04.1992. godine);</w:t>
      </w:r>
    </w:p>
    <w:p w14:paraId="384527B4" w14:textId="77777777" w:rsidR="00172356" w:rsidRPr="00172356" w:rsidRDefault="00172356" w:rsidP="00172356">
      <w:pPr>
        <w:numPr>
          <w:ilvl w:val="0"/>
          <w:numId w:val="25"/>
        </w:numPr>
        <w:shd w:val="clear" w:color="auto" w:fill="FFFFFF"/>
        <w:contextualSpacing/>
        <w:jc w:val="both"/>
        <w:rPr>
          <w:rFonts w:ascii="Arial" w:hAnsi="Arial" w:cs="Arial"/>
          <w:sz w:val="20"/>
          <w:szCs w:val="20"/>
          <w:lang w:val="sr-Latn-BA" w:eastAsia="bs-Latn-BA"/>
        </w:rPr>
      </w:pPr>
      <w:r w:rsidRPr="00172356">
        <w:rPr>
          <w:rFonts w:ascii="Arial" w:hAnsi="Arial" w:cs="Arial"/>
          <w:sz w:val="20"/>
          <w:szCs w:val="20"/>
          <w:lang w:val="sr-Latn-BA" w:eastAsia="bs-Latn-BA"/>
        </w:rPr>
        <w:t>dodatka diplomi za kandidate koji su visoko obrazovanje stekli po Bolonjskom sistemu;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5010E74D" w14:textId="77777777" w:rsidR="00172356" w:rsidRPr="00172356" w:rsidRDefault="00172356" w:rsidP="00172356">
      <w:pPr>
        <w:numPr>
          <w:ilvl w:val="0"/>
          <w:numId w:val="25"/>
        </w:numPr>
        <w:jc w:val="both"/>
        <w:rPr>
          <w:rFonts w:ascii="Arial" w:hAnsi="Arial" w:cs="Arial"/>
          <w:sz w:val="20"/>
          <w:szCs w:val="20"/>
          <w:lang w:val="sr-Latn-BA" w:eastAsia="en-US"/>
        </w:rPr>
      </w:pPr>
      <w:r w:rsidRPr="00172356">
        <w:rPr>
          <w:rFonts w:ascii="Arial" w:hAnsi="Arial" w:cs="Arial"/>
          <w:sz w:val="20"/>
          <w:szCs w:val="20"/>
          <w:lang w:val="sr-Latn-BA" w:eastAsia="en-US"/>
        </w:rPr>
        <w:t xml:space="preserve">uvjerenja o državljanstvu (ne starije od 6 mjeseci od dana izdavanja od strane nadležnog organa); </w:t>
      </w:r>
    </w:p>
    <w:p w14:paraId="338656AE" w14:textId="77777777" w:rsidR="00172356" w:rsidRPr="00172356" w:rsidRDefault="00172356" w:rsidP="00172356">
      <w:pPr>
        <w:numPr>
          <w:ilvl w:val="0"/>
          <w:numId w:val="25"/>
        </w:numPr>
        <w:jc w:val="both"/>
        <w:rPr>
          <w:rFonts w:ascii="Arial" w:hAnsi="Arial" w:cs="Arial"/>
          <w:sz w:val="20"/>
          <w:szCs w:val="20"/>
          <w:lang w:val="sr-Latn-BA" w:eastAsia="en-US"/>
        </w:rPr>
      </w:pPr>
      <w:r w:rsidRPr="00172356">
        <w:rPr>
          <w:rFonts w:ascii="Arial" w:hAnsi="Arial" w:cs="Arial"/>
          <w:sz w:val="20"/>
          <w:szCs w:val="20"/>
          <w:lang w:val="sr-Latn-BA" w:eastAsia="en-US"/>
        </w:rPr>
        <w:t>uvjerenja o položenom stručnom upravnom ispitu odnosno javnom ispitu;</w:t>
      </w:r>
    </w:p>
    <w:p w14:paraId="43B825A8" w14:textId="77777777" w:rsidR="00172356" w:rsidRPr="00172356" w:rsidRDefault="00172356" w:rsidP="00172356">
      <w:pPr>
        <w:numPr>
          <w:ilvl w:val="0"/>
          <w:numId w:val="25"/>
        </w:numPr>
        <w:jc w:val="both"/>
        <w:rPr>
          <w:rFonts w:ascii="Arial" w:hAnsi="Arial" w:cs="Arial"/>
          <w:sz w:val="20"/>
          <w:szCs w:val="20"/>
          <w:lang w:val="sr-Latn-BA" w:eastAsia="en-US"/>
        </w:rPr>
      </w:pPr>
      <w:r w:rsidRPr="00172356">
        <w:rPr>
          <w:rFonts w:ascii="Arial" w:hAnsi="Arial" w:cs="Arial"/>
          <w:sz w:val="20"/>
          <w:szCs w:val="20"/>
          <w:lang w:val="sr-Latn-BA" w:eastAsia="en-US"/>
        </w:rPr>
        <w:t xml:space="preserve">potvrde ili uvjerenja kao dokaza o traženoj vrsti radnog iskustva; </w:t>
      </w:r>
    </w:p>
    <w:p w14:paraId="0A896CB6" w14:textId="0CD1CBFC" w:rsidR="00172356" w:rsidRPr="00172356" w:rsidRDefault="00172356" w:rsidP="00172356">
      <w:pPr>
        <w:numPr>
          <w:ilvl w:val="0"/>
          <w:numId w:val="25"/>
        </w:numPr>
        <w:contextualSpacing/>
        <w:jc w:val="both"/>
        <w:rPr>
          <w:rFonts w:ascii="Arial" w:hAnsi="Arial" w:cs="Arial"/>
          <w:sz w:val="20"/>
          <w:szCs w:val="20"/>
          <w:lang w:val="sr-Latn-BA" w:eastAsia="en-US"/>
        </w:rPr>
      </w:pPr>
      <w:r w:rsidRPr="00172356">
        <w:rPr>
          <w:rFonts w:ascii="Arial" w:hAnsi="Arial" w:cs="Arial"/>
          <w:sz w:val="20"/>
          <w:szCs w:val="20"/>
          <w:lang w:val="sr-Latn-BA" w:eastAsia="en-US"/>
        </w:rPr>
        <w:t>uvjerenja o položenom pravosudnom ispitu za radno mjesto 1/03 - ukoliko isti posjeduje jer je ovo poželjan, a ne obavezan uslov;</w:t>
      </w:r>
    </w:p>
    <w:p w14:paraId="551C2AF4" w14:textId="77777777" w:rsidR="00172356" w:rsidRPr="00172356" w:rsidRDefault="00172356" w:rsidP="00172356">
      <w:pPr>
        <w:numPr>
          <w:ilvl w:val="0"/>
          <w:numId w:val="25"/>
        </w:numPr>
        <w:jc w:val="both"/>
        <w:rPr>
          <w:rFonts w:ascii="Arial" w:hAnsi="Arial" w:cs="Arial"/>
          <w:sz w:val="20"/>
          <w:szCs w:val="20"/>
          <w:lang w:val="sr-Latn-BA" w:eastAsia="en-US"/>
        </w:rPr>
      </w:pPr>
      <w:r w:rsidRPr="00172356">
        <w:rPr>
          <w:rFonts w:ascii="Arial" w:hAnsi="Arial" w:cs="Arial"/>
          <w:sz w:val="20"/>
          <w:szCs w:val="20"/>
          <w:lang w:val="sr-Latn-BA" w:eastAsia="en-US"/>
        </w:rPr>
        <w:t>uvjerenja/potvrde/certifikata o aktivnom o znanju engleskog jezika</w:t>
      </w:r>
    </w:p>
    <w:p w14:paraId="34A8AC42" w14:textId="77777777" w:rsidR="00172356" w:rsidRPr="00172356" w:rsidRDefault="00172356" w:rsidP="00172356">
      <w:pPr>
        <w:numPr>
          <w:ilvl w:val="0"/>
          <w:numId w:val="26"/>
        </w:numPr>
        <w:ind w:left="567" w:hanging="283"/>
        <w:contextualSpacing/>
        <w:jc w:val="both"/>
        <w:rPr>
          <w:rFonts w:ascii="Arial" w:hAnsi="Arial" w:cs="Arial"/>
          <w:sz w:val="20"/>
          <w:szCs w:val="20"/>
          <w:lang w:val="sr-Latn-BA" w:eastAsia="en-US"/>
        </w:rPr>
      </w:pPr>
      <w:r w:rsidRPr="00172356">
        <w:rPr>
          <w:rFonts w:ascii="Arial" w:hAnsi="Arial" w:cs="Arial"/>
          <w:sz w:val="20"/>
          <w:szCs w:val="20"/>
          <w:lang w:val="sr-Latn-BA" w:eastAsia="en-US"/>
        </w:rPr>
        <w:t>za radno mjesto 1/01– napredni nivo znanja engleskog jezika odgovara nivou C1/C2 zajedničkog evropskog referentnog okvira);</w:t>
      </w:r>
    </w:p>
    <w:p w14:paraId="45E51CBE" w14:textId="77777777" w:rsidR="00172356" w:rsidRPr="00172356" w:rsidRDefault="00172356" w:rsidP="00172356">
      <w:pPr>
        <w:numPr>
          <w:ilvl w:val="0"/>
          <w:numId w:val="26"/>
        </w:numPr>
        <w:ind w:left="567" w:hanging="283"/>
        <w:contextualSpacing/>
        <w:jc w:val="both"/>
        <w:rPr>
          <w:rFonts w:ascii="Arial" w:hAnsi="Arial" w:cs="Arial"/>
          <w:sz w:val="20"/>
          <w:szCs w:val="20"/>
          <w:lang w:val="sr-Latn-BA" w:eastAsia="en-US"/>
        </w:rPr>
      </w:pPr>
      <w:r w:rsidRPr="00172356">
        <w:rPr>
          <w:rFonts w:ascii="Arial" w:hAnsi="Arial" w:cs="Arial"/>
          <w:sz w:val="20"/>
          <w:szCs w:val="20"/>
          <w:lang w:val="sr-Latn-BA" w:eastAsia="en-US"/>
        </w:rPr>
        <w:t>za radna mjesta 1/02 i 1/03 – osnovni nivo znanja engleskog jezika (odgovara nivou A1/A2 zajedničkog evropskog referentnog okvira).</w:t>
      </w:r>
    </w:p>
    <w:p w14:paraId="018C8AC8" w14:textId="77777777" w:rsidR="00172356" w:rsidRPr="00172356" w:rsidRDefault="00172356" w:rsidP="00172356">
      <w:pPr>
        <w:numPr>
          <w:ilvl w:val="0"/>
          <w:numId w:val="25"/>
        </w:numPr>
        <w:contextualSpacing/>
        <w:jc w:val="both"/>
        <w:rPr>
          <w:rFonts w:ascii="Arial" w:hAnsi="Arial" w:cs="Arial"/>
          <w:sz w:val="20"/>
          <w:szCs w:val="20"/>
          <w:lang w:val="sr-Latn-BA" w:eastAsia="en-US"/>
        </w:rPr>
      </w:pPr>
      <w:r w:rsidRPr="00172356">
        <w:rPr>
          <w:rFonts w:ascii="Arial" w:hAnsi="Arial" w:cs="Arial"/>
          <w:sz w:val="20"/>
          <w:szCs w:val="20"/>
          <w:lang w:val="sr-Latn-BA" w:eastAsia="en-US"/>
        </w:rPr>
        <w:t>dokaza o poznavanju rada na računaru.</w:t>
      </w:r>
    </w:p>
    <w:p w14:paraId="0BD7F54D" w14:textId="77777777" w:rsidR="005A52C0" w:rsidRPr="00172356" w:rsidRDefault="005A52C0" w:rsidP="00910A2D">
      <w:pPr>
        <w:rPr>
          <w:rFonts w:ascii="Arial" w:hAnsi="Arial" w:cs="Arial"/>
          <w:b/>
          <w:sz w:val="20"/>
          <w:szCs w:val="20"/>
          <w:u w:val="single"/>
          <w:lang w:val="sr-Latn-BA" w:eastAsia="en-US"/>
        </w:rPr>
      </w:pPr>
    </w:p>
    <w:p w14:paraId="76EA49E9" w14:textId="77777777" w:rsidR="00BC08E1" w:rsidRPr="00172356" w:rsidRDefault="00BC08E1" w:rsidP="00910A2D">
      <w:pPr>
        <w:rPr>
          <w:rFonts w:ascii="Arial" w:hAnsi="Arial" w:cs="Arial"/>
          <w:b/>
          <w:sz w:val="20"/>
          <w:szCs w:val="20"/>
          <w:u w:val="single"/>
          <w:lang w:val="sr-Latn-BA" w:eastAsia="en-US"/>
        </w:rPr>
      </w:pPr>
      <w:r w:rsidRPr="00172356">
        <w:rPr>
          <w:rFonts w:ascii="Arial" w:hAnsi="Arial" w:cs="Arial"/>
          <w:b/>
          <w:sz w:val="20"/>
          <w:szCs w:val="20"/>
          <w:u w:val="single"/>
          <w:lang w:val="sr-Latn-BA" w:eastAsia="en-US"/>
        </w:rPr>
        <w:t>II Svojeručno potpisan</w:t>
      </w:r>
      <w:r w:rsidR="000158FC" w:rsidRPr="00172356">
        <w:rPr>
          <w:rFonts w:ascii="Arial" w:hAnsi="Arial" w:cs="Arial"/>
          <w:b/>
          <w:sz w:val="20"/>
          <w:szCs w:val="20"/>
          <w:u w:val="single"/>
          <w:lang w:val="sr-Latn-BA" w:eastAsia="en-US"/>
        </w:rPr>
        <w:t>:</w:t>
      </w:r>
    </w:p>
    <w:p w14:paraId="15225FAA" w14:textId="01B31889" w:rsidR="00470EFC" w:rsidRPr="00172356"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172356">
        <w:rPr>
          <w:rFonts w:ascii="Arial" w:hAnsi="Arial" w:cs="Arial"/>
          <w:sz w:val="20"/>
          <w:szCs w:val="20"/>
          <w:lang w:val="sr-Latn-BA"/>
        </w:rPr>
        <w:lastRenderedPageBreak/>
        <w:t xml:space="preserve">popunjen obrazac Agencije za državnu službu BiH: isti možete preuzeti na </w:t>
      </w:r>
      <w:r w:rsidR="00020FC7" w:rsidRPr="00172356">
        <w:rPr>
          <w:rFonts w:ascii="Arial" w:hAnsi="Arial" w:cs="Arial"/>
          <w:sz w:val="20"/>
          <w:szCs w:val="20"/>
          <w:lang w:val="sr-Latn-BA"/>
        </w:rPr>
        <w:t>internet</w:t>
      </w:r>
      <w:r w:rsidRPr="00172356">
        <w:rPr>
          <w:rFonts w:ascii="Arial" w:hAnsi="Arial" w:cs="Arial"/>
          <w:sz w:val="20"/>
          <w:szCs w:val="20"/>
          <w:lang w:val="sr-Latn-BA"/>
        </w:rPr>
        <w:t xml:space="preserve"> stranici Agencije:</w:t>
      </w:r>
      <w:r w:rsidRPr="00172356">
        <w:rPr>
          <w:rStyle w:val="apple-converted-space"/>
          <w:rFonts w:ascii="Arial" w:hAnsi="Arial" w:cs="Arial"/>
          <w:sz w:val="20"/>
          <w:szCs w:val="20"/>
          <w:lang w:val="sr-Latn-BA"/>
        </w:rPr>
        <w:t> </w:t>
      </w:r>
      <w:hyperlink r:id="rId13" w:history="1">
        <w:r w:rsidR="00C850BD" w:rsidRPr="00172356">
          <w:rPr>
            <w:rStyle w:val="Hyperlink"/>
            <w:rFonts w:ascii="Arial" w:hAnsi="Arial" w:cs="Arial"/>
            <w:color w:val="auto"/>
            <w:sz w:val="20"/>
            <w:szCs w:val="20"/>
            <w:lang w:val="sr-Latn-BA"/>
          </w:rPr>
          <w:t>www.ads.gov.ba</w:t>
        </w:r>
      </w:hyperlink>
      <w:r w:rsidR="00C850BD" w:rsidRPr="00172356">
        <w:rPr>
          <w:rFonts w:ascii="Arial" w:hAnsi="Arial" w:cs="Arial"/>
          <w:sz w:val="20"/>
          <w:szCs w:val="20"/>
          <w:lang w:val="sr-Latn-BA"/>
        </w:rPr>
        <w:t xml:space="preserve"> unutar svakog konkursa pojedinačno u rubrici „dokumenti“</w:t>
      </w:r>
      <w:r w:rsidR="00020FC7" w:rsidRPr="00172356">
        <w:rPr>
          <w:rFonts w:ascii="Arial" w:hAnsi="Arial" w:cs="Arial"/>
          <w:sz w:val="20"/>
          <w:szCs w:val="20"/>
          <w:lang w:val="sr-Latn-BA"/>
        </w:rPr>
        <w:t xml:space="preserve"> ili na Internet stranici Visokog sudskog i </w:t>
      </w:r>
      <w:proofErr w:type="spellStart"/>
      <w:r w:rsidR="00020FC7" w:rsidRPr="00172356">
        <w:rPr>
          <w:rFonts w:ascii="Arial" w:hAnsi="Arial" w:cs="Arial"/>
          <w:sz w:val="20"/>
          <w:szCs w:val="20"/>
          <w:lang w:val="sr-Latn-BA"/>
        </w:rPr>
        <w:t>tužilačkog</w:t>
      </w:r>
      <w:proofErr w:type="spellEnd"/>
      <w:r w:rsidR="00020FC7" w:rsidRPr="00172356">
        <w:rPr>
          <w:rFonts w:ascii="Arial" w:hAnsi="Arial" w:cs="Arial"/>
          <w:sz w:val="20"/>
          <w:szCs w:val="20"/>
          <w:lang w:val="sr-Latn-BA"/>
        </w:rPr>
        <w:t xml:space="preserve"> vijeća BiH – www.vstv.pravosudje.ba</w:t>
      </w:r>
      <w:r w:rsidRPr="0017235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172356" w:rsidRDefault="00934DA0" w:rsidP="00910A2D">
      <w:pPr>
        <w:pStyle w:val="ListParagraph"/>
        <w:shd w:val="clear" w:color="auto" w:fill="FFFFFF"/>
        <w:spacing w:after="0" w:line="240" w:lineRule="auto"/>
        <w:jc w:val="both"/>
        <w:rPr>
          <w:rFonts w:ascii="Arial" w:hAnsi="Arial" w:cs="Arial"/>
          <w:sz w:val="20"/>
          <w:szCs w:val="20"/>
          <w:lang w:val="sr-Latn-BA"/>
        </w:rPr>
      </w:pPr>
    </w:p>
    <w:p w14:paraId="7EF21ABD" w14:textId="77777777" w:rsidR="00934DA0" w:rsidRPr="00172356"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172356">
        <w:rPr>
          <w:rFonts w:ascii="Arial" w:hAnsi="Arial" w:cs="Arial"/>
          <w:sz w:val="20"/>
          <w:szCs w:val="20"/>
          <w:lang w:val="sr-Latn-BA"/>
        </w:rPr>
        <w:t>Ovjerene kopije dokumenata nemaju ograničen rok važenja, pod uslovom da ni dokumenti čije su kopije ovjerene nemaju naznačen (preciziran) rok važenja.</w:t>
      </w:r>
    </w:p>
    <w:p w14:paraId="28F8B0EF" w14:textId="77777777" w:rsidR="009C7504" w:rsidRPr="00172356" w:rsidRDefault="009C7504" w:rsidP="009C7504">
      <w:pPr>
        <w:jc w:val="both"/>
        <w:rPr>
          <w:rFonts w:ascii="Arial" w:hAnsi="Arial" w:cs="Arial"/>
          <w:b/>
          <w:sz w:val="20"/>
          <w:szCs w:val="20"/>
          <w:lang w:val="sr-Latn-BA"/>
        </w:rPr>
      </w:pPr>
    </w:p>
    <w:p w14:paraId="67A8866E" w14:textId="77777777" w:rsidR="009C7504" w:rsidRPr="00172356" w:rsidRDefault="009C7504" w:rsidP="009C7504">
      <w:pPr>
        <w:jc w:val="both"/>
        <w:rPr>
          <w:rFonts w:ascii="Arial" w:hAnsi="Arial" w:cs="Arial"/>
          <w:b/>
          <w:sz w:val="20"/>
          <w:szCs w:val="20"/>
          <w:lang w:val="sr-Latn-BA"/>
        </w:rPr>
      </w:pPr>
      <w:r w:rsidRPr="00172356">
        <w:rPr>
          <w:rFonts w:ascii="Arial" w:hAnsi="Arial" w:cs="Arial"/>
          <w:b/>
          <w:sz w:val="20"/>
          <w:szCs w:val="20"/>
          <w:lang w:val="sr-Latn-BA"/>
        </w:rPr>
        <w:t>Dodatni dokumenti koji se dostavljaju naknadno:</w:t>
      </w:r>
    </w:p>
    <w:p w14:paraId="473A2059" w14:textId="77777777" w:rsidR="009C7504" w:rsidRPr="0017235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172356">
        <w:rPr>
          <w:rFonts w:ascii="Arial" w:hAnsi="Arial" w:cs="Arial"/>
          <w:sz w:val="20"/>
          <w:szCs w:val="20"/>
          <w:lang w:val="sr-Latn-BA"/>
        </w:rPr>
        <w:t xml:space="preserve">Kandidati koji budu pozvani na usmeni dio stručnog ispita (intervju), kao dokaz o ispunjavanju jednog od </w:t>
      </w:r>
      <w:proofErr w:type="spellStart"/>
      <w:r w:rsidRPr="00172356">
        <w:rPr>
          <w:rFonts w:ascii="Arial" w:hAnsi="Arial" w:cs="Arial"/>
          <w:sz w:val="20"/>
          <w:szCs w:val="20"/>
          <w:lang w:val="sr-Latn-BA"/>
        </w:rPr>
        <w:t>općih</w:t>
      </w:r>
      <w:proofErr w:type="spellEnd"/>
      <w:r w:rsidRPr="00172356">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172356">
        <w:rPr>
          <w:rFonts w:ascii="Arial" w:hAnsi="Arial" w:cs="Arial"/>
          <w:sz w:val="20"/>
          <w:szCs w:val="20"/>
          <w:lang w:val="sr-Latn-BA"/>
        </w:rPr>
        <w:t>nevođenju</w:t>
      </w:r>
      <w:proofErr w:type="spellEnd"/>
      <w:r w:rsidRPr="00172356">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172356">
        <w:rPr>
          <w:rFonts w:ascii="Arial" w:hAnsi="Arial" w:cs="Arial"/>
          <w:sz w:val="20"/>
          <w:szCs w:val="20"/>
          <w:lang w:val="sr-Latn-BA"/>
        </w:rPr>
        <w:t>postavlјenju</w:t>
      </w:r>
      <w:proofErr w:type="spellEnd"/>
      <w:r w:rsidRPr="00172356">
        <w:rPr>
          <w:rFonts w:ascii="Arial" w:hAnsi="Arial" w:cs="Arial"/>
          <w:sz w:val="20"/>
          <w:szCs w:val="20"/>
          <w:lang w:val="sr-Latn-BA"/>
        </w:rPr>
        <w:t>, odnosno preuzimanja dužnosti.</w:t>
      </w:r>
    </w:p>
    <w:p w14:paraId="1BF7CFE0" w14:textId="77777777" w:rsidR="009C7504" w:rsidRPr="0017235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17235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172356" w:rsidRDefault="00934DA0" w:rsidP="005526BF">
      <w:pPr>
        <w:shd w:val="clear" w:color="auto" w:fill="FFFFFF"/>
        <w:jc w:val="both"/>
        <w:rPr>
          <w:rFonts w:ascii="Arial" w:hAnsi="Arial" w:cs="Arial"/>
          <w:sz w:val="20"/>
          <w:szCs w:val="20"/>
          <w:lang w:val="sr-Latn-BA"/>
        </w:rPr>
      </w:pPr>
    </w:p>
    <w:p w14:paraId="33D1D3DC" w14:textId="77777777" w:rsidR="005526BF" w:rsidRPr="00172356" w:rsidRDefault="005526BF" w:rsidP="005526BF">
      <w:pPr>
        <w:jc w:val="both"/>
        <w:rPr>
          <w:rFonts w:ascii="Arial" w:hAnsi="Arial" w:cs="Arial"/>
          <w:sz w:val="20"/>
          <w:szCs w:val="20"/>
          <w:lang w:val="sr-Latn-BA"/>
        </w:rPr>
      </w:pPr>
      <w:r w:rsidRPr="00172356">
        <w:rPr>
          <w:rFonts w:ascii="Arial" w:hAnsi="Arial" w:cs="Arial"/>
          <w:sz w:val="20"/>
          <w:szCs w:val="20"/>
          <w:lang w:val="sr-Latn-BA"/>
        </w:rPr>
        <w:t xml:space="preserve">Kandidati koji nemaju položen stručni (upravni) ispit, prije pristupanja </w:t>
      </w:r>
      <w:r w:rsidR="009C7504" w:rsidRPr="00172356">
        <w:rPr>
          <w:rFonts w:ascii="Arial" w:hAnsi="Arial" w:cs="Arial"/>
          <w:sz w:val="20"/>
          <w:szCs w:val="20"/>
          <w:lang w:val="sr-Latn-BA"/>
        </w:rPr>
        <w:t>pismenom dijelu stručnog ispita</w:t>
      </w:r>
      <w:r w:rsidRPr="00172356">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172356" w:rsidRDefault="005526BF" w:rsidP="005526BF">
      <w:pPr>
        <w:jc w:val="both"/>
        <w:rPr>
          <w:rFonts w:ascii="Arial" w:hAnsi="Arial" w:cs="Arial"/>
          <w:sz w:val="20"/>
          <w:szCs w:val="20"/>
          <w:lang w:val="sr-Latn-BA"/>
        </w:rPr>
      </w:pPr>
    </w:p>
    <w:p w14:paraId="4B639925" w14:textId="77777777" w:rsidR="005526BF" w:rsidRPr="00172356" w:rsidRDefault="005526BF" w:rsidP="005526BF">
      <w:pPr>
        <w:jc w:val="both"/>
        <w:rPr>
          <w:rFonts w:ascii="Arial" w:hAnsi="Arial" w:cs="Arial"/>
          <w:sz w:val="20"/>
          <w:szCs w:val="20"/>
          <w:lang w:val="sr-Latn-BA"/>
        </w:rPr>
      </w:pPr>
      <w:r w:rsidRPr="00172356">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172356">
        <w:rPr>
          <w:rFonts w:ascii="Arial" w:hAnsi="Arial" w:cs="Arial"/>
          <w:sz w:val="20"/>
          <w:szCs w:val="20"/>
          <w:lang w:val="sr-Latn-BA"/>
        </w:rPr>
        <w:t>smatrat</w:t>
      </w:r>
      <w:proofErr w:type="spellEnd"/>
      <w:r w:rsidRPr="00172356">
        <w:rPr>
          <w:rFonts w:ascii="Arial" w:hAnsi="Arial" w:cs="Arial"/>
          <w:sz w:val="20"/>
          <w:szCs w:val="20"/>
          <w:lang w:val="sr-Latn-BA"/>
        </w:rPr>
        <w:t xml:space="preserve"> će se da je odustao od svoje prijave na navedeni Javni oglas.</w:t>
      </w:r>
    </w:p>
    <w:p w14:paraId="46F6F21D" w14:textId="77777777" w:rsidR="005526BF" w:rsidRPr="00172356" w:rsidRDefault="005526BF" w:rsidP="005526BF">
      <w:pPr>
        <w:shd w:val="clear" w:color="auto" w:fill="FFFFFF"/>
        <w:jc w:val="both"/>
        <w:rPr>
          <w:rFonts w:ascii="Arial" w:hAnsi="Arial" w:cs="Arial"/>
          <w:sz w:val="20"/>
          <w:szCs w:val="20"/>
          <w:lang w:val="sr-Latn-BA"/>
        </w:rPr>
      </w:pPr>
    </w:p>
    <w:p w14:paraId="0AB31BEE" w14:textId="1B8EB775" w:rsidR="00F07F7A" w:rsidRPr="00172356" w:rsidRDefault="00644ACA" w:rsidP="00910A2D">
      <w:pPr>
        <w:jc w:val="both"/>
        <w:rPr>
          <w:rFonts w:ascii="Arial" w:hAnsi="Arial" w:cs="Arial"/>
          <w:sz w:val="20"/>
          <w:szCs w:val="20"/>
          <w:lang w:val="sr-Latn-BA"/>
        </w:rPr>
      </w:pPr>
      <w:r w:rsidRPr="00172356">
        <w:rPr>
          <w:rFonts w:ascii="Arial" w:hAnsi="Arial" w:cs="Arial"/>
          <w:sz w:val="20"/>
          <w:szCs w:val="20"/>
          <w:lang w:val="sr-Latn-BA"/>
        </w:rPr>
        <w:t>Sva</w:t>
      </w:r>
      <w:r w:rsidR="00F07F7A" w:rsidRPr="00172356">
        <w:rPr>
          <w:rFonts w:ascii="Arial" w:hAnsi="Arial" w:cs="Arial"/>
          <w:sz w:val="20"/>
          <w:szCs w:val="20"/>
          <w:lang w:val="sr-Latn-BA"/>
        </w:rPr>
        <w:t xml:space="preserve"> </w:t>
      </w:r>
      <w:r w:rsidRPr="00172356">
        <w:rPr>
          <w:rFonts w:ascii="Arial" w:hAnsi="Arial" w:cs="Arial"/>
          <w:sz w:val="20"/>
          <w:szCs w:val="20"/>
          <w:lang w:val="sr-Latn-BA"/>
        </w:rPr>
        <w:t>tražena</w:t>
      </w:r>
      <w:r w:rsidR="00F07F7A" w:rsidRPr="00172356">
        <w:rPr>
          <w:rFonts w:ascii="Arial" w:hAnsi="Arial" w:cs="Arial"/>
          <w:sz w:val="20"/>
          <w:szCs w:val="20"/>
          <w:lang w:val="sr-Latn-BA"/>
        </w:rPr>
        <w:t xml:space="preserve"> </w:t>
      </w:r>
      <w:r w:rsidRPr="00172356">
        <w:rPr>
          <w:rFonts w:ascii="Arial" w:hAnsi="Arial" w:cs="Arial"/>
          <w:sz w:val="20"/>
          <w:szCs w:val="20"/>
          <w:lang w:val="sr-Latn-BA"/>
        </w:rPr>
        <w:t>dokumenta</w:t>
      </w:r>
      <w:r w:rsidR="00257982" w:rsidRPr="00172356">
        <w:rPr>
          <w:rFonts w:ascii="Arial" w:hAnsi="Arial" w:cs="Arial"/>
          <w:sz w:val="20"/>
          <w:szCs w:val="20"/>
          <w:lang w:val="sr-Latn-BA"/>
        </w:rPr>
        <w:t xml:space="preserve"> </w:t>
      </w:r>
      <w:r w:rsidRPr="00172356">
        <w:rPr>
          <w:rFonts w:ascii="Arial" w:hAnsi="Arial" w:cs="Arial"/>
          <w:sz w:val="20"/>
          <w:szCs w:val="20"/>
          <w:lang w:val="sr-Latn-BA"/>
        </w:rPr>
        <w:t>treba</w:t>
      </w:r>
      <w:r w:rsidR="00F07F7A" w:rsidRPr="00172356">
        <w:rPr>
          <w:rFonts w:ascii="Arial" w:hAnsi="Arial" w:cs="Arial"/>
          <w:sz w:val="20"/>
          <w:szCs w:val="20"/>
          <w:lang w:val="sr-Latn-BA"/>
        </w:rPr>
        <w:t xml:space="preserve"> </w:t>
      </w:r>
      <w:r w:rsidRPr="00172356">
        <w:rPr>
          <w:rFonts w:ascii="Arial" w:hAnsi="Arial" w:cs="Arial"/>
          <w:b/>
          <w:sz w:val="20"/>
          <w:szCs w:val="20"/>
          <w:lang w:val="sr-Latn-BA"/>
        </w:rPr>
        <w:t>dostaviti</w:t>
      </w:r>
      <w:r w:rsidR="00F07F7A" w:rsidRPr="00172356">
        <w:rPr>
          <w:rFonts w:ascii="Arial" w:hAnsi="Arial" w:cs="Arial"/>
          <w:b/>
          <w:sz w:val="20"/>
          <w:szCs w:val="20"/>
          <w:lang w:val="sr-Latn-BA"/>
        </w:rPr>
        <w:t xml:space="preserve"> </w:t>
      </w:r>
      <w:r w:rsidRPr="00172356">
        <w:rPr>
          <w:rFonts w:ascii="Arial" w:hAnsi="Arial" w:cs="Arial"/>
          <w:b/>
          <w:sz w:val="20"/>
          <w:szCs w:val="20"/>
          <w:lang w:val="sr-Latn-BA"/>
        </w:rPr>
        <w:t>najkasnije</w:t>
      </w:r>
      <w:r w:rsidR="00F07F7A" w:rsidRPr="00172356">
        <w:rPr>
          <w:rFonts w:ascii="Arial" w:hAnsi="Arial" w:cs="Arial"/>
          <w:b/>
          <w:sz w:val="20"/>
          <w:szCs w:val="20"/>
          <w:lang w:val="sr-Latn-BA"/>
        </w:rPr>
        <w:t xml:space="preserve"> </w:t>
      </w:r>
      <w:r w:rsidRPr="00172356">
        <w:rPr>
          <w:rFonts w:ascii="Arial" w:hAnsi="Arial" w:cs="Arial"/>
          <w:b/>
          <w:sz w:val="20"/>
          <w:szCs w:val="20"/>
          <w:lang w:val="sr-Latn-BA"/>
        </w:rPr>
        <w:t>do</w:t>
      </w:r>
      <w:r w:rsidR="0035572E" w:rsidRPr="00172356">
        <w:rPr>
          <w:rFonts w:ascii="Arial" w:hAnsi="Arial" w:cs="Arial"/>
          <w:b/>
          <w:sz w:val="20"/>
          <w:szCs w:val="20"/>
          <w:lang w:val="sr-Latn-BA"/>
        </w:rPr>
        <w:t xml:space="preserve"> </w:t>
      </w:r>
      <w:r w:rsidR="0001025D" w:rsidRPr="0001025D">
        <w:rPr>
          <w:rFonts w:ascii="Arial" w:hAnsi="Arial" w:cs="Arial"/>
          <w:b/>
          <w:sz w:val="20"/>
          <w:szCs w:val="20"/>
          <w:u w:val="single"/>
          <w:lang w:val="sr-Latn-BA"/>
        </w:rPr>
        <w:t>09.11.</w:t>
      </w:r>
      <w:r w:rsidR="00272BA9" w:rsidRPr="00172356">
        <w:rPr>
          <w:rFonts w:ascii="Arial" w:hAnsi="Arial" w:cs="Arial"/>
          <w:b/>
          <w:sz w:val="20"/>
          <w:szCs w:val="20"/>
          <w:u w:val="single"/>
          <w:lang w:val="sr-Latn-BA"/>
        </w:rPr>
        <w:t>20</w:t>
      </w:r>
      <w:r w:rsidR="00CD5C34" w:rsidRPr="00172356">
        <w:rPr>
          <w:rFonts w:ascii="Arial" w:hAnsi="Arial" w:cs="Arial"/>
          <w:b/>
          <w:sz w:val="20"/>
          <w:szCs w:val="20"/>
          <w:u w:val="single"/>
          <w:lang w:val="sr-Latn-BA"/>
        </w:rPr>
        <w:t>2</w:t>
      </w:r>
      <w:r w:rsidR="003A78B0" w:rsidRPr="00172356">
        <w:rPr>
          <w:rFonts w:ascii="Arial" w:hAnsi="Arial" w:cs="Arial"/>
          <w:b/>
          <w:sz w:val="20"/>
          <w:szCs w:val="20"/>
          <w:u w:val="single"/>
          <w:lang w:val="sr-Latn-BA"/>
        </w:rPr>
        <w:t>2</w:t>
      </w:r>
      <w:r w:rsidR="004735BA" w:rsidRPr="00172356">
        <w:rPr>
          <w:rFonts w:ascii="Arial" w:hAnsi="Arial" w:cs="Arial"/>
          <w:b/>
          <w:sz w:val="20"/>
          <w:szCs w:val="20"/>
          <w:u w:val="single"/>
          <w:lang w:val="sr-Latn-BA"/>
        </w:rPr>
        <w:t xml:space="preserve">. </w:t>
      </w:r>
      <w:r w:rsidRPr="00172356">
        <w:rPr>
          <w:rFonts w:ascii="Arial" w:hAnsi="Arial" w:cs="Arial"/>
          <w:b/>
          <w:sz w:val="20"/>
          <w:szCs w:val="20"/>
          <w:u w:val="single"/>
          <w:lang w:val="sr-Latn-BA"/>
        </w:rPr>
        <w:t>godine</w:t>
      </w:r>
      <w:r w:rsidR="00F07F7A" w:rsidRPr="00172356">
        <w:rPr>
          <w:rFonts w:ascii="Arial" w:hAnsi="Arial" w:cs="Arial"/>
          <w:sz w:val="20"/>
          <w:szCs w:val="20"/>
          <w:lang w:val="sr-Latn-BA"/>
        </w:rPr>
        <w:t xml:space="preserve">, </w:t>
      </w:r>
      <w:r w:rsidRPr="00172356">
        <w:rPr>
          <w:rFonts w:ascii="Arial" w:hAnsi="Arial" w:cs="Arial"/>
          <w:sz w:val="20"/>
          <w:szCs w:val="20"/>
          <w:lang w:val="sr-Latn-BA"/>
        </w:rPr>
        <w:t>putem</w:t>
      </w:r>
      <w:r w:rsidR="00F07F7A" w:rsidRPr="00172356">
        <w:rPr>
          <w:rFonts w:ascii="Arial" w:hAnsi="Arial" w:cs="Arial"/>
          <w:sz w:val="20"/>
          <w:szCs w:val="20"/>
          <w:lang w:val="sr-Latn-BA"/>
        </w:rPr>
        <w:t xml:space="preserve"> </w:t>
      </w:r>
      <w:r w:rsidR="0061088E" w:rsidRPr="00172356">
        <w:rPr>
          <w:rFonts w:ascii="Arial" w:hAnsi="Arial" w:cs="Arial"/>
          <w:sz w:val="20"/>
          <w:szCs w:val="20"/>
          <w:lang w:val="sr-Latn-BA"/>
        </w:rPr>
        <w:t xml:space="preserve">poštanske službe </w:t>
      </w:r>
      <w:r w:rsidRPr="00172356">
        <w:rPr>
          <w:rFonts w:ascii="Arial" w:hAnsi="Arial" w:cs="Arial"/>
          <w:sz w:val="20"/>
          <w:szCs w:val="20"/>
          <w:lang w:val="sr-Latn-BA"/>
        </w:rPr>
        <w:t>preporučeno</w:t>
      </w:r>
      <w:r w:rsidR="00643B21" w:rsidRPr="00172356">
        <w:rPr>
          <w:rFonts w:ascii="Arial" w:hAnsi="Arial" w:cs="Arial"/>
          <w:sz w:val="20"/>
          <w:szCs w:val="20"/>
          <w:lang w:val="sr-Latn-BA"/>
        </w:rPr>
        <w:t>m pošiljkom</w:t>
      </w:r>
      <w:r w:rsidR="00F07F7A" w:rsidRPr="00172356">
        <w:rPr>
          <w:rFonts w:ascii="Arial" w:hAnsi="Arial" w:cs="Arial"/>
          <w:sz w:val="20"/>
          <w:szCs w:val="20"/>
          <w:lang w:val="sr-Latn-BA"/>
        </w:rPr>
        <w:t xml:space="preserve"> </w:t>
      </w:r>
      <w:r w:rsidRPr="00172356">
        <w:rPr>
          <w:rFonts w:ascii="Arial" w:hAnsi="Arial" w:cs="Arial"/>
          <w:sz w:val="20"/>
          <w:szCs w:val="20"/>
          <w:lang w:val="sr-Latn-BA"/>
        </w:rPr>
        <w:t>na</w:t>
      </w:r>
      <w:r w:rsidR="00F07F7A" w:rsidRPr="00172356">
        <w:rPr>
          <w:rFonts w:ascii="Arial" w:hAnsi="Arial" w:cs="Arial"/>
          <w:sz w:val="20"/>
          <w:szCs w:val="20"/>
          <w:lang w:val="sr-Latn-BA"/>
        </w:rPr>
        <w:t xml:space="preserve"> </w:t>
      </w:r>
      <w:r w:rsidRPr="00172356">
        <w:rPr>
          <w:rFonts w:ascii="Arial" w:hAnsi="Arial" w:cs="Arial"/>
          <w:sz w:val="20"/>
          <w:szCs w:val="20"/>
          <w:lang w:val="sr-Latn-BA"/>
        </w:rPr>
        <w:t>adresu</w:t>
      </w:r>
      <w:r w:rsidR="00F07F7A" w:rsidRPr="00172356">
        <w:rPr>
          <w:rFonts w:ascii="Arial" w:hAnsi="Arial" w:cs="Arial"/>
          <w:sz w:val="20"/>
          <w:szCs w:val="20"/>
          <w:lang w:val="sr-Latn-BA"/>
        </w:rPr>
        <w:t>:</w:t>
      </w:r>
    </w:p>
    <w:p w14:paraId="14432153" w14:textId="77777777" w:rsidR="00F07F7A" w:rsidRPr="00172356" w:rsidRDefault="00F07F7A" w:rsidP="00910A2D">
      <w:pPr>
        <w:jc w:val="both"/>
        <w:rPr>
          <w:rFonts w:ascii="Arial" w:hAnsi="Arial" w:cs="Arial"/>
          <w:b/>
          <w:sz w:val="20"/>
          <w:szCs w:val="20"/>
          <w:lang w:val="sr-Latn-BA"/>
        </w:rPr>
      </w:pPr>
    </w:p>
    <w:p w14:paraId="18C6CD23" w14:textId="77777777" w:rsidR="00020FC7" w:rsidRPr="00172356" w:rsidRDefault="00020FC7" w:rsidP="00020FC7">
      <w:pPr>
        <w:jc w:val="both"/>
        <w:rPr>
          <w:rFonts w:ascii="Arial" w:hAnsi="Arial" w:cs="Arial"/>
          <w:b/>
          <w:sz w:val="20"/>
          <w:szCs w:val="20"/>
          <w:lang w:val="sr-Latn-BA" w:eastAsia="en-US"/>
        </w:rPr>
      </w:pPr>
      <w:r w:rsidRPr="00172356">
        <w:rPr>
          <w:rFonts w:ascii="Arial" w:hAnsi="Arial" w:cs="Arial"/>
          <w:b/>
          <w:sz w:val="20"/>
          <w:szCs w:val="20"/>
          <w:lang w:val="sr-Latn-BA" w:eastAsia="en-US"/>
        </w:rPr>
        <w:t xml:space="preserve">Visoko sudsko i </w:t>
      </w:r>
      <w:proofErr w:type="spellStart"/>
      <w:r w:rsidRPr="00172356">
        <w:rPr>
          <w:rFonts w:ascii="Arial" w:hAnsi="Arial" w:cs="Arial"/>
          <w:b/>
          <w:sz w:val="20"/>
          <w:szCs w:val="20"/>
          <w:lang w:val="sr-Latn-BA" w:eastAsia="en-US"/>
        </w:rPr>
        <w:t>tužilačko</w:t>
      </w:r>
      <w:proofErr w:type="spellEnd"/>
      <w:r w:rsidRPr="00172356">
        <w:rPr>
          <w:rFonts w:ascii="Arial" w:hAnsi="Arial" w:cs="Arial"/>
          <w:b/>
          <w:sz w:val="20"/>
          <w:szCs w:val="20"/>
          <w:lang w:val="sr-Latn-BA" w:eastAsia="en-US"/>
        </w:rPr>
        <w:t xml:space="preserve"> vijeće Bosne i Hercegovine</w:t>
      </w:r>
    </w:p>
    <w:p w14:paraId="1DB869FF" w14:textId="023C093D" w:rsidR="00020FC7" w:rsidRPr="00172356" w:rsidRDefault="00020FC7" w:rsidP="00020FC7">
      <w:pPr>
        <w:jc w:val="both"/>
        <w:rPr>
          <w:rFonts w:ascii="Arial" w:hAnsi="Arial" w:cs="Arial"/>
          <w:b/>
          <w:sz w:val="20"/>
          <w:szCs w:val="20"/>
          <w:lang w:val="sr-Latn-BA" w:eastAsia="en-US"/>
        </w:rPr>
      </w:pPr>
      <w:r w:rsidRPr="00172356">
        <w:rPr>
          <w:rFonts w:ascii="Arial" w:hAnsi="Arial" w:cs="Arial"/>
          <w:b/>
          <w:sz w:val="20"/>
          <w:szCs w:val="20"/>
          <w:lang w:val="sr-Latn-BA" w:eastAsia="en-US"/>
        </w:rPr>
        <w:t>“Javni konkurs za popunjavanje radn</w:t>
      </w:r>
      <w:r w:rsidR="00172356" w:rsidRPr="00172356">
        <w:rPr>
          <w:rFonts w:ascii="Arial" w:hAnsi="Arial" w:cs="Arial"/>
          <w:b/>
          <w:sz w:val="20"/>
          <w:szCs w:val="20"/>
          <w:lang w:val="sr-Latn-BA" w:eastAsia="en-US"/>
        </w:rPr>
        <w:t>ih</w:t>
      </w:r>
      <w:r w:rsidRPr="00172356">
        <w:rPr>
          <w:rFonts w:ascii="Arial" w:hAnsi="Arial" w:cs="Arial"/>
          <w:b/>
          <w:sz w:val="20"/>
          <w:szCs w:val="20"/>
          <w:lang w:val="sr-Latn-BA" w:eastAsia="en-US"/>
        </w:rPr>
        <w:t xml:space="preserve"> mjesta državn</w:t>
      </w:r>
      <w:r w:rsidR="00172356" w:rsidRPr="00172356">
        <w:rPr>
          <w:rFonts w:ascii="Arial" w:hAnsi="Arial" w:cs="Arial"/>
          <w:b/>
          <w:sz w:val="20"/>
          <w:szCs w:val="20"/>
          <w:lang w:val="sr-Latn-BA" w:eastAsia="en-US"/>
        </w:rPr>
        <w:t>ih</w:t>
      </w:r>
      <w:r w:rsidRPr="00172356">
        <w:rPr>
          <w:rFonts w:ascii="Arial" w:hAnsi="Arial" w:cs="Arial"/>
          <w:b/>
          <w:sz w:val="20"/>
          <w:szCs w:val="20"/>
          <w:lang w:val="sr-Latn-BA" w:eastAsia="en-US"/>
        </w:rPr>
        <w:t xml:space="preserve"> službenika u Sekretarijatu Visokog sudskog i </w:t>
      </w:r>
      <w:proofErr w:type="spellStart"/>
      <w:r w:rsidRPr="00172356">
        <w:rPr>
          <w:rFonts w:ascii="Arial" w:hAnsi="Arial" w:cs="Arial"/>
          <w:b/>
          <w:sz w:val="20"/>
          <w:szCs w:val="20"/>
          <w:lang w:val="sr-Latn-BA" w:eastAsia="en-US"/>
        </w:rPr>
        <w:t>tužilačkog</w:t>
      </w:r>
      <w:proofErr w:type="spellEnd"/>
      <w:r w:rsidRPr="00172356">
        <w:rPr>
          <w:rFonts w:ascii="Arial" w:hAnsi="Arial" w:cs="Arial"/>
          <w:b/>
          <w:sz w:val="20"/>
          <w:szCs w:val="20"/>
          <w:lang w:val="sr-Latn-BA" w:eastAsia="en-US"/>
        </w:rPr>
        <w:t xml:space="preserve"> vijeća Bosne i Hercegovine“</w:t>
      </w:r>
    </w:p>
    <w:p w14:paraId="46C70A8B" w14:textId="77777777" w:rsidR="00020FC7" w:rsidRPr="00172356" w:rsidRDefault="00020FC7" w:rsidP="00020FC7">
      <w:pPr>
        <w:jc w:val="both"/>
        <w:rPr>
          <w:rFonts w:ascii="Arial" w:hAnsi="Arial" w:cs="Arial"/>
          <w:b/>
          <w:sz w:val="20"/>
          <w:szCs w:val="20"/>
          <w:lang w:val="sr-Latn-BA" w:eastAsia="en-US"/>
        </w:rPr>
      </w:pPr>
      <w:r w:rsidRPr="00172356">
        <w:rPr>
          <w:rFonts w:ascii="Arial" w:hAnsi="Arial" w:cs="Arial"/>
          <w:b/>
          <w:sz w:val="20"/>
          <w:szCs w:val="20"/>
          <w:lang w:val="sr-Latn-BA" w:eastAsia="en-US"/>
        </w:rPr>
        <w:t>Ul. Kraljice Jelene 88, Sarajevo</w:t>
      </w:r>
    </w:p>
    <w:p w14:paraId="44E3E82F" w14:textId="77777777" w:rsidR="005A52C0" w:rsidRPr="00172356" w:rsidRDefault="005A52C0" w:rsidP="005A52C0">
      <w:pPr>
        <w:jc w:val="both"/>
        <w:rPr>
          <w:rFonts w:ascii="Arial" w:hAnsi="Arial" w:cs="Arial"/>
          <w:b/>
          <w:sz w:val="20"/>
          <w:szCs w:val="20"/>
          <w:lang w:val="sr-Latn-BA"/>
        </w:rPr>
      </w:pPr>
    </w:p>
    <w:p w14:paraId="764F2079" w14:textId="77777777" w:rsidR="004B2995" w:rsidRPr="00172356" w:rsidRDefault="004B2995" w:rsidP="00910A2D">
      <w:pPr>
        <w:jc w:val="both"/>
        <w:rPr>
          <w:rFonts w:ascii="Arial" w:hAnsi="Arial" w:cs="Arial"/>
          <w:sz w:val="20"/>
          <w:szCs w:val="20"/>
          <w:lang w:val="sr-Latn-BA"/>
        </w:rPr>
      </w:pPr>
      <w:r w:rsidRPr="00172356">
        <w:rPr>
          <w:rFonts w:ascii="Arial" w:hAnsi="Arial" w:cs="Arial"/>
          <w:sz w:val="20"/>
          <w:szCs w:val="20"/>
          <w:lang w:val="sr-Latn-BA"/>
        </w:rPr>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17235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6B80" w14:textId="77777777" w:rsidR="004F4E1B" w:rsidRDefault="004F4E1B" w:rsidP="00644ACA">
      <w:r>
        <w:separator/>
      </w:r>
    </w:p>
  </w:endnote>
  <w:endnote w:type="continuationSeparator" w:id="0">
    <w:p w14:paraId="67C198A4" w14:textId="77777777" w:rsidR="004F4E1B" w:rsidRDefault="004F4E1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278F" w14:textId="77777777" w:rsidR="004F4E1B" w:rsidRDefault="004F4E1B" w:rsidP="00644ACA">
      <w:r>
        <w:separator/>
      </w:r>
    </w:p>
  </w:footnote>
  <w:footnote w:type="continuationSeparator" w:id="0">
    <w:p w14:paraId="063FE8A2" w14:textId="77777777" w:rsidR="004F4E1B" w:rsidRDefault="004F4E1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3990DBEE"/>
    <w:lvl w:ilvl="0" w:tplc="BB3A2BF8">
      <w:numFmt w:val="bullet"/>
      <w:lvlText w:val="-"/>
      <w:lvlJc w:val="left"/>
      <w:pPr>
        <w:ind w:left="420" w:hanging="360"/>
      </w:pPr>
      <w:rPr>
        <w:rFonts w:ascii="Arial" w:eastAsia="Times New Roman" w:hAnsi="Arial" w:cs="Arial" w:hint="default"/>
      </w:rPr>
    </w:lvl>
    <w:lvl w:ilvl="1" w:tplc="31C2268C">
      <w:start w:val="1"/>
      <w:numFmt w:val="bullet"/>
      <w:lvlText w:val=""/>
      <w:lvlJc w:val="left"/>
      <w:pPr>
        <w:ind w:left="1140" w:hanging="360"/>
      </w:pPr>
      <w:rPr>
        <w:rFonts w:ascii="Symbol" w:hAnsi="Symbol"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num>
  <w:num w:numId="8">
    <w:abstractNumId w:val="5"/>
  </w:num>
  <w:num w:numId="9">
    <w:abstractNumId w:val="16"/>
  </w:num>
  <w:num w:numId="10">
    <w:abstractNumId w:val="3"/>
  </w:num>
  <w:num w:numId="11">
    <w:abstractNumId w:val="2"/>
  </w:num>
  <w:num w:numId="12">
    <w:abstractNumId w:val="23"/>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
  </w:num>
  <w:num w:numId="18">
    <w:abstractNumId w:val="22"/>
  </w:num>
  <w:num w:numId="19">
    <w:abstractNumId w:val="4"/>
  </w:num>
  <w:num w:numId="20">
    <w:abstractNumId w:val="7"/>
  </w:num>
  <w:num w:numId="21">
    <w:abstractNumId w:val="12"/>
  </w:num>
  <w:num w:numId="22">
    <w:abstractNumId w:val="5"/>
  </w:num>
  <w:num w:numId="23">
    <w:abstractNumId w:val="19"/>
  </w:num>
  <w:num w:numId="24">
    <w:abstractNumId w:val="18"/>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025D"/>
    <w:rsid w:val="00014415"/>
    <w:rsid w:val="00014889"/>
    <w:rsid w:val="00014950"/>
    <w:rsid w:val="000158FC"/>
    <w:rsid w:val="0001701D"/>
    <w:rsid w:val="000173BF"/>
    <w:rsid w:val="00017EB4"/>
    <w:rsid w:val="00020FC7"/>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E54"/>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5063"/>
    <w:rsid w:val="001174F5"/>
    <w:rsid w:val="00122A00"/>
    <w:rsid w:val="0012340A"/>
    <w:rsid w:val="00134B2B"/>
    <w:rsid w:val="001356EB"/>
    <w:rsid w:val="001375B8"/>
    <w:rsid w:val="001402C4"/>
    <w:rsid w:val="00150AD0"/>
    <w:rsid w:val="00151970"/>
    <w:rsid w:val="00152184"/>
    <w:rsid w:val="00153169"/>
    <w:rsid w:val="001538D1"/>
    <w:rsid w:val="00154C3D"/>
    <w:rsid w:val="001559E0"/>
    <w:rsid w:val="00155B35"/>
    <w:rsid w:val="00162C65"/>
    <w:rsid w:val="00164C5A"/>
    <w:rsid w:val="00170AB0"/>
    <w:rsid w:val="00171A94"/>
    <w:rsid w:val="00172356"/>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B4E3E"/>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4A3"/>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8F6"/>
    <w:rsid w:val="004F1CF7"/>
    <w:rsid w:val="004F4E1B"/>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35E6C"/>
    <w:rsid w:val="00642115"/>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036"/>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0480"/>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527"/>
    <w:rsid w:val="00915943"/>
    <w:rsid w:val="0091681C"/>
    <w:rsid w:val="00916B8D"/>
    <w:rsid w:val="00917765"/>
    <w:rsid w:val="00920D38"/>
    <w:rsid w:val="00920E24"/>
    <w:rsid w:val="0093000F"/>
    <w:rsid w:val="0093164E"/>
    <w:rsid w:val="00931E93"/>
    <w:rsid w:val="00934DA0"/>
    <w:rsid w:val="00934E1D"/>
    <w:rsid w:val="0093514F"/>
    <w:rsid w:val="009373AE"/>
    <w:rsid w:val="009516CF"/>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1465"/>
    <w:rsid w:val="00C13D5C"/>
    <w:rsid w:val="00C20DAB"/>
    <w:rsid w:val="00C227EB"/>
    <w:rsid w:val="00C2307F"/>
    <w:rsid w:val="00C27E3E"/>
    <w:rsid w:val="00C310CA"/>
    <w:rsid w:val="00C3587B"/>
    <w:rsid w:val="00C45162"/>
    <w:rsid w:val="00C4634C"/>
    <w:rsid w:val="00C56208"/>
    <w:rsid w:val="00C56A9B"/>
    <w:rsid w:val="00C579EF"/>
    <w:rsid w:val="00C62542"/>
    <w:rsid w:val="00C6288C"/>
    <w:rsid w:val="00C633FE"/>
    <w:rsid w:val="00C7410E"/>
    <w:rsid w:val="00C8184C"/>
    <w:rsid w:val="00C83761"/>
    <w:rsid w:val="00C83BD1"/>
    <w:rsid w:val="00C8402A"/>
    <w:rsid w:val="00C8459B"/>
    <w:rsid w:val="00C84F0F"/>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2EBB"/>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14CA"/>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3A50"/>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5481-C218-4715-95BE-A1A69D5D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36</cp:revision>
  <cp:lastPrinted>2022-10-14T09:17:00Z</cp:lastPrinted>
  <dcterms:created xsi:type="dcterms:W3CDTF">2021-12-02T14:42:00Z</dcterms:created>
  <dcterms:modified xsi:type="dcterms:W3CDTF">2022-10-14T09:17:00Z</dcterms:modified>
</cp:coreProperties>
</file>