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2C2D1" w14:textId="320BF9A0" w:rsidR="00D57A9D" w:rsidRPr="00AB62FF" w:rsidRDefault="00D57A9D" w:rsidP="00DF7E3E">
      <w:pPr>
        <w:pStyle w:val="BodyText"/>
        <w:spacing w:after="0" w:line="240" w:lineRule="auto"/>
        <w:jc w:val="both"/>
        <w:rPr>
          <w:rFonts w:ascii="Times New Roman" w:hAnsi="Times New Roman" w:cs="Times New Roman"/>
          <w:spacing w:val="-5"/>
          <w:sz w:val="24"/>
          <w:szCs w:val="24"/>
          <w:lang w:val="en-AU"/>
        </w:rPr>
      </w:pPr>
      <w:r w:rsidRPr="00AB62FF">
        <w:rPr>
          <w:rFonts w:ascii="Times New Roman" w:hAnsi="Times New Roman" w:cs="Times New Roman"/>
          <w:sz w:val="24"/>
          <w:szCs w:val="24"/>
        </w:rPr>
        <w:t>Na osnovu člana 8. Zakona o radu u institucijama Bosne i Hercegovine („Službeni glasnik BiH“, br. 26</w:t>
      </w:r>
      <w:r w:rsidR="00AC6872" w:rsidRPr="00AB62FF">
        <w:rPr>
          <w:rFonts w:ascii="Times New Roman" w:hAnsi="Times New Roman" w:cs="Times New Roman"/>
          <w:sz w:val="24"/>
          <w:szCs w:val="24"/>
        </w:rPr>
        <w:t>/04, 7/05, 48/05, 60/10, 32/13,</w:t>
      </w:r>
      <w:r w:rsidRPr="00AB62FF">
        <w:rPr>
          <w:rFonts w:ascii="Times New Roman" w:hAnsi="Times New Roman" w:cs="Times New Roman"/>
          <w:sz w:val="24"/>
          <w:szCs w:val="24"/>
        </w:rPr>
        <w:t xml:space="preserve"> 93/17</w:t>
      </w:r>
      <w:r w:rsidR="00AC6872" w:rsidRPr="00AB62FF">
        <w:rPr>
          <w:rFonts w:ascii="Times New Roman" w:hAnsi="Times New Roman" w:cs="Times New Roman"/>
          <w:sz w:val="24"/>
          <w:szCs w:val="24"/>
        </w:rPr>
        <w:t>, 59/22 i 88/23</w:t>
      </w:r>
      <w:r w:rsidRPr="00AB62FF">
        <w:rPr>
          <w:rFonts w:ascii="Times New Roman" w:hAnsi="Times New Roman" w:cs="Times New Roman"/>
          <w:sz w:val="24"/>
          <w:szCs w:val="24"/>
        </w:rPr>
        <w:t>), a u vezi sa članom 28a. </w:t>
      </w:r>
      <w:hyperlink r:id="rId4" w:tgtFrame="_blank" w:history="1">
        <w:r w:rsidRPr="00AB62FF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Zakona o državnoj službi</w:t>
        </w:r>
      </w:hyperlink>
      <w:r w:rsidRPr="00AB62FF">
        <w:rPr>
          <w:rFonts w:ascii="Times New Roman" w:hAnsi="Times New Roman" w:cs="Times New Roman"/>
          <w:sz w:val="24"/>
          <w:szCs w:val="24"/>
        </w:rPr>
        <w:t> u institucijama Bosne i Hercegovine („Službeni glasnik BiH“, br. 19/02, 35/03, 4/04, 17/04, 24/04, 37/04, 48/05, 2</w:t>
      </w:r>
      <w:r w:rsidR="00BC40C4" w:rsidRPr="00AB62FF">
        <w:rPr>
          <w:rFonts w:ascii="Times New Roman" w:hAnsi="Times New Roman" w:cs="Times New Roman"/>
          <w:sz w:val="24"/>
          <w:szCs w:val="24"/>
        </w:rPr>
        <w:t>/06, 32/07, 43/09, 8/10, 40/12,</w:t>
      </w:r>
      <w:r w:rsidRPr="00AB62FF">
        <w:rPr>
          <w:rFonts w:ascii="Times New Roman" w:hAnsi="Times New Roman" w:cs="Times New Roman"/>
          <w:sz w:val="24"/>
          <w:szCs w:val="24"/>
        </w:rPr>
        <w:t xml:space="preserve"> 93/17</w:t>
      </w:r>
      <w:r w:rsidR="00BC40C4" w:rsidRPr="00AB62FF">
        <w:rPr>
          <w:rFonts w:ascii="Times New Roman" w:hAnsi="Times New Roman" w:cs="Times New Roman"/>
          <w:sz w:val="24"/>
          <w:szCs w:val="24"/>
        </w:rPr>
        <w:t xml:space="preserve"> i 18/24</w:t>
      </w:r>
      <w:r w:rsidRPr="00AB62FF">
        <w:rPr>
          <w:rFonts w:ascii="Times New Roman" w:hAnsi="Times New Roman" w:cs="Times New Roman"/>
          <w:sz w:val="24"/>
          <w:szCs w:val="24"/>
        </w:rPr>
        <w:t xml:space="preserve">), Odluke o potrebi prijema zaposlenika u radni </w:t>
      </w:r>
      <w:r w:rsidR="00F91D15" w:rsidRPr="00AB62FF">
        <w:rPr>
          <w:rFonts w:ascii="Times New Roman" w:hAnsi="Times New Roman" w:cs="Times New Roman"/>
          <w:sz w:val="24"/>
          <w:szCs w:val="24"/>
        </w:rPr>
        <w:t>odnos na određeno vrijeme broj:</w:t>
      </w:r>
      <w:r w:rsidR="00BC40C4" w:rsidRPr="00AB62FF">
        <w:rPr>
          <w:rFonts w:ascii="Times New Roman" w:hAnsi="Times New Roman" w:cs="Times New Roman"/>
          <w:spacing w:val="-5"/>
          <w:sz w:val="24"/>
          <w:szCs w:val="24"/>
          <w:lang w:val="en-AU"/>
        </w:rPr>
        <w:t xml:space="preserve"> </w:t>
      </w:r>
      <w:r w:rsidR="00CC48A3" w:rsidRPr="00CC48A3">
        <w:rPr>
          <w:rFonts w:ascii="Times New Roman" w:hAnsi="Times New Roman" w:cs="Times New Roman"/>
          <w:spacing w:val="-5"/>
          <w:sz w:val="24"/>
          <w:szCs w:val="24"/>
          <w:lang w:val="en-AU"/>
        </w:rPr>
        <w:t>11-34-2-662-1/26</w:t>
      </w:r>
      <w:r w:rsidR="00CC48A3">
        <w:rPr>
          <w:rFonts w:ascii="Times New Roman" w:hAnsi="Times New Roman" w:cs="Times New Roman"/>
          <w:spacing w:val="-5"/>
          <w:sz w:val="24"/>
          <w:szCs w:val="24"/>
          <w:lang w:val="en-AU"/>
        </w:rPr>
        <w:t xml:space="preserve"> </w:t>
      </w:r>
      <w:proofErr w:type="spellStart"/>
      <w:r w:rsidR="00CC48A3">
        <w:rPr>
          <w:rFonts w:ascii="Times New Roman" w:hAnsi="Times New Roman" w:cs="Times New Roman"/>
          <w:spacing w:val="-5"/>
          <w:sz w:val="24"/>
          <w:szCs w:val="24"/>
          <w:lang w:val="en-AU"/>
        </w:rPr>
        <w:t>godine</w:t>
      </w:r>
      <w:proofErr w:type="spellEnd"/>
      <w:r w:rsidR="00CC48A3">
        <w:rPr>
          <w:rFonts w:ascii="Times New Roman" w:hAnsi="Times New Roman" w:cs="Times New Roman"/>
          <w:spacing w:val="-5"/>
          <w:sz w:val="24"/>
          <w:szCs w:val="24"/>
          <w:lang w:val="en-AU"/>
        </w:rPr>
        <w:t xml:space="preserve"> </w:t>
      </w:r>
      <w:r w:rsidR="009701C8" w:rsidRPr="00AB62FF">
        <w:rPr>
          <w:rFonts w:ascii="Times New Roman" w:hAnsi="Times New Roman" w:cs="Times New Roman"/>
          <w:sz w:val="24"/>
          <w:szCs w:val="24"/>
        </w:rPr>
        <w:t xml:space="preserve">od </w:t>
      </w:r>
      <w:r w:rsidR="00CC48A3">
        <w:rPr>
          <w:rFonts w:ascii="Times New Roman" w:hAnsi="Times New Roman" w:cs="Times New Roman"/>
          <w:sz w:val="24"/>
          <w:szCs w:val="24"/>
        </w:rPr>
        <w:t>26</w:t>
      </w:r>
      <w:r w:rsidR="009701C8" w:rsidRPr="00AB62FF">
        <w:rPr>
          <w:rFonts w:ascii="Times New Roman" w:hAnsi="Times New Roman" w:cs="Times New Roman"/>
          <w:sz w:val="24"/>
          <w:szCs w:val="24"/>
        </w:rPr>
        <w:t>.0</w:t>
      </w:r>
      <w:r w:rsidR="00CC48A3">
        <w:rPr>
          <w:rFonts w:ascii="Times New Roman" w:hAnsi="Times New Roman" w:cs="Times New Roman"/>
          <w:sz w:val="24"/>
          <w:szCs w:val="24"/>
        </w:rPr>
        <w:t>5</w:t>
      </w:r>
      <w:r w:rsidR="009701C8" w:rsidRPr="00AB62FF">
        <w:rPr>
          <w:rFonts w:ascii="Times New Roman" w:hAnsi="Times New Roman" w:cs="Times New Roman"/>
          <w:sz w:val="24"/>
          <w:szCs w:val="24"/>
        </w:rPr>
        <w:t>.202</w:t>
      </w:r>
      <w:r w:rsidR="00CC48A3">
        <w:rPr>
          <w:rFonts w:ascii="Times New Roman" w:hAnsi="Times New Roman" w:cs="Times New Roman"/>
          <w:sz w:val="24"/>
          <w:szCs w:val="24"/>
        </w:rPr>
        <w:t>6</w:t>
      </w:r>
      <w:r w:rsidR="009701C8" w:rsidRPr="00AB62FF">
        <w:rPr>
          <w:rFonts w:ascii="Times New Roman" w:hAnsi="Times New Roman" w:cs="Times New Roman"/>
          <w:sz w:val="24"/>
          <w:szCs w:val="24"/>
        </w:rPr>
        <w:t>. godine</w:t>
      </w:r>
      <w:r w:rsidR="00394FF4" w:rsidRPr="00AB62FF">
        <w:rPr>
          <w:rFonts w:ascii="Times New Roman" w:hAnsi="Times New Roman" w:cs="Times New Roman"/>
          <w:sz w:val="24"/>
          <w:szCs w:val="24"/>
        </w:rPr>
        <w:t xml:space="preserve">, </w:t>
      </w:r>
      <w:r w:rsidR="00585B4B" w:rsidRPr="00AB62FF">
        <w:rPr>
          <w:rFonts w:ascii="Times New Roman" w:hAnsi="Times New Roman" w:cs="Times New Roman"/>
          <w:sz w:val="24"/>
          <w:szCs w:val="24"/>
        </w:rPr>
        <w:t xml:space="preserve">Agencija za statistiku Bosne i Hercegovine </w:t>
      </w:r>
      <w:r w:rsidRPr="00AB62FF">
        <w:rPr>
          <w:rFonts w:ascii="Times New Roman" w:hAnsi="Times New Roman" w:cs="Times New Roman"/>
          <w:sz w:val="24"/>
          <w:szCs w:val="24"/>
        </w:rPr>
        <w:t>raspisuje:</w:t>
      </w:r>
    </w:p>
    <w:p w14:paraId="37C8A790" w14:textId="77777777" w:rsidR="00D57A9D" w:rsidRPr="00AB62FF" w:rsidRDefault="00D57A9D" w:rsidP="00585B4B">
      <w:pPr>
        <w:pStyle w:val="NormalWeb"/>
        <w:shd w:val="clear" w:color="auto" w:fill="FFFFFF"/>
        <w:spacing w:before="150" w:beforeAutospacing="0" w:after="150" w:afterAutospacing="0"/>
        <w:jc w:val="center"/>
        <w:rPr>
          <w:color w:val="FF0000"/>
        </w:rPr>
      </w:pPr>
    </w:p>
    <w:p w14:paraId="27D11EC6" w14:textId="77777777" w:rsidR="00D57A9D" w:rsidRPr="00AB62FF" w:rsidRDefault="00D57A9D" w:rsidP="00585B4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JAVNI OGLAS</w:t>
      </w:r>
    </w:p>
    <w:p w14:paraId="1C965525" w14:textId="2694C711" w:rsidR="00D57A9D" w:rsidRPr="00AB62FF" w:rsidRDefault="00C2034A" w:rsidP="00585B4B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za popunjavanje radnog mjesta</w:t>
      </w:r>
      <w:r w:rsidR="00585B4B" w:rsidRPr="00AB62F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bs-Latn-BA"/>
        </w:rPr>
        <w:t xml:space="preserve"> </w:t>
      </w:r>
      <w:r w:rsidR="00585B4B"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u Agenciji za statistiku</w:t>
      </w:r>
      <w:r w:rsidR="00D57A9D"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 xml:space="preserve"> Bosne i Hercegovine na odre</w:t>
      </w:r>
      <w:r w:rsidR="00A21601"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đeno vrijeme do povratka državn</w:t>
      </w:r>
      <w:r w:rsidR="00CC4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e</w:t>
      </w:r>
      <w:r w:rsidR="00A21601"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 xml:space="preserve"> službeni</w:t>
      </w:r>
      <w:r w:rsidR="00CC48A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ce</w:t>
      </w:r>
      <w:r w:rsidR="00D57A9D"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 xml:space="preserve"> sa porodiljskog odsustva</w:t>
      </w:r>
    </w:p>
    <w:p w14:paraId="4E4D1D4B" w14:textId="77777777" w:rsidR="005875BF" w:rsidRPr="00AB62FF" w:rsidRDefault="005875BF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</w:p>
    <w:p w14:paraId="7F69B091" w14:textId="39CB2407" w:rsidR="00D57A9D" w:rsidRPr="00AB62FF" w:rsidRDefault="00D57A9D" w:rsidP="00DF7E3E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 xml:space="preserve">1/01 </w:t>
      </w:r>
      <w:r w:rsidR="00087628" w:rsidRPr="00AB62F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F7E3E" w:rsidRPr="00AB62FF">
        <w:rPr>
          <w:rFonts w:ascii="Times New Roman" w:hAnsi="Times New Roman" w:cs="Times New Roman"/>
          <w:b/>
          <w:sz w:val="24"/>
          <w:szCs w:val="24"/>
          <w:lang w:eastAsia="bs-Latn-BA"/>
        </w:rPr>
        <w:t>Viši stručni s</w:t>
      </w:r>
      <w:r w:rsidR="00CC48A3">
        <w:rPr>
          <w:rFonts w:ascii="Times New Roman" w:hAnsi="Times New Roman" w:cs="Times New Roman"/>
          <w:b/>
          <w:sz w:val="24"/>
          <w:szCs w:val="24"/>
          <w:lang w:eastAsia="bs-Latn-BA"/>
        </w:rPr>
        <w:t>u</w:t>
      </w:r>
      <w:r w:rsidR="00DF7E3E" w:rsidRPr="00AB62FF">
        <w:rPr>
          <w:rFonts w:ascii="Times New Roman" w:hAnsi="Times New Roman" w:cs="Times New Roman"/>
          <w:b/>
          <w:sz w:val="24"/>
          <w:szCs w:val="24"/>
          <w:lang w:eastAsia="bs-Latn-BA"/>
        </w:rPr>
        <w:t>ra</w:t>
      </w:r>
      <w:r w:rsidR="00510DC6" w:rsidRPr="00AB62FF">
        <w:rPr>
          <w:rFonts w:ascii="Times New Roman" w:hAnsi="Times New Roman" w:cs="Times New Roman"/>
          <w:b/>
          <w:sz w:val="24"/>
          <w:szCs w:val="24"/>
          <w:lang w:eastAsia="bs-Latn-BA"/>
        </w:rPr>
        <w:t xml:space="preserve">dnik za međunarodne </w:t>
      </w:r>
      <w:r w:rsidR="00CC48A3">
        <w:rPr>
          <w:rFonts w:ascii="Times New Roman" w:hAnsi="Times New Roman" w:cs="Times New Roman"/>
          <w:b/>
          <w:sz w:val="24"/>
          <w:szCs w:val="24"/>
          <w:lang w:eastAsia="bs-Latn-BA"/>
        </w:rPr>
        <w:t>projekte i donacije</w:t>
      </w:r>
    </w:p>
    <w:p w14:paraId="14A7A137" w14:textId="7D905883" w:rsidR="00D57A9D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s-Latn-BA"/>
        </w:rPr>
        <w:t>Opis radnih zadataka:</w:t>
      </w:r>
    </w:p>
    <w:p w14:paraId="6BC89FAF" w14:textId="2EC82800" w:rsidR="00962A3E" w:rsidRDefault="00CC48A3" w:rsidP="0096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Koordinira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pripreme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različitih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stručnih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dokumenata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analiza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domenu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međunarodnih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projekata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integracionih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aktivnosti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prati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izvještava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procesu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izvršavanja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istih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projekata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pomaže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koordinaciju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suradnju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drugim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programima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strategijama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inicijativama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organizira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usklađuje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operativne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aktivnosti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Agenciji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planu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koordinacije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pomoći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EU BiH;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predlaže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mjere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ciljem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stalne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izgradnje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jačanja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sposobnosti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Agencije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da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upravlja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pomoći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EU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dodijeljenoj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Agenciji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ostvaruje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redovne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kontakte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suradnju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međunarodnim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projekt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menadžerima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kako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planu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efikasnog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operativnog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planiranja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alokacije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implementacije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praćenja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konkretnih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programa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podrške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pomoći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Evropske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komisije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BiH,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drugih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zemalja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međunarodnih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institucija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tako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cilju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osiguranja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njihove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kontinuirane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usklađenosti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zahtjevima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evropskog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integracionog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procesa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surađuje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projekt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menadžerima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Evropske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komisije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 BiH,,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osigurava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redovnu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blagovremenu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promociju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distribuciju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informacija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svim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raspoloživim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programima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pomoći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Agenciji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obavlja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druge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poslove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iz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djelokruga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Odjeljenja, po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nalogu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neposrednog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rukovodioca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; za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svoj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rad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odgovara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načelniku</w:t>
      </w:r>
      <w:proofErr w:type="spellEnd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C48A3">
        <w:rPr>
          <w:rFonts w:ascii="Times New Roman" w:eastAsia="Times New Roman" w:hAnsi="Times New Roman" w:cs="Times New Roman"/>
          <w:sz w:val="24"/>
          <w:szCs w:val="24"/>
          <w:lang w:val="en-GB"/>
        </w:rPr>
        <w:t>odjeljenja</w:t>
      </w:r>
      <w:proofErr w:type="spellEnd"/>
    </w:p>
    <w:p w14:paraId="303BC117" w14:textId="77777777" w:rsidR="00CC48A3" w:rsidRPr="00AB62FF" w:rsidRDefault="00CC48A3" w:rsidP="00962A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80B3862" w14:textId="168C9D91" w:rsidR="00D57A9D" w:rsidRPr="00AB62FF" w:rsidRDefault="00D57A9D" w:rsidP="00E575B3">
      <w:pPr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Posebni uslovi: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VSS – VII stepen st</w:t>
      </w:r>
      <w:r w:rsidR="00585B4B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ručne spreme –</w:t>
      </w:r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>Fakultet</w:t>
      </w:r>
      <w:proofErr w:type="spellEnd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  <w:proofErr w:type="spellStart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>društvenih</w:t>
      </w:r>
      <w:proofErr w:type="spellEnd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>tehničkih</w:t>
      </w:r>
      <w:proofErr w:type="spellEnd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>ili</w:t>
      </w:r>
      <w:proofErr w:type="spellEnd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>prirodnih</w:t>
      </w:r>
      <w:proofErr w:type="spellEnd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>nauka</w:t>
      </w:r>
      <w:proofErr w:type="spellEnd"/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, </w:t>
      </w:r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najmanje</w:t>
      </w:r>
      <w:r w:rsidR="00EE6E03" w:rsidRPr="00AB62FF">
        <w:rPr>
          <w:rFonts w:ascii="Times New Roman" w:eastAsia="Times New Roman" w:hAnsi="Times New Roman" w:cs="Times New Roman"/>
          <w:color w:val="FF0000"/>
          <w:sz w:val="24"/>
          <w:szCs w:val="24"/>
          <w:lang w:val="hr-HR"/>
        </w:rPr>
        <w:t xml:space="preserve"> </w:t>
      </w:r>
      <w:r w:rsidR="00EE6E03" w:rsidRPr="00AB62FF">
        <w:rPr>
          <w:rFonts w:ascii="Times New Roman" w:eastAsia="Times New Roman" w:hAnsi="Times New Roman" w:cs="Times New Roman"/>
          <w:sz w:val="24"/>
          <w:szCs w:val="24"/>
          <w:lang w:val="hr-HR"/>
        </w:rPr>
        <w:t>2 (dvije) godine radnog iskustva u struci, položen stručni ispit,  aktivno znanje engleskog  jezik</w:t>
      </w:r>
      <w:r w:rsidR="00564065" w:rsidRPr="00AB62FF">
        <w:rPr>
          <w:rFonts w:ascii="Times New Roman" w:eastAsia="Times New Roman" w:hAnsi="Times New Roman" w:cs="Times New Roman"/>
          <w:sz w:val="24"/>
          <w:szCs w:val="24"/>
          <w:lang w:val="hr-HR"/>
        </w:rPr>
        <w:t>a, poznavanje rada na računaru.</w:t>
      </w:r>
    </w:p>
    <w:p w14:paraId="517EC3C5" w14:textId="77777777" w:rsidR="00D57A9D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Broj izvršilaca: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jedan (1) izvršilac</w:t>
      </w:r>
    </w:p>
    <w:p w14:paraId="072930F1" w14:textId="77777777" w:rsidR="00D57A9D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Mjesto rada:</w:t>
      </w:r>
      <w:r w:rsidR="00585B4B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Sarajevo</w:t>
      </w:r>
    </w:p>
    <w:p w14:paraId="52472EE5" w14:textId="77777777" w:rsidR="00D57A9D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Napomene za sve kandidate:</w:t>
      </w:r>
    </w:p>
    <w:p w14:paraId="0FDEDA84" w14:textId="77777777" w:rsidR="00D57A9D" w:rsidRPr="00AB62FF" w:rsidRDefault="00D57A9D" w:rsidP="00585B4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Javni oglas se sprovodi u skladu sa odredbama Zakona o radu u institucijama Bosne i Hercegovine i Pravilnika o unutrašnjoj organiz</w:t>
      </w:r>
      <w:r w:rsidR="00585B4B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aciji Agencije za statistiku Bosne i Hercegovine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.</w:t>
      </w:r>
    </w:p>
    <w:p w14:paraId="7371ACD4" w14:textId="70338CFE" w:rsidR="00D57A9D" w:rsidRPr="00AB62FF" w:rsidRDefault="00D57A9D" w:rsidP="00585B4B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Svi prijavljeni kandidati koji ispunjavaju uslove iz javnog oglasa i koji su se prijavili na javni oglas, podliježu proceduri provjere osposobljenosti za obavljanje poslova za radno mjest</w:t>
      </w:r>
      <w:r w:rsidR="0079167E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o za koje su aplicirali, koju 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provodi Komisija za izbor.</w:t>
      </w:r>
    </w:p>
    <w:p w14:paraId="6B0027AA" w14:textId="77777777" w:rsidR="00D57A9D" w:rsidRPr="00AB62FF" w:rsidRDefault="00D57A9D" w:rsidP="00564065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Izabrani kandidat obavezan je dostaviti uvjerenje o nevođenju krivičnog postupka (ne starije od tri mjeseca), najkasnije do momenta zaključivanja ugovora o radu, u suprotnom skida se sa liste uspješnih kandidata.</w:t>
      </w:r>
    </w:p>
    <w:p w14:paraId="7FFE9F43" w14:textId="16688B8C" w:rsidR="00D57A9D" w:rsidRPr="00AB62FF" w:rsidRDefault="00D57A9D" w:rsidP="009B23CD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lastRenderedPageBreak/>
        <w:t>Kandidat za navedeno radno mjesto prima se na određ</w:t>
      </w:r>
      <w:r w:rsidR="00AB62FF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eno vrijeme, do povratka državnog službenika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sa porodiljskog odsustva, i imaće status zaposlenika, a u skladu sa članom 28a. stavom (2) </w:t>
      </w:r>
      <w:hyperlink r:id="rId5" w:tgtFrame="_blank" w:history="1">
        <w:r w:rsidRPr="00AB62FF">
          <w:rPr>
            <w:rFonts w:ascii="Times New Roman" w:eastAsia="Times New Roman" w:hAnsi="Times New Roman" w:cs="Times New Roman"/>
            <w:sz w:val="24"/>
            <w:szCs w:val="24"/>
            <w:lang w:eastAsia="bs-Latn-BA"/>
          </w:rPr>
          <w:t>Zakona o državnoj službi</w:t>
        </w:r>
      </w:hyperlink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u institucijama BiH („Službeni glasnik BiH“, br. 19/02, 35/03, 4/04, 17/04, 24/04, 37/04, 48/05, 2</w:t>
      </w:r>
      <w:r w:rsidR="00E575B3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/06, 32/07, 43/09, 8/10, 40/12,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93/17</w:t>
      </w:r>
      <w:r w:rsidR="00E575B3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i 18/24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).</w:t>
      </w:r>
    </w:p>
    <w:p w14:paraId="6630CCF1" w14:textId="77777777" w:rsidR="000106BF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Potrebni dokumenti:</w:t>
      </w:r>
    </w:p>
    <w:p w14:paraId="79332046" w14:textId="77777777" w:rsidR="000106BF" w:rsidRPr="00AB62FF" w:rsidRDefault="005875BF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</w:t>
      </w:r>
      <w:r w:rsidR="000106BF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-prijava sa kratkom biografijom</w:t>
      </w:r>
    </w:p>
    <w:p w14:paraId="396A1EC2" w14:textId="77777777" w:rsidR="00D57A9D" w:rsidRPr="00AB62FF" w:rsidRDefault="00696660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</w:t>
      </w:r>
      <w:r w:rsidR="000106BF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-fakultetska diploma (</w:t>
      </w:r>
      <w:r w:rsidR="00D57A9D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nostrifikovana diploma, ukoliko fakultet nije završen u BiH ili je diploma stečena u nekoj drugoj državi nakon 06.04.1992. godine), odnosno za kandidate koji su visoko obrazovanje stekli po bolonjskom procesu uz fakultetsku diplomu i dodatak diplomi;</w:t>
      </w:r>
    </w:p>
    <w:p w14:paraId="372ABFBC" w14:textId="77777777" w:rsidR="000106BF" w:rsidRPr="00AB62FF" w:rsidRDefault="000106BF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- uvjerenje o državljanstvu Bosne i Hercegovine, ne starije od šest mjeseci od dana izdavanja od strane nadležnog organa,</w:t>
      </w:r>
    </w:p>
    <w:p w14:paraId="7E0A5F2B" w14:textId="6323838D" w:rsidR="00D57A9D" w:rsidRPr="00AB62FF" w:rsidRDefault="000106BF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</w:t>
      </w:r>
      <w:r w:rsidR="00D57A9D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-dokaz o</w:t>
      </w:r>
      <w:r w:rsidR="00CC0230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aktivnom  zn</w:t>
      </w:r>
      <w:r w:rsidR="00D57A9D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anju engleskog </w:t>
      </w:r>
      <w:hyperlink r:id="rId6" w:anchor="strani-jezik" w:tgtFrame="_blank" w:history="1">
        <w:r w:rsidR="00D57A9D" w:rsidRPr="00AB62FF">
          <w:rPr>
            <w:rFonts w:ascii="Times New Roman" w:eastAsia="Times New Roman" w:hAnsi="Times New Roman" w:cs="Times New Roman"/>
            <w:sz w:val="24"/>
            <w:szCs w:val="24"/>
            <w:lang w:eastAsia="bs-Latn-BA"/>
          </w:rPr>
          <w:t>jezika</w:t>
        </w:r>
      </w:hyperlink>
      <w:r w:rsidR="0083493D" w:rsidRPr="00AB62FF">
        <w:rPr>
          <w:rFonts w:ascii="Times New Roman" w:eastAsia="Times New Roman" w:hAnsi="Times New Roman" w:cs="Times New Roman"/>
          <w:sz w:val="24"/>
          <w:szCs w:val="24"/>
          <w:lang w:eastAsia="bs-Latn-BA"/>
        </w:rPr>
        <w:t>;</w:t>
      </w:r>
      <w:r w:rsidR="00D317A5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  <w:r w:rsidR="00F10D24">
        <w:rPr>
          <w:rFonts w:ascii="Times New Roman" w:eastAsia="Times New Roman" w:hAnsi="Times New Roman" w:cs="Times New Roman"/>
          <w:sz w:val="24"/>
          <w:szCs w:val="24"/>
          <w:lang w:eastAsia="bs-Latn-BA"/>
        </w:rPr>
        <w:t>(</w:t>
      </w:r>
      <w:r w:rsidR="00D317A5">
        <w:rPr>
          <w:rFonts w:ascii="Times New Roman" w:eastAsia="Times New Roman" w:hAnsi="Times New Roman" w:cs="Times New Roman"/>
          <w:sz w:val="24"/>
          <w:szCs w:val="24"/>
          <w:lang w:eastAsia="bs-Latn-BA"/>
        </w:rPr>
        <w:t>najmanje B2 nivoa ili ekvivalenta</w:t>
      </w:r>
      <w:r w:rsidR="00F10D2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nivoa B2);</w:t>
      </w:r>
    </w:p>
    <w:p w14:paraId="6EF1E696" w14:textId="77777777" w:rsidR="00D57A9D" w:rsidRPr="00AB62FF" w:rsidRDefault="00D57A9D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-uvjerenje o položenom stručnom – upravnom ispitu, odnosno uvjerenje o položenom javnom ispitu;</w:t>
      </w:r>
    </w:p>
    <w:p w14:paraId="5127ECF8" w14:textId="77777777" w:rsidR="00D57A9D" w:rsidRPr="00AB62FF" w:rsidRDefault="00D57A9D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- potvrda ili uvjerenje kao dokaz o traženom radnom iskustvu u struci;</w:t>
      </w:r>
    </w:p>
    <w:p w14:paraId="03BAD644" w14:textId="77777777" w:rsidR="00D57A9D" w:rsidRPr="00AB62FF" w:rsidRDefault="000106BF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</w:t>
      </w:r>
      <w:r w:rsidR="00D57A9D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-dokaz o poznavanju rada na računaru;</w:t>
      </w:r>
    </w:p>
    <w:p w14:paraId="31BA9EF5" w14:textId="77777777" w:rsidR="00D57A9D" w:rsidRPr="00AB62FF" w:rsidRDefault="000106BF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</w:t>
      </w:r>
      <w:r w:rsidR="00D57A9D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-dokaz o fizičkoj i psihičkoj sposobnosti za obavljanje poslova radnog mjesta na koje se prijavi (ne starije od 6 mjeseci) – kandidat dostavlja samo u slučaju, ako bude izabran;</w:t>
      </w:r>
    </w:p>
    <w:p w14:paraId="5F70F5F1" w14:textId="5BD15022" w:rsidR="00D57A9D" w:rsidRPr="00AB62FF" w:rsidRDefault="000106BF" w:rsidP="000106BF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</w:t>
      </w:r>
      <w:r w:rsidR="00D57A9D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-dokaz da kandidat nije obuhvaćen odredbom člana IX stav 1. Ustava Bosne i Hercegovine (izjava ovjerena u opštini)</w:t>
      </w:r>
      <w:r w:rsidR="004D1ED9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.</w:t>
      </w:r>
    </w:p>
    <w:p w14:paraId="0B980FB2" w14:textId="77777777" w:rsidR="00D57A9D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</w:t>
      </w:r>
    </w:p>
    <w:p w14:paraId="639EDDC7" w14:textId="77777777" w:rsidR="00D57A9D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Javni oglas ostaje otvoren 8 dana od dana objavljivanja u dnevnom listu.</w:t>
      </w:r>
    </w:p>
    <w:p w14:paraId="60AF0B62" w14:textId="77777777" w:rsidR="00D57A9D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Nepotpune, neblagovremene i neuredne prijave, kao i kopije tražene dokumentacije koje nisu ovjerene, neće se uzimati u razmatranje.</w:t>
      </w:r>
    </w:p>
    <w:p w14:paraId="3654A49D" w14:textId="77777777" w:rsidR="00D57A9D" w:rsidRPr="00AB62FF" w:rsidRDefault="00D57A9D" w:rsidP="00CB631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Kandidat koji nema položen stručni upravni ispit dužan je taj ispit položiti najkasnije u roku od šest mjeseci od dana prijema u radni odnos, u skladu sa članom 56. Zakona o radu u institucijama Bosne i Hercegovine.</w:t>
      </w:r>
    </w:p>
    <w:p w14:paraId="683BF818" w14:textId="77777777" w:rsidR="00D57A9D" w:rsidRPr="00AB62FF" w:rsidRDefault="00D57A9D" w:rsidP="00CB631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Sve tražene dokumente treba dostaviti najkasnije u roku od 8 dana od dana objavljivanja u dnevnom listu, putem pošte preporučeno na adresu:</w:t>
      </w:r>
    </w:p>
    <w:p w14:paraId="5FA9A17C" w14:textId="77777777" w:rsidR="00D57A9D" w:rsidRPr="00AB62FF" w:rsidRDefault="00696660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 xml:space="preserve">Agencija za statistiku Bosne i Hercegovine </w:t>
      </w:r>
    </w:p>
    <w:p w14:paraId="09A4FA0D" w14:textId="77777777" w:rsidR="00D57A9D" w:rsidRPr="00AB62FF" w:rsidRDefault="00696660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>Zelenih beretki br.26</w:t>
      </w:r>
    </w:p>
    <w:p w14:paraId="19197CB2" w14:textId="77777777" w:rsidR="00D57A9D" w:rsidRPr="00AB62FF" w:rsidRDefault="00696660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 xml:space="preserve">71 000 </w:t>
      </w:r>
      <w:r w:rsidR="00D57A9D" w:rsidRPr="00AB62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s-Latn-BA"/>
        </w:rPr>
        <w:t xml:space="preserve"> Sarajevo</w:t>
      </w:r>
    </w:p>
    <w:p w14:paraId="01D18672" w14:textId="54FB091B" w:rsidR="00D57A9D" w:rsidRPr="00AB62FF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Sa naznakom „Javni oglas za popunj</w:t>
      </w:r>
      <w:r w:rsidR="00CC6E7C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avanje radnog mjesta na određeno vrijeme</w:t>
      </w:r>
      <w:r w:rsidR="002C2BCF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do povratka državn</w:t>
      </w:r>
      <w:r w:rsidR="00CB14D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e</w:t>
      </w:r>
      <w:r w:rsidR="002C2BCF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službeni</w:t>
      </w:r>
      <w:r w:rsidR="00CB14D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ce</w:t>
      </w:r>
      <w:r w:rsidR="002C2BCF"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 xml:space="preserve"> sa porodiljskog odsustva</w:t>
      </w: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“       </w:t>
      </w:r>
    </w:p>
    <w:p w14:paraId="5E1F655B" w14:textId="77777777" w:rsidR="00D57A9D" w:rsidRPr="00CB7E0E" w:rsidRDefault="00D57A9D" w:rsidP="00D57A9D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</w:pPr>
      <w:r w:rsidRPr="00AB62FF">
        <w:rPr>
          <w:rFonts w:ascii="Times New Roman" w:eastAsia="Times New Roman" w:hAnsi="Times New Roman" w:cs="Times New Roman"/>
          <w:color w:val="000000"/>
          <w:sz w:val="24"/>
          <w:szCs w:val="24"/>
          <w:lang w:eastAsia="bs-Latn-BA"/>
        </w:rPr>
        <w:t>                                                                                                      </w:t>
      </w:r>
    </w:p>
    <w:sectPr w:rsidR="00D57A9D" w:rsidRPr="00CB7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A9D"/>
    <w:rsid w:val="00005B0D"/>
    <w:rsid w:val="000106BF"/>
    <w:rsid w:val="000178EF"/>
    <w:rsid w:val="000500DF"/>
    <w:rsid w:val="000527A9"/>
    <w:rsid w:val="0005650C"/>
    <w:rsid w:val="00062DCE"/>
    <w:rsid w:val="00065AC5"/>
    <w:rsid w:val="00087628"/>
    <w:rsid w:val="000B6652"/>
    <w:rsid w:val="000C42DB"/>
    <w:rsid w:val="00105822"/>
    <w:rsid w:val="00107768"/>
    <w:rsid w:val="00113E48"/>
    <w:rsid w:val="00114ADC"/>
    <w:rsid w:val="00132866"/>
    <w:rsid w:val="0016262C"/>
    <w:rsid w:val="001A7D65"/>
    <w:rsid w:val="001C6162"/>
    <w:rsid w:val="001F1C53"/>
    <w:rsid w:val="001F3FB9"/>
    <w:rsid w:val="002458A8"/>
    <w:rsid w:val="00251894"/>
    <w:rsid w:val="00280783"/>
    <w:rsid w:val="00285909"/>
    <w:rsid w:val="00290DBA"/>
    <w:rsid w:val="002A681A"/>
    <w:rsid w:val="002C2BCF"/>
    <w:rsid w:val="002D005C"/>
    <w:rsid w:val="002D45FA"/>
    <w:rsid w:val="002D503E"/>
    <w:rsid w:val="00314E3F"/>
    <w:rsid w:val="00334523"/>
    <w:rsid w:val="003368C7"/>
    <w:rsid w:val="00343020"/>
    <w:rsid w:val="003431AE"/>
    <w:rsid w:val="003433A6"/>
    <w:rsid w:val="00344A37"/>
    <w:rsid w:val="00366B95"/>
    <w:rsid w:val="00366D9D"/>
    <w:rsid w:val="003729AE"/>
    <w:rsid w:val="00394FF4"/>
    <w:rsid w:val="003E0646"/>
    <w:rsid w:val="00407BAB"/>
    <w:rsid w:val="004143A9"/>
    <w:rsid w:val="00414B3C"/>
    <w:rsid w:val="00432AEF"/>
    <w:rsid w:val="00494D2A"/>
    <w:rsid w:val="004A324F"/>
    <w:rsid w:val="004D1ED9"/>
    <w:rsid w:val="004D6676"/>
    <w:rsid w:val="004E6E9D"/>
    <w:rsid w:val="00510DC6"/>
    <w:rsid w:val="00525B95"/>
    <w:rsid w:val="0054496C"/>
    <w:rsid w:val="00564065"/>
    <w:rsid w:val="00585B4B"/>
    <w:rsid w:val="00586EEE"/>
    <w:rsid w:val="005875BF"/>
    <w:rsid w:val="0059778F"/>
    <w:rsid w:val="005C1F3D"/>
    <w:rsid w:val="005D31E0"/>
    <w:rsid w:val="005D4088"/>
    <w:rsid w:val="005D5332"/>
    <w:rsid w:val="00660133"/>
    <w:rsid w:val="006613D8"/>
    <w:rsid w:val="0067459B"/>
    <w:rsid w:val="00696660"/>
    <w:rsid w:val="006E1AAD"/>
    <w:rsid w:val="007004AC"/>
    <w:rsid w:val="00717490"/>
    <w:rsid w:val="007365BA"/>
    <w:rsid w:val="00736C75"/>
    <w:rsid w:val="0075311F"/>
    <w:rsid w:val="00756947"/>
    <w:rsid w:val="0079167E"/>
    <w:rsid w:val="007E6C8D"/>
    <w:rsid w:val="0081185F"/>
    <w:rsid w:val="00827CEB"/>
    <w:rsid w:val="0083493D"/>
    <w:rsid w:val="00840433"/>
    <w:rsid w:val="008628C0"/>
    <w:rsid w:val="00870B8E"/>
    <w:rsid w:val="008C2E4B"/>
    <w:rsid w:val="008C449F"/>
    <w:rsid w:val="008C512C"/>
    <w:rsid w:val="008F5382"/>
    <w:rsid w:val="00932988"/>
    <w:rsid w:val="00954466"/>
    <w:rsid w:val="00955E76"/>
    <w:rsid w:val="00962A3E"/>
    <w:rsid w:val="009701C8"/>
    <w:rsid w:val="00976053"/>
    <w:rsid w:val="0098041E"/>
    <w:rsid w:val="009960C2"/>
    <w:rsid w:val="009B23CD"/>
    <w:rsid w:val="00A21601"/>
    <w:rsid w:val="00A24D66"/>
    <w:rsid w:val="00A26026"/>
    <w:rsid w:val="00A40F0C"/>
    <w:rsid w:val="00A642D3"/>
    <w:rsid w:val="00A8787C"/>
    <w:rsid w:val="00AB62FF"/>
    <w:rsid w:val="00AB739B"/>
    <w:rsid w:val="00AC6872"/>
    <w:rsid w:val="00AE4AB2"/>
    <w:rsid w:val="00AE7FC9"/>
    <w:rsid w:val="00AF5079"/>
    <w:rsid w:val="00B14590"/>
    <w:rsid w:val="00B44CF6"/>
    <w:rsid w:val="00B46D79"/>
    <w:rsid w:val="00B64E65"/>
    <w:rsid w:val="00B83BEA"/>
    <w:rsid w:val="00BB016C"/>
    <w:rsid w:val="00BC40C4"/>
    <w:rsid w:val="00C2034A"/>
    <w:rsid w:val="00C35ADE"/>
    <w:rsid w:val="00C50FB3"/>
    <w:rsid w:val="00C62F34"/>
    <w:rsid w:val="00CA2053"/>
    <w:rsid w:val="00CB14DF"/>
    <w:rsid w:val="00CB6312"/>
    <w:rsid w:val="00CB7E0E"/>
    <w:rsid w:val="00CC0230"/>
    <w:rsid w:val="00CC48A3"/>
    <w:rsid w:val="00CC6E7C"/>
    <w:rsid w:val="00D05EF3"/>
    <w:rsid w:val="00D21D6C"/>
    <w:rsid w:val="00D22234"/>
    <w:rsid w:val="00D317A5"/>
    <w:rsid w:val="00D50C9F"/>
    <w:rsid w:val="00D57A9D"/>
    <w:rsid w:val="00DA5203"/>
    <w:rsid w:val="00DB0923"/>
    <w:rsid w:val="00DC5815"/>
    <w:rsid w:val="00DF7E3E"/>
    <w:rsid w:val="00E575B3"/>
    <w:rsid w:val="00E6630C"/>
    <w:rsid w:val="00EA397C"/>
    <w:rsid w:val="00ED0300"/>
    <w:rsid w:val="00ED3723"/>
    <w:rsid w:val="00EE6E03"/>
    <w:rsid w:val="00F06611"/>
    <w:rsid w:val="00F10D24"/>
    <w:rsid w:val="00F2753F"/>
    <w:rsid w:val="00F57C40"/>
    <w:rsid w:val="00F61340"/>
    <w:rsid w:val="00F91D15"/>
    <w:rsid w:val="00F96988"/>
    <w:rsid w:val="00FB4A61"/>
    <w:rsid w:val="00FF22C6"/>
    <w:rsid w:val="00FF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E867A"/>
  <w15:chartTrackingRefBased/>
  <w15:docId w15:val="{02E3DAE7-7B7E-4833-BAC9-D5C41BBC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7A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Hyperlink">
    <w:name w:val="Hyperlink"/>
    <w:basedOn w:val="DefaultParagraphFont"/>
    <w:uiPriority w:val="99"/>
    <w:semiHidden/>
    <w:unhideWhenUsed/>
    <w:rsid w:val="00D57A9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4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523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BC40C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C4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s.gov.ba/v2/index.php?option=com_content&amp;view=article&amp;id=4347&amp;catid=37&amp;Itemid=89&amp;lang=bs" TargetMode="External"/><Relationship Id="rId5" Type="http://schemas.openxmlformats.org/officeDocument/2006/relationships/hyperlink" Target="http://www.ads.gov.ba/v2/index.php?option=com_content&amp;view=article&amp;id=117&amp;catid=36&amp;Itemid=88&amp;lang=bs" TargetMode="External"/><Relationship Id="rId4" Type="http://schemas.openxmlformats.org/officeDocument/2006/relationships/hyperlink" Target="http://www.ads.gov.ba/v2/index.php?option=com_content&amp;view=article&amp;id=117&amp;catid=36&amp;Itemid=88&amp;lang=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Lejla Halimic</dc:creator>
  <cp:keywords/>
  <dc:description/>
  <cp:lastModifiedBy>Ana Hoffmann</cp:lastModifiedBy>
  <cp:revision>2</cp:revision>
  <cp:lastPrinted>2024-07-03T12:25:00Z</cp:lastPrinted>
  <dcterms:created xsi:type="dcterms:W3CDTF">2026-06-16T06:38:00Z</dcterms:created>
  <dcterms:modified xsi:type="dcterms:W3CDTF">2026-06-16T06:38:00Z</dcterms:modified>
</cp:coreProperties>
</file>