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2A07" w14:textId="0697544B" w:rsidR="006F4AA2" w:rsidRDefault="009B37A3" w:rsidP="006F4AA2">
      <w:pPr>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35040318"/>
      <w:r w:rsidR="001D1B49">
        <w:rPr>
          <w:rFonts w:ascii="Arial" w:eastAsia="Calibri" w:hAnsi="Arial" w:cs="Arial"/>
          <w:sz w:val="20"/>
          <w:szCs w:val="20"/>
          <w:lang w:val="sr-Latn-BA" w:eastAsia="en-US"/>
        </w:rPr>
        <w:t>na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zahtjev</w:t>
      </w:r>
      <w:r w:rsidR="006C7835" w:rsidRPr="00601140">
        <w:rPr>
          <w:rFonts w:ascii="Arial" w:eastAsia="Calibri" w:hAnsi="Arial" w:cs="Arial"/>
          <w:sz w:val="20"/>
          <w:szCs w:val="20"/>
          <w:lang w:val="sr-Latn-BA" w:eastAsia="en-US"/>
        </w:rPr>
        <w:t xml:space="preserve"> </w:t>
      </w:r>
      <w:r w:rsidR="006D38B9">
        <w:rPr>
          <w:rFonts w:ascii="Arial" w:eastAsia="Calibri" w:hAnsi="Arial" w:cs="Arial"/>
          <w:sz w:val="20"/>
          <w:szCs w:val="20"/>
          <w:lang w:val="bs-Latn-BA"/>
        </w:rPr>
        <w:t>Ureda za zakonodavstvo Vijeća ministara</w:t>
      </w:r>
      <w:r w:rsidR="006F4AA2" w:rsidRPr="006F4AA2">
        <w:rPr>
          <w:rFonts w:ascii="Arial" w:eastAsia="Calibri" w:hAnsi="Arial" w:cs="Arial"/>
          <w:sz w:val="20"/>
          <w:szCs w:val="20"/>
          <w:lang w:val="bs-Latn-BA"/>
        </w:rPr>
        <w:t xml:space="preserve"> Bosne i Hercegovine, raspisuje</w:t>
      </w:r>
    </w:p>
    <w:p w14:paraId="506D08DD" w14:textId="77777777" w:rsidR="006F4AA2" w:rsidRPr="006F4AA2" w:rsidRDefault="006F4AA2" w:rsidP="006F4AA2">
      <w:pPr>
        <w:rPr>
          <w:rFonts w:ascii="Arial" w:eastAsia="Calibri" w:hAnsi="Arial" w:cs="Arial"/>
          <w:sz w:val="20"/>
          <w:szCs w:val="20"/>
          <w:lang w:val="bs-Latn-BA"/>
        </w:rPr>
      </w:pPr>
    </w:p>
    <w:p w14:paraId="2DD32F80" w14:textId="77777777"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JAVNI OGLAS</w:t>
      </w:r>
    </w:p>
    <w:p w14:paraId="19D21CFD" w14:textId="524EAC13"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za popunjavanje radn</w:t>
      </w:r>
      <w:r w:rsidR="006D38B9">
        <w:rPr>
          <w:rFonts w:ascii="Arial" w:eastAsia="Calibri" w:hAnsi="Arial" w:cs="Arial"/>
          <w:b/>
          <w:bCs/>
          <w:sz w:val="20"/>
          <w:szCs w:val="20"/>
          <w:lang w:val="bs-Latn-BA" w:eastAsia="en-US"/>
        </w:rPr>
        <w:t>ih</w:t>
      </w:r>
      <w:r w:rsidRPr="006F4AA2">
        <w:rPr>
          <w:rFonts w:ascii="Arial" w:eastAsia="Calibri" w:hAnsi="Arial" w:cs="Arial"/>
          <w:b/>
          <w:bCs/>
          <w:sz w:val="20"/>
          <w:szCs w:val="20"/>
          <w:lang w:val="bs-Latn-BA" w:eastAsia="en-US"/>
        </w:rPr>
        <w:t xml:space="preserve"> mjesta državn</w:t>
      </w:r>
      <w:r w:rsidR="006D38B9">
        <w:rPr>
          <w:rFonts w:ascii="Arial" w:eastAsia="Calibri" w:hAnsi="Arial" w:cs="Arial"/>
          <w:b/>
          <w:bCs/>
          <w:sz w:val="20"/>
          <w:szCs w:val="20"/>
          <w:lang w:val="bs-Latn-BA" w:eastAsia="en-US"/>
        </w:rPr>
        <w:t>ih</w:t>
      </w:r>
      <w:r w:rsidRPr="006F4AA2">
        <w:rPr>
          <w:rFonts w:ascii="Arial" w:eastAsia="Calibri" w:hAnsi="Arial" w:cs="Arial"/>
          <w:b/>
          <w:bCs/>
          <w:sz w:val="20"/>
          <w:szCs w:val="20"/>
          <w:lang w:val="bs-Latn-BA" w:eastAsia="en-US"/>
        </w:rPr>
        <w:t xml:space="preserve"> službenika</w:t>
      </w:r>
    </w:p>
    <w:p w14:paraId="2CAEE76F" w14:textId="78975849" w:rsidR="006F4AA2" w:rsidRPr="006F4AA2" w:rsidRDefault="006F4AA2" w:rsidP="006F4AA2">
      <w:pPr>
        <w:jc w:val="center"/>
        <w:rPr>
          <w:rFonts w:ascii="Arial" w:eastAsia="Calibri" w:hAnsi="Arial" w:cs="Arial"/>
          <w:sz w:val="20"/>
          <w:szCs w:val="20"/>
          <w:lang w:val="bs-Latn-BA" w:eastAsia="en-US"/>
        </w:rPr>
      </w:pPr>
      <w:r w:rsidRPr="006F4AA2">
        <w:rPr>
          <w:rFonts w:ascii="Arial" w:eastAsia="Calibri" w:hAnsi="Arial" w:cs="Arial"/>
          <w:b/>
          <w:bCs/>
          <w:sz w:val="20"/>
          <w:szCs w:val="20"/>
          <w:lang w:val="bs-Latn-BA" w:eastAsia="en-US"/>
        </w:rPr>
        <w:t>u </w:t>
      </w:r>
      <w:r w:rsidR="006D38B9">
        <w:rPr>
          <w:rFonts w:ascii="Arial" w:eastAsia="Calibri" w:hAnsi="Arial" w:cs="Arial"/>
          <w:b/>
          <w:bCs/>
          <w:sz w:val="20"/>
          <w:szCs w:val="20"/>
          <w:lang w:val="bs-Latn-BA" w:eastAsia="en-US"/>
        </w:rPr>
        <w:t>Uredu za zakonodavstvo Vijeća ministara</w:t>
      </w:r>
      <w:r w:rsidRPr="006F4AA2">
        <w:rPr>
          <w:rFonts w:ascii="Arial" w:eastAsia="Calibri" w:hAnsi="Arial" w:cs="Arial"/>
          <w:b/>
          <w:bCs/>
          <w:sz w:val="20"/>
          <w:szCs w:val="20"/>
          <w:lang w:val="bs-Latn-BA" w:eastAsia="en-US"/>
        </w:rPr>
        <w:t xml:space="preserve"> Bosne i Hercegovine</w:t>
      </w:r>
    </w:p>
    <w:p w14:paraId="0CD36AF5" w14:textId="4CF158C7" w:rsidR="009C7504" w:rsidRPr="00601140" w:rsidRDefault="009C7504" w:rsidP="006F4AA2">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220A24CB" w14:textId="18C76986" w:rsidR="006F4AA2" w:rsidRDefault="006F4AA2" w:rsidP="006F4AA2">
      <w:pPr>
        <w:jc w:val="both"/>
        <w:rPr>
          <w:rFonts w:ascii="Arial" w:eastAsia="Calibri" w:hAnsi="Arial" w:cs="Arial"/>
          <w:b/>
          <w:sz w:val="20"/>
          <w:szCs w:val="20"/>
          <w:lang w:val="sr-Latn-BA" w:eastAsia="en-US"/>
        </w:rPr>
      </w:pPr>
      <w:bookmarkStart w:id="1" w:name="_Hlk141099003"/>
      <w:r w:rsidRPr="006F4AA2">
        <w:rPr>
          <w:rFonts w:ascii="Arial" w:eastAsia="Calibri" w:hAnsi="Arial" w:cs="Arial"/>
          <w:b/>
          <w:sz w:val="20"/>
          <w:szCs w:val="20"/>
          <w:lang w:val="sr-Latn-BA" w:eastAsia="en-US"/>
        </w:rPr>
        <w:t xml:space="preserve">1/01 </w:t>
      </w:r>
      <w:r w:rsidR="006D38B9" w:rsidRPr="006D38B9">
        <w:rPr>
          <w:rFonts w:ascii="Arial" w:eastAsia="Calibri" w:hAnsi="Arial" w:cs="Arial"/>
          <w:b/>
          <w:sz w:val="20"/>
          <w:szCs w:val="20"/>
          <w:lang w:val="sr-Latn-BA" w:eastAsia="en-US"/>
        </w:rPr>
        <w:t>Stručni savjetnik za propise iz oblasti pravnog sistema i uprave</w:t>
      </w:r>
    </w:p>
    <w:bookmarkEnd w:id="1"/>
    <w:p w14:paraId="3527F819" w14:textId="23556F15" w:rsidR="006D38B9" w:rsidRDefault="006D38B9" w:rsidP="006F4AA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Pr="006D38B9">
        <w:rPr>
          <w:rFonts w:ascii="Arial" w:eastAsia="Calibri" w:hAnsi="Arial" w:cs="Arial"/>
          <w:b/>
          <w:sz w:val="20"/>
          <w:szCs w:val="20"/>
          <w:lang w:val="sr-Latn-BA" w:eastAsia="en-US"/>
        </w:rPr>
        <w:t>Stručni savjetnik za saradnju sa Direkcijom za evropske integracije</w:t>
      </w:r>
    </w:p>
    <w:p w14:paraId="1F9343EF" w14:textId="1B117610" w:rsidR="006D38B9" w:rsidRPr="006F4AA2" w:rsidRDefault="006D38B9" w:rsidP="006F4AA2">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w:t>
      </w:r>
      <w:r w:rsidRPr="006D38B9">
        <w:rPr>
          <w:rFonts w:ascii="Arial" w:eastAsia="Calibri" w:hAnsi="Arial" w:cs="Arial"/>
          <w:b/>
          <w:sz w:val="20"/>
          <w:szCs w:val="20"/>
          <w:lang w:val="sr-Latn-BA" w:eastAsia="en-US"/>
        </w:rPr>
        <w:t>Stručni savjetnik za propise iz oblasti ekonomskih odnosa, tržišta, poreske politike i okoliša</w:t>
      </w:r>
    </w:p>
    <w:p w14:paraId="7A324786" w14:textId="77777777" w:rsidR="006F4AA2" w:rsidRPr="006F4AA2" w:rsidRDefault="006F4AA2" w:rsidP="006F4AA2">
      <w:pPr>
        <w:jc w:val="both"/>
        <w:rPr>
          <w:rFonts w:ascii="Arial" w:eastAsia="Calibri" w:hAnsi="Arial" w:cs="Arial"/>
          <w:b/>
          <w:sz w:val="20"/>
          <w:szCs w:val="20"/>
          <w:lang w:val="sr-Latn-BA" w:eastAsia="en-US"/>
        </w:rPr>
      </w:pPr>
    </w:p>
    <w:p w14:paraId="75EEE054" w14:textId="77777777" w:rsidR="006F4AA2" w:rsidRPr="006F4AA2" w:rsidRDefault="006F4AA2" w:rsidP="006F4AA2">
      <w:pPr>
        <w:jc w:val="both"/>
        <w:rPr>
          <w:rFonts w:ascii="Arial" w:eastAsia="Calibri" w:hAnsi="Arial" w:cs="Arial"/>
          <w:b/>
          <w:sz w:val="20"/>
          <w:szCs w:val="20"/>
          <w:lang w:val="sr-Latn-BA" w:eastAsia="en-US"/>
        </w:rPr>
      </w:pPr>
    </w:p>
    <w:p w14:paraId="6820F212" w14:textId="46F8671A" w:rsidR="006F4AA2" w:rsidRPr="006F4AA2" w:rsidRDefault="006D38B9" w:rsidP="006F4AA2">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SEKTOR ZA USTAVNI SISTEM, PRAVOSUĐE, MEĐUNARODNO JAVNO PRAVO I EVROPSKE INTEGRACIJE</w:t>
      </w:r>
    </w:p>
    <w:p w14:paraId="52F38A9C" w14:textId="77777777" w:rsidR="006F4AA2" w:rsidRPr="006F4AA2" w:rsidRDefault="006F4AA2" w:rsidP="006F4AA2">
      <w:pPr>
        <w:jc w:val="both"/>
        <w:rPr>
          <w:rFonts w:ascii="Arial" w:eastAsia="Calibri" w:hAnsi="Arial" w:cs="Arial"/>
          <w:b/>
          <w:sz w:val="20"/>
          <w:szCs w:val="20"/>
          <w:lang w:val="sr-Latn-BA" w:eastAsia="en-US"/>
        </w:rPr>
      </w:pPr>
    </w:p>
    <w:p w14:paraId="10A8BB76" w14:textId="77777777" w:rsidR="006D38B9" w:rsidRDefault="006D38B9" w:rsidP="006F4AA2">
      <w:pPr>
        <w:jc w:val="both"/>
        <w:rPr>
          <w:rFonts w:ascii="Arial" w:eastAsia="Calibri" w:hAnsi="Arial" w:cs="Arial"/>
          <w:b/>
          <w:sz w:val="20"/>
          <w:szCs w:val="20"/>
          <w:u w:val="single"/>
          <w:lang w:val="sr-Latn-BA" w:eastAsia="en-US"/>
        </w:rPr>
      </w:pPr>
      <w:r w:rsidRPr="006D38B9">
        <w:rPr>
          <w:rFonts w:ascii="Arial" w:eastAsia="Calibri" w:hAnsi="Arial" w:cs="Arial"/>
          <w:b/>
          <w:sz w:val="20"/>
          <w:szCs w:val="20"/>
          <w:u w:val="single"/>
          <w:lang w:val="sr-Latn-BA" w:eastAsia="en-US"/>
        </w:rPr>
        <w:t>1/01 Stručni savjetnik za propise iz oblasti pravnog sistema i uprave</w:t>
      </w:r>
    </w:p>
    <w:p w14:paraId="19929E9C" w14:textId="2DFC6773" w:rsidR="006D38B9" w:rsidRDefault="006F4AA2" w:rsidP="002027E4">
      <w:pPr>
        <w:jc w:val="both"/>
        <w:rPr>
          <w:rFonts w:ascii="Arial" w:eastAsia="Calibri" w:hAnsi="Arial" w:cs="Arial"/>
          <w:bCs/>
          <w:sz w:val="20"/>
          <w:szCs w:val="20"/>
          <w:lang w:val="sr-Latn-BA" w:eastAsia="en-US"/>
        </w:rPr>
      </w:pPr>
      <w:r w:rsidRPr="006D38B9">
        <w:rPr>
          <w:rFonts w:ascii="Arial" w:eastAsia="Calibri" w:hAnsi="Arial" w:cs="Arial"/>
          <w:b/>
          <w:sz w:val="20"/>
          <w:szCs w:val="20"/>
          <w:lang w:val="sr-Latn-BA" w:eastAsia="en-US"/>
        </w:rPr>
        <w:t>Opis poslova i radnih zadataka</w:t>
      </w:r>
      <w:r w:rsidRPr="006F4AA2">
        <w:rPr>
          <w:rFonts w:ascii="Arial" w:eastAsia="Calibri" w:hAnsi="Arial" w:cs="Arial"/>
          <w:bCs/>
          <w:sz w:val="20"/>
          <w:szCs w:val="20"/>
          <w:lang w:val="sr-Latn-BA" w:eastAsia="en-US"/>
        </w:rPr>
        <w:t xml:space="preserve">: </w:t>
      </w:r>
      <w:r w:rsidR="006D38B9" w:rsidRPr="006D38B9">
        <w:rPr>
          <w:rFonts w:ascii="Arial" w:eastAsia="Calibri" w:hAnsi="Arial" w:cs="Arial"/>
          <w:bCs/>
          <w:sz w:val="20"/>
          <w:szCs w:val="20"/>
          <w:lang w:val="sr-Latn-BA" w:eastAsia="en-US"/>
        </w:rPr>
        <w:t xml:space="preserve">Stručni savjetnik za propise iz oblasti pravnog sistema i uprave u okviru djelokruga odsjeka obavlja najsloženije poslove sa visokim stepenom odgovornosti, stručnosti i samostalnosti u radu na pripremi i izradi pravnih mišljenja za prijedloge zakona i prijedloge propisa koje Vijeće ministara predlaže Parlamentarnoj skupštini, uključujući i usaglašenost tih propisa sa Ustavom i zakonima Bosne i Hercegovine; priprema i izrada pravnih mišljenja na nacrte i prijedloge međunarodnih sporazuma, protokola i memoranduma i pravnih mišljenja na odluke o ratifikaciji međunarodnih sporazuma; u okviru djelokruga odsjeka priprema i izrada pravnih mišljenja na prijedloge odluka, pravilnika, uputstava, zaključaka, rješenja i drugih normativnih akata koje donosi Vijeće ministara;priprema i izrada pravnih mišljenja na programe, planove, analize, informacije, strategijska dokumenta, izvještaje, izjašnjenja i zaključke koji se upućuju Vijeću ministara; vrši pregled uporednog prikaza usklađenosti i izjave usklađenosti pri izradi mišljenja za sve propise koji nose oznaku „EI“ iz djelokruga odsjeka; pravna redaktura tekstova odluka, drugih propisa i </w:t>
      </w:r>
      <w:r w:rsidR="009908CE">
        <w:rPr>
          <w:rFonts w:ascii="Arial" w:eastAsia="Calibri" w:hAnsi="Arial" w:cs="Arial"/>
          <w:bCs/>
          <w:sz w:val="20"/>
          <w:szCs w:val="20"/>
          <w:lang w:val="sr-Latn-BA" w:eastAsia="en-US"/>
        </w:rPr>
        <w:t>općih</w:t>
      </w:r>
      <w:r w:rsidR="006D38B9" w:rsidRPr="006D38B9">
        <w:rPr>
          <w:rFonts w:ascii="Arial" w:eastAsia="Calibri" w:hAnsi="Arial" w:cs="Arial"/>
          <w:bCs/>
          <w:sz w:val="20"/>
          <w:szCs w:val="20"/>
          <w:lang w:val="sr-Latn-BA" w:eastAsia="en-US"/>
        </w:rPr>
        <w:t xml:space="preserve"> akata koje donosi Vijeće ministara,prije upućivanja na potpis predsjedavajućem Vijeća ministara, obavlja i druge poslove po nalogu neposredno nadređenog. Stručni savjetnik za svoj rad neposredno odgovara šefu odsjeka.</w:t>
      </w:r>
    </w:p>
    <w:p w14:paraId="331CF952" w14:textId="4BFF9E52" w:rsidR="006D38B9" w:rsidRDefault="001D1B49" w:rsidP="006D38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00B20C73" w:rsidRPr="00601140">
        <w:rPr>
          <w:rFonts w:ascii="Arial" w:eastAsia="Calibri" w:hAnsi="Arial" w:cs="Arial"/>
          <w:b/>
          <w:sz w:val="20"/>
          <w:szCs w:val="20"/>
          <w:lang w:val="sr-Latn-BA" w:eastAsia="en-US"/>
        </w:rPr>
        <w:t xml:space="preserve">: </w:t>
      </w:r>
      <w:r w:rsidR="006D38B9" w:rsidRPr="006D38B9">
        <w:rPr>
          <w:rFonts w:ascii="Arial" w:eastAsia="Calibri" w:hAnsi="Arial" w:cs="Arial"/>
          <w:sz w:val="20"/>
          <w:szCs w:val="20"/>
          <w:lang w:val="sr-Latn-BA" w:eastAsia="en-US"/>
        </w:rPr>
        <w:t>VSS – završen pravni fakultet VII stepen stručne spreme, odnosno visoko obrazovanje  Bolonjskog sistema studiranja vrednovano sa najmanje 240 ECTS bodova;</w:t>
      </w:r>
      <w:r w:rsidR="006D38B9">
        <w:rPr>
          <w:rFonts w:ascii="Arial" w:eastAsia="Calibri" w:hAnsi="Arial" w:cs="Arial"/>
          <w:sz w:val="20"/>
          <w:szCs w:val="20"/>
          <w:lang w:val="sr-Latn-BA" w:eastAsia="en-US"/>
        </w:rPr>
        <w:t xml:space="preserve"> </w:t>
      </w:r>
      <w:r w:rsidR="006D38B9" w:rsidRPr="006D38B9">
        <w:rPr>
          <w:rFonts w:ascii="Arial" w:eastAsia="Calibri" w:hAnsi="Arial" w:cs="Arial"/>
          <w:sz w:val="20"/>
          <w:szCs w:val="20"/>
          <w:lang w:val="sr-Latn-BA" w:eastAsia="en-US"/>
        </w:rPr>
        <w:t>najmanje</w:t>
      </w:r>
      <w:r w:rsidR="005B6886">
        <w:rPr>
          <w:rFonts w:ascii="Arial" w:eastAsia="Calibri" w:hAnsi="Arial" w:cs="Arial"/>
          <w:sz w:val="20"/>
          <w:szCs w:val="20"/>
          <w:lang w:val="sr-Latn-BA" w:eastAsia="en-US"/>
        </w:rPr>
        <w:t xml:space="preserve"> </w:t>
      </w:r>
      <w:r w:rsidR="006D38B9" w:rsidRPr="006D38B9">
        <w:rPr>
          <w:rFonts w:ascii="Arial" w:eastAsia="Calibri" w:hAnsi="Arial" w:cs="Arial"/>
          <w:sz w:val="20"/>
          <w:szCs w:val="20"/>
          <w:lang w:val="sr-Latn-BA" w:eastAsia="en-US"/>
        </w:rPr>
        <w:t>tri</w:t>
      </w:r>
      <w:r w:rsidR="005B6886">
        <w:rPr>
          <w:rFonts w:ascii="Arial" w:eastAsia="Calibri" w:hAnsi="Arial" w:cs="Arial"/>
          <w:sz w:val="20"/>
          <w:szCs w:val="20"/>
          <w:lang w:val="sr-Latn-BA" w:eastAsia="en-US"/>
        </w:rPr>
        <w:t xml:space="preserve"> </w:t>
      </w:r>
      <w:r w:rsidR="006D38B9" w:rsidRPr="006D38B9">
        <w:rPr>
          <w:rFonts w:ascii="Arial" w:eastAsia="Calibri" w:hAnsi="Arial" w:cs="Arial"/>
          <w:sz w:val="20"/>
          <w:szCs w:val="20"/>
          <w:lang w:val="sr-Latn-BA" w:eastAsia="en-US"/>
        </w:rPr>
        <w:t>godine</w:t>
      </w:r>
      <w:r w:rsidR="006D38B9">
        <w:rPr>
          <w:rFonts w:ascii="Arial" w:eastAsia="Calibri" w:hAnsi="Arial" w:cs="Arial"/>
          <w:sz w:val="20"/>
          <w:szCs w:val="20"/>
          <w:lang w:val="sr-Latn-BA" w:eastAsia="en-US"/>
        </w:rPr>
        <w:t xml:space="preserve"> </w:t>
      </w:r>
      <w:r w:rsidR="006D38B9" w:rsidRPr="006D38B9">
        <w:rPr>
          <w:rFonts w:ascii="Arial" w:eastAsia="Calibri" w:hAnsi="Arial" w:cs="Arial"/>
          <w:sz w:val="20"/>
          <w:szCs w:val="20"/>
          <w:lang w:val="sr-Latn-BA" w:eastAsia="en-US"/>
        </w:rPr>
        <w:t>radnog iskustva u struci;</w:t>
      </w:r>
      <w:r w:rsidR="006D38B9">
        <w:rPr>
          <w:rFonts w:ascii="Arial" w:eastAsia="Calibri" w:hAnsi="Arial" w:cs="Arial"/>
          <w:sz w:val="20"/>
          <w:szCs w:val="20"/>
          <w:lang w:val="sr-Latn-BA" w:eastAsia="en-US"/>
        </w:rPr>
        <w:t xml:space="preserve"> </w:t>
      </w:r>
      <w:r w:rsidR="006D38B9" w:rsidRPr="006D38B9">
        <w:rPr>
          <w:rFonts w:ascii="Arial" w:eastAsia="Calibri" w:hAnsi="Arial" w:cs="Arial"/>
          <w:sz w:val="20"/>
          <w:szCs w:val="20"/>
          <w:lang w:val="sr-Latn-BA" w:eastAsia="en-US"/>
        </w:rPr>
        <w:t>položen stručni upravni ispit;</w:t>
      </w:r>
      <w:r w:rsidR="006D38B9">
        <w:rPr>
          <w:rFonts w:ascii="Arial" w:eastAsia="Calibri" w:hAnsi="Arial" w:cs="Arial"/>
          <w:sz w:val="20"/>
          <w:szCs w:val="20"/>
          <w:lang w:val="sr-Latn-BA" w:eastAsia="en-US"/>
        </w:rPr>
        <w:t xml:space="preserve"> </w:t>
      </w:r>
      <w:r w:rsidR="006D38B9" w:rsidRPr="006D38B9">
        <w:rPr>
          <w:rFonts w:ascii="Arial" w:eastAsia="Calibri" w:hAnsi="Arial" w:cs="Arial"/>
          <w:sz w:val="20"/>
          <w:szCs w:val="20"/>
          <w:lang w:val="sr-Latn-BA" w:eastAsia="en-US"/>
        </w:rPr>
        <w:t>poznavanje rada na računaru.</w:t>
      </w:r>
    </w:p>
    <w:p w14:paraId="135545BD" w14:textId="6C5A9E03" w:rsidR="00B20C73" w:rsidRPr="00601140" w:rsidRDefault="001D1B49" w:rsidP="006D38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00B20C73" w:rsidRPr="00601140">
        <w:rPr>
          <w:rFonts w:ascii="Arial" w:eastAsia="Calibri" w:hAnsi="Arial" w:cs="Arial"/>
          <w:sz w:val="20"/>
          <w:szCs w:val="20"/>
          <w:lang w:val="sr-Latn-BA" w:eastAsia="en-US"/>
        </w:rPr>
        <w:t xml:space="preserve"> –</w:t>
      </w:r>
      <w:r w:rsidR="00B20C73">
        <w:rPr>
          <w:rFonts w:ascii="Arial" w:eastAsia="Calibri" w:hAnsi="Arial" w:cs="Arial"/>
          <w:sz w:val="20"/>
          <w:szCs w:val="20"/>
          <w:lang w:val="sr-Latn-BA" w:eastAsia="en-US"/>
        </w:rPr>
        <w:t xml:space="preserve"> </w:t>
      </w:r>
      <w:r w:rsidR="005B6886">
        <w:rPr>
          <w:rFonts w:ascii="Arial" w:eastAsia="Calibri" w:hAnsi="Arial" w:cs="Arial"/>
          <w:sz w:val="20"/>
          <w:szCs w:val="20"/>
          <w:lang w:val="sr-Latn-BA" w:eastAsia="en-US"/>
        </w:rPr>
        <w:t>stručni savjetnik</w:t>
      </w:r>
      <w:r w:rsidR="00B20C73" w:rsidRPr="00601140">
        <w:rPr>
          <w:rFonts w:ascii="Arial" w:eastAsia="Calibri" w:hAnsi="Arial" w:cs="Arial"/>
          <w:sz w:val="20"/>
          <w:szCs w:val="20"/>
          <w:lang w:val="sr-Latn-BA" w:eastAsia="en-US"/>
        </w:rPr>
        <w:t>.</w:t>
      </w:r>
    </w:p>
    <w:p w14:paraId="49612B11" w14:textId="178F7617" w:rsidR="00B20C73" w:rsidRPr="00601140" w:rsidRDefault="001D1B49" w:rsidP="00B20C73">
      <w:pPr>
        <w:jc w:val="both"/>
        <w:rPr>
          <w:rFonts w:ascii="Arial" w:hAnsi="Arial" w:cs="Arial"/>
          <w:sz w:val="20"/>
          <w:szCs w:val="20"/>
          <w:lang w:val="sr-Latn-BA" w:eastAsia="en-US"/>
        </w:rPr>
      </w:pPr>
      <w:r>
        <w:rPr>
          <w:rFonts w:ascii="Arial" w:hAnsi="Arial" w:cs="Arial"/>
          <w:b/>
          <w:sz w:val="20"/>
          <w:szCs w:val="20"/>
          <w:lang w:val="sr-Latn-BA" w:eastAsia="en-US"/>
        </w:rPr>
        <w:t>Pripadajuća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00B20C73"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00B20C73" w:rsidRPr="00601140">
        <w:rPr>
          <w:rFonts w:ascii="Arial" w:hAnsi="Arial" w:cs="Arial"/>
          <w:i/>
          <w:sz w:val="20"/>
          <w:szCs w:val="20"/>
          <w:lang w:val="sr-Latn-BA" w:eastAsia="en-US"/>
        </w:rPr>
        <w:t>:</w:t>
      </w:r>
      <w:r w:rsidR="00B20C73" w:rsidRPr="00601140">
        <w:rPr>
          <w:rFonts w:ascii="Arial" w:hAnsi="Arial" w:cs="Arial"/>
          <w:sz w:val="20"/>
          <w:szCs w:val="20"/>
          <w:lang w:val="sr-Latn-BA" w:eastAsia="en-US"/>
        </w:rPr>
        <w:t xml:space="preserve"> </w:t>
      </w:r>
      <w:r w:rsidR="005B6886" w:rsidRPr="005B6886">
        <w:rPr>
          <w:rFonts w:ascii="Arial" w:hAnsi="Arial" w:cs="Arial"/>
          <w:sz w:val="20"/>
          <w:szCs w:val="20"/>
          <w:lang w:val="sr-Latn-BA" w:eastAsia="en-US"/>
        </w:rPr>
        <w:t>1.758,00 KM.</w:t>
      </w:r>
    </w:p>
    <w:p w14:paraId="2FBE08FD" w14:textId="6B6291AB" w:rsidR="00B20C73" w:rsidRPr="00601140"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00B20C73"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00B20C73" w:rsidRPr="00601140">
        <w:rPr>
          <w:rFonts w:ascii="Arial" w:eastAsia="Calibri" w:hAnsi="Arial" w:cs="Arial"/>
          <w:sz w:val="20"/>
          <w:szCs w:val="20"/>
          <w:lang w:val="sr-Latn-BA" w:eastAsia="en-US"/>
        </w:rPr>
        <w:t xml:space="preserve"> (1)</w:t>
      </w:r>
    </w:p>
    <w:p w14:paraId="286B9546" w14:textId="56A4AD16" w:rsidR="00B20C73" w:rsidRDefault="001D1B4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00B20C73"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00B20C73" w:rsidRPr="00601140">
        <w:rPr>
          <w:rFonts w:ascii="Arial" w:eastAsia="Calibri" w:hAnsi="Arial" w:cs="Arial"/>
          <w:b/>
          <w:sz w:val="20"/>
          <w:szCs w:val="20"/>
          <w:lang w:val="sr-Latn-BA" w:eastAsia="en-US"/>
        </w:rPr>
        <w:t>:</w:t>
      </w:r>
      <w:r w:rsidR="00B20C73"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359A0BAC" w14:textId="21257C81" w:rsidR="006D38B9" w:rsidRDefault="006D38B9" w:rsidP="00B20C73">
      <w:pPr>
        <w:jc w:val="both"/>
        <w:rPr>
          <w:rFonts w:ascii="Arial" w:eastAsia="Calibri" w:hAnsi="Arial" w:cs="Arial"/>
          <w:sz w:val="20"/>
          <w:szCs w:val="20"/>
          <w:lang w:val="sr-Latn-BA" w:eastAsia="en-US"/>
        </w:rPr>
      </w:pPr>
    </w:p>
    <w:p w14:paraId="4A26C141" w14:textId="77777777" w:rsidR="006D38B9" w:rsidRDefault="006D38B9" w:rsidP="006D38B9">
      <w:pPr>
        <w:jc w:val="both"/>
        <w:rPr>
          <w:rFonts w:ascii="Arial" w:eastAsia="Calibri" w:hAnsi="Arial" w:cs="Arial"/>
          <w:b/>
          <w:sz w:val="20"/>
          <w:szCs w:val="20"/>
          <w:u w:val="single"/>
          <w:lang w:val="sr-Latn-BA" w:eastAsia="en-US"/>
        </w:rPr>
      </w:pPr>
      <w:r w:rsidRPr="006D38B9">
        <w:rPr>
          <w:rFonts w:ascii="Arial" w:eastAsia="Calibri" w:hAnsi="Arial" w:cs="Arial"/>
          <w:b/>
          <w:sz w:val="20"/>
          <w:szCs w:val="20"/>
          <w:u w:val="single"/>
          <w:lang w:val="sr-Latn-BA" w:eastAsia="en-US"/>
        </w:rPr>
        <w:t>1/02 Stručni savjetnik za saradnju sa Direkcijom za evropske integracije</w:t>
      </w:r>
    </w:p>
    <w:p w14:paraId="0C7B899E" w14:textId="0D76A920" w:rsidR="006D38B9" w:rsidRDefault="006D38B9" w:rsidP="006D38B9">
      <w:pPr>
        <w:jc w:val="both"/>
        <w:rPr>
          <w:rFonts w:ascii="Arial" w:eastAsia="Calibri" w:hAnsi="Arial" w:cs="Arial"/>
          <w:sz w:val="20"/>
          <w:szCs w:val="20"/>
          <w:lang w:val="sr-Latn-BA" w:eastAsia="en-US"/>
        </w:rPr>
      </w:pPr>
      <w:r w:rsidRPr="006D38B9">
        <w:rPr>
          <w:rFonts w:ascii="Arial" w:eastAsia="Calibri" w:hAnsi="Arial" w:cs="Arial"/>
          <w:b/>
          <w:sz w:val="20"/>
          <w:szCs w:val="20"/>
          <w:lang w:val="sr-Latn-BA" w:eastAsia="en-US"/>
        </w:rPr>
        <w:t>Opis poslova i radnih zadataka</w:t>
      </w:r>
      <w:r w:rsidRPr="006F4AA2">
        <w:rPr>
          <w:rFonts w:ascii="Arial" w:eastAsia="Calibri" w:hAnsi="Arial" w:cs="Arial"/>
          <w:bCs/>
          <w:sz w:val="20"/>
          <w:szCs w:val="20"/>
          <w:lang w:val="sr-Latn-BA" w:eastAsia="en-US"/>
        </w:rPr>
        <w:t xml:space="preserve">: </w:t>
      </w:r>
      <w:r w:rsidRPr="006D38B9">
        <w:rPr>
          <w:rFonts w:ascii="Arial" w:eastAsia="Calibri" w:hAnsi="Arial" w:cs="Arial"/>
          <w:bCs/>
          <w:sz w:val="20"/>
          <w:szCs w:val="20"/>
          <w:lang w:val="sr-Latn-BA" w:eastAsia="en-US"/>
        </w:rPr>
        <w:t xml:space="preserve">Stručni savjetnik za saradnju sa Direkcijom za evropske integracije u okviru djelokruga odsjeka obavlja najsloženije poslove sa visokim stepenom odgovornosti, stručnosti i samostalnosti u radu na pripremi i izradi pravnih mišljenja za prijedloge zakona i prijedloge propisa koje Vijeće ministara predlaže Parlamentarnoj skupštini, uključujući i usaglašenost tih propisa sa Ustavom i zakonima Bosne i Hercegovine; vrši pregled uporednog prikaza usklađenosti i izjave usklađenosti pri izradi mišljenja za sve propise koji nose oznaku „EI“ iz djelokruga odsjeka; priprema i izrada pravnih mišljenja na nacrte i prijedloge međunarodnih sporazuma, protokola i memoranduma i pravnih mišljenja na odluke o ratifikaciji međunarodnih sporazuma; u okviru djelokruga odsjeka priprema i izrada pravnih mišljenja na prijedloge odluka, pravilnika, uputstava, zaključaka, rješenja i drugih normativnih akata koje donosi Vijeće ministara; priprema i izrada pravnih mišljenja na programe, planove, analize, informacije, strategijska dokumenta, izvještaje, izjašnjenja i zaključke koji se upućuju Vijeću ministara; pravna redaktura tekstova odluka, drugih propisa i </w:t>
      </w:r>
      <w:r w:rsidR="009908CE">
        <w:rPr>
          <w:rFonts w:ascii="Arial" w:eastAsia="Calibri" w:hAnsi="Arial" w:cs="Arial"/>
          <w:bCs/>
          <w:sz w:val="20"/>
          <w:szCs w:val="20"/>
          <w:lang w:val="sr-Latn-BA" w:eastAsia="en-US"/>
        </w:rPr>
        <w:t>opći</w:t>
      </w:r>
      <w:r w:rsidR="00421187">
        <w:rPr>
          <w:rFonts w:ascii="Arial" w:eastAsia="Calibri" w:hAnsi="Arial" w:cs="Arial"/>
          <w:bCs/>
          <w:sz w:val="20"/>
          <w:szCs w:val="20"/>
          <w:lang w:val="sr-Latn-BA" w:eastAsia="en-US"/>
        </w:rPr>
        <w:t>h</w:t>
      </w:r>
      <w:r w:rsidRPr="006D38B9">
        <w:rPr>
          <w:rFonts w:ascii="Arial" w:eastAsia="Calibri" w:hAnsi="Arial" w:cs="Arial"/>
          <w:bCs/>
          <w:sz w:val="20"/>
          <w:szCs w:val="20"/>
          <w:lang w:val="sr-Latn-BA" w:eastAsia="en-US"/>
        </w:rPr>
        <w:t xml:space="preserve"> akata koje donosi Vijeće ministara, prije upućivanja na potpis predsjedavajućem Vijeća ministara, obavlja i druge poslove po nalogu neposredno nadređenog.</w:t>
      </w:r>
      <w:r w:rsidR="009908CE">
        <w:rPr>
          <w:rFonts w:ascii="Arial" w:eastAsia="Calibri" w:hAnsi="Arial" w:cs="Arial"/>
          <w:bCs/>
          <w:sz w:val="20"/>
          <w:szCs w:val="20"/>
          <w:lang w:val="sr-Latn-BA" w:eastAsia="en-US"/>
        </w:rPr>
        <w:t xml:space="preserve"> </w:t>
      </w:r>
      <w:r w:rsidRPr="006D38B9">
        <w:rPr>
          <w:rFonts w:ascii="Arial" w:eastAsia="Calibri" w:hAnsi="Arial" w:cs="Arial"/>
          <w:bCs/>
          <w:sz w:val="20"/>
          <w:szCs w:val="20"/>
          <w:lang w:val="sr-Latn-BA" w:eastAsia="en-US"/>
        </w:rPr>
        <w:t xml:space="preserve">Stručni savjetnik za svoj rad neposredno odgovara šefu odsjeka.      </w:t>
      </w: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Pr="006D38B9">
        <w:rPr>
          <w:rFonts w:ascii="Arial" w:eastAsia="Calibri" w:hAnsi="Arial" w:cs="Arial"/>
          <w:sz w:val="20"/>
          <w:szCs w:val="20"/>
          <w:lang w:val="sr-Latn-BA" w:eastAsia="en-US"/>
        </w:rPr>
        <w:t>VSS – završen pravni fakultet VII stepen stručne spreme, odnosno visoko obrazovanje Bolonjskog sistema studiranja vrednovano sa najmanje 240 ECTS bodova;</w:t>
      </w:r>
      <w:r>
        <w:rPr>
          <w:rFonts w:ascii="Arial" w:eastAsia="Calibri" w:hAnsi="Arial" w:cs="Arial"/>
          <w:sz w:val="20"/>
          <w:szCs w:val="20"/>
          <w:lang w:val="sr-Latn-BA" w:eastAsia="en-US"/>
        </w:rPr>
        <w:t xml:space="preserve"> </w:t>
      </w:r>
      <w:r w:rsidRPr="006D38B9">
        <w:rPr>
          <w:rFonts w:ascii="Arial" w:eastAsia="Calibri" w:hAnsi="Arial" w:cs="Arial"/>
          <w:sz w:val="20"/>
          <w:szCs w:val="20"/>
          <w:lang w:val="sr-Latn-BA" w:eastAsia="en-US"/>
        </w:rPr>
        <w:t>najmanje tri godine radnog iskustva u struci;</w:t>
      </w:r>
      <w:r>
        <w:rPr>
          <w:rFonts w:ascii="Arial" w:eastAsia="Calibri" w:hAnsi="Arial" w:cs="Arial"/>
          <w:sz w:val="20"/>
          <w:szCs w:val="20"/>
          <w:lang w:val="sr-Latn-BA" w:eastAsia="en-US"/>
        </w:rPr>
        <w:t xml:space="preserve"> </w:t>
      </w:r>
      <w:r w:rsidRPr="006D38B9">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6D38B9">
        <w:rPr>
          <w:rFonts w:ascii="Arial" w:eastAsia="Calibri" w:hAnsi="Arial" w:cs="Arial"/>
          <w:sz w:val="20"/>
          <w:szCs w:val="20"/>
          <w:lang w:val="sr-Latn-BA" w:eastAsia="en-US"/>
        </w:rPr>
        <w:t>poznavanje engleskog jezika;</w:t>
      </w:r>
      <w:r>
        <w:rPr>
          <w:rFonts w:ascii="Arial" w:eastAsia="Calibri" w:hAnsi="Arial" w:cs="Arial"/>
          <w:sz w:val="20"/>
          <w:szCs w:val="20"/>
          <w:lang w:val="sr-Latn-BA" w:eastAsia="en-US"/>
        </w:rPr>
        <w:t xml:space="preserve"> </w:t>
      </w:r>
      <w:r w:rsidRPr="006D38B9">
        <w:rPr>
          <w:rFonts w:ascii="Arial" w:eastAsia="Calibri" w:hAnsi="Arial" w:cs="Arial"/>
          <w:sz w:val="20"/>
          <w:szCs w:val="20"/>
          <w:lang w:val="sr-Latn-BA" w:eastAsia="en-US"/>
        </w:rPr>
        <w:t>poznavanje rada na računaru.</w:t>
      </w:r>
    </w:p>
    <w:p w14:paraId="07D3D5E7" w14:textId="77777777" w:rsidR="005B6886" w:rsidRPr="00601140" w:rsidRDefault="005B6886" w:rsidP="005B688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stručni savjetnik</w:t>
      </w:r>
      <w:r w:rsidRPr="00601140">
        <w:rPr>
          <w:rFonts w:ascii="Arial" w:eastAsia="Calibri" w:hAnsi="Arial" w:cs="Arial"/>
          <w:sz w:val="20"/>
          <w:szCs w:val="20"/>
          <w:lang w:val="sr-Latn-BA" w:eastAsia="en-US"/>
        </w:rPr>
        <w:t>.</w:t>
      </w:r>
    </w:p>
    <w:p w14:paraId="70D1CC01" w14:textId="3AEE52D8" w:rsidR="006D38B9" w:rsidRPr="00601140" w:rsidRDefault="006D38B9" w:rsidP="006D38B9">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B6886" w:rsidRPr="005B6886">
        <w:rPr>
          <w:rFonts w:ascii="Arial" w:hAnsi="Arial" w:cs="Arial"/>
          <w:sz w:val="20"/>
          <w:szCs w:val="20"/>
          <w:lang w:val="sr-Latn-BA" w:eastAsia="en-US"/>
        </w:rPr>
        <w:t>1.758,00 KM.</w:t>
      </w:r>
    </w:p>
    <w:p w14:paraId="3B8C4830" w14:textId="77777777" w:rsidR="006D38B9" w:rsidRPr="00601140" w:rsidRDefault="006D38B9" w:rsidP="006D38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0FBA1CCD" w14:textId="56253872" w:rsidR="006D38B9" w:rsidRDefault="006D38B9" w:rsidP="006D38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p w14:paraId="6CF357BC" w14:textId="4E79BDD5" w:rsidR="006D38B9" w:rsidRDefault="006D38B9" w:rsidP="006D38B9">
      <w:pPr>
        <w:jc w:val="both"/>
        <w:rPr>
          <w:rFonts w:ascii="Arial" w:eastAsia="Calibri" w:hAnsi="Arial" w:cs="Arial"/>
          <w:sz w:val="20"/>
          <w:szCs w:val="20"/>
          <w:lang w:val="sr-Latn-BA" w:eastAsia="en-US"/>
        </w:rPr>
      </w:pPr>
    </w:p>
    <w:p w14:paraId="2F747C02" w14:textId="68649D1F" w:rsidR="006D38B9" w:rsidRDefault="006D38B9" w:rsidP="006D38B9">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SIGURNOST, ODBRANU, DRUŠTVENE DJELATNOSTI, FINANSIJE, PRIVREDU I OKOLIŠ</w:t>
      </w:r>
    </w:p>
    <w:p w14:paraId="1157236D" w14:textId="56F6B73B" w:rsidR="006D38B9" w:rsidRDefault="006D38B9" w:rsidP="006D38B9">
      <w:pPr>
        <w:jc w:val="both"/>
        <w:rPr>
          <w:rFonts w:ascii="Arial" w:eastAsia="Calibri" w:hAnsi="Arial" w:cs="Arial"/>
          <w:sz w:val="20"/>
          <w:szCs w:val="20"/>
          <w:lang w:val="sr-Latn-BA" w:eastAsia="en-US"/>
        </w:rPr>
      </w:pPr>
    </w:p>
    <w:p w14:paraId="7B611310" w14:textId="77777777" w:rsidR="006D38B9" w:rsidRDefault="006D38B9" w:rsidP="006D38B9">
      <w:pPr>
        <w:jc w:val="both"/>
        <w:rPr>
          <w:rFonts w:ascii="Arial" w:eastAsia="Calibri" w:hAnsi="Arial" w:cs="Arial"/>
          <w:b/>
          <w:sz w:val="20"/>
          <w:szCs w:val="20"/>
          <w:u w:val="single"/>
          <w:lang w:val="sr-Latn-BA" w:eastAsia="en-US"/>
        </w:rPr>
      </w:pPr>
      <w:r w:rsidRPr="006D38B9">
        <w:rPr>
          <w:rFonts w:ascii="Arial" w:eastAsia="Calibri" w:hAnsi="Arial" w:cs="Arial"/>
          <w:b/>
          <w:sz w:val="20"/>
          <w:szCs w:val="20"/>
          <w:u w:val="single"/>
          <w:lang w:val="sr-Latn-BA" w:eastAsia="en-US"/>
        </w:rPr>
        <w:t>1/03 Stručni savjetnik za propise iz oblasti ekonomskih odnosa, tržišta, poreske politike i okoliša</w:t>
      </w:r>
    </w:p>
    <w:p w14:paraId="08D20240" w14:textId="79348579" w:rsidR="006D38B9" w:rsidRDefault="006D38B9" w:rsidP="006D38B9">
      <w:pPr>
        <w:jc w:val="both"/>
        <w:rPr>
          <w:rFonts w:ascii="Arial" w:eastAsia="Calibri" w:hAnsi="Arial" w:cs="Arial"/>
          <w:bCs/>
          <w:sz w:val="20"/>
          <w:szCs w:val="20"/>
          <w:lang w:val="sr-Latn-BA" w:eastAsia="en-US"/>
        </w:rPr>
      </w:pPr>
      <w:r w:rsidRPr="006D38B9">
        <w:rPr>
          <w:rFonts w:ascii="Arial" w:eastAsia="Calibri" w:hAnsi="Arial" w:cs="Arial"/>
          <w:b/>
          <w:sz w:val="20"/>
          <w:szCs w:val="20"/>
          <w:lang w:val="sr-Latn-BA" w:eastAsia="en-US"/>
        </w:rPr>
        <w:t>Opis poslova i radnih zadataka</w:t>
      </w:r>
      <w:r w:rsidRPr="006F4AA2">
        <w:rPr>
          <w:rFonts w:ascii="Arial" w:eastAsia="Calibri" w:hAnsi="Arial" w:cs="Arial"/>
          <w:bCs/>
          <w:sz w:val="20"/>
          <w:szCs w:val="20"/>
          <w:lang w:val="sr-Latn-BA" w:eastAsia="en-US"/>
        </w:rPr>
        <w:t xml:space="preserve">: </w:t>
      </w:r>
      <w:r w:rsidRPr="006D38B9">
        <w:rPr>
          <w:rFonts w:ascii="Arial" w:eastAsia="Calibri" w:hAnsi="Arial" w:cs="Arial"/>
          <w:bCs/>
          <w:sz w:val="20"/>
          <w:szCs w:val="20"/>
          <w:lang w:val="sr-Latn-BA" w:eastAsia="en-US"/>
        </w:rPr>
        <w:t xml:space="preserve">Stručni savjetnik za propise iz oblasti ekonomskih odnosa, tržišta, poreske politike i okoliša u okviru djelokruga odsjeka obavlja najsloženije poslove sa visokim stepenom odgovornosti, stručnosti i samostalnosti u radu na pripremi i izradi pravnih mišljenja za nacrte zakona i prijedloga propisa koje Vijeće ministara predlaže Parlamentarnoj skupštini, uključujući i usaglašenost tih propisa sa Ustavom i zakonima Bosne i Hercegovine; priprema i izrada pravnih mišljenja na nacrte i prijedloge međunarodnih ugovora-sporazuma, protokola i memoranduma i pravnih mišljenja na odluke o ratifikaciji međunarodnih sporazuma; u okviru djelokruga odsjeka priprema i izrada pravnih mišljenja na prijedloge odluka, pravilnika, uputstava, zaključaka, rješenja i drugih normativnih akata koje donosi Vijeće ministara; priprema i izrada pravnih mišljenja na programe, planove, analize, informacije, strategijska dokumenta, izvještaje, izjašnjenja i zaključke koji se upućuju Vijeću ministara; vrši pregled uporednog prikaza usklađenosti i izjave usklađenosti pri izradi mišljenja za sve propise koji nose oznaku „EI“ iz djelokruga odsjeka; pravna redaktura tekstova odluka, drugih propisa i </w:t>
      </w:r>
      <w:r w:rsidR="00664AC4">
        <w:rPr>
          <w:rFonts w:ascii="Arial" w:eastAsia="Calibri" w:hAnsi="Arial" w:cs="Arial"/>
          <w:bCs/>
          <w:sz w:val="20"/>
          <w:szCs w:val="20"/>
          <w:lang w:val="sr-Latn-BA" w:eastAsia="en-US"/>
        </w:rPr>
        <w:t>općih</w:t>
      </w:r>
      <w:r w:rsidRPr="006D38B9">
        <w:rPr>
          <w:rFonts w:ascii="Arial" w:eastAsia="Calibri" w:hAnsi="Arial" w:cs="Arial"/>
          <w:bCs/>
          <w:sz w:val="20"/>
          <w:szCs w:val="20"/>
          <w:lang w:val="sr-Latn-BA" w:eastAsia="en-US"/>
        </w:rPr>
        <w:t xml:space="preserve"> akata koje donosi Vijeće ministara,</w:t>
      </w:r>
      <w:r w:rsidR="00664AC4">
        <w:rPr>
          <w:rFonts w:ascii="Arial" w:eastAsia="Calibri" w:hAnsi="Arial" w:cs="Arial"/>
          <w:bCs/>
          <w:sz w:val="20"/>
          <w:szCs w:val="20"/>
          <w:lang w:val="sr-Latn-BA" w:eastAsia="en-US"/>
        </w:rPr>
        <w:t xml:space="preserve"> </w:t>
      </w:r>
      <w:r w:rsidRPr="006D38B9">
        <w:rPr>
          <w:rFonts w:ascii="Arial" w:eastAsia="Calibri" w:hAnsi="Arial" w:cs="Arial"/>
          <w:bCs/>
          <w:sz w:val="20"/>
          <w:szCs w:val="20"/>
          <w:lang w:val="sr-Latn-BA" w:eastAsia="en-US"/>
        </w:rPr>
        <w:t>prije upućivanja na potpis predsjedavajućem Vijeća ministara, obavlja i druge poslove po nalogu neposredno nadređenog. Stručni savjetnik za svoj rad neposredno odgovara šefu odsjeka.</w:t>
      </w:r>
    </w:p>
    <w:p w14:paraId="6BA07B3F" w14:textId="025558ED" w:rsidR="006D38B9" w:rsidRDefault="006D38B9" w:rsidP="006D38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sidRPr="006D38B9">
        <w:rPr>
          <w:rFonts w:ascii="Arial" w:eastAsia="Calibri" w:hAnsi="Arial" w:cs="Arial"/>
          <w:sz w:val="20"/>
          <w:szCs w:val="20"/>
          <w:lang w:val="sr-Latn-BA" w:eastAsia="en-US"/>
        </w:rPr>
        <w:t>VSS – završen pravni fakultet VII stepen stručne spreme, odnosno visoko obrazovanje Bolonjskog sistema studiranja vrednovano sa najmanje 240 ECTS bodova;</w:t>
      </w:r>
      <w:r>
        <w:rPr>
          <w:rFonts w:ascii="Arial" w:eastAsia="Calibri" w:hAnsi="Arial" w:cs="Arial"/>
          <w:sz w:val="20"/>
          <w:szCs w:val="20"/>
          <w:lang w:val="sr-Latn-BA" w:eastAsia="en-US"/>
        </w:rPr>
        <w:t xml:space="preserve"> </w:t>
      </w:r>
      <w:r w:rsidRPr="006D38B9">
        <w:rPr>
          <w:rFonts w:ascii="Arial" w:eastAsia="Calibri" w:hAnsi="Arial" w:cs="Arial"/>
          <w:sz w:val="20"/>
          <w:szCs w:val="20"/>
          <w:lang w:val="sr-Latn-BA" w:eastAsia="en-US"/>
        </w:rPr>
        <w:t>najmanje tri godine radnog iskustva u struci;</w:t>
      </w:r>
      <w:r>
        <w:rPr>
          <w:rFonts w:ascii="Arial" w:eastAsia="Calibri" w:hAnsi="Arial" w:cs="Arial"/>
          <w:sz w:val="20"/>
          <w:szCs w:val="20"/>
          <w:lang w:val="sr-Latn-BA" w:eastAsia="en-US"/>
        </w:rPr>
        <w:t xml:space="preserve"> </w:t>
      </w:r>
      <w:r w:rsidRPr="006D38B9">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6D38B9">
        <w:rPr>
          <w:rFonts w:ascii="Arial" w:eastAsia="Calibri" w:hAnsi="Arial" w:cs="Arial"/>
          <w:sz w:val="20"/>
          <w:szCs w:val="20"/>
          <w:lang w:val="sr-Latn-BA" w:eastAsia="en-US"/>
        </w:rPr>
        <w:t>poznavanje rada na računaru.</w:t>
      </w:r>
    </w:p>
    <w:p w14:paraId="64C1B038" w14:textId="77777777" w:rsidR="005B6886" w:rsidRPr="00601140" w:rsidRDefault="005B6886" w:rsidP="005B688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 xml:space="preserve"> stručni savjetnik</w:t>
      </w:r>
      <w:r w:rsidRPr="00601140">
        <w:rPr>
          <w:rFonts w:ascii="Arial" w:eastAsia="Calibri" w:hAnsi="Arial" w:cs="Arial"/>
          <w:sz w:val="20"/>
          <w:szCs w:val="20"/>
          <w:lang w:val="sr-Latn-BA" w:eastAsia="en-US"/>
        </w:rPr>
        <w:t>.</w:t>
      </w:r>
    </w:p>
    <w:p w14:paraId="584C87BF" w14:textId="38A05401" w:rsidR="006D38B9" w:rsidRPr="00601140" w:rsidRDefault="006D38B9" w:rsidP="006D38B9">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B6886" w:rsidRPr="005B6886">
        <w:rPr>
          <w:rFonts w:ascii="Arial" w:hAnsi="Arial" w:cs="Arial"/>
          <w:sz w:val="20"/>
          <w:szCs w:val="20"/>
          <w:lang w:val="sr-Latn-BA" w:eastAsia="en-US"/>
        </w:rPr>
        <w:t>1.758,00 KM.</w:t>
      </w:r>
    </w:p>
    <w:p w14:paraId="0B0080EF" w14:textId="77777777" w:rsidR="006D38B9" w:rsidRPr="00601140" w:rsidRDefault="006D38B9" w:rsidP="006D38B9">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3626208E" w14:textId="172D57D0" w:rsidR="006D38B9" w:rsidRPr="00601140" w:rsidRDefault="006D38B9" w:rsidP="00B20C7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F6C3A3C"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83788F">
        <w:rPr>
          <w:rFonts w:ascii="Arial" w:hAnsi="Arial" w:cs="Arial"/>
          <w:sz w:val="20"/>
          <w:szCs w:val="20"/>
          <w:lang w:val="sr-Latn-BA"/>
        </w:rPr>
        <w:t xml:space="preserve">, </w:t>
      </w:r>
      <w:r w:rsidR="009905E3" w:rsidRPr="00601140">
        <w:rPr>
          <w:rFonts w:ascii="Arial" w:hAnsi="Arial" w:cs="Arial"/>
          <w:sz w:val="20"/>
          <w:szCs w:val="20"/>
          <w:lang w:val="sr-Latn-BA"/>
        </w:rPr>
        <w:t>28/21</w:t>
      </w:r>
      <w:r w:rsidR="0083788F">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w:t>
      </w:r>
      <w:r w:rsidR="00186D4E" w:rsidRPr="00C27FC7">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3D3F4E0C"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63053">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50EE4004" w14:textId="32EF34AF"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317FA8">
        <w:rPr>
          <w:rFonts w:ascii="Arial" w:eastAsia="Times New Roman" w:hAnsi="Arial" w:cs="Arial"/>
          <w:sz w:val="20"/>
          <w:szCs w:val="20"/>
          <w:lang w:val="sr-Latn-BA"/>
        </w:rPr>
        <w:t>;</w:t>
      </w:r>
    </w:p>
    <w:p w14:paraId="48F66C9C" w14:textId="48467B18" w:rsidR="001D1B49" w:rsidRPr="001D1B49" w:rsidRDefault="006F4AA2" w:rsidP="001D1B4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w:t>
      </w:r>
      <w:r w:rsidR="005B6886">
        <w:rPr>
          <w:rFonts w:ascii="Arial" w:eastAsia="Times New Roman" w:hAnsi="Arial" w:cs="Arial"/>
          <w:sz w:val="20"/>
          <w:szCs w:val="20"/>
          <w:lang w:val="sr-Latn-BA"/>
        </w:rPr>
        <w:t>a (samo za poziciju 1/02).</w:t>
      </w:r>
    </w:p>
    <w:bookmarkEnd w:id="2"/>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56E501E1"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r w:rsidR="00364F39">
        <w:rPr>
          <w:rFonts w:ascii="Arial" w:hAnsi="Arial" w:cs="Arial"/>
          <w:sz w:val="20"/>
          <w:szCs w:val="20"/>
          <w:lang w:val="sr-Latn-BA"/>
        </w:rPr>
        <w:t>opštih</w:t>
      </w:r>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3C7237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r w:rsidR="00354B49" w:rsidRPr="00354B49">
        <w:rPr>
          <w:rFonts w:ascii="Arial" w:hAnsi="Arial" w:cs="Arial"/>
          <w:sz w:val="20"/>
          <w:szCs w:val="20"/>
          <w:lang w:val="sr-Latn-BA"/>
        </w:rPr>
        <w:t>32/13, 93/17 i 59/22</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C27FC7">
        <w:rPr>
          <w:rFonts w:ascii="Arial" w:hAnsi="Arial" w:cs="Arial"/>
          <w:sz w:val="20"/>
          <w:szCs w:val="20"/>
          <w:lang w:val="sr-Latn-BA"/>
        </w:rPr>
        <w:lastRenderedPageBreak/>
        <w:t>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3740AC7E"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7D6F76" w:rsidRPr="00C27FC7">
        <w:rPr>
          <w:rFonts w:ascii="Arial" w:hAnsi="Arial" w:cs="Arial"/>
          <w:b/>
          <w:sz w:val="20"/>
          <w:szCs w:val="20"/>
          <w:u w:val="single"/>
          <w:lang w:val="sr-Latn-BA"/>
        </w:rPr>
        <w:t xml:space="preserve"> </w:t>
      </w:r>
      <w:bookmarkEnd w:id="3"/>
      <w:r w:rsidR="005E3454">
        <w:rPr>
          <w:rFonts w:ascii="Arial" w:hAnsi="Arial" w:cs="Arial"/>
          <w:b/>
          <w:sz w:val="20"/>
          <w:szCs w:val="20"/>
          <w:u w:val="single"/>
          <w:lang w:val="sr-Latn-BA"/>
        </w:rPr>
        <w:t xml:space="preserve">28.08.2023.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4" w:name="_Hlk122090716"/>
      <w:r w:rsidRPr="00C27FC7">
        <w:rPr>
          <w:rFonts w:ascii="Arial" w:hAnsi="Arial" w:cs="Arial"/>
          <w:b/>
          <w:bCs/>
          <w:sz w:val="20"/>
          <w:szCs w:val="20"/>
          <w:lang w:val="sr-Latn-BA" w:eastAsia="en-US"/>
        </w:rPr>
        <w:t>Agencija za državnu službu BiH</w:t>
      </w:r>
    </w:p>
    <w:p w14:paraId="0F38D822" w14:textId="6AB24DAB"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B6886">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B6886">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5B6886">
        <w:rPr>
          <w:rFonts w:ascii="Arial" w:hAnsi="Arial" w:cs="Arial"/>
          <w:b/>
          <w:bCs/>
          <w:sz w:val="20"/>
          <w:szCs w:val="20"/>
          <w:lang w:val="sr-Latn-BA" w:eastAsia="en-US"/>
        </w:rPr>
        <w:t>Uredu za zakonodavstvo Vijeća ministara</w:t>
      </w:r>
      <w:r w:rsidR="00453664">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4"/>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5"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5"/>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CB681" w14:textId="77777777" w:rsidR="00A54C2A" w:rsidRDefault="00A54C2A" w:rsidP="00644ACA">
      <w:r>
        <w:separator/>
      </w:r>
    </w:p>
  </w:endnote>
  <w:endnote w:type="continuationSeparator" w:id="0">
    <w:p w14:paraId="03C1DB0E" w14:textId="77777777" w:rsidR="00A54C2A" w:rsidRDefault="00A54C2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2485" w14:textId="77777777" w:rsidR="00A54C2A" w:rsidRDefault="00A54C2A" w:rsidP="00644ACA">
      <w:r>
        <w:separator/>
      </w:r>
    </w:p>
  </w:footnote>
  <w:footnote w:type="continuationSeparator" w:id="0">
    <w:p w14:paraId="65789C04" w14:textId="77777777" w:rsidR="00A54C2A" w:rsidRDefault="00A54C2A"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2F2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2F4"/>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1F7C8F"/>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17FA8"/>
    <w:rsid w:val="00321CAA"/>
    <w:rsid w:val="00322595"/>
    <w:rsid w:val="0032277F"/>
    <w:rsid w:val="003279BE"/>
    <w:rsid w:val="00327F21"/>
    <w:rsid w:val="0033110D"/>
    <w:rsid w:val="0033212A"/>
    <w:rsid w:val="00341170"/>
    <w:rsid w:val="00341C5A"/>
    <w:rsid w:val="003513E2"/>
    <w:rsid w:val="00353437"/>
    <w:rsid w:val="00354B49"/>
    <w:rsid w:val="00355F8C"/>
    <w:rsid w:val="003569C8"/>
    <w:rsid w:val="00357C5D"/>
    <w:rsid w:val="00362FFA"/>
    <w:rsid w:val="00363D69"/>
    <w:rsid w:val="00364F3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1187"/>
    <w:rsid w:val="00422882"/>
    <w:rsid w:val="00422BE5"/>
    <w:rsid w:val="00423672"/>
    <w:rsid w:val="00426B00"/>
    <w:rsid w:val="00432C31"/>
    <w:rsid w:val="004330FE"/>
    <w:rsid w:val="00433FE3"/>
    <w:rsid w:val="00434FBE"/>
    <w:rsid w:val="00453664"/>
    <w:rsid w:val="00455DFF"/>
    <w:rsid w:val="004649EC"/>
    <w:rsid w:val="0046501C"/>
    <w:rsid w:val="004706C0"/>
    <w:rsid w:val="00470EFC"/>
    <w:rsid w:val="00471972"/>
    <w:rsid w:val="004735BA"/>
    <w:rsid w:val="004740C3"/>
    <w:rsid w:val="00474A17"/>
    <w:rsid w:val="004751B1"/>
    <w:rsid w:val="004842A6"/>
    <w:rsid w:val="0049318F"/>
    <w:rsid w:val="0049327D"/>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B6886"/>
    <w:rsid w:val="005C32AD"/>
    <w:rsid w:val="005C4079"/>
    <w:rsid w:val="005C5264"/>
    <w:rsid w:val="005C5A2A"/>
    <w:rsid w:val="005C74AF"/>
    <w:rsid w:val="005D341A"/>
    <w:rsid w:val="005D4B48"/>
    <w:rsid w:val="005D4EA9"/>
    <w:rsid w:val="005D6813"/>
    <w:rsid w:val="005D71D4"/>
    <w:rsid w:val="005D794B"/>
    <w:rsid w:val="005E0326"/>
    <w:rsid w:val="005E3454"/>
    <w:rsid w:val="005E4AE7"/>
    <w:rsid w:val="005F001F"/>
    <w:rsid w:val="005F009E"/>
    <w:rsid w:val="005F0997"/>
    <w:rsid w:val="005F0AC3"/>
    <w:rsid w:val="005F292B"/>
    <w:rsid w:val="00600334"/>
    <w:rsid w:val="006004F7"/>
    <w:rsid w:val="006006D7"/>
    <w:rsid w:val="00601140"/>
    <w:rsid w:val="00605A84"/>
    <w:rsid w:val="0061007D"/>
    <w:rsid w:val="0061088E"/>
    <w:rsid w:val="006117B0"/>
    <w:rsid w:val="006227AF"/>
    <w:rsid w:val="006234A2"/>
    <w:rsid w:val="00631776"/>
    <w:rsid w:val="00631E9D"/>
    <w:rsid w:val="006339CB"/>
    <w:rsid w:val="006352C7"/>
    <w:rsid w:val="00643B21"/>
    <w:rsid w:val="00644ACA"/>
    <w:rsid w:val="00646798"/>
    <w:rsid w:val="00647080"/>
    <w:rsid w:val="00653661"/>
    <w:rsid w:val="0065386E"/>
    <w:rsid w:val="00653C1B"/>
    <w:rsid w:val="00654578"/>
    <w:rsid w:val="00655825"/>
    <w:rsid w:val="00656C3E"/>
    <w:rsid w:val="006574AE"/>
    <w:rsid w:val="00657B5B"/>
    <w:rsid w:val="00664AC4"/>
    <w:rsid w:val="00666D22"/>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38B9"/>
    <w:rsid w:val="006D5480"/>
    <w:rsid w:val="006D6302"/>
    <w:rsid w:val="006D7E59"/>
    <w:rsid w:val="006E1AD0"/>
    <w:rsid w:val="006E2D3E"/>
    <w:rsid w:val="006E48B5"/>
    <w:rsid w:val="006E569F"/>
    <w:rsid w:val="006E6587"/>
    <w:rsid w:val="006E733B"/>
    <w:rsid w:val="006F0E74"/>
    <w:rsid w:val="006F4AA2"/>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88F"/>
    <w:rsid w:val="00837F14"/>
    <w:rsid w:val="00840B1B"/>
    <w:rsid w:val="00841105"/>
    <w:rsid w:val="0084521A"/>
    <w:rsid w:val="00860A91"/>
    <w:rsid w:val="00863053"/>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08CE"/>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11F0"/>
    <w:rsid w:val="00A432A9"/>
    <w:rsid w:val="00A46031"/>
    <w:rsid w:val="00A46774"/>
    <w:rsid w:val="00A46E67"/>
    <w:rsid w:val="00A51D8D"/>
    <w:rsid w:val="00A51E3A"/>
    <w:rsid w:val="00A54204"/>
    <w:rsid w:val="00A54C2A"/>
    <w:rsid w:val="00A56B7D"/>
    <w:rsid w:val="00A5785A"/>
    <w:rsid w:val="00A6120F"/>
    <w:rsid w:val="00A643B0"/>
    <w:rsid w:val="00A652A2"/>
    <w:rsid w:val="00A715BB"/>
    <w:rsid w:val="00A7530D"/>
    <w:rsid w:val="00A753CB"/>
    <w:rsid w:val="00A80CBF"/>
    <w:rsid w:val="00A8124C"/>
    <w:rsid w:val="00A82C6D"/>
    <w:rsid w:val="00A83868"/>
    <w:rsid w:val="00A87981"/>
    <w:rsid w:val="00A914A1"/>
    <w:rsid w:val="00A923F7"/>
    <w:rsid w:val="00A950A8"/>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0C88"/>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913"/>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DBE"/>
    <w:rsid w:val="00CA3E7B"/>
    <w:rsid w:val="00CA47AD"/>
    <w:rsid w:val="00CA50DA"/>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8AA"/>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67139"/>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D4E"/>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42940025">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567760882">
      <w:bodyDiv w:val="1"/>
      <w:marLeft w:val="0"/>
      <w:marRight w:val="0"/>
      <w:marTop w:val="0"/>
      <w:marBottom w:val="0"/>
      <w:divBdr>
        <w:top w:val="none" w:sz="0" w:space="0" w:color="auto"/>
        <w:left w:val="none" w:sz="0" w:space="0" w:color="auto"/>
        <w:bottom w:val="none" w:sz="0" w:space="0" w:color="auto"/>
        <w:right w:val="none" w:sz="0" w:space="0" w:color="auto"/>
      </w:divBdr>
    </w:div>
    <w:div w:id="163756366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2023-04-26T11:25:00Z</cp:lastPrinted>
  <dcterms:created xsi:type="dcterms:W3CDTF">2022-10-06T12:34:00Z</dcterms:created>
  <dcterms:modified xsi:type="dcterms:W3CDTF">2023-08-01T10:36:00Z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