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0E6C" w14:textId="7FB02FEA" w:rsidR="00791FE2" w:rsidRPr="00791FE2" w:rsidRDefault="00F96AC6" w:rsidP="00791FE2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791FE2" w:rsidRPr="00791FE2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791FE2" w:rsidRPr="00791FE2">
        <w:rPr>
          <w:rFonts w:ascii="Arial" w:hAnsi="Arial" w:cs="Arial"/>
          <w:sz w:val="20"/>
          <w:szCs w:val="20"/>
          <w:lang w:val="bs-Latn-BA"/>
        </w:rPr>
        <w:t>Agencije za osiguranje u Bosni i Hercegovini, raspisuje</w:t>
      </w:r>
    </w:p>
    <w:p w14:paraId="044234BB" w14:textId="65D7EC34" w:rsidR="00791FE2" w:rsidRPr="00791FE2" w:rsidRDefault="00791FE2" w:rsidP="00791FE2">
      <w:pPr>
        <w:jc w:val="center"/>
        <w:rPr>
          <w:rFonts w:ascii="Arial" w:hAnsi="Arial" w:cs="Arial"/>
          <w:sz w:val="20"/>
          <w:szCs w:val="20"/>
          <w:lang w:val="bs-Latn-BA"/>
        </w:rPr>
      </w:pPr>
      <w:r w:rsidRPr="00791FE2">
        <w:rPr>
          <w:rFonts w:ascii="Arial" w:hAnsi="Arial" w:cs="Arial"/>
          <w:sz w:val="20"/>
          <w:szCs w:val="20"/>
          <w:lang w:val="bs-Latn-BA"/>
        </w:rPr>
        <w:br/>
      </w:r>
      <w:r w:rsidRPr="00791FE2">
        <w:rPr>
          <w:rFonts w:ascii="Arial" w:hAnsi="Arial" w:cs="Arial"/>
          <w:b/>
          <w:bCs/>
          <w:sz w:val="20"/>
          <w:szCs w:val="20"/>
          <w:lang w:val="bs-Latn-BA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</w:p>
    <w:p w14:paraId="7AEDA832" w14:textId="7AE09CC2" w:rsidR="00791FE2" w:rsidRPr="00791FE2" w:rsidRDefault="00791FE2" w:rsidP="00791FE2">
      <w:pPr>
        <w:jc w:val="center"/>
        <w:rPr>
          <w:rFonts w:ascii="Arial" w:hAnsi="Arial" w:cs="Arial"/>
          <w:sz w:val="20"/>
          <w:szCs w:val="20"/>
          <w:lang w:val="bs-Latn-BA"/>
        </w:rPr>
      </w:pPr>
      <w:r w:rsidRPr="00791FE2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791FE2">
        <w:rPr>
          <w:rFonts w:ascii="Arial" w:hAnsi="Arial" w:cs="Arial"/>
          <w:b/>
          <w:bCs/>
          <w:sz w:val="20"/>
          <w:szCs w:val="20"/>
          <w:lang w:val="bs-Latn-BA"/>
        </w:rPr>
        <w:t xml:space="preserve"> radnog mjesta državnog službenika</w:t>
      </w:r>
    </w:p>
    <w:p w14:paraId="0A5A8432" w14:textId="77777777" w:rsidR="00791FE2" w:rsidRPr="00791FE2" w:rsidRDefault="00791FE2" w:rsidP="00791FE2">
      <w:pPr>
        <w:jc w:val="center"/>
        <w:rPr>
          <w:rFonts w:ascii="Arial" w:hAnsi="Arial" w:cs="Arial"/>
          <w:sz w:val="20"/>
          <w:szCs w:val="20"/>
          <w:lang w:val="bs-Latn-BA"/>
        </w:rPr>
      </w:pPr>
      <w:r w:rsidRPr="00791FE2">
        <w:rPr>
          <w:rFonts w:ascii="Arial" w:hAnsi="Arial" w:cs="Arial"/>
          <w:b/>
          <w:bCs/>
          <w:sz w:val="20"/>
          <w:szCs w:val="20"/>
          <w:lang w:val="bs-Latn-BA"/>
        </w:rPr>
        <w:t>u Agenciji za osiguranje u Bosni i Hercegovini</w:t>
      </w:r>
    </w:p>
    <w:p w14:paraId="4D8E39B8" w14:textId="77777777" w:rsidR="00791FE2" w:rsidRPr="00791FE2" w:rsidRDefault="00791FE2" w:rsidP="00791FE2">
      <w:pPr>
        <w:jc w:val="both"/>
        <w:rPr>
          <w:rFonts w:ascii="Arial" w:hAnsi="Arial" w:cs="Arial"/>
          <w:sz w:val="20"/>
          <w:szCs w:val="20"/>
        </w:rPr>
      </w:pPr>
    </w:p>
    <w:p w14:paraId="64493397" w14:textId="77777777" w:rsidR="00791FE2" w:rsidRPr="00791FE2" w:rsidRDefault="00791FE2" w:rsidP="00791FE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4D0956" w14:textId="6A45C382" w:rsidR="00791FE2" w:rsidRPr="00791FE2" w:rsidRDefault="00791FE2" w:rsidP="00791FE2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1/01 Viši stručni s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>radnik za normativno-pravne poslove u oblasti osiguranja</w:t>
      </w:r>
    </w:p>
    <w:p w14:paraId="116C0E26" w14:textId="77777777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79677C7A" w14:textId="77777777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121F48C3" w14:textId="77777777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91FE2">
        <w:rPr>
          <w:rFonts w:ascii="Arial" w:hAnsi="Arial" w:cs="Arial"/>
          <w:bCs/>
          <w:sz w:val="20"/>
          <w:szCs w:val="20"/>
          <w:lang w:val="en-US"/>
        </w:rPr>
        <w:t>Odjeljenje za usklađivanje zakonodavstva, arbitražu, pravne, kadrovske i opće poslove</w:t>
      </w:r>
    </w:p>
    <w:p w14:paraId="55371ECE" w14:textId="77777777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3EA5A6FE" w14:textId="3622C08F" w:rsidR="00791FE2" w:rsidRPr="00791FE2" w:rsidRDefault="00791FE2" w:rsidP="00791F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u w:val="single"/>
          <w:lang w:val="en-US"/>
        </w:rPr>
        <w:t>1/01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u</w:t>
      </w:r>
      <w:r w:rsidRPr="00791FE2">
        <w:rPr>
          <w:rFonts w:ascii="Arial" w:hAnsi="Arial" w:cs="Arial"/>
          <w:b/>
          <w:bCs/>
          <w:sz w:val="20"/>
          <w:szCs w:val="20"/>
          <w:u w:val="single"/>
          <w:lang w:val="en-US"/>
        </w:rPr>
        <w:t>radnik za normativno-pravne poslove u oblasti osiguranja</w:t>
      </w:r>
    </w:p>
    <w:p w14:paraId="74043629" w14:textId="7ED72830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Opis poslova i radnih zadataka: 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Prati zakonodavstvo Bosne i Hercegovine i inicira moguće izmjene/dopune u propisima iz oblasti osiguranja u Bosni i Hercegovini, </w:t>
      </w:r>
      <w:r>
        <w:rPr>
          <w:rFonts w:ascii="Arial" w:hAnsi="Arial" w:cs="Arial"/>
          <w:bCs/>
          <w:sz w:val="20"/>
          <w:szCs w:val="20"/>
          <w:lang w:val="en-US"/>
        </w:rPr>
        <w:t>sudjeluje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 u izradi jednostavnijih izmjena/dopuna propisa, kao i donošenja novih u oblasti osiguranja, sačinjava tabelu usklađenosti propisa iz oblasti osiguranja, izrađuje analize međusobne usklađenosti zakonodavstva iz oblasti osiguranja u Bosni i Hercegovini i usklađenosti tog zakonodavstva sa zakonodavstvom E</w:t>
      </w:r>
      <w:r>
        <w:rPr>
          <w:rFonts w:ascii="Arial" w:hAnsi="Arial" w:cs="Arial"/>
          <w:bCs/>
          <w:sz w:val="20"/>
          <w:szCs w:val="20"/>
          <w:lang w:val="en-US"/>
        </w:rPr>
        <w:t>u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ropske unije, sudjeluje u izradi stručnih mišljenja u 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791FE2">
        <w:rPr>
          <w:rFonts w:ascii="Arial" w:hAnsi="Arial" w:cs="Arial"/>
          <w:bCs/>
          <w:sz w:val="20"/>
          <w:szCs w:val="20"/>
          <w:lang w:val="en-US"/>
        </w:rPr>
        <w:t>vezi s davanjem s</w:t>
      </w:r>
      <w:r>
        <w:rPr>
          <w:rFonts w:ascii="Arial" w:hAnsi="Arial" w:cs="Arial"/>
          <w:bCs/>
          <w:sz w:val="20"/>
          <w:szCs w:val="20"/>
          <w:lang w:val="en-US"/>
        </w:rPr>
        <w:t>u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glasnosti za izmjene i dopune zakonodavstva o osiguranju predloženog od entiteta, sudjeluje u </w:t>
      </w:r>
      <w:r>
        <w:rPr>
          <w:rFonts w:ascii="Arial" w:hAnsi="Arial" w:cs="Arial"/>
          <w:bCs/>
          <w:sz w:val="20"/>
          <w:szCs w:val="20"/>
          <w:lang w:val="en-US"/>
        </w:rPr>
        <w:t>pripravi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 informacija, mišljenja i preporuka koje donosi Upravni odbor Agencije iz nadležnosti Odjeljenja, sudjeluje na unapr</w:t>
      </w:r>
      <w:r>
        <w:rPr>
          <w:rFonts w:ascii="Arial" w:hAnsi="Arial" w:cs="Arial"/>
          <w:bCs/>
          <w:sz w:val="20"/>
          <w:szCs w:val="20"/>
          <w:lang w:val="en-US"/>
        </w:rPr>
        <w:t>ij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eđenju komunikacije između Agencije, entitetskih agencija za nadzor osiguranja i udruženja osiguravača, analizira usklađenost propisa koje primjenjuje Agencija i po potrebi izrađuje interna akta Agencije, sudjeluje u pružanju savjetodavne pomoći za korisnike osiguranja u 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791FE2">
        <w:rPr>
          <w:rFonts w:ascii="Arial" w:hAnsi="Arial" w:cs="Arial"/>
          <w:bCs/>
          <w:sz w:val="20"/>
          <w:szCs w:val="20"/>
          <w:lang w:val="en-US"/>
        </w:rPr>
        <w:t>vezi s primjenom zakona i podzakonskih akata, obavlja i druge poslove po nalogu šefa Odjeljenja.</w:t>
      </w:r>
    </w:p>
    <w:p w14:paraId="609EC591" w14:textId="1AC294C8" w:rsidR="00791FE2" w:rsidRPr="00791FE2" w:rsidRDefault="00791FE2" w:rsidP="00791FE2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  <w:lang w:val="en-US"/>
        </w:rPr>
        <w:t>uvjeti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VSS-pravni fakultet, VII </w:t>
      </w:r>
      <w:r>
        <w:rPr>
          <w:rFonts w:ascii="Arial" w:hAnsi="Arial" w:cs="Arial"/>
          <w:bCs/>
          <w:sz w:val="20"/>
          <w:szCs w:val="20"/>
          <w:lang w:val="en-US"/>
        </w:rPr>
        <w:t>stupanj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 stručne spreme ili ekvivalent Bolonjskog </w:t>
      </w:r>
      <w:r>
        <w:rPr>
          <w:rFonts w:ascii="Arial" w:hAnsi="Arial" w:cs="Arial"/>
          <w:bCs/>
          <w:sz w:val="20"/>
          <w:szCs w:val="20"/>
          <w:lang w:val="en-US"/>
        </w:rPr>
        <w:t>sustava</w:t>
      </w:r>
      <w:r w:rsidRPr="00791FE2">
        <w:rPr>
          <w:rFonts w:ascii="Arial" w:hAnsi="Arial" w:cs="Arial"/>
          <w:bCs/>
          <w:sz w:val="20"/>
          <w:szCs w:val="20"/>
          <w:lang w:val="en-US"/>
        </w:rPr>
        <w:t xml:space="preserve"> studiranja vrednovan sa minimalno 240 ECTS, najmanje dvije godine radnog iskustva u struci, položen stručni upravni ispit, poznavanje engleskog jezika, poznavanje rada na računa</w:t>
      </w:r>
      <w:r>
        <w:rPr>
          <w:rFonts w:ascii="Arial" w:hAnsi="Arial" w:cs="Arial"/>
          <w:bCs/>
          <w:sz w:val="20"/>
          <w:szCs w:val="20"/>
          <w:lang w:val="en-US"/>
        </w:rPr>
        <w:t>l</w:t>
      </w:r>
      <w:r w:rsidRPr="00791FE2">
        <w:rPr>
          <w:rFonts w:ascii="Arial" w:hAnsi="Arial" w:cs="Arial"/>
          <w:bCs/>
          <w:sz w:val="20"/>
          <w:szCs w:val="20"/>
          <w:lang w:val="en-US"/>
        </w:rPr>
        <w:t>u.</w:t>
      </w:r>
    </w:p>
    <w:p w14:paraId="460E437C" w14:textId="412EC30B" w:rsidR="00791FE2" w:rsidRPr="00791FE2" w:rsidRDefault="00791FE2" w:rsidP="00791FE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Status:</w:t>
      </w:r>
      <w:r w:rsidRPr="00791FE2">
        <w:rPr>
          <w:rFonts w:ascii="Arial" w:hAnsi="Arial" w:cs="Arial"/>
          <w:sz w:val="20"/>
          <w:szCs w:val="20"/>
          <w:lang w:val="en-US"/>
        </w:rPr>
        <w:t xml:space="preserve"> državni službenik – viši stručni s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791FE2">
        <w:rPr>
          <w:rFonts w:ascii="Arial" w:hAnsi="Arial" w:cs="Arial"/>
          <w:sz w:val="20"/>
          <w:szCs w:val="20"/>
          <w:lang w:val="en-US"/>
        </w:rPr>
        <w:t xml:space="preserve">radnik </w:t>
      </w:r>
    </w:p>
    <w:p w14:paraId="2C3FD6E5" w14:textId="447BEA49" w:rsidR="00791FE2" w:rsidRPr="00791FE2" w:rsidRDefault="00791FE2" w:rsidP="00791FE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Broj izvrši</w:t>
      </w:r>
      <w:r>
        <w:rPr>
          <w:rFonts w:ascii="Arial" w:hAnsi="Arial" w:cs="Arial"/>
          <w:b/>
          <w:bCs/>
          <w:sz w:val="20"/>
          <w:szCs w:val="20"/>
          <w:lang w:val="en-US"/>
        </w:rPr>
        <w:t>telja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791FE2">
        <w:rPr>
          <w:rFonts w:ascii="Arial" w:hAnsi="Arial" w:cs="Arial"/>
          <w:sz w:val="20"/>
          <w:szCs w:val="20"/>
          <w:lang w:val="en-US"/>
        </w:rPr>
        <w:t xml:space="preserve"> jedan (1)</w:t>
      </w:r>
    </w:p>
    <w:p w14:paraId="2823E9C8" w14:textId="77777777" w:rsidR="00791FE2" w:rsidRPr="00791FE2" w:rsidRDefault="00791FE2" w:rsidP="00791FE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Mjesto rada:</w:t>
      </w:r>
      <w:r w:rsidRPr="00791FE2">
        <w:rPr>
          <w:rFonts w:ascii="Arial" w:hAnsi="Arial" w:cs="Arial"/>
          <w:sz w:val="20"/>
          <w:szCs w:val="20"/>
          <w:lang w:val="en-US"/>
        </w:rPr>
        <w:t xml:space="preserve"> Sarajevo</w:t>
      </w:r>
    </w:p>
    <w:p w14:paraId="04CC684A" w14:textId="77777777" w:rsidR="00791FE2" w:rsidRPr="00791FE2" w:rsidRDefault="00791FE2" w:rsidP="00791FE2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383CABD" w14:textId="3E630631" w:rsidR="00F212A7" w:rsidRDefault="00F212A7" w:rsidP="00F212A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 ovaj oglas mogu se prijaviti samo osobe uposlene kao državni službenici u Agenciji za osiguranje u Bosni i Hercegovini.</w:t>
      </w:r>
    </w:p>
    <w:p w14:paraId="571ADE34" w14:textId="3F822AC9" w:rsidR="00F96AC6" w:rsidRPr="00E604A4" w:rsidRDefault="00F96AC6" w:rsidP="00791FE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lastRenderedPageBreak/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1F3E2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1F3E2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1F3E25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48D973B" w14:textId="0841AF66" w:rsid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stranog jezika</w:t>
      </w:r>
      <w:r w:rsidR="00791FE2">
        <w:rPr>
          <w:rFonts w:ascii="Arial" w:hAnsi="Arial" w:cs="Arial"/>
          <w:sz w:val="20"/>
          <w:szCs w:val="20"/>
          <w:lang w:val="sr-Latn-BA"/>
        </w:rPr>
        <w:t>;</w:t>
      </w:r>
    </w:p>
    <w:p w14:paraId="75116C56" w14:textId="3A5801B9" w:rsidR="00CC270C" w:rsidRPr="00A138CA" w:rsidRDefault="00CC270C" w:rsidP="00CC270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138CA">
        <w:rPr>
          <w:rFonts w:ascii="Arial" w:hAnsi="Arial" w:cs="Arial"/>
          <w:sz w:val="20"/>
          <w:szCs w:val="20"/>
          <w:lang w:val="sr-Latn-BA"/>
        </w:rPr>
        <w:t>u</w:t>
      </w:r>
      <w:r w:rsidR="00EC0518">
        <w:rPr>
          <w:rFonts w:ascii="Arial" w:hAnsi="Arial" w:cs="Arial"/>
          <w:sz w:val="20"/>
          <w:szCs w:val="20"/>
          <w:lang w:val="sr-Latn-BA"/>
        </w:rPr>
        <w:t>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6528566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F3E2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15.06.2023.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837AB19" w14:textId="77777777" w:rsidR="00791FE2" w:rsidRPr="00791FE2" w:rsidRDefault="00791FE2" w:rsidP="00791FE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Agencija za osiguranje Bosne i Hercegovine</w:t>
      </w:r>
    </w:p>
    <w:p w14:paraId="4AABBF1D" w14:textId="6B9BF979" w:rsidR="00791FE2" w:rsidRPr="00791FE2" w:rsidRDefault="00791FE2" w:rsidP="00791FE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"Interni </w:t>
      </w:r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 xml:space="preserve"> radnog mjesta državnog službenika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u </w:t>
      </w:r>
      <w:r w:rsidRPr="00791FE2">
        <w:rPr>
          <w:rFonts w:ascii="Arial" w:hAnsi="Arial" w:cs="Arial"/>
          <w:b/>
          <w:bCs/>
          <w:sz w:val="20"/>
          <w:szCs w:val="20"/>
          <w:lang w:val="en-US"/>
        </w:rPr>
        <w:t>Agenciji za osiguranje u BiH",</w:t>
      </w:r>
    </w:p>
    <w:p w14:paraId="39CF9DFE" w14:textId="77777777" w:rsidR="00791FE2" w:rsidRPr="00791FE2" w:rsidRDefault="00791FE2" w:rsidP="00791FE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91FE2">
        <w:rPr>
          <w:rFonts w:ascii="Arial" w:hAnsi="Arial" w:cs="Arial"/>
          <w:b/>
          <w:bCs/>
          <w:sz w:val="20"/>
          <w:szCs w:val="20"/>
          <w:lang w:val="en-US"/>
        </w:rPr>
        <w:t>71 000 Sarajevo, Dubrovačka 6/II.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1F3E25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64565"/>
    <w:rsid w:val="00066584"/>
    <w:rsid w:val="00095F5C"/>
    <w:rsid w:val="000B4469"/>
    <w:rsid w:val="000C1D68"/>
    <w:rsid w:val="00143397"/>
    <w:rsid w:val="001517C8"/>
    <w:rsid w:val="00170A03"/>
    <w:rsid w:val="001A7723"/>
    <w:rsid w:val="001C517F"/>
    <w:rsid w:val="001D46D9"/>
    <w:rsid w:val="001F3E25"/>
    <w:rsid w:val="00210A67"/>
    <w:rsid w:val="00241601"/>
    <w:rsid w:val="00273830"/>
    <w:rsid w:val="002B085B"/>
    <w:rsid w:val="002B5AF6"/>
    <w:rsid w:val="002C4529"/>
    <w:rsid w:val="002D64C2"/>
    <w:rsid w:val="00363EBA"/>
    <w:rsid w:val="004A48C3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839E3"/>
    <w:rsid w:val="00791FE2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A5AD7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212A7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63</cp:revision>
  <cp:lastPrinted>2022-12-19T14:02:00Z</cp:lastPrinted>
  <dcterms:created xsi:type="dcterms:W3CDTF">2021-11-17T13:06:00Z</dcterms:created>
  <dcterms:modified xsi:type="dcterms:W3CDTF">2023-06-02T09:11:00Z</dcterms:modified>
</cp:coreProperties>
</file>