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2"/>
        <w:gridCol w:w="5528"/>
      </w:tblGrid>
      <w:tr w:rsidR="00EB6C94">
        <w:trPr>
          <w:trHeight w:val="923"/>
        </w:trPr>
        <w:tc>
          <w:tcPr>
            <w:tcW w:w="3902" w:type="dxa"/>
          </w:tcPr>
          <w:p w:rsidR="00EB6C94" w:rsidRDefault="00F76AC8">
            <w:pPr>
              <w:pStyle w:val="TableParagraph"/>
              <w:ind w:left="561" w:firstLine="91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 xml:space="preserve">Босна и Херцеговина </w:t>
            </w:r>
            <w:r>
              <w:rPr>
                <w:b/>
                <w:spacing w:val="-2"/>
                <w:sz w:val="26"/>
              </w:rPr>
              <w:t>Министарство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одбране</w:t>
            </w:r>
          </w:p>
        </w:tc>
        <w:tc>
          <w:tcPr>
            <w:tcW w:w="5528" w:type="dxa"/>
          </w:tcPr>
          <w:p w:rsidR="00EB6C94" w:rsidRDefault="00F76AC8">
            <w:pPr>
              <w:pStyle w:val="TableParagraph"/>
              <w:ind w:left="2240" w:right="47" w:firstLine="448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7152" behindDoc="1" locked="0" layoutInCell="1" allowOverlap="1">
                      <wp:simplePos x="0" y="0"/>
                      <wp:positionH relativeFrom="column">
                        <wp:posOffset>410083</wp:posOffset>
                      </wp:positionH>
                      <wp:positionV relativeFrom="paragraph">
                        <wp:posOffset>28520</wp:posOffset>
                      </wp:positionV>
                      <wp:extent cx="404495" cy="50419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495" cy="504190"/>
                                <a:chOff x="0" y="0"/>
                                <a:chExt cx="404495" cy="50419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270" y="12"/>
                                  <a:ext cx="395605" cy="504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5605" h="504190">
                                      <a:moveTo>
                                        <a:pt x="3956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6507"/>
                                      </a:lnTo>
                                      <a:lnTo>
                                        <a:pt x="1143" y="260731"/>
                                      </a:lnTo>
                                      <a:lnTo>
                                        <a:pt x="3556" y="272923"/>
                                      </a:lnTo>
                                      <a:lnTo>
                                        <a:pt x="8000" y="299339"/>
                                      </a:lnTo>
                                      <a:lnTo>
                                        <a:pt x="22479" y="343281"/>
                                      </a:lnTo>
                                      <a:lnTo>
                                        <a:pt x="47879" y="388874"/>
                                      </a:lnTo>
                                      <a:lnTo>
                                        <a:pt x="72898" y="418973"/>
                                      </a:lnTo>
                                      <a:lnTo>
                                        <a:pt x="95885" y="439293"/>
                                      </a:lnTo>
                                      <a:lnTo>
                                        <a:pt x="102743" y="445389"/>
                                      </a:lnTo>
                                      <a:lnTo>
                                        <a:pt x="110109" y="451104"/>
                                      </a:lnTo>
                                      <a:lnTo>
                                        <a:pt x="127000" y="463296"/>
                                      </a:lnTo>
                                      <a:lnTo>
                                        <a:pt x="135509" y="467741"/>
                                      </a:lnTo>
                                      <a:lnTo>
                                        <a:pt x="143890" y="473837"/>
                                      </a:lnTo>
                                      <a:lnTo>
                                        <a:pt x="170180" y="489331"/>
                                      </a:lnTo>
                                      <a:lnTo>
                                        <a:pt x="189484" y="498983"/>
                                      </a:lnTo>
                                      <a:lnTo>
                                        <a:pt x="197612" y="503936"/>
                                      </a:lnTo>
                                      <a:lnTo>
                                        <a:pt x="206121" y="498983"/>
                                      </a:lnTo>
                                      <a:lnTo>
                                        <a:pt x="215773" y="494157"/>
                                      </a:lnTo>
                                      <a:lnTo>
                                        <a:pt x="224155" y="489331"/>
                                      </a:lnTo>
                                      <a:lnTo>
                                        <a:pt x="232663" y="483616"/>
                                      </a:lnTo>
                                      <a:lnTo>
                                        <a:pt x="241935" y="478663"/>
                                      </a:lnTo>
                                      <a:lnTo>
                                        <a:pt x="250444" y="472567"/>
                                      </a:lnTo>
                                      <a:lnTo>
                                        <a:pt x="258952" y="467741"/>
                                      </a:lnTo>
                                      <a:lnTo>
                                        <a:pt x="267335" y="462025"/>
                                      </a:lnTo>
                                      <a:lnTo>
                                        <a:pt x="283845" y="449834"/>
                                      </a:lnTo>
                                      <a:lnTo>
                                        <a:pt x="291211" y="444119"/>
                                      </a:lnTo>
                                      <a:lnTo>
                                        <a:pt x="299593" y="438023"/>
                                      </a:lnTo>
                                      <a:lnTo>
                                        <a:pt x="314198" y="423799"/>
                                      </a:lnTo>
                                      <a:lnTo>
                                        <a:pt x="321437" y="417703"/>
                                      </a:lnTo>
                                      <a:lnTo>
                                        <a:pt x="328675" y="410337"/>
                                      </a:lnTo>
                                      <a:lnTo>
                                        <a:pt x="334263" y="403479"/>
                                      </a:lnTo>
                                      <a:lnTo>
                                        <a:pt x="340360" y="394970"/>
                                      </a:lnTo>
                                      <a:lnTo>
                                        <a:pt x="347599" y="386334"/>
                                      </a:lnTo>
                                      <a:lnTo>
                                        <a:pt x="352425" y="378206"/>
                                      </a:lnTo>
                                      <a:lnTo>
                                        <a:pt x="358521" y="369697"/>
                                      </a:lnTo>
                                      <a:lnTo>
                                        <a:pt x="372999" y="341249"/>
                                      </a:lnTo>
                                      <a:lnTo>
                                        <a:pt x="377444" y="331470"/>
                                      </a:lnTo>
                                      <a:lnTo>
                                        <a:pt x="381126" y="320929"/>
                                      </a:lnTo>
                                      <a:lnTo>
                                        <a:pt x="384683" y="308737"/>
                                      </a:lnTo>
                                      <a:lnTo>
                                        <a:pt x="387223" y="298069"/>
                                      </a:lnTo>
                                      <a:lnTo>
                                        <a:pt x="390779" y="284734"/>
                                      </a:lnTo>
                                      <a:lnTo>
                                        <a:pt x="393192" y="272923"/>
                                      </a:lnTo>
                                      <a:lnTo>
                                        <a:pt x="395605" y="246507"/>
                                      </a:lnTo>
                                      <a:lnTo>
                                        <a:pt x="395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3885" cy="438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572B1F" id="Group 1" o:spid="_x0000_s1026" style="position:absolute;margin-left:32.3pt;margin-top:2.25pt;width:31.85pt;height:39.7pt;z-index:-15779328;mso-wrap-distance-left:0;mso-wrap-distance-right:0" coordsize="404495,504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">
                      <v:shape id="Graphic 2" o:spid="_x0000_s1027" style="position:absolute;left:1270;top:12;width:395605;height:504190;visibility:visible;mso-wrap-style:square;v-text-anchor:top" coordsize="395605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" path="m395605,l,,,246507r1143,14224l3556,272923r4444,26416l22479,343281r25400,45593l72898,418973r22987,20320l102743,445389r7366,5715l127000,463296r8509,4445l143890,473837r26290,15494l189484,498983r8128,4953l206121,498983r9652,-4826l224155,489331r8508,-5715l241935,478663r8509,-6096l258952,467741r8383,-5716l283845,449834r7366,-5715l299593,438023r14605,-14224l321437,417703r7238,-7366l334263,403479r6097,-8509l347599,386334r4826,-8128l358521,369697r14478,-28448l377444,331470r3682,-10541l384683,308737r2540,-10668l390779,284734r2413,-11811l395605,246507,395605,xe" fillcolor="#00c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8" type="#_x0000_t75" style="position:absolute;width:403885;height:43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 xml:space="preserve">Bosna i Hercegovina </w:t>
            </w:r>
            <w:r>
              <w:rPr>
                <w:b/>
                <w:spacing w:val="-2"/>
                <w:sz w:val="26"/>
              </w:rPr>
              <w:t>Ministarstvo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odbrane/obrane</w:t>
            </w:r>
          </w:p>
        </w:tc>
      </w:tr>
      <w:tr w:rsidR="00EB6C94">
        <w:trPr>
          <w:trHeight w:val="467"/>
        </w:trPr>
        <w:tc>
          <w:tcPr>
            <w:tcW w:w="3902" w:type="dxa"/>
          </w:tcPr>
          <w:p w:rsidR="00EB6C94" w:rsidRDefault="00F76AC8">
            <w:pPr>
              <w:pStyle w:val="TableParagraph"/>
              <w:spacing w:before="190"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Број: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10-34-1-2430-</w:t>
            </w:r>
            <w:r>
              <w:rPr>
                <w:spacing w:val="-4"/>
                <w:sz w:val="24"/>
              </w:rPr>
              <w:t>2/24</w:t>
            </w:r>
          </w:p>
        </w:tc>
        <w:tc>
          <w:tcPr>
            <w:tcW w:w="5528" w:type="dxa"/>
          </w:tcPr>
          <w:p w:rsidR="00EB6C94" w:rsidRDefault="00EB6C94">
            <w:pPr>
              <w:pStyle w:val="TableParagraph"/>
              <w:rPr>
                <w:sz w:val="24"/>
              </w:rPr>
            </w:pPr>
          </w:p>
        </w:tc>
      </w:tr>
      <w:tr w:rsidR="00EB6C94">
        <w:trPr>
          <w:trHeight w:val="267"/>
        </w:trPr>
        <w:tc>
          <w:tcPr>
            <w:tcW w:w="3902" w:type="dxa"/>
          </w:tcPr>
          <w:p w:rsidR="00EB6C94" w:rsidRDefault="00F76AC8"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r>
              <w:rPr>
                <w:sz w:val="24"/>
              </w:rPr>
              <w:t>Сарајево,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31.10.2024.</w:t>
            </w:r>
            <w:r>
              <w:rPr>
                <w:spacing w:val="-2"/>
                <w:sz w:val="24"/>
              </w:rPr>
              <w:t xml:space="preserve"> година</w:t>
            </w:r>
          </w:p>
        </w:tc>
        <w:tc>
          <w:tcPr>
            <w:tcW w:w="5528" w:type="dxa"/>
          </w:tcPr>
          <w:p w:rsidR="00EB6C94" w:rsidRDefault="00EB6C94">
            <w:pPr>
              <w:pStyle w:val="TableParagraph"/>
              <w:rPr>
                <w:sz w:val="18"/>
              </w:rPr>
            </w:pPr>
          </w:p>
        </w:tc>
      </w:tr>
    </w:tbl>
    <w:p w:rsidR="00EB6C94" w:rsidRDefault="00EB6C94">
      <w:pPr>
        <w:pStyle w:val="BodyText"/>
        <w:spacing w:before="38"/>
      </w:pPr>
    </w:p>
    <w:p w:rsidR="00EB6C94" w:rsidRDefault="00F76AC8">
      <w:pPr>
        <w:pStyle w:val="BodyText"/>
        <w:ind w:left="140" w:right="163"/>
        <w:jc w:val="both"/>
        <w:rPr>
          <w:b/>
        </w:rPr>
      </w:pPr>
      <w:r>
        <w:t>На</w:t>
      </w:r>
      <w:r>
        <w:rPr>
          <w:spacing w:val="-9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члана</w:t>
      </w:r>
      <w:r>
        <w:rPr>
          <w:spacing w:val="-6"/>
        </w:rPr>
        <w:t xml:space="preserve"> </w:t>
      </w:r>
      <w:r>
        <w:t>54.</w:t>
      </w:r>
      <w:r>
        <w:rPr>
          <w:spacing w:val="-6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раду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институцијама</w:t>
      </w:r>
      <w:r>
        <w:rPr>
          <w:spacing w:val="-6"/>
        </w:rPr>
        <w:t xml:space="preserve"> </w:t>
      </w:r>
      <w:r>
        <w:t>Босне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Херцеговине</w:t>
      </w:r>
      <w:r>
        <w:rPr>
          <w:spacing w:val="-6"/>
        </w:rPr>
        <w:t xml:space="preserve"> </w:t>
      </w:r>
      <w:r>
        <w:t>(„Службени</w:t>
      </w:r>
      <w:r>
        <w:rPr>
          <w:spacing w:val="-4"/>
        </w:rPr>
        <w:t xml:space="preserve"> </w:t>
      </w:r>
      <w:r>
        <w:t>гласник БиХ“,</w:t>
      </w:r>
      <w:r>
        <w:rPr>
          <w:spacing w:val="-6"/>
        </w:rPr>
        <w:t xml:space="preserve"> </w:t>
      </w:r>
      <w:r>
        <w:t>број:</w:t>
      </w:r>
      <w:r>
        <w:rPr>
          <w:spacing w:val="-5"/>
        </w:rPr>
        <w:t xml:space="preserve"> </w:t>
      </w:r>
      <w:r>
        <w:t>26/04,</w:t>
      </w:r>
      <w:r>
        <w:rPr>
          <w:spacing w:val="-5"/>
        </w:rPr>
        <w:t xml:space="preserve"> </w:t>
      </w:r>
      <w:r>
        <w:t>7/05,</w:t>
      </w:r>
      <w:r>
        <w:rPr>
          <w:spacing w:val="-8"/>
        </w:rPr>
        <w:t xml:space="preserve"> </w:t>
      </w:r>
      <w:r>
        <w:t>50/08,</w:t>
      </w:r>
      <w:r>
        <w:rPr>
          <w:spacing w:val="-5"/>
        </w:rPr>
        <w:t xml:space="preserve"> </w:t>
      </w:r>
      <w:r>
        <w:t>60/10,</w:t>
      </w:r>
      <w:r>
        <w:rPr>
          <w:spacing w:val="-5"/>
        </w:rPr>
        <w:t xml:space="preserve"> </w:t>
      </w:r>
      <w:r>
        <w:t>32/13,</w:t>
      </w:r>
      <w:r>
        <w:rPr>
          <w:spacing w:val="-5"/>
        </w:rPr>
        <w:t xml:space="preserve"> </w:t>
      </w:r>
      <w:r>
        <w:t>93/17,</w:t>
      </w:r>
      <w:r>
        <w:rPr>
          <w:spacing w:val="-6"/>
        </w:rPr>
        <w:t xml:space="preserve"> </w:t>
      </w:r>
      <w:r>
        <w:t>59/22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88/23),</w:t>
      </w:r>
      <w:r>
        <w:rPr>
          <w:spacing w:val="-7"/>
        </w:rPr>
        <w:t xml:space="preserve"> </w:t>
      </w:r>
      <w:r>
        <w:t>члана</w:t>
      </w:r>
      <w:r>
        <w:rPr>
          <w:spacing w:val="-7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Одлуке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условима</w:t>
      </w:r>
      <w:r>
        <w:rPr>
          <w:spacing w:val="-7"/>
        </w:rPr>
        <w:t xml:space="preserve"> </w:t>
      </w:r>
      <w:r>
        <w:t>и начину пријема приправника високе стручне спреме у радни однос у институцијама Босне и Херцеговине („Службени гласник БиХ“, број: 52/05, 102/09 и 9/15), Одлуке о расписивању јавног</w:t>
      </w:r>
      <w:r>
        <w:rPr>
          <w:spacing w:val="-3"/>
        </w:rPr>
        <w:t xml:space="preserve"> </w:t>
      </w:r>
      <w:r>
        <w:t>огласа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пријем</w:t>
      </w:r>
      <w:r>
        <w:rPr>
          <w:spacing w:val="-4"/>
        </w:rPr>
        <w:t xml:space="preserve"> </w:t>
      </w:r>
      <w:r>
        <w:t>приправника,</w:t>
      </w:r>
      <w:r>
        <w:rPr>
          <w:spacing w:val="-1"/>
        </w:rPr>
        <w:t xml:space="preserve"> </w:t>
      </w:r>
      <w:r>
        <w:t>број: 10-34-1-2430-1/24 од 22.10.2024.</w:t>
      </w:r>
      <w:r>
        <w:rPr>
          <w:spacing w:val="-1"/>
        </w:rPr>
        <w:t xml:space="preserve"> </w:t>
      </w:r>
      <w:r>
        <w:t>годи</w:t>
      </w:r>
      <w:r>
        <w:t>не</w:t>
      </w:r>
      <w:r>
        <w:rPr>
          <w:spacing w:val="40"/>
        </w:rPr>
        <w:t xml:space="preserve"> </w:t>
      </w:r>
      <w:r>
        <w:t>и Одлуке о</w:t>
      </w:r>
      <w:r>
        <w:rPr>
          <w:spacing w:val="-5"/>
        </w:rPr>
        <w:t xml:space="preserve"> </w:t>
      </w:r>
      <w:r>
        <w:t>измјени</w:t>
      </w:r>
      <w:r>
        <w:rPr>
          <w:spacing w:val="-4"/>
        </w:rPr>
        <w:t xml:space="preserve"> </w:t>
      </w:r>
      <w:r>
        <w:t>одлуке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расписивању</w:t>
      </w:r>
      <w:r>
        <w:rPr>
          <w:spacing w:val="-5"/>
        </w:rPr>
        <w:t xml:space="preserve"> </w:t>
      </w:r>
      <w:r>
        <w:t>јавног</w:t>
      </w:r>
      <w:r>
        <w:rPr>
          <w:spacing w:val="-5"/>
        </w:rPr>
        <w:t xml:space="preserve"> </w:t>
      </w:r>
      <w:r>
        <w:t>огласа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пријем</w:t>
      </w:r>
      <w:r>
        <w:rPr>
          <w:spacing w:val="-6"/>
        </w:rPr>
        <w:t xml:space="preserve"> </w:t>
      </w:r>
      <w:r>
        <w:t>приправника,</w:t>
      </w:r>
      <w:r>
        <w:rPr>
          <w:spacing w:val="-5"/>
        </w:rPr>
        <w:t xml:space="preserve"> </w:t>
      </w:r>
      <w:r>
        <w:t>број:</w:t>
      </w:r>
      <w:r>
        <w:rPr>
          <w:spacing w:val="-2"/>
        </w:rPr>
        <w:t xml:space="preserve"> </w:t>
      </w:r>
      <w:r>
        <w:t>10-34-1-2430-3/24 од 13.11.2024. године, Министарство одбране</w:t>
      </w:r>
      <w:r>
        <w:rPr>
          <w:spacing w:val="40"/>
        </w:rPr>
        <w:t xml:space="preserve"> </w:t>
      </w:r>
      <w:r>
        <w:t xml:space="preserve">Босне и Херцеговине, </w:t>
      </w:r>
      <w:r>
        <w:rPr>
          <w:b/>
        </w:rPr>
        <w:t>р а с п и с у ј е</w:t>
      </w:r>
    </w:p>
    <w:p w:rsidR="00EB6C94" w:rsidRDefault="00EB6C94">
      <w:pPr>
        <w:pStyle w:val="BodyText"/>
        <w:rPr>
          <w:b/>
        </w:rPr>
      </w:pPr>
    </w:p>
    <w:p w:rsidR="00EB6C94" w:rsidRDefault="00EB6C94">
      <w:pPr>
        <w:pStyle w:val="BodyText"/>
        <w:spacing w:before="1"/>
        <w:rPr>
          <w:b/>
        </w:rPr>
      </w:pPr>
    </w:p>
    <w:p w:rsidR="00EB6C94" w:rsidRDefault="00F76AC8">
      <w:pPr>
        <w:pStyle w:val="Heading1"/>
        <w:ind w:left="57"/>
        <w:jc w:val="center"/>
      </w:pPr>
      <w:r>
        <w:t>ЈАВНИ</w:t>
      </w:r>
      <w:r>
        <w:rPr>
          <w:spacing w:val="-2"/>
        </w:rPr>
        <w:t xml:space="preserve"> ОГЛАС</w:t>
      </w:r>
    </w:p>
    <w:p w:rsidR="00EB6C94" w:rsidRDefault="00F76AC8">
      <w:pPr>
        <w:ind w:left="57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пријем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приправника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Министарство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одбране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Босне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Херцеговине</w:t>
      </w:r>
    </w:p>
    <w:p w:rsidR="00EB6C94" w:rsidRDefault="00EB6C94">
      <w:pPr>
        <w:pStyle w:val="BodyText"/>
        <w:rPr>
          <w:b/>
        </w:rPr>
      </w:pPr>
    </w:p>
    <w:p w:rsidR="00EB6C94" w:rsidRDefault="00EB6C94">
      <w:pPr>
        <w:pStyle w:val="BodyText"/>
        <w:spacing w:before="41"/>
        <w:rPr>
          <w:b/>
        </w:rPr>
      </w:pPr>
    </w:p>
    <w:p w:rsidR="00EB6C94" w:rsidRDefault="00F76AC8">
      <w:pPr>
        <w:ind w:left="140" w:right="164"/>
        <w:jc w:val="both"/>
        <w:rPr>
          <w:sz w:val="24"/>
        </w:rPr>
      </w:pPr>
      <w:r>
        <w:rPr>
          <w:b/>
          <w:sz w:val="24"/>
        </w:rPr>
        <w:t>Приправник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завршеним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факултетом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друштвеног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смјера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факултетом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техничког смјера или факултетом природно-математичког смјера или факултетом здравственог смјера, </w:t>
      </w:r>
      <w:r>
        <w:rPr>
          <w:sz w:val="24"/>
        </w:rPr>
        <w:t>висока стручна спрема VII степен или завршен први циклус студија уз оствар</w:t>
      </w:r>
      <w:r>
        <w:rPr>
          <w:sz w:val="24"/>
        </w:rPr>
        <w:t>ених најмање 180 ЕЦТС за особе које су студије завршили по болоњском систему образовања - дванаест (12) извршилаца.</w:t>
      </w:r>
    </w:p>
    <w:p w:rsidR="00EB6C94" w:rsidRDefault="00EB6C94">
      <w:pPr>
        <w:pStyle w:val="BodyText"/>
        <w:spacing w:before="94"/>
      </w:pPr>
    </w:p>
    <w:p w:rsidR="00EB6C94" w:rsidRDefault="00F76AC8">
      <w:pPr>
        <w:pStyle w:val="Heading1"/>
      </w:pPr>
      <w:r>
        <w:t>Опис</w:t>
      </w:r>
      <w:r>
        <w:rPr>
          <w:spacing w:val="-3"/>
        </w:rPr>
        <w:t xml:space="preserve"> </w:t>
      </w:r>
      <w:r>
        <w:t>послова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радних</w:t>
      </w:r>
      <w:r>
        <w:rPr>
          <w:spacing w:val="-2"/>
        </w:rPr>
        <w:t xml:space="preserve"> задатака:</w:t>
      </w:r>
    </w:p>
    <w:p w:rsidR="00EB6C94" w:rsidRDefault="00F76AC8">
      <w:pPr>
        <w:pStyle w:val="BodyText"/>
        <w:ind w:left="140"/>
      </w:pPr>
      <w:r>
        <w:t>Приправници ће обављати послове у сврху оспособљавања за самосталан рад у оквиру своје струке и стицања рад</w:t>
      </w:r>
      <w:r>
        <w:t>ног искуства за полагање стручног (управног) односно јавног испита.</w:t>
      </w:r>
    </w:p>
    <w:p w:rsidR="00EB6C94" w:rsidRDefault="00F76AC8">
      <w:pPr>
        <w:pStyle w:val="BodyText"/>
        <w:spacing w:before="240" w:line="480" w:lineRule="auto"/>
        <w:ind w:left="140" w:right="2266"/>
        <w:rPr>
          <w:b/>
        </w:rPr>
      </w:pPr>
      <w:r>
        <w:t>Радни</w:t>
      </w:r>
      <w:r>
        <w:rPr>
          <w:spacing w:val="-7"/>
        </w:rPr>
        <w:t xml:space="preserve"> </w:t>
      </w:r>
      <w:r>
        <w:t>однос</w:t>
      </w:r>
      <w:r>
        <w:rPr>
          <w:spacing w:val="-9"/>
        </w:rPr>
        <w:t xml:space="preserve"> </w:t>
      </w:r>
      <w:r>
        <w:t>приправника</w:t>
      </w:r>
      <w:r>
        <w:rPr>
          <w:spacing w:val="-5"/>
        </w:rPr>
        <w:t xml:space="preserve"> </w:t>
      </w:r>
      <w:r>
        <w:t>заснива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једне</w:t>
      </w:r>
      <w:r>
        <w:rPr>
          <w:spacing w:val="-6"/>
        </w:rPr>
        <w:t xml:space="preserve"> </w:t>
      </w:r>
      <w:r>
        <w:t>(1)</w:t>
      </w:r>
      <w:r>
        <w:rPr>
          <w:spacing w:val="-10"/>
        </w:rPr>
        <w:t xml:space="preserve"> </w:t>
      </w:r>
      <w:r>
        <w:t xml:space="preserve">године. Мјесто рада: </w:t>
      </w:r>
      <w:r>
        <w:rPr>
          <w:b/>
        </w:rPr>
        <w:t>Сарајево</w:t>
      </w:r>
    </w:p>
    <w:p w:rsidR="00EB6C94" w:rsidRDefault="00F76AC8">
      <w:pPr>
        <w:pStyle w:val="Heading1"/>
        <w:spacing w:before="72"/>
      </w:pPr>
      <w:r>
        <w:t>Услови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пријем:</w:t>
      </w:r>
    </w:p>
    <w:p w:rsidR="00EB6C94" w:rsidRDefault="00EB6C94">
      <w:pPr>
        <w:pStyle w:val="BodyText"/>
        <w:spacing w:before="72"/>
        <w:rPr>
          <w:b/>
        </w:rPr>
      </w:pPr>
    </w:p>
    <w:p w:rsidR="00EB6C94" w:rsidRDefault="00F76AC8">
      <w:pPr>
        <w:pStyle w:val="ListParagraph"/>
        <w:numPr>
          <w:ilvl w:val="0"/>
          <w:numId w:val="1"/>
        </w:numPr>
        <w:tabs>
          <w:tab w:val="left" w:pos="496"/>
        </w:tabs>
        <w:ind w:right="160" w:firstLine="0"/>
        <w:jc w:val="both"/>
        <w:rPr>
          <w:sz w:val="24"/>
        </w:rPr>
      </w:pPr>
      <w:r>
        <w:rPr>
          <w:sz w:val="24"/>
        </w:rPr>
        <w:t>За пријем у радни однос приправник мора испуњавати сљедеће опште услове прописане чланом</w:t>
      </w:r>
      <w:r>
        <w:rPr>
          <w:spacing w:val="-8"/>
          <w:sz w:val="24"/>
        </w:rPr>
        <w:t xml:space="preserve"> </w:t>
      </w:r>
      <w:r>
        <w:rPr>
          <w:sz w:val="24"/>
        </w:rPr>
        <w:t>10.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раду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институцијама</w:t>
      </w:r>
      <w:r>
        <w:rPr>
          <w:spacing w:val="-7"/>
          <w:sz w:val="24"/>
        </w:rPr>
        <w:t xml:space="preserve"> </w:t>
      </w:r>
      <w:r>
        <w:rPr>
          <w:sz w:val="24"/>
        </w:rPr>
        <w:t>Босне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Херцеговине</w:t>
      </w:r>
      <w:r>
        <w:rPr>
          <w:spacing w:val="-7"/>
          <w:sz w:val="24"/>
        </w:rPr>
        <w:t xml:space="preserve"> </w:t>
      </w:r>
      <w:r>
        <w:rPr>
          <w:sz w:val="24"/>
        </w:rPr>
        <w:t>(да</w:t>
      </w:r>
      <w:r>
        <w:rPr>
          <w:spacing w:val="-8"/>
          <w:sz w:val="24"/>
        </w:rPr>
        <w:t xml:space="preserve"> </w:t>
      </w:r>
      <w:r>
        <w:rPr>
          <w:sz w:val="24"/>
        </w:rPr>
        <w:t>има</w:t>
      </w:r>
      <w:r>
        <w:rPr>
          <w:spacing w:val="-8"/>
          <w:sz w:val="24"/>
        </w:rPr>
        <w:t xml:space="preserve"> </w:t>
      </w:r>
      <w:r>
        <w:rPr>
          <w:sz w:val="24"/>
        </w:rPr>
        <w:t>навршених</w:t>
      </w:r>
      <w:r>
        <w:rPr>
          <w:spacing w:val="-6"/>
          <w:sz w:val="24"/>
        </w:rPr>
        <w:t xml:space="preserve"> </w:t>
      </w:r>
      <w:r>
        <w:rPr>
          <w:sz w:val="24"/>
        </w:rPr>
        <w:t>18</w:t>
      </w:r>
      <w:r>
        <w:rPr>
          <w:spacing w:val="-7"/>
          <w:sz w:val="24"/>
        </w:rPr>
        <w:t xml:space="preserve"> </w:t>
      </w:r>
      <w:r>
        <w:rPr>
          <w:sz w:val="24"/>
        </w:rPr>
        <w:t>година, да је држављанин Босне и Херцеговине, да против њега није покренут кривични поступак</w:t>
      </w:r>
      <w:r>
        <w:rPr>
          <w:sz w:val="24"/>
        </w:rPr>
        <w:t xml:space="preserve"> за кривично</w:t>
      </w:r>
      <w:r>
        <w:rPr>
          <w:spacing w:val="-8"/>
          <w:sz w:val="24"/>
        </w:rPr>
        <w:t xml:space="preserve"> </w:t>
      </w:r>
      <w:r>
        <w:rPr>
          <w:sz w:val="24"/>
        </w:rPr>
        <w:t>дјело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које</w:t>
      </w:r>
      <w:r>
        <w:rPr>
          <w:spacing w:val="-11"/>
          <w:sz w:val="24"/>
        </w:rPr>
        <w:t xml:space="preserve"> </w:t>
      </w:r>
      <w:r>
        <w:rPr>
          <w:sz w:val="24"/>
        </w:rPr>
        <w:t>је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предвиђена</w:t>
      </w:r>
      <w:r>
        <w:rPr>
          <w:spacing w:val="-11"/>
          <w:sz w:val="24"/>
        </w:rPr>
        <w:t xml:space="preserve"> </w:t>
      </w:r>
      <w:r>
        <w:rPr>
          <w:sz w:val="24"/>
        </w:rPr>
        <w:t>казна</w:t>
      </w:r>
      <w:r>
        <w:rPr>
          <w:spacing w:val="-9"/>
          <w:sz w:val="24"/>
        </w:rPr>
        <w:t xml:space="preserve"> </w:t>
      </w:r>
      <w:r>
        <w:rPr>
          <w:sz w:val="24"/>
        </w:rPr>
        <w:t>затвора</w:t>
      </w:r>
      <w:r>
        <w:rPr>
          <w:spacing w:val="-9"/>
          <w:sz w:val="24"/>
        </w:rPr>
        <w:t xml:space="preserve"> </w:t>
      </w:r>
      <w:r>
        <w:rPr>
          <w:sz w:val="24"/>
        </w:rPr>
        <w:t>три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више</w:t>
      </w:r>
      <w:r>
        <w:rPr>
          <w:spacing w:val="-9"/>
          <w:sz w:val="24"/>
        </w:rPr>
        <w:t xml:space="preserve"> </w:t>
      </w:r>
      <w:r>
        <w:rPr>
          <w:sz w:val="24"/>
        </w:rPr>
        <w:t>година,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да</w:t>
      </w:r>
      <w:r>
        <w:rPr>
          <w:spacing w:val="-10"/>
          <w:sz w:val="24"/>
        </w:rPr>
        <w:t xml:space="preserve"> </w:t>
      </w:r>
      <w:r>
        <w:rPr>
          <w:sz w:val="24"/>
        </w:rPr>
        <w:t>му</w:t>
      </w:r>
      <w:r>
        <w:rPr>
          <w:spacing w:val="-8"/>
          <w:sz w:val="24"/>
        </w:rPr>
        <w:t xml:space="preserve"> </w:t>
      </w:r>
      <w:r>
        <w:rPr>
          <w:sz w:val="24"/>
        </w:rPr>
        <w:t>није</w:t>
      </w:r>
      <w:r>
        <w:rPr>
          <w:spacing w:val="-9"/>
          <w:sz w:val="24"/>
        </w:rPr>
        <w:t xml:space="preserve"> </w:t>
      </w:r>
      <w:r>
        <w:rPr>
          <w:sz w:val="24"/>
        </w:rPr>
        <w:t>изречена затворска казна за кривично дјело учињено с умишљајем у складу са кривичним законима у Босни и Херцеговини и да није обухваћен одредбом члана IX. става 1. Уст</w:t>
      </w:r>
      <w:r>
        <w:rPr>
          <w:sz w:val="24"/>
        </w:rPr>
        <w:t>ава Босне и Херцеговине, да је физички и психички способан за обављање послова радног мјеста на које се пријавио код послодавца).</w:t>
      </w:r>
    </w:p>
    <w:p w:rsidR="00EB6C94" w:rsidRDefault="00EB6C94">
      <w:pPr>
        <w:pStyle w:val="BodyText"/>
        <w:spacing w:before="25"/>
      </w:pPr>
    </w:p>
    <w:p w:rsidR="00EB6C94" w:rsidRDefault="00F76AC8">
      <w:pPr>
        <w:pStyle w:val="ListParagraph"/>
        <w:numPr>
          <w:ilvl w:val="0"/>
          <w:numId w:val="1"/>
        </w:numPr>
        <w:tabs>
          <w:tab w:val="left" w:pos="589"/>
        </w:tabs>
        <w:spacing w:line="242" w:lineRule="auto"/>
        <w:ind w:right="162" w:firstLine="0"/>
        <w:jc w:val="both"/>
        <w:rPr>
          <w:sz w:val="24"/>
        </w:rPr>
      </w:pPr>
      <w:r>
        <w:rPr>
          <w:sz w:val="24"/>
        </w:rPr>
        <w:t>Поред</w:t>
      </w:r>
      <w:r>
        <w:rPr>
          <w:spacing w:val="-4"/>
          <w:sz w:val="24"/>
        </w:rPr>
        <w:t xml:space="preserve"> </w:t>
      </w:r>
      <w:r>
        <w:rPr>
          <w:sz w:val="24"/>
        </w:rPr>
        <w:t>општих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прописаних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раду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институцијама</w:t>
      </w:r>
      <w:r>
        <w:rPr>
          <w:spacing w:val="-4"/>
          <w:sz w:val="24"/>
        </w:rPr>
        <w:t xml:space="preserve"> </w:t>
      </w:r>
      <w:r>
        <w:rPr>
          <w:sz w:val="24"/>
        </w:rPr>
        <w:t>Босне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Херцеговине, приправник мора испуњавати и посебне услове:</w:t>
      </w:r>
    </w:p>
    <w:p w:rsidR="00EB6C94" w:rsidRDefault="00F76AC8">
      <w:pPr>
        <w:pStyle w:val="ListParagraph"/>
        <w:numPr>
          <w:ilvl w:val="1"/>
          <w:numId w:val="1"/>
        </w:numPr>
        <w:tabs>
          <w:tab w:val="left" w:pos="500"/>
        </w:tabs>
        <w:ind w:right="163"/>
        <w:rPr>
          <w:sz w:val="24"/>
        </w:rPr>
      </w:pPr>
      <w:r>
        <w:rPr>
          <w:sz w:val="24"/>
        </w:rPr>
        <w:t>завршен факултет одговарајућег смјера, висока стручна спрема или завршен први циклус студија уз остварених најмање 180 ЕЦТС бодова, што доказују дипломом (оригинал или овјерена фотокопија) или увјер</w:t>
      </w:r>
      <w:r>
        <w:rPr>
          <w:sz w:val="24"/>
        </w:rPr>
        <w:t>ењем о дипломирању издатим од стране високошколске установе, не старијим од једне године од дана дипломирања (оригинал или овјерена фотокопија). У случају да факултет није завршен</w:t>
      </w:r>
      <w:r>
        <w:rPr>
          <w:spacing w:val="40"/>
          <w:sz w:val="24"/>
        </w:rPr>
        <w:t xml:space="preserve"> </w:t>
      </w:r>
      <w:r>
        <w:rPr>
          <w:sz w:val="24"/>
        </w:rPr>
        <w:t>у Босни и Херцеговини диплома мора бити нострифицирана (доказ о нострификаци</w:t>
      </w:r>
      <w:r>
        <w:rPr>
          <w:sz w:val="24"/>
        </w:rPr>
        <w:t>ји - оригинал или овјерена фотокопија);</w:t>
      </w:r>
    </w:p>
    <w:p w:rsidR="00EB6C94" w:rsidRDefault="00EB6C94">
      <w:pPr>
        <w:jc w:val="both"/>
        <w:rPr>
          <w:sz w:val="24"/>
        </w:rPr>
        <w:sectPr w:rsidR="00EB6C94">
          <w:type w:val="continuous"/>
          <w:pgSz w:w="12240" w:h="15840"/>
          <w:pgMar w:top="560" w:right="1180" w:bottom="0" w:left="1120" w:header="720" w:footer="720" w:gutter="0"/>
          <w:cols w:space="720"/>
        </w:sectPr>
      </w:pPr>
    </w:p>
    <w:p w:rsidR="00EB6C94" w:rsidRDefault="00F76AC8">
      <w:pPr>
        <w:pStyle w:val="ListParagraph"/>
        <w:numPr>
          <w:ilvl w:val="1"/>
          <w:numId w:val="1"/>
        </w:numPr>
        <w:tabs>
          <w:tab w:val="left" w:pos="500"/>
        </w:tabs>
        <w:spacing w:before="75"/>
        <w:ind w:right="116" w:hanging="228"/>
        <w:rPr>
          <w:sz w:val="24"/>
        </w:rPr>
      </w:pPr>
      <w:r>
        <w:rPr>
          <w:sz w:val="24"/>
        </w:rPr>
        <w:lastRenderedPageBreak/>
        <w:t xml:space="preserve">да нема остварен радни стаж у трајању од једне (1) године или више у струци након </w:t>
      </w:r>
      <w:r>
        <w:rPr>
          <w:spacing w:val="-2"/>
          <w:sz w:val="24"/>
        </w:rPr>
        <w:t>дипломирања.</w:t>
      </w:r>
    </w:p>
    <w:p w:rsidR="00EB6C94" w:rsidRDefault="00EB6C94">
      <w:pPr>
        <w:pStyle w:val="BodyText"/>
      </w:pPr>
    </w:p>
    <w:p w:rsidR="00EB6C94" w:rsidRDefault="00F76AC8">
      <w:pPr>
        <w:pStyle w:val="Heading1"/>
        <w:jc w:val="both"/>
      </w:pPr>
      <w:r>
        <w:t>Потребни</w:t>
      </w:r>
      <w:r>
        <w:rPr>
          <w:spacing w:val="-9"/>
        </w:rPr>
        <w:t xml:space="preserve"> </w:t>
      </w:r>
      <w:r>
        <w:rPr>
          <w:spacing w:val="-2"/>
        </w:rPr>
        <w:t>документи:</w:t>
      </w:r>
    </w:p>
    <w:p w:rsidR="00EB6C94" w:rsidRDefault="00F76AC8">
      <w:pPr>
        <w:pStyle w:val="BodyText"/>
        <w:spacing w:before="149"/>
        <w:ind w:left="140" w:right="164"/>
        <w:jc w:val="both"/>
      </w:pPr>
      <w:r>
        <w:t>Кандидати су дужни уз пријаву на оглас коју су дужни својеручно потписати, доставити овј</w:t>
      </w:r>
      <w:r>
        <w:t>ерене копије сљедећих докумената:</w:t>
      </w:r>
    </w:p>
    <w:p w:rsidR="00EB6C94" w:rsidRDefault="00F76AC8">
      <w:pPr>
        <w:pStyle w:val="ListParagraph"/>
        <w:numPr>
          <w:ilvl w:val="1"/>
          <w:numId w:val="1"/>
        </w:numPr>
        <w:tabs>
          <w:tab w:val="left" w:pos="494"/>
        </w:tabs>
        <w:ind w:left="494" w:hanging="174"/>
        <w:rPr>
          <w:sz w:val="24"/>
        </w:rPr>
      </w:pPr>
      <w:r>
        <w:rPr>
          <w:sz w:val="24"/>
        </w:rPr>
        <w:t>лична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карта;</w:t>
      </w:r>
    </w:p>
    <w:p w:rsidR="00EB6C94" w:rsidRDefault="00F76AC8">
      <w:pPr>
        <w:pStyle w:val="ListParagraph"/>
        <w:numPr>
          <w:ilvl w:val="1"/>
          <w:numId w:val="1"/>
        </w:numPr>
        <w:tabs>
          <w:tab w:val="left" w:pos="493"/>
          <w:tab w:val="left" w:pos="500"/>
        </w:tabs>
        <w:ind w:right="162" w:hanging="202"/>
        <w:rPr>
          <w:sz w:val="24"/>
        </w:rPr>
      </w:pPr>
      <w:r>
        <w:rPr>
          <w:sz w:val="24"/>
        </w:rPr>
        <w:t>диплома или увјерење о дипломирању (увјерење не може бити старије од једне године, односно</w:t>
      </w:r>
      <w:r>
        <w:rPr>
          <w:spacing w:val="40"/>
          <w:sz w:val="24"/>
        </w:rPr>
        <w:t xml:space="preserve"> </w:t>
      </w:r>
      <w:r>
        <w:rPr>
          <w:sz w:val="24"/>
        </w:rPr>
        <w:t>од рока потребног за издавање дипломе), односно за кандидате који су високо образовање стекли по</w:t>
      </w:r>
      <w:r>
        <w:rPr>
          <w:spacing w:val="-1"/>
          <w:sz w:val="24"/>
        </w:rPr>
        <w:t xml:space="preserve"> </w:t>
      </w:r>
      <w:r>
        <w:rPr>
          <w:sz w:val="24"/>
        </w:rPr>
        <w:t>болоњском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1"/>
          <w:sz w:val="24"/>
        </w:rPr>
        <w:t xml:space="preserve"> </w:t>
      </w:r>
      <w:r>
        <w:rPr>
          <w:sz w:val="24"/>
        </w:rPr>
        <w:t>уз факултетску диплому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 је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доставити и додатак дипломи, а у случају да факултет није завршен у Босни и Херцеговини, страна диплома мора бити нострифицирана (доказ о нострификацији);</w:t>
      </w:r>
    </w:p>
    <w:p w:rsidR="00EB6C94" w:rsidRDefault="00F76AC8">
      <w:pPr>
        <w:pStyle w:val="ListParagraph"/>
        <w:numPr>
          <w:ilvl w:val="1"/>
          <w:numId w:val="1"/>
        </w:numPr>
        <w:tabs>
          <w:tab w:val="left" w:pos="500"/>
          <w:tab w:val="left" w:pos="558"/>
        </w:tabs>
        <w:ind w:right="164" w:hanging="149"/>
        <w:rPr>
          <w:sz w:val="24"/>
        </w:rPr>
      </w:pPr>
      <w:r>
        <w:rPr>
          <w:sz w:val="24"/>
        </w:rPr>
        <w:tab/>
        <w:t xml:space="preserve">доказ да немају остварен радни стаж након стицања високе стручне </w:t>
      </w:r>
      <w:r>
        <w:rPr>
          <w:sz w:val="24"/>
        </w:rPr>
        <w:t>спреме у трајању од укупно једне (1) године или више што доказују овјереном фотокопијом радне књижице (насловна страна као и странице с подацима о радном стажу) или потврдом/увјерењем Завода за запошљавање</w:t>
      </w:r>
      <w:r>
        <w:rPr>
          <w:spacing w:val="40"/>
          <w:sz w:val="24"/>
        </w:rPr>
        <w:t xml:space="preserve"> </w:t>
      </w:r>
      <w:r>
        <w:rPr>
          <w:sz w:val="24"/>
        </w:rPr>
        <w:t>или потврдом ПИО/МИО да нису регистровани у матичн</w:t>
      </w:r>
      <w:r>
        <w:rPr>
          <w:sz w:val="24"/>
        </w:rPr>
        <w:t>ој евиденцији запослених;</w:t>
      </w:r>
    </w:p>
    <w:p w:rsidR="00EB6C94" w:rsidRDefault="00F76AC8">
      <w:pPr>
        <w:pStyle w:val="ListParagraph"/>
        <w:numPr>
          <w:ilvl w:val="1"/>
          <w:numId w:val="1"/>
        </w:numPr>
        <w:tabs>
          <w:tab w:val="left" w:pos="494"/>
        </w:tabs>
        <w:spacing w:before="1"/>
        <w:ind w:left="494" w:hanging="174"/>
        <w:rPr>
          <w:sz w:val="24"/>
        </w:rPr>
      </w:pPr>
      <w:r>
        <w:rPr>
          <w:sz w:val="24"/>
        </w:rPr>
        <w:t>увјерење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држављанству,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старије</w:t>
      </w:r>
      <w:r>
        <w:rPr>
          <w:spacing w:val="-4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мјесеци;</w:t>
      </w:r>
    </w:p>
    <w:p w:rsidR="00EB6C94" w:rsidRDefault="00F76AC8">
      <w:pPr>
        <w:pStyle w:val="ListParagraph"/>
        <w:numPr>
          <w:ilvl w:val="1"/>
          <w:numId w:val="1"/>
        </w:numPr>
        <w:tabs>
          <w:tab w:val="left" w:pos="498"/>
          <w:tab w:val="left" w:pos="500"/>
        </w:tabs>
        <w:ind w:right="167" w:hanging="202"/>
        <w:rPr>
          <w:sz w:val="24"/>
        </w:rPr>
      </w:pPr>
      <w:r>
        <w:rPr>
          <w:sz w:val="24"/>
        </w:rPr>
        <w:t>изјаву да није под оптужницом Међународнога трибунала за бившу Југославију у Хагу и да</w:t>
      </w:r>
      <w:r>
        <w:rPr>
          <w:spacing w:val="-12"/>
          <w:sz w:val="24"/>
        </w:rPr>
        <w:t xml:space="preserve"> </w:t>
      </w:r>
      <w:r>
        <w:rPr>
          <w:sz w:val="24"/>
        </w:rPr>
        <w:t>није</w:t>
      </w:r>
      <w:r>
        <w:rPr>
          <w:spacing w:val="-11"/>
          <w:sz w:val="24"/>
        </w:rPr>
        <w:t xml:space="preserve"> </w:t>
      </w:r>
      <w:r>
        <w:rPr>
          <w:sz w:val="24"/>
        </w:rPr>
        <w:t>одбио</w:t>
      </w:r>
      <w:r>
        <w:rPr>
          <w:spacing w:val="-13"/>
          <w:sz w:val="24"/>
        </w:rPr>
        <w:t xml:space="preserve"> </w:t>
      </w:r>
      <w:r>
        <w:rPr>
          <w:sz w:val="24"/>
        </w:rPr>
        <w:t>повиновати</w:t>
      </w:r>
      <w:r>
        <w:rPr>
          <w:spacing w:val="-8"/>
          <w:sz w:val="24"/>
        </w:rPr>
        <w:t xml:space="preserve"> </w:t>
      </w:r>
      <w:r>
        <w:rPr>
          <w:sz w:val="24"/>
        </w:rPr>
        <w:t>се</w:t>
      </w:r>
      <w:r>
        <w:rPr>
          <w:spacing w:val="-12"/>
          <w:sz w:val="24"/>
        </w:rPr>
        <w:t xml:space="preserve"> </w:t>
      </w:r>
      <w:r>
        <w:rPr>
          <w:sz w:val="24"/>
        </w:rPr>
        <w:t>наредби</w:t>
      </w:r>
      <w:r>
        <w:rPr>
          <w:spacing w:val="-9"/>
          <w:sz w:val="24"/>
        </w:rPr>
        <w:t xml:space="preserve"> </w:t>
      </w:r>
      <w:r>
        <w:rPr>
          <w:sz w:val="24"/>
        </w:rPr>
        <w:t>да</w:t>
      </w:r>
      <w:r>
        <w:rPr>
          <w:spacing w:val="-12"/>
          <w:sz w:val="24"/>
        </w:rPr>
        <w:t xml:space="preserve"> </w:t>
      </w:r>
      <w:r>
        <w:rPr>
          <w:sz w:val="24"/>
        </w:rPr>
        <w:t>се</w:t>
      </w:r>
      <w:r>
        <w:rPr>
          <w:spacing w:val="-12"/>
          <w:sz w:val="24"/>
        </w:rPr>
        <w:t xml:space="preserve"> </w:t>
      </w:r>
      <w:r>
        <w:rPr>
          <w:sz w:val="24"/>
        </w:rPr>
        <w:t>појави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</w:t>
      </w:r>
      <w:r>
        <w:rPr>
          <w:spacing w:val="-10"/>
          <w:sz w:val="24"/>
        </w:rPr>
        <w:t xml:space="preserve"> </w:t>
      </w:r>
      <w:r>
        <w:rPr>
          <w:sz w:val="24"/>
        </w:rPr>
        <w:t>Трибуналом</w:t>
      </w:r>
      <w:r>
        <w:rPr>
          <w:spacing w:val="-11"/>
          <w:sz w:val="24"/>
        </w:rPr>
        <w:t xml:space="preserve"> </w:t>
      </w:r>
      <w:r>
        <w:rPr>
          <w:sz w:val="24"/>
        </w:rPr>
        <w:t>члан</w:t>
      </w:r>
      <w:r>
        <w:rPr>
          <w:spacing w:val="-10"/>
          <w:sz w:val="24"/>
        </w:rPr>
        <w:t xml:space="preserve"> </w:t>
      </w:r>
      <w:r>
        <w:rPr>
          <w:sz w:val="24"/>
        </w:rPr>
        <w:t>IX.1.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9"/>
          <w:sz w:val="24"/>
        </w:rPr>
        <w:t xml:space="preserve"> </w:t>
      </w:r>
      <w:r>
        <w:rPr>
          <w:sz w:val="24"/>
        </w:rPr>
        <w:t>БиХ.</w:t>
      </w:r>
    </w:p>
    <w:p w:rsidR="00EB6C94" w:rsidRDefault="00F76AC8">
      <w:pPr>
        <w:pStyle w:val="BodyText"/>
        <w:spacing w:before="185"/>
        <w:ind w:left="140"/>
        <w:jc w:val="both"/>
      </w:pPr>
      <w:r>
        <w:t>Тражени</w:t>
      </w:r>
      <w:r>
        <w:rPr>
          <w:spacing w:val="-2"/>
        </w:rPr>
        <w:t xml:space="preserve"> </w:t>
      </w:r>
      <w:r>
        <w:t>документи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подлијежу</w:t>
      </w:r>
      <w:r>
        <w:rPr>
          <w:spacing w:val="-1"/>
        </w:rPr>
        <w:t xml:space="preserve"> </w:t>
      </w:r>
      <w:r>
        <w:rPr>
          <w:spacing w:val="-2"/>
        </w:rPr>
        <w:t>враћању.</w:t>
      </w:r>
    </w:p>
    <w:p w:rsidR="00EB6C94" w:rsidRDefault="00F76AC8">
      <w:pPr>
        <w:pStyle w:val="BodyText"/>
        <w:spacing w:before="185"/>
        <w:ind w:left="140" w:right="162"/>
        <w:jc w:val="both"/>
      </w:pPr>
      <w:r>
        <w:t>Изабрани</w:t>
      </w:r>
      <w:r>
        <w:rPr>
          <w:spacing w:val="-3"/>
        </w:rPr>
        <w:t xml:space="preserve"> </w:t>
      </w:r>
      <w:r>
        <w:t>кандидат</w:t>
      </w:r>
      <w:r>
        <w:rPr>
          <w:spacing w:val="-6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дужан</w:t>
      </w:r>
      <w:r>
        <w:rPr>
          <w:spacing w:val="-3"/>
        </w:rPr>
        <w:t xml:space="preserve"> </w:t>
      </w:r>
      <w:r>
        <w:t>прије</w:t>
      </w:r>
      <w:r>
        <w:rPr>
          <w:spacing w:val="-5"/>
        </w:rPr>
        <w:t xml:space="preserve"> </w:t>
      </w:r>
      <w:r>
        <w:t>потписивања</w:t>
      </w:r>
      <w:r>
        <w:rPr>
          <w:spacing w:val="-5"/>
        </w:rPr>
        <w:t xml:space="preserve"> </w:t>
      </w:r>
      <w:r>
        <w:t>Уговора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раду</w:t>
      </w:r>
      <w:r>
        <w:rPr>
          <w:spacing w:val="-4"/>
        </w:rPr>
        <w:t xml:space="preserve"> </w:t>
      </w:r>
      <w:r>
        <w:t>доставити</w:t>
      </w:r>
      <w:r>
        <w:rPr>
          <w:spacing w:val="-5"/>
        </w:rPr>
        <w:t xml:space="preserve"> </w:t>
      </w:r>
      <w:r>
        <w:t>љекарско</w:t>
      </w:r>
      <w:r>
        <w:rPr>
          <w:spacing w:val="-3"/>
        </w:rPr>
        <w:t xml:space="preserve"> </w:t>
      </w:r>
      <w:r>
        <w:t>увјерење о</w:t>
      </w:r>
      <w:r>
        <w:rPr>
          <w:spacing w:val="-7"/>
        </w:rPr>
        <w:t xml:space="preserve"> </w:t>
      </w:r>
      <w:r>
        <w:t>здравственој</w:t>
      </w:r>
      <w:r>
        <w:rPr>
          <w:spacing w:val="-7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обављање</w:t>
      </w:r>
      <w:r>
        <w:rPr>
          <w:spacing w:val="-6"/>
        </w:rPr>
        <w:t xml:space="preserve"> </w:t>
      </w:r>
      <w:r>
        <w:t>послова</w:t>
      </w:r>
      <w:r>
        <w:rPr>
          <w:spacing w:val="-8"/>
        </w:rPr>
        <w:t xml:space="preserve"> </w:t>
      </w:r>
      <w:r>
        <w:t>радног</w:t>
      </w:r>
      <w:r>
        <w:rPr>
          <w:spacing w:val="-7"/>
        </w:rPr>
        <w:t xml:space="preserve"> </w:t>
      </w:r>
      <w:r>
        <w:t>мјеста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које</w:t>
      </w:r>
      <w:r>
        <w:rPr>
          <w:spacing w:val="-5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пријавио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увјерење да</w:t>
      </w:r>
      <w:r>
        <w:rPr>
          <w:spacing w:val="40"/>
        </w:rPr>
        <w:t xml:space="preserve"> </w:t>
      </w:r>
      <w:r>
        <w:t>се против њега не води кривични поступак, издато од надлежног суда (не старије од три мјесеца), у</w:t>
      </w:r>
      <w:r>
        <w:rPr>
          <w:spacing w:val="-1"/>
        </w:rPr>
        <w:t xml:space="preserve"> </w:t>
      </w:r>
      <w:r>
        <w:t>противном</w:t>
      </w:r>
      <w:r>
        <w:rPr>
          <w:spacing w:val="-1"/>
        </w:rPr>
        <w:t xml:space="preserve"> </w:t>
      </w:r>
      <w:r>
        <w:t>неће</w:t>
      </w:r>
      <w:r>
        <w:rPr>
          <w:spacing w:val="-1"/>
        </w:rPr>
        <w:t xml:space="preserve"> </w:t>
      </w:r>
      <w:r>
        <w:t>доћи до</w:t>
      </w:r>
      <w:r>
        <w:rPr>
          <w:spacing w:val="-1"/>
        </w:rPr>
        <w:t xml:space="preserve"> </w:t>
      </w:r>
      <w:r>
        <w:t>потписивања</w:t>
      </w:r>
      <w:r>
        <w:rPr>
          <w:spacing w:val="-1"/>
        </w:rPr>
        <w:t xml:space="preserve"> </w:t>
      </w:r>
      <w:r>
        <w:t>Уговора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раду,</w:t>
      </w:r>
      <w:r>
        <w:rPr>
          <w:spacing w:val="-1"/>
        </w:rPr>
        <w:t xml:space="preserve"> </w:t>
      </w:r>
      <w:r>
        <w:t>односно,</w:t>
      </w:r>
      <w:r>
        <w:rPr>
          <w:spacing w:val="-1"/>
        </w:rPr>
        <w:t xml:space="preserve"> </w:t>
      </w:r>
      <w:r>
        <w:t>кандидат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скида с листе успјешних кандидата.</w:t>
      </w:r>
    </w:p>
    <w:p w:rsidR="00EB6C94" w:rsidRDefault="00EB6C94">
      <w:pPr>
        <w:pStyle w:val="BodyText"/>
        <w:spacing w:before="48"/>
      </w:pPr>
    </w:p>
    <w:p w:rsidR="00EB6C94" w:rsidRDefault="00F76AC8">
      <w:pPr>
        <w:pStyle w:val="Heading1"/>
        <w:jc w:val="both"/>
      </w:pPr>
      <w:r>
        <w:t>Процедура</w:t>
      </w:r>
      <w:r>
        <w:rPr>
          <w:spacing w:val="-10"/>
        </w:rPr>
        <w:t xml:space="preserve"> </w:t>
      </w:r>
      <w:r>
        <w:rPr>
          <w:spacing w:val="-2"/>
        </w:rPr>
        <w:t>избора:</w:t>
      </w:r>
    </w:p>
    <w:p w:rsidR="00EB6C94" w:rsidRDefault="00F76AC8">
      <w:pPr>
        <w:pStyle w:val="BodyText"/>
        <w:spacing w:before="185"/>
        <w:ind w:left="140" w:right="165"/>
        <w:jc w:val="both"/>
      </w:pPr>
      <w:r>
        <w:t>Кандидати који испуњавају услове</w:t>
      </w:r>
      <w:r>
        <w:t xml:space="preserve"> расписаног јавног огласа и чије пријаве су комплетне и благовремене подлијежу провјери знања коју у складу са Одлуком о условима и начину пријема приправника високе стручне спреме у радни однос спроводи Комисија за избор </w:t>
      </w:r>
      <w:r>
        <w:rPr>
          <w:spacing w:val="-2"/>
        </w:rPr>
        <w:t>приправника.</w:t>
      </w:r>
    </w:p>
    <w:p w:rsidR="00EB6C94" w:rsidRDefault="00F76AC8">
      <w:pPr>
        <w:pStyle w:val="BodyText"/>
        <w:ind w:left="140"/>
        <w:jc w:val="both"/>
      </w:pPr>
      <w:r>
        <w:t>О</w:t>
      </w:r>
      <w:r>
        <w:rPr>
          <w:spacing w:val="-11"/>
        </w:rPr>
        <w:t xml:space="preserve"> </w:t>
      </w:r>
      <w:r>
        <w:t>мјесту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датуму</w:t>
      </w:r>
      <w:r>
        <w:rPr>
          <w:spacing w:val="-3"/>
        </w:rPr>
        <w:t xml:space="preserve"> </w:t>
      </w:r>
      <w:r>
        <w:t>про</w:t>
      </w:r>
      <w:r>
        <w:t>вјере</w:t>
      </w:r>
      <w:r>
        <w:rPr>
          <w:spacing w:val="-6"/>
        </w:rPr>
        <w:t xml:space="preserve"> </w:t>
      </w:r>
      <w:r>
        <w:t>кандидати</w:t>
      </w:r>
      <w:r>
        <w:rPr>
          <w:spacing w:val="-1"/>
        </w:rPr>
        <w:t xml:space="preserve"> </w:t>
      </w:r>
      <w:r>
        <w:t>ће</w:t>
      </w:r>
      <w:r>
        <w:rPr>
          <w:spacing w:val="-6"/>
        </w:rPr>
        <w:t xml:space="preserve"> </w:t>
      </w:r>
      <w:r>
        <w:t>бити</w:t>
      </w:r>
      <w:r>
        <w:rPr>
          <w:spacing w:val="-6"/>
        </w:rPr>
        <w:t xml:space="preserve"> </w:t>
      </w:r>
      <w:r>
        <w:t>благовремено</w:t>
      </w:r>
      <w:r>
        <w:rPr>
          <w:spacing w:val="-2"/>
        </w:rPr>
        <w:t xml:space="preserve"> обавијештени.</w:t>
      </w:r>
    </w:p>
    <w:p w:rsidR="00EB6C94" w:rsidRDefault="00F76AC8">
      <w:pPr>
        <w:pStyle w:val="BodyText"/>
        <w:ind w:left="140" w:right="231"/>
        <w:jc w:val="both"/>
      </w:pPr>
      <w:r>
        <w:t>Јавни оглас остаје отворен 15 дана од дана објављивања на службеној wеб страници Министарства одбране Босне и Херцеговине.</w:t>
      </w:r>
    </w:p>
    <w:p w:rsidR="00EB6C94" w:rsidRDefault="00EB6C94">
      <w:pPr>
        <w:pStyle w:val="BodyText"/>
      </w:pPr>
    </w:p>
    <w:p w:rsidR="00EB6C94" w:rsidRDefault="00F76AC8">
      <w:pPr>
        <w:pStyle w:val="Heading1"/>
      </w:pPr>
      <w:r>
        <w:rPr>
          <w:spacing w:val="-2"/>
        </w:rPr>
        <w:t>Напомена:</w:t>
      </w:r>
    </w:p>
    <w:p w:rsidR="00EB6C94" w:rsidRDefault="00F76AC8">
      <w:pPr>
        <w:ind w:left="140" w:right="496"/>
        <w:rPr>
          <w:b/>
          <w:sz w:val="24"/>
        </w:rPr>
      </w:pPr>
      <w:r>
        <w:rPr>
          <w:sz w:val="24"/>
        </w:rPr>
        <w:t>Потписану</w:t>
      </w:r>
      <w:r>
        <w:rPr>
          <w:spacing w:val="36"/>
          <w:sz w:val="24"/>
        </w:rPr>
        <w:t xml:space="preserve"> </w:t>
      </w:r>
      <w:r>
        <w:rPr>
          <w:sz w:val="24"/>
        </w:rPr>
        <w:t>пријаву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јавни</w:t>
      </w:r>
      <w:r>
        <w:rPr>
          <w:spacing w:val="39"/>
          <w:sz w:val="24"/>
        </w:rPr>
        <w:t xml:space="preserve"> </w:t>
      </w:r>
      <w:r>
        <w:rPr>
          <w:sz w:val="24"/>
        </w:rPr>
        <w:t>оглас</w:t>
      </w:r>
      <w:r>
        <w:rPr>
          <w:spacing w:val="36"/>
          <w:sz w:val="24"/>
        </w:rPr>
        <w:t xml:space="preserve"> </w:t>
      </w:r>
      <w:r>
        <w:rPr>
          <w:sz w:val="24"/>
        </w:rPr>
        <w:t>са</w:t>
      </w:r>
      <w:r>
        <w:rPr>
          <w:spacing w:val="36"/>
          <w:sz w:val="24"/>
        </w:rPr>
        <w:t xml:space="preserve"> </w:t>
      </w:r>
      <w:r>
        <w:rPr>
          <w:sz w:val="24"/>
        </w:rPr>
        <w:t>биографијом,</w:t>
      </w:r>
      <w:r>
        <w:rPr>
          <w:spacing w:val="37"/>
          <w:sz w:val="24"/>
        </w:rPr>
        <w:t xml:space="preserve"> </w:t>
      </w:r>
      <w:r>
        <w:rPr>
          <w:sz w:val="24"/>
        </w:rPr>
        <w:t>адресом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39"/>
          <w:sz w:val="24"/>
        </w:rPr>
        <w:t xml:space="preserve"> </w:t>
      </w:r>
      <w:r>
        <w:rPr>
          <w:sz w:val="24"/>
        </w:rPr>
        <w:t>телефоном,</w:t>
      </w:r>
      <w:r>
        <w:rPr>
          <w:spacing w:val="37"/>
          <w:sz w:val="24"/>
        </w:rPr>
        <w:t xml:space="preserve"> </w:t>
      </w:r>
      <w:r>
        <w:rPr>
          <w:sz w:val="24"/>
        </w:rPr>
        <w:t>те траженом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документацијом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доставити препорученом пошиљком на адресу: </w:t>
      </w:r>
      <w:r>
        <w:rPr>
          <w:b/>
          <w:sz w:val="24"/>
        </w:rPr>
        <w:t>Министарство одбране Босне и Херцеговине,</w:t>
      </w:r>
    </w:p>
    <w:p w:rsidR="00EB6C94" w:rsidRDefault="00F76AC8">
      <w:pPr>
        <w:pStyle w:val="Heading1"/>
        <w:spacing w:before="1"/>
      </w:pPr>
      <w:r>
        <w:t>Сарајево,</w:t>
      </w:r>
      <w:r>
        <w:rPr>
          <w:spacing w:val="-9"/>
        </w:rPr>
        <w:t xml:space="preserve"> </w:t>
      </w:r>
      <w:r>
        <w:t>ул.</w:t>
      </w:r>
      <w:r>
        <w:rPr>
          <w:spacing w:val="-5"/>
        </w:rPr>
        <w:t xml:space="preserve"> </w:t>
      </w:r>
      <w:r>
        <w:t>Хамдије</w:t>
      </w:r>
      <w:r>
        <w:rPr>
          <w:spacing w:val="-4"/>
        </w:rPr>
        <w:t xml:space="preserve"> </w:t>
      </w:r>
      <w:r>
        <w:t>Крешевљаковића</w:t>
      </w:r>
      <w:r>
        <w:rPr>
          <w:spacing w:val="-3"/>
        </w:rPr>
        <w:t xml:space="preserve"> </w:t>
      </w:r>
      <w:r>
        <w:t>бр.</w:t>
      </w:r>
      <w:r>
        <w:rPr>
          <w:spacing w:val="-7"/>
        </w:rPr>
        <w:t xml:space="preserve"> </w:t>
      </w:r>
      <w:r>
        <w:t>98.</w:t>
      </w:r>
      <w:r>
        <w:rPr>
          <w:spacing w:val="-2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rPr>
          <w:spacing w:val="-2"/>
        </w:rPr>
        <w:t>назнаком</w:t>
      </w:r>
    </w:p>
    <w:p w:rsidR="00EB6C94" w:rsidRDefault="00F76AC8">
      <w:pPr>
        <w:ind w:left="140"/>
        <w:rPr>
          <w:b/>
          <w:sz w:val="24"/>
        </w:rPr>
      </w:pPr>
      <w:r>
        <w:rPr>
          <w:b/>
          <w:sz w:val="24"/>
        </w:rPr>
        <w:t>„Јавни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оглас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пријем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приправника“.</w:t>
      </w:r>
    </w:p>
    <w:p w:rsidR="00EB6C94" w:rsidRDefault="00EB6C94">
      <w:pPr>
        <w:pStyle w:val="BodyText"/>
        <w:rPr>
          <w:b/>
        </w:rPr>
      </w:pPr>
    </w:p>
    <w:p w:rsidR="00EB6C94" w:rsidRDefault="00F76AC8">
      <w:pPr>
        <w:pStyle w:val="BodyText"/>
        <w:ind w:left="140"/>
      </w:pPr>
      <w:r>
        <w:t>Непотпуне,</w:t>
      </w:r>
      <w:r>
        <w:rPr>
          <w:spacing w:val="-9"/>
        </w:rPr>
        <w:t xml:space="preserve"> </w:t>
      </w:r>
      <w:r>
        <w:t>неблаговремене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неуредне</w:t>
      </w:r>
      <w:r>
        <w:rPr>
          <w:spacing w:val="-6"/>
        </w:rPr>
        <w:t xml:space="preserve"> </w:t>
      </w:r>
      <w:r>
        <w:t>п</w:t>
      </w:r>
      <w:r>
        <w:t>ријаве</w:t>
      </w:r>
      <w:r>
        <w:rPr>
          <w:spacing w:val="-6"/>
        </w:rPr>
        <w:t xml:space="preserve"> </w:t>
      </w:r>
      <w:r>
        <w:t>неће</w:t>
      </w:r>
      <w:r>
        <w:rPr>
          <w:spacing w:val="-4"/>
        </w:rPr>
        <w:t xml:space="preserve"> </w:t>
      </w:r>
      <w:r>
        <w:t>бити</w:t>
      </w:r>
      <w:r>
        <w:rPr>
          <w:spacing w:val="-2"/>
        </w:rPr>
        <w:t xml:space="preserve"> </w:t>
      </w:r>
      <w:r>
        <w:t>узете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разматрање.</w:t>
      </w:r>
    </w:p>
    <w:p w:rsidR="00EB6C94" w:rsidRDefault="00EB6C94">
      <w:pPr>
        <w:pStyle w:val="BodyText"/>
        <w:spacing w:before="2"/>
      </w:pPr>
    </w:p>
    <w:p w:rsidR="00EB6C94" w:rsidRDefault="00F76AC8">
      <w:pPr>
        <w:tabs>
          <w:tab w:val="left" w:pos="7401"/>
        </w:tabs>
        <w:ind w:left="140"/>
        <w:rPr>
          <w:b/>
        </w:rPr>
      </w:pPr>
      <w:r>
        <w:rPr>
          <w:spacing w:val="-2"/>
          <w:sz w:val="24"/>
        </w:rPr>
        <w:t>Доставити:</w:t>
      </w:r>
      <w:r>
        <w:rPr>
          <w:sz w:val="24"/>
        </w:rPr>
        <w:tab/>
      </w:r>
      <w:r>
        <w:rPr>
          <w:b/>
        </w:rPr>
        <w:t>М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Т</w:t>
      </w:r>
      <w:r>
        <w:rPr>
          <w:b/>
          <w:spacing w:val="-1"/>
        </w:rPr>
        <w:t xml:space="preserve"> </w:t>
      </w:r>
      <w:r>
        <w:rPr>
          <w:b/>
        </w:rPr>
        <w:t>А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Р</w:t>
      </w:r>
    </w:p>
    <w:p w:rsidR="00EB6C94" w:rsidRDefault="00F76AC8">
      <w:pPr>
        <w:pStyle w:val="ListParagraph"/>
        <w:numPr>
          <w:ilvl w:val="1"/>
          <w:numId w:val="1"/>
        </w:numPr>
        <w:tabs>
          <w:tab w:val="left" w:pos="458"/>
          <w:tab w:val="left" w:pos="7612"/>
        </w:tabs>
        <w:ind w:left="458" w:hanging="138"/>
        <w:jc w:val="left"/>
        <w:rPr>
          <w:b/>
          <w:sz w:val="24"/>
        </w:rPr>
      </w:pPr>
      <w:r>
        <w:rPr>
          <w:i/>
          <w:sz w:val="24"/>
        </w:rPr>
        <w:t>Уред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јавношћу</w:t>
      </w:r>
      <w:r>
        <w:rPr>
          <w:i/>
          <w:sz w:val="24"/>
        </w:rPr>
        <w:tab/>
      </w:r>
      <w:r>
        <w:rPr>
          <w:b/>
          <w:sz w:val="24"/>
        </w:rPr>
        <w:t>Зукан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Хелез</w:t>
      </w:r>
    </w:p>
    <w:p w:rsidR="00EB6C94" w:rsidRDefault="00F76AC8">
      <w:pPr>
        <w:pStyle w:val="ListParagraph"/>
        <w:numPr>
          <w:ilvl w:val="1"/>
          <w:numId w:val="1"/>
        </w:numPr>
        <w:tabs>
          <w:tab w:val="left" w:pos="410"/>
        </w:tabs>
        <w:ind w:left="410" w:hanging="138"/>
        <w:jc w:val="left"/>
        <w:rPr>
          <w:sz w:val="24"/>
        </w:rPr>
      </w:pPr>
      <w:r>
        <w:rPr>
          <w:i/>
          <w:spacing w:val="-2"/>
          <w:sz w:val="24"/>
        </w:rPr>
        <w:t>Агенција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за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државну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службу</w:t>
      </w:r>
      <w:r>
        <w:rPr>
          <w:i/>
          <w:spacing w:val="-5"/>
          <w:sz w:val="24"/>
        </w:rPr>
        <w:t xml:space="preserve"> БиХ</w:t>
      </w:r>
    </w:p>
    <w:p w:rsidR="00EB6C94" w:rsidRDefault="00F76AC8">
      <w:pPr>
        <w:pStyle w:val="ListParagraph"/>
        <w:numPr>
          <w:ilvl w:val="1"/>
          <w:numId w:val="1"/>
        </w:numPr>
        <w:tabs>
          <w:tab w:val="left" w:pos="410"/>
        </w:tabs>
        <w:ind w:left="410" w:hanging="138"/>
        <w:jc w:val="left"/>
        <w:rPr>
          <w:sz w:val="24"/>
        </w:rPr>
      </w:pPr>
      <w:r>
        <w:rPr>
          <w:i/>
          <w:spacing w:val="-5"/>
          <w:sz w:val="24"/>
        </w:rPr>
        <w:t>а/а</w:t>
      </w:r>
    </w:p>
    <w:sectPr w:rsidR="00EB6C94">
      <w:pgSz w:w="12240" w:h="15840"/>
      <w:pgMar w:top="740" w:right="11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C02D9"/>
    <w:multiLevelType w:val="hybridMultilevel"/>
    <w:tmpl w:val="E62A6362"/>
    <w:lvl w:ilvl="0" w:tplc="1C24DFD2">
      <w:start w:val="1"/>
      <w:numFmt w:val="upperRoman"/>
      <w:lvlText w:val="%1."/>
      <w:lvlJc w:val="left"/>
      <w:pPr>
        <w:ind w:left="14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eastAsia="en-US" w:bidi="ar-SA"/>
      </w:rPr>
    </w:lvl>
    <w:lvl w:ilvl="1" w:tplc="35D8E65E">
      <w:numFmt w:val="bullet"/>
      <w:lvlText w:val="-"/>
      <w:lvlJc w:val="left"/>
      <w:pPr>
        <w:ind w:left="500" w:hanging="180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2" w:tplc="37202D56">
      <w:numFmt w:val="bullet"/>
      <w:lvlText w:val="•"/>
      <w:lvlJc w:val="left"/>
      <w:pPr>
        <w:ind w:left="1548" w:hanging="180"/>
      </w:pPr>
      <w:rPr>
        <w:rFonts w:hint="default"/>
        <w:lang w:eastAsia="en-US" w:bidi="ar-SA"/>
      </w:rPr>
    </w:lvl>
    <w:lvl w:ilvl="3" w:tplc="99AA9820">
      <w:numFmt w:val="bullet"/>
      <w:lvlText w:val="•"/>
      <w:lvlJc w:val="left"/>
      <w:pPr>
        <w:ind w:left="2597" w:hanging="180"/>
      </w:pPr>
      <w:rPr>
        <w:rFonts w:hint="default"/>
        <w:lang w:eastAsia="en-US" w:bidi="ar-SA"/>
      </w:rPr>
    </w:lvl>
    <w:lvl w:ilvl="4" w:tplc="8118D9CA">
      <w:numFmt w:val="bullet"/>
      <w:lvlText w:val="•"/>
      <w:lvlJc w:val="left"/>
      <w:pPr>
        <w:ind w:left="3646" w:hanging="180"/>
      </w:pPr>
      <w:rPr>
        <w:rFonts w:hint="default"/>
        <w:lang w:eastAsia="en-US" w:bidi="ar-SA"/>
      </w:rPr>
    </w:lvl>
    <w:lvl w:ilvl="5" w:tplc="C284DB1A">
      <w:numFmt w:val="bullet"/>
      <w:lvlText w:val="•"/>
      <w:lvlJc w:val="left"/>
      <w:pPr>
        <w:ind w:left="4695" w:hanging="180"/>
      </w:pPr>
      <w:rPr>
        <w:rFonts w:hint="default"/>
        <w:lang w:eastAsia="en-US" w:bidi="ar-SA"/>
      </w:rPr>
    </w:lvl>
    <w:lvl w:ilvl="6" w:tplc="149E5250">
      <w:numFmt w:val="bullet"/>
      <w:lvlText w:val="•"/>
      <w:lvlJc w:val="left"/>
      <w:pPr>
        <w:ind w:left="5744" w:hanging="180"/>
      </w:pPr>
      <w:rPr>
        <w:rFonts w:hint="default"/>
        <w:lang w:eastAsia="en-US" w:bidi="ar-SA"/>
      </w:rPr>
    </w:lvl>
    <w:lvl w:ilvl="7" w:tplc="450AF048">
      <w:numFmt w:val="bullet"/>
      <w:lvlText w:val="•"/>
      <w:lvlJc w:val="left"/>
      <w:pPr>
        <w:ind w:left="6793" w:hanging="180"/>
      </w:pPr>
      <w:rPr>
        <w:rFonts w:hint="default"/>
        <w:lang w:eastAsia="en-US" w:bidi="ar-SA"/>
      </w:rPr>
    </w:lvl>
    <w:lvl w:ilvl="8" w:tplc="883245CE">
      <w:numFmt w:val="bullet"/>
      <w:lvlText w:val="•"/>
      <w:lvlJc w:val="left"/>
      <w:pPr>
        <w:ind w:left="7842" w:hanging="18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94"/>
    <w:rsid w:val="00EB6C94"/>
    <w:rsid w:val="00F7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83301-CFF3-4EC6-A7C0-17F5C13C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0" w:hanging="13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jkrajisnik</dc:creator>
  <cp:lastModifiedBy>Zenaid Sabic</cp:lastModifiedBy>
  <cp:revision>2</cp:revision>
  <dcterms:created xsi:type="dcterms:W3CDTF">2024-11-22T14:19:00Z</dcterms:created>
  <dcterms:modified xsi:type="dcterms:W3CDTF">2024-11-22T14:19:00Z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Word LTSC</vt:lpwstr>
  </property>
</Properties>
</file>