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На основу члана 54. Закона о раду у институцијама Босне и Херцеговине („Службени гласник БиХ", бр</w:t>
      </w:r>
      <w:r w:rsidR="00DA2643">
        <w:rPr>
          <w:rFonts w:ascii="Arial" w:hAnsi="Arial" w:cs="Arial"/>
          <w:sz w:val="22"/>
          <w:szCs w:val="22"/>
        </w:rPr>
        <w:t>.</w:t>
      </w:r>
      <w:r w:rsidRPr="00E73915">
        <w:rPr>
          <w:rFonts w:ascii="Arial" w:hAnsi="Arial" w:cs="Arial"/>
          <w:sz w:val="22"/>
          <w:szCs w:val="22"/>
          <w:lang w:val="sr-Cyrl-BA"/>
        </w:rPr>
        <w:t xml:space="preserve"> 26/04, 07/05, 48/05, 60/10, 32/13 и 93/17), члана 8. Одлуке о условима и начину пријема приправника VII степена стручне спреме у радни однос у институције Босне и Херцегов</w:t>
      </w:r>
      <w:r w:rsidR="003857A3" w:rsidRPr="00E73915">
        <w:rPr>
          <w:rFonts w:ascii="Arial" w:hAnsi="Arial" w:cs="Arial"/>
          <w:sz w:val="22"/>
          <w:szCs w:val="22"/>
          <w:lang w:val="sr-Cyrl-BA"/>
        </w:rPr>
        <w:t>ине ("Службени гласник БиХ", бр</w:t>
      </w:r>
      <w:r w:rsidR="00DA2643">
        <w:rPr>
          <w:rFonts w:ascii="Arial" w:hAnsi="Arial" w:cs="Arial"/>
          <w:sz w:val="22"/>
          <w:szCs w:val="22"/>
        </w:rPr>
        <w:t>.</w:t>
      </w:r>
      <w:r w:rsidRPr="00E73915">
        <w:rPr>
          <w:rFonts w:ascii="Arial" w:hAnsi="Arial" w:cs="Arial"/>
          <w:sz w:val="22"/>
          <w:szCs w:val="22"/>
          <w:lang w:val="sr-Cyrl-BA"/>
        </w:rPr>
        <w:t xml:space="preserve"> 52/05, 102/09 и 9/15) и </w:t>
      </w:r>
      <w:r w:rsidRPr="00DC794D">
        <w:rPr>
          <w:rFonts w:ascii="Arial" w:hAnsi="Arial" w:cs="Arial"/>
          <w:sz w:val="22"/>
          <w:szCs w:val="22"/>
          <w:highlight w:val="yellow"/>
          <w:lang w:val="sr-Cyrl-BA"/>
        </w:rPr>
        <w:t>Одлуке о потреби пријема приправника високе стручне спреме, број:</w:t>
      </w:r>
      <w:r w:rsidR="003857A3" w:rsidRPr="00DC794D">
        <w:rPr>
          <w:rFonts w:ascii="Arial" w:hAnsi="Arial" w:cs="Arial"/>
          <w:sz w:val="22"/>
          <w:szCs w:val="22"/>
          <w:highlight w:val="yellow"/>
          <w:lang w:val="sr-Cyrl-BA"/>
        </w:rPr>
        <w:t xml:space="preserve"> </w:t>
      </w:r>
      <w:r w:rsidR="006B1E7A" w:rsidRPr="00DC794D">
        <w:rPr>
          <w:rFonts w:ascii="Arial" w:hAnsi="Arial" w:cs="Arial"/>
          <w:sz w:val="22"/>
          <w:szCs w:val="22"/>
          <w:highlight w:val="yellow"/>
        </w:rPr>
        <w:t>1-3-34-2-188-1/21</w:t>
      </w:r>
      <w:r w:rsidR="003857A3" w:rsidRPr="00E73915">
        <w:rPr>
          <w:rFonts w:ascii="Arial" w:hAnsi="Arial" w:cs="Arial"/>
          <w:sz w:val="22"/>
          <w:szCs w:val="22"/>
          <w:lang w:val="sr-Cyrl-BA"/>
        </w:rPr>
        <w:t xml:space="preserve">, </w:t>
      </w:r>
      <w:r w:rsidRPr="00E73915">
        <w:rPr>
          <w:rFonts w:ascii="Arial" w:hAnsi="Arial" w:cs="Arial"/>
          <w:sz w:val="22"/>
          <w:szCs w:val="22"/>
          <w:lang w:val="sr-Cyrl-BA"/>
        </w:rPr>
        <w:t>Дирекцијa за цивилно ваздухопловство Босне и Херцеговине расписује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center"/>
        <w:rPr>
          <w:rFonts w:ascii="Arial" w:hAnsi="Arial" w:cs="Arial"/>
          <w:b/>
          <w:sz w:val="22"/>
          <w:szCs w:val="22"/>
          <w:lang w:val="sr-Cyrl-BA"/>
        </w:rPr>
      </w:pPr>
      <w:r w:rsidRPr="00E73915">
        <w:rPr>
          <w:rFonts w:ascii="Arial" w:hAnsi="Arial" w:cs="Arial"/>
          <w:b/>
          <w:sz w:val="22"/>
          <w:szCs w:val="22"/>
          <w:lang w:val="sr-Cyrl-BA"/>
        </w:rPr>
        <w:t xml:space="preserve">ЈАВНИ ОГЛАС </w:t>
      </w:r>
    </w:p>
    <w:p w:rsidR="00ED60F5" w:rsidRPr="00E73915" w:rsidRDefault="00ED60F5" w:rsidP="00ED60F5">
      <w:pPr>
        <w:jc w:val="center"/>
        <w:rPr>
          <w:rFonts w:ascii="Arial" w:hAnsi="Arial" w:cs="Arial"/>
          <w:b/>
          <w:sz w:val="22"/>
          <w:szCs w:val="22"/>
          <w:lang w:val="sr-Cyrl-BA"/>
        </w:rPr>
      </w:pPr>
    </w:p>
    <w:p w:rsidR="00ED60F5" w:rsidRPr="00E73915" w:rsidRDefault="00ED60F5" w:rsidP="001C525F">
      <w:pPr>
        <w:jc w:val="center"/>
        <w:rPr>
          <w:rFonts w:ascii="Arial" w:hAnsi="Arial" w:cs="Arial"/>
          <w:b/>
          <w:sz w:val="22"/>
          <w:szCs w:val="22"/>
          <w:lang w:val="sr-Cyrl-BA"/>
        </w:rPr>
      </w:pPr>
      <w:r w:rsidRPr="00E73915">
        <w:rPr>
          <w:rFonts w:ascii="Arial" w:hAnsi="Arial" w:cs="Arial"/>
          <w:b/>
          <w:sz w:val="22"/>
          <w:szCs w:val="22"/>
          <w:lang w:val="sr-Cyrl-BA"/>
        </w:rPr>
        <w:t xml:space="preserve">ЗА ПРИЈЕМ ПРИПРАВНИКА ВИСОКЕ СТРУЧНЕ СПРЕМЕ </w:t>
      </w:r>
      <w:r w:rsidR="001C525F" w:rsidRPr="00E73915">
        <w:rPr>
          <w:rFonts w:ascii="Arial" w:hAnsi="Arial" w:cs="Arial"/>
          <w:b/>
          <w:sz w:val="22"/>
          <w:szCs w:val="22"/>
          <w:lang w:val="sr-Cyrl-BA"/>
        </w:rPr>
        <w:t>У ДИРЕКЦИЈ</w:t>
      </w:r>
      <w:r w:rsidR="00D776B5" w:rsidRPr="00E73915">
        <w:rPr>
          <w:rFonts w:ascii="Arial" w:hAnsi="Arial" w:cs="Arial"/>
          <w:b/>
          <w:sz w:val="22"/>
          <w:szCs w:val="22"/>
          <w:lang w:val="sr-Cyrl-BA"/>
        </w:rPr>
        <w:t>У</w:t>
      </w:r>
      <w:r w:rsidRPr="00E73915">
        <w:rPr>
          <w:rFonts w:ascii="Arial" w:hAnsi="Arial" w:cs="Arial"/>
          <w:b/>
          <w:sz w:val="22"/>
          <w:szCs w:val="22"/>
          <w:lang w:val="sr-Cyrl-BA"/>
        </w:rPr>
        <w:t xml:space="preserve"> ЗА ЦИВИЛНО ВАЗДУХОПЛОВСТВО БОСНЕ И ХЕРЦЕГОВИНЕ</w:t>
      </w:r>
    </w:p>
    <w:p w:rsidR="00ED60F5" w:rsidRPr="00E73915" w:rsidRDefault="00ED60F5" w:rsidP="00ED60F5">
      <w:pPr>
        <w:jc w:val="center"/>
        <w:rPr>
          <w:rFonts w:ascii="Arial" w:hAnsi="Arial" w:cs="Arial"/>
          <w:b/>
          <w:sz w:val="22"/>
          <w:szCs w:val="22"/>
          <w:lang w:val="sr-Cyrl-BA"/>
        </w:rPr>
      </w:pPr>
    </w:p>
    <w:p w:rsidR="00ED60F5" w:rsidRPr="00E73915" w:rsidRDefault="00ED60F5" w:rsidP="00ED60F5">
      <w:pPr>
        <w:rPr>
          <w:rFonts w:ascii="Arial" w:hAnsi="Arial" w:cs="Arial"/>
          <w:b/>
          <w:sz w:val="22"/>
          <w:szCs w:val="22"/>
          <w:lang w:val="sr-Cyrl-BA"/>
        </w:rPr>
      </w:pPr>
    </w:p>
    <w:p w:rsidR="00ED60F5" w:rsidRPr="00E73915" w:rsidRDefault="00ED60F5" w:rsidP="00ED60F5">
      <w:pPr>
        <w:rPr>
          <w:rFonts w:ascii="Arial" w:hAnsi="Arial" w:cs="Arial"/>
          <w:b/>
          <w:sz w:val="22"/>
          <w:szCs w:val="22"/>
          <w:lang w:val="sr-Cyrl-BA"/>
        </w:rPr>
      </w:pPr>
      <w:r w:rsidRPr="00E73915">
        <w:rPr>
          <w:rFonts w:ascii="Arial" w:hAnsi="Arial" w:cs="Arial"/>
          <w:b/>
          <w:sz w:val="22"/>
          <w:szCs w:val="22"/>
          <w:lang w:val="sr-Cyrl-BA"/>
        </w:rPr>
        <w:t>I   ПРИПРАВНИК</w:t>
      </w:r>
    </w:p>
    <w:p w:rsidR="00ED60F5" w:rsidRPr="00E73915" w:rsidRDefault="00ED60F5" w:rsidP="00ED60F5">
      <w:pPr>
        <w:rPr>
          <w:rFonts w:ascii="Arial" w:hAnsi="Arial" w:cs="Arial"/>
          <w:b/>
          <w:sz w:val="22"/>
          <w:szCs w:val="22"/>
          <w:lang w:val="sr-Cyrl-BA"/>
        </w:rPr>
      </w:pPr>
    </w:p>
    <w:p w:rsidR="00ED60F5" w:rsidRDefault="00ED60F5" w:rsidP="00ED60F5">
      <w:pPr>
        <w:jc w:val="both"/>
        <w:rPr>
          <w:rFonts w:ascii="Arial" w:hAnsi="Arial" w:cs="Arial"/>
          <w:sz w:val="22"/>
          <w:szCs w:val="22"/>
          <w:lang w:val="sr-Cyrl-BA"/>
        </w:rPr>
      </w:pPr>
      <w:r w:rsidRPr="00E73915">
        <w:rPr>
          <w:rFonts w:ascii="Arial" w:hAnsi="Arial" w:cs="Arial"/>
          <w:b/>
          <w:sz w:val="22"/>
          <w:szCs w:val="22"/>
          <w:lang w:val="sr-Cyrl-BA"/>
        </w:rPr>
        <w:t xml:space="preserve">1/01 Приправник – </w:t>
      </w:r>
      <w:r w:rsidR="005C588E">
        <w:rPr>
          <w:rFonts w:ascii="Arial" w:hAnsi="Arial" w:cs="Arial"/>
          <w:b/>
          <w:sz w:val="22"/>
          <w:szCs w:val="22"/>
          <w:lang w:val="sr-Cyrl-BA"/>
        </w:rPr>
        <w:t xml:space="preserve">дипломирани правник, </w:t>
      </w:r>
      <w:r w:rsidR="005C588E">
        <w:rPr>
          <w:rFonts w:ascii="Arial" w:hAnsi="Arial" w:cs="Arial"/>
          <w:sz w:val="22"/>
          <w:szCs w:val="22"/>
          <w:lang w:val="sr-Cyrl-BA"/>
        </w:rPr>
        <w:t>високе стручне спреме</w:t>
      </w:r>
      <w:r w:rsidRPr="00E73915">
        <w:rPr>
          <w:rFonts w:ascii="Arial" w:hAnsi="Arial" w:cs="Arial"/>
          <w:b/>
          <w:sz w:val="22"/>
          <w:szCs w:val="22"/>
          <w:lang w:val="sr-Cyrl-BA"/>
        </w:rPr>
        <w:t xml:space="preserve"> </w:t>
      </w:r>
      <w:r w:rsidRPr="00E73915">
        <w:rPr>
          <w:rFonts w:ascii="Arial" w:hAnsi="Arial" w:cs="Arial"/>
          <w:sz w:val="22"/>
          <w:szCs w:val="22"/>
          <w:lang w:val="sr-Cyrl-BA"/>
        </w:rPr>
        <w:t>(VII степен),</w:t>
      </w:r>
      <w:r w:rsidRPr="00E73915">
        <w:rPr>
          <w:rFonts w:ascii="Arial" w:hAnsi="Arial" w:cs="Arial"/>
          <w:b/>
          <w:sz w:val="22"/>
          <w:szCs w:val="22"/>
          <w:lang w:val="sr-Cyrl-BA"/>
        </w:rPr>
        <w:t xml:space="preserve"> </w:t>
      </w:r>
      <w:r w:rsidR="005C588E">
        <w:rPr>
          <w:rFonts w:ascii="Arial" w:hAnsi="Arial" w:cs="Arial"/>
          <w:sz w:val="22"/>
          <w:szCs w:val="22"/>
          <w:lang w:val="sr-Cyrl-BA"/>
        </w:rPr>
        <w:t>чија</w:t>
      </w:r>
      <w:r w:rsidRPr="00E73915">
        <w:rPr>
          <w:rFonts w:ascii="Arial" w:hAnsi="Arial" w:cs="Arial"/>
          <w:sz w:val="22"/>
          <w:szCs w:val="22"/>
          <w:lang w:val="sr-Cyrl-BA"/>
        </w:rPr>
        <w:t xml:space="preserve"> је </w:t>
      </w:r>
      <w:r w:rsidR="005C588E">
        <w:rPr>
          <w:rFonts w:ascii="Arial" w:hAnsi="Arial" w:cs="Arial"/>
          <w:sz w:val="22"/>
          <w:szCs w:val="22"/>
          <w:lang w:val="sr-Cyrl-BA"/>
        </w:rPr>
        <w:t xml:space="preserve">високошколска диплома </w:t>
      </w:r>
      <w:r w:rsidRPr="00E73915">
        <w:rPr>
          <w:rFonts w:ascii="Arial" w:hAnsi="Arial" w:cs="Arial"/>
          <w:sz w:val="22"/>
          <w:szCs w:val="22"/>
          <w:lang w:val="sr-Cyrl-BA"/>
        </w:rPr>
        <w:t>вреднован</w:t>
      </w:r>
      <w:r w:rsidR="005C588E">
        <w:rPr>
          <w:rFonts w:ascii="Arial" w:hAnsi="Arial" w:cs="Arial"/>
          <w:sz w:val="22"/>
          <w:szCs w:val="22"/>
          <w:lang w:val="sr-Cyrl-BA"/>
        </w:rPr>
        <w:t>а</w:t>
      </w:r>
      <w:r w:rsidRPr="00E73915">
        <w:rPr>
          <w:rFonts w:ascii="Arial" w:hAnsi="Arial" w:cs="Arial"/>
          <w:sz w:val="22"/>
          <w:szCs w:val="22"/>
          <w:lang w:val="sr-Cyrl-BA"/>
        </w:rPr>
        <w:t xml:space="preserve"> са</w:t>
      </w:r>
      <w:r w:rsidR="00F45272" w:rsidRPr="00E73915">
        <w:rPr>
          <w:rFonts w:ascii="Arial" w:hAnsi="Arial" w:cs="Arial"/>
          <w:sz w:val="22"/>
          <w:szCs w:val="22"/>
          <w:lang w:val="sr-Cyrl-BA"/>
        </w:rPr>
        <w:t xml:space="preserve"> </w:t>
      </w:r>
      <w:r w:rsidR="00C93C27" w:rsidRPr="00E73915">
        <w:rPr>
          <w:rFonts w:ascii="Arial" w:hAnsi="Arial" w:cs="Arial"/>
          <w:sz w:val="22"/>
          <w:szCs w:val="22"/>
          <w:lang w:val="sr-Cyrl-BA"/>
        </w:rPr>
        <w:t>најмање</w:t>
      </w:r>
      <w:r w:rsidR="009C0E80" w:rsidRPr="00E73915">
        <w:rPr>
          <w:rFonts w:ascii="Arial" w:hAnsi="Arial" w:cs="Arial"/>
          <w:sz w:val="22"/>
          <w:szCs w:val="22"/>
          <w:lang w:val="sr-Cyrl-BA"/>
        </w:rPr>
        <w:t xml:space="preserve"> 180</w:t>
      </w:r>
      <w:r w:rsidRPr="00E73915">
        <w:rPr>
          <w:rFonts w:ascii="Arial" w:hAnsi="Arial" w:cs="Arial"/>
          <w:sz w:val="22"/>
          <w:szCs w:val="22"/>
          <w:lang w:val="sr-Cyrl-BA"/>
        </w:rPr>
        <w:t xml:space="preserve"> ECTS бодова – 1 (један) извршилац</w:t>
      </w:r>
    </w:p>
    <w:p w:rsidR="005C588E" w:rsidRDefault="005C588E" w:rsidP="00ED60F5">
      <w:pPr>
        <w:jc w:val="both"/>
        <w:rPr>
          <w:rFonts w:ascii="Arial" w:hAnsi="Arial" w:cs="Arial"/>
          <w:sz w:val="22"/>
          <w:szCs w:val="22"/>
          <w:lang w:val="sr-Cyrl-BA"/>
        </w:rPr>
      </w:pPr>
    </w:p>
    <w:p w:rsidR="00ED60F5" w:rsidRPr="005C588E" w:rsidRDefault="005C588E" w:rsidP="00ED60F5">
      <w:pPr>
        <w:jc w:val="both"/>
        <w:rPr>
          <w:rFonts w:ascii="Arial" w:hAnsi="Arial" w:cs="Arial"/>
          <w:sz w:val="22"/>
          <w:szCs w:val="22"/>
          <w:lang w:val="sr-Cyrl-BA"/>
        </w:rPr>
      </w:pPr>
      <w:r>
        <w:rPr>
          <w:rFonts w:ascii="Arial" w:hAnsi="Arial" w:cs="Arial"/>
          <w:b/>
          <w:sz w:val="22"/>
          <w:szCs w:val="22"/>
          <w:lang w:val="sr-Cyrl-BA"/>
        </w:rPr>
        <w:t>1/02</w:t>
      </w:r>
      <w:r w:rsidRPr="00E73915">
        <w:rPr>
          <w:rFonts w:ascii="Arial" w:hAnsi="Arial" w:cs="Arial"/>
          <w:b/>
          <w:sz w:val="22"/>
          <w:szCs w:val="22"/>
          <w:lang w:val="sr-Cyrl-BA"/>
        </w:rPr>
        <w:t xml:space="preserve"> Приправник – </w:t>
      </w:r>
      <w:r>
        <w:rPr>
          <w:rFonts w:ascii="Arial" w:hAnsi="Arial" w:cs="Arial"/>
          <w:b/>
          <w:sz w:val="22"/>
          <w:szCs w:val="22"/>
          <w:lang w:val="sr-Cyrl-BA"/>
        </w:rPr>
        <w:t xml:space="preserve">дипломирани економиста, </w:t>
      </w:r>
      <w:r>
        <w:rPr>
          <w:rFonts w:ascii="Arial" w:hAnsi="Arial" w:cs="Arial"/>
          <w:sz w:val="22"/>
          <w:szCs w:val="22"/>
          <w:lang w:val="sr-Cyrl-BA"/>
        </w:rPr>
        <w:t>високе стручне спреме (</w:t>
      </w:r>
      <w:r>
        <w:rPr>
          <w:rFonts w:ascii="Arial" w:hAnsi="Arial" w:cs="Arial"/>
          <w:sz w:val="22"/>
          <w:szCs w:val="22"/>
          <w:lang w:val="sr-Latn-BA"/>
        </w:rPr>
        <w:t>VII</w:t>
      </w:r>
      <w:r>
        <w:rPr>
          <w:rFonts w:ascii="Arial" w:hAnsi="Arial" w:cs="Arial"/>
          <w:sz w:val="22"/>
          <w:szCs w:val="22"/>
          <w:lang w:val="sr-Cyrl-BA"/>
        </w:rPr>
        <w:t xml:space="preserve"> степен), чија је </w:t>
      </w:r>
      <w:r w:rsidRPr="005C588E">
        <w:rPr>
          <w:rFonts w:ascii="Arial" w:hAnsi="Arial" w:cs="Arial"/>
          <w:sz w:val="22"/>
          <w:szCs w:val="22"/>
          <w:lang w:val="sr-Cyrl-BA"/>
        </w:rPr>
        <w:t>високошколска диплома вреднована са најмање 180 ECTS бодова – 1 (један) извршилац</w:t>
      </w:r>
    </w:p>
    <w:p w:rsidR="005C588E" w:rsidRPr="00E73915" w:rsidRDefault="005C588E"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b/>
          <w:sz w:val="22"/>
          <w:szCs w:val="22"/>
          <w:lang w:val="sr-Cyrl-BA"/>
        </w:rPr>
        <w:t>Мјесто рада</w:t>
      </w:r>
      <w:r w:rsidRPr="00E73915">
        <w:rPr>
          <w:rFonts w:ascii="Arial" w:hAnsi="Arial" w:cs="Arial"/>
          <w:sz w:val="22"/>
          <w:szCs w:val="22"/>
          <w:lang w:val="sr-Cyrl-BA"/>
        </w:rPr>
        <w:t>: Бања Лука</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Опис послова и радних задатака</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Приправник ће обављати послове с циљем оспособљавања за самосталан рад у оквиру своје струке и стицања потребног радног искуства од једне (1) године у сврху полагања стручног управног испита.</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 xml:space="preserve">II  УСЛОВИ ЗА ПРИЈЕМ </w:t>
      </w:r>
    </w:p>
    <w:p w:rsidR="009C0E80" w:rsidRPr="00E73915" w:rsidRDefault="009C0E80" w:rsidP="00ED60F5">
      <w:pPr>
        <w:jc w:val="both"/>
        <w:rPr>
          <w:rFonts w:ascii="Arial" w:hAnsi="Arial" w:cs="Arial"/>
          <w:b/>
          <w:sz w:val="22"/>
          <w:szCs w:val="22"/>
          <w:lang w:val="sr-Cyrl-BA"/>
        </w:rPr>
      </w:pPr>
    </w:p>
    <w:p w:rsidR="009C0E80" w:rsidRPr="00E73915" w:rsidRDefault="009C0E80" w:rsidP="00ED60F5">
      <w:pPr>
        <w:jc w:val="both"/>
        <w:rPr>
          <w:rFonts w:ascii="Arial" w:hAnsi="Arial" w:cs="Arial"/>
          <w:b/>
          <w:sz w:val="22"/>
          <w:szCs w:val="22"/>
          <w:lang w:val="sr-Cyrl-BA"/>
        </w:rPr>
      </w:pPr>
      <w:r w:rsidRPr="00E73915">
        <w:rPr>
          <w:rFonts w:ascii="Arial" w:hAnsi="Arial" w:cs="Arial"/>
          <w:b/>
          <w:sz w:val="22"/>
          <w:szCs w:val="22"/>
          <w:lang w:val="sr-Cyrl-BA"/>
        </w:rPr>
        <w:t xml:space="preserve">1. Општи </w:t>
      </w:r>
      <w:r w:rsidR="003857A3" w:rsidRPr="00E73915">
        <w:rPr>
          <w:rFonts w:ascii="Arial" w:hAnsi="Arial" w:cs="Arial"/>
          <w:b/>
          <w:sz w:val="22"/>
          <w:szCs w:val="22"/>
          <w:lang w:val="sr-Cyrl-BA"/>
        </w:rPr>
        <w:t>у</w:t>
      </w:r>
      <w:r w:rsidRPr="00E73915">
        <w:rPr>
          <w:rFonts w:ascii="Arial" w:hAnsi="Arial" w:cs="Arial"/>
          <w:b/>
          <w:sz w:val="22"/>
          <w:szCs w:val="22"/>
          <w:lang w:val="sr-Cyrl-BA"/>
        </w:rPr>
        <w:t>слови</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За пријем у радни однос приправник мора испуњавати сљедеће опште услове прописане чланом 10. Закона о раду у институцијама Босне и Херцеговине: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има навршених 18 година живота;</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је држављанин Босне и Херцеговине;</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против њега није покренут кривични поступак за кривично дјело за које је предвиђена казна затвора три и више година или да му није изречена затворска казна за кривично дјело учињено с умишљајем у складу са кривичним законима у  Босни и Херцеговини;</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није обухваћен одредбом члана IX став (1) Устава Босне и Херцеговине;</w:t>
      </w:r>
    </w:p>
    <w:p w:rsidR="009C0E80" w:rsidRPr="00E73915" w:rsidRDefault="009C0E80" w:rsidP="009C0E80">
      <w:pPr>
        <w:pStyle w:val="ListParagrap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је физички и психички способан за обављање послова радног мјеста на које се пријавио.</w:t>
      </w:r>
    </w:p>
    <w:p w:rsidR="00ED60F5" w:rsidRPr="00E73915" w:rsidRDefault="00ED60F5" w:rsidP="00ED60F5">
      <w:pPr>
        <w:jc w:val="both"/>
        <w:rPr>
          <w:rFonts w:ascii="Arial" w:hAnsi="Arial" w:cs="Arial"/>
          <w:sz w:val="22"/>
          <w:szCs w:val="22"/>
          <w:lang w:val="sr-Cyrl-BA"/>
        </w:rPr>
      </w:pPr>
    </w:p>
    <w:p w:rsidR="009C0E80" w:rsidRPr="00E73915" w:rsidRDefault="009C0E80" w:rsidP="00ED60F5">
      <w:pPr>
        <w:jc w:val="both"/>
        <w:rPr>
          <w:rFonts w:ascii="Arial" w:hAnsi="Arial" w:cs="Arial"/>
          <w:b/>
          <w:sz w:val="22"/>
          <w:szCs w:val="22"/>
          <w:lang w:val="sr-Cyrl-BA"/>
        </w:rPr>
      </w:pPr>
      <w:r w:rsidRPr="00E73915">
        <w:rPr>
          <w:rFonts w:ascii="Arial" w:hAnsi="Arial" w:cs="Arial"/>
          <w:b/>
          <w:sz w:val="22"/>
          <w:szCs w:val="22"/>
          <w:lang w:val="sr-Cyrl-BA"/>
        </w:rPr>
        <w:t>2. Посебни услови</w:t>
      </w:r>
    </w:p>
    <w:p w:rsidR="009C0E80" w:rsidRPr="00E73915" w:rsidRDefault="009C0E80"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Поред општих услова прописаних Законом o раду у институцијама Босне и Херцеговине, кандидат треба да испуњава сљедеће услове:</w:t>
      </w:r>
    </w:p>
    <w:p w:rsidR="00ED60F5" w:rsidRPr="00E73915" w:rsidRDefault="00ED60F5" w:rsidP="00ED60F5">
      <w:pPr>
        <w:jc w:val="both"/>
        <w:rPr>
          <w:rFonts w:ascii="Arial" w:hAnsi="Arial" w:cs="Arial"/>
          <w:sz w:val="22"/>
          <w:szCs w:val="22"/>
          <w:lang w:val="sr-Cyrl-BA"/>
        </w:rPr>
      </w:pPr>
    </w:p>
    <w:p w:rsidR="00ED60F5" w:rsidRPr="00E73915" w:rsidRDefault="00E41A90" w:rsidP="00ED60F5">
      <w:pPr>
        <w:pStyle w:val="ListParagraph"/>
        <w:numPr>
          <w:ilvl w:val="0"/>
          <w:numId w:val="2"/>
        </w:numPr>
        <w:jc w:val="both"/>
        <w:rPr>
          <w:rFonts w:ascii="Arial" w:hAnsi="Arial" w:cs="Arial"/>
          <w:sz w:val="22"/>
          <w:szCs w:val="22"/>
          <w:lang w:val="sr-Cyrl-BA"/>
        </w:rPr>
      </w:pPr>
      <w:r w:rsidRPr="00E73915">
        <w:rPr>
          <w:rFonts w:ascii="Arial" w:hAnsi="Arial" w:cs="Arial"/>
          <w:sz w:val="22"/>
          <w:szCs w:val="22"/>
          <w:lang w:val="sr-Cyrl-BA"/>
        </w:rPr>
        <w:t xml:space="preserve">висока стручна спрема или завршен први </w:t>
      </w:r>
      <w:r w:rsidR="00067FA3" w:rsidRPr="00E73915">
        <w:rPr>
          <w:rFonts w:ascii="Arial" w:hAnsi="Arial" w:cs="Arial"/>
          <w:sz w:val="22"/>
          <w:szCs w:val="22"/>
          <w:lang w:val="sr-Cyrl-BA"/>
        </w:rPr>
        <w:t xml:space="preserve">циклус школовања </w:t>
      </w:r>
      <w:r w:rsidRPr="00E73915">
        <w:rPr>
          <w:rFonts w:ascii="Arial" w:hAnsi="Arial" w:cs="Arial"/>
          <w:sz w:val="22"/>
          <w:szCs w:val="22"/>
          <w:lang w:val="sr-Cyrl-BA"/>
        </w:rPr>
        <w:t>који је вреднован са најмање</w:t>
      </w:r>
      <w:r w:rsidR="00ED60F5" w:rsidRPr="00E73915">
        <w:rPr>
          <w:rFonts w:ascii="Arial" w:hAnsi="Arial" w:cs="Arial"/>
          <w:sz w:val="22"/>
          <w:szCs w:val="22"/>
          <w:lang w:val="sr-Cyrl-BA"/>
        </w:rPr>
        <w:t xml:space="preserve"> </w:t>
      </w:r>
      <w:r w:rsidR="009C0E80" w:rsidRPr="00E73915">
        <w:rPr>
          <w:rFonts w:ascii="Arial" w:hAnsi="Arial" w:cs="Arial"/>
          <w:sz w:val="22"/>
          <w:szCs w:val="22"/>
          <w:lang w:val="sr-Cyrl-BA"/>
        </w:rPr>
        <w:t>180</w:t>
      </w:r>
      <w:r w:rsidRPr="00E73915">
        <w:rPr>
          <w:rFonts w:ascii="Arial" w:hAnsi="Arial" w:cs="Arial"/>
          <w:sz w:val="22"/>
          <w:szCs w:val="22"/>
          <w:lang w:val="sr-Cyrl-BA"/>
        </w:rPr>
        <w:t xml:space="preserve"> ETCS бодова</w:t>
      </w:r>
      <w:r w:rsidR="003857A3" w:rsidRPr="00E73915">
        <w:rPr>
          <w:rFonts w:ascii="Arial" w:hAnsi="Arial" w:cs="Arial"/>
          <w:sz w:val="22"/>
          <w:szCs w:val="22"/>
          <w:lang w:val="sr-Cyrl-BA"/>
        </w:rPr>
        <w:t>;</w:t>
      </w:r>
    </w:p>
    <w:p w:rsidR="00ED60F5" w:rsidRPr="00E73915" w:rsidRDefault="00ED60F5" w:rsidP="00F45272">
      <w:pPr>
        <w:ind w:left="360"/>
        <w:jc w:val="both"/>
        <w:rPr>
          <w:rFonts w:ascii="Arial" w:hAnsi="Arial" w:cs="Arial"/>
          <w:sz w:val="22"/>
          <w:szCs w:val="22"/>
          <w:lang w:val="sr-Cyrl-BA"/>
        </w:rPr>
      </w:pPr>
    </w:p>
    <w:p w:rsidR="00ED60F5" w:rsidRPr="00E73915" w:rsidRDefault="00ED60F5" w:rsidP="00ED60F5">
      <w:pPr>
        <w:numPr>
          <w:ilvl w:val="0"/>
          <w:numId w:val="2"/>
        </w:numPr>
        <w:jc w:val="both"/>
        <w:rPr>
          <w:rFonts w:ascii="Arial" w:hAnsi="Arial" w:cs="Arial"/>
          <w:sz w:val="22"/>
          <w:szCs w:val="22"/>
          <w:lang w:val="sr-Cyrl-BA"/>
        </w:rPr>
      </w:pPr>
      <w:r w:rsidRPr="00E73915">
        <w:rPr>
          <w:rFonts w:ascii="Arial" w:hAnsi="Arial" w:cs="Arial"/>
          <w:sz w:val="22"/>
          <w:szCs w:val="22"/>
          <w:lang w:val="sr-Cyrl-BA"/>
        </w:rPr>
        <w:t>да нема остварен радни стаж од једне (1) године или више након стицања високе стручне спреме</w:t>
      </w:r>
      <w:r w:rsidR="00562C26">
        <w:rPr>
          <w:rFonts w:ascii="Arial" w:hAnsi="Arial" w:cs="Arial"/>
          <w:sz w:val="22"/>
          <w:szCs w:val="22"/>
        </w:rPr>
        <w:t>.</w:t>
      </w:r>
    </w:p>
    <w:p w:rsidR="00ED60F5" w:rsidRPr="00E73915" w:rsidRDefault="00ED60F5" w:rsidP="00583D82">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III ТРАЈАЊЕ РАДНОГ ОДНОСА</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Радни однос са најуспјешнијим кандидатом заснива се на период од једне (1) године.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IV ПОТРЕБНИ ДОКУМЕНТИ</w:t>
      </w:r>
    </w:p>
    <w:p w:rsidR="009C0E80" w:rsidRPr="00E73915" w:rsidRDefault="009C0E80" w:rsidP="00ED60F5">
      <w:pPr>
        <w:jc w:val="both"/>
        <w:rPr>
          <w:rFonts w:ascii="Arial" w:hAnsi="Arial" w:cs="Arial"/>
          <w:b/>
          <w:sz w:val="22"/>
          <w:szCs w:val="22"/>
          <w:lang w:val="sr-Cyrl-BA"/>
        </w:rPr>
      </w:pPr>
    </w:p>
    <w:p w:rsidR="009C0E80" w:rsidRPr="00E73915" w:rsidRDefault="009C0E80" w:rsidP="00ED60F5">
      <w:pPr>
        <w:jc w:val="both"/>
        <w:rPr>
          <w:rFonts w:ascii="Arial" w:hAnsi="Arial" w:cs="Arial"/>
          <w:sz w:val="22"/>
          <w:szCs w:val="22"/>
          <w:lang w:val="sr-Cyrl-BA"/>
        </w:rPr>
      </w:pPr>
      <w:r w:rsidRPr="00E73915">
        <w:rPr>
          <w:rFonts w:ascii="Arial" w:hAnsi="Arial" w:cs="Arial"/>
          <w:sz w:val="22"/>
          <w:szCs w:val="22"/>
          <w:lang w:val="sr-Cyrl-BA"/>
        </w:rPr>
        <w:t xml:space="preserve">Кандидат </w:t>
      </w:r>
      <w:r w:rsidR="00DC794D">
        <w:rPr>
          <w:rFonts w:ascii="Arial" w:hAnsi="Arial" w:cs="Arial"/>
          <w:sz w:val="22"/>
          <w:szCs w:val="22"/>
        </w:rPr>
        <w:t>je</w:t>
      </w:r>
      <w:r w:rsidRPr="00E73915">
        <w:rPr>
          <w:rFonts w:ascii="Arial" w:hAnsi="Arial" w:cs="Arial"/>
          <w:sz w:val="22"/>
          <w:szCs w:val="22"/>
          <w:lang w:val="sr-Cyrl-BA"/>
        </w:rPr>
        <w:t xml:space="preserve"> дуж</w:t>
      </w:r>
      <w:r w:rsidR="00DC794D">
        <w:rPr>
          <w:rFonts w:ascii="Arial" w:hAnsi="Arial" w:cs="Arial"/>
          <w:sz w:val="22"/>
          <w:szCs w:val="22"/>
          <w:lang w:val="sr-Cyrl-BA"/>
        </w:rPr>
        <w:t>ан</w:t>
      </w:r>
      <w:r w:rsidRPr="00E73915">
        <w:rPr>
          <w:rFonts w:ascii="Arial" w:hAnsi="Arial" w:cs="Arial"/>
          <w:sz w:val="22"/>
          <w:szCs w:val="22"/>
          <w:lang w:val="sr-Cyrl-BA"/>
        </w:rPr>
        <w:t xml:space="preserve"> уз пријаву са кратком биографијом, коју </w:t>
      </w:r>
      <w:r w:rsidR="00DC794D">
        <w:rPr>
          <w:rFonts w:ascii="Arial" w:hAnsi="Arial" w:cs="Arial"/>
          <w:sz w:val="22"/>
          <w:szCs w:val="22"/>
          <w:lang w:val="sr-Cyrl-BA"/>
        </w:rPr>
        <w:t>је</w:t>
      </w:r>
      <w:r w:rsidRPr="00E73915">
        <w:rPr>
          <w:rFonts w:ascii="Arial" w:hAnsi="Arial" w:cs="Arial"/>
          <w:sz w:val="22"/>
          <w:szCs w:val="22"/>
          <w:lang w:val="sr-Cyrl-BA"/>
        </w:rPr>
        <w:t xml:space="preserve"> својеручно потписа</w:t>
      </w:r>
      <w:r w:rsidR="00DC794D">
        <w:rPr>
          <w:rFonts w:ascii="Arial" w:hAnsi="Arial" w:cs="Arial"/>
          <w:sz w:val="22"/>
          <w:szCs w:val="22"/>
          <w:lang w:val="sr-Cyrl-BA"/>
        </w:rPr>
        <w:t>о</w:t>
      </w:r>
      <w:r w:rsidRPr="00E73915">
        <w:rPr>
          <w:rFonts w:ascii="Arial" w:hAnsi="Arial" w:cs="Arial"/>
          <w:sz w:val="22"/>
          <w:szCs w:val="22"/>
          <w:lang w:val="sr-Cyrl-BA"/>
        </w:rPr>
        <w:t>, доставити овјерене копије сљедећих докумената:</w:t>
      </w:r>
    </w:p>
    <w:p w:rsidR="00ED60F5" w:rsidRPr="00E73915" w:rsidRDefault="00ED60F5" w:rsidP="00ED60F5">
      <w:pPr>
        <w:jc w:val="both"/>
        <w:rPr>
          <w:rFonts w:ascii="Arial" w:hAnsi="Arial" w:cs="Arial"/>
          <w:b/>
          <w:sz w:val="22"/>
          <w:szCs w:val="22"/>
          <w:lang w:val="sr-Cyrl-BA"/>
        </w:rPr>
      </w:pPr>
    </w:p>
    <w:p w:rsidR="006F5E72" w:rsidRPr="00E73915" w:rsidRDefault="003857A3" w:rsidP="006F5E72">
      <w:pPr>
        <w:numPr>
          <w:ilvl w:val="0"/>
          <w:numId w:val="3"/>
        </w:numPr>
        <w:jc w:val="both"/>
        <w:rPr>
          <w:rFonts w:ascii="Arial" w:hAnsi="Arial" w:cs="Arial"/>
          <w:sz w:val="22"/>
          <w:szCs w:val="22"/>
          <w:lang w:val="sr-Cyrl-BA"/>
        </w:rPr>
      </w:pPr>
      <w:r w:rsidRPr="00E73915">
        <w:rPr>
          <w:rFonts w:ascii="Arial" w:hAnsi="Arial" w:cs="Arial"/>
          <w:sz w:val="22"/>
          <w:szCs w:val="22"/>
          <w:lang w:val="sr-Cyrl-BA"/>
        </w:rPr>
        <w:t>Д</w:t>
      </w:r>
      <w:r w:rsidR="00ED60F5" w:rsidRPr="00E73915">
        <w:rPr>
          <w:rFonts w:ascii="Arial" w:hAnsi="Arial" w:cs="Arial"/>
          <w:sz w:val="22"/>
          <w:szCs w:val="22"/>
          <w:lang w:val="sr-Cyrl-BA"/>
        </w:rPr>
        <w:t>иплома или увјерење о дипломирању (увјерење не може бити старије од једне године, односно од рока потребног за издавање дипломе), односно за кандидате који су високо образовање стекли по Болоњском систему студирања уз факултетску диплому и додатак дипломи, а у случају да факултет није завршен у Босни и Херцеговини, кандидат је дужан доставити доказ о нострификацији дипломе;</w:t>
      </w:r>
    </w:p>
    <w:p w:rsidR="00583D82" w:rsidRPr="00E73915" w:rsidRDefault="00583D82" w:rsidP="00583D82">
      <w:pPr>
        <w:ind w:left="720"/>
        <w:jc w:val="both"/>
        <w:rPr>
          <w:rFonts w:ascii="Arial" w:hAnsi="Arial" w:cs="Arial"/>
          <w:sz w:val="22"/>
          <w:szCs w:val="22"/>
          <w:lang w:val="sr-Cyrl-BA"/>
        </w:rPr>
      </w:pPr>
    </w:p>
    <w:p w:rsidR="006F5E72" w:rsidRPr="00E73915" w:rsidRDefault="006F5E72" w:rsidP="006F5E72">
      <w:pPr>
        <w:numPr>
          <w:ilvl w:val="0"/>
          <w:numId w:val="3"/>
        </w:num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Уколико је датум стицања високе школске спреме старији од једне године, кандидат је дужан доставити доказ да нема остварен радни стаж након стицања високе стручне спреме у трајању од једне године или више (копија радне књижице или потврда/увјерење Завода за запошљавање);</w:t>
      </w:r>
    </w:p>
    <w:p w:rsidR="006F5E72" w:rsidRPr="00E73915" w:rsidRDefault="006F5E72" w:rsidP="006F5E72">
      <w:pPr>
        <w:ind w:left="720"/>
        <w:jc w:val="both"/>
        <w:rPr>
          <w:rFonts w:ascii="Arial" w:hAnsi="Arial" w:cs="Arial"/>
          <w:sz w:val="22"/>
          <w:szCs w:val="22"/>
          <w:lang w:val="sr-Cyrl-BA"/>
        </w:rPr>
      </w:pPr>
      <w:r w:rsidRPr="00E73915">
        <w:rPr>
          <w:rFonts w:ascii="Arial" w:hAnsi="Arial" w:cs="Arial"/>
          <w:sz w:val="22"/>
          <w:szCs w:val="22"/>
          <w:lang w:val="sr-Cyrl-BA"/>
        </w:rPr>
        <w:t xml:space="preserve"> </w:t>
      </w:r>
    </w:p>
    <w:p w:rsidR="00ED60F5" w:rsidRPr="00E73915" w:rsidRDefault="00ED60F5" w:rsidP="00ED60F5">
      <w:pPr>
        <w:numPr>
          <w:ilvl w:val="0"/>
          <w:numId w:val="3"/>
        </w:numPr>
        <w:jc w:val="both"/>
        <w:rPr>
          <w:rFonts w:ascii="Arial" w:hAnsi="Arial" w:cs="Arial"/>
          <w:sz w:val="22"/>
          <w:szCs w:val="22"/>
          <w:lang w:val="sr-Cyrl-BA"/>
        </w:rPr>
      </w:pPr>
      <w:r w:rsidRPr="00E73915">
        <w:rPr>
          <w:rFonts w:ascii="Arial" w:hAnsi="Arial" w:cs="Arial"/>
          <w:sz w:val="22"/>
          <w:szCs w:val="22"/>
          <w:lang w:val="sr-Cyrl-BA"/>
        </w:rPr>
        <w:t>Увјерење о држављанству, не старије од шест мјесеци од дана издавања од надлежног органа;</w:t>
      </w:r>
    </w:p>
    <w:p w:rsidR="006F5E72" w:rsidRPr="00E73915" w:rsidRDefault="006F5E72" w:rsidP="006F5E72">
      <w:pPr>
        <w:ind w:left="720"/>
        <w:jc w:val="both"/>
        <w:rPr>
          <w:rFonts w:ascii="Arial" w:hAnsi="Arial" w:cs="Arial"/>
          <w:sz w:val="22"/>
          <w:szCs w:val="22"/>
          <w:lang w:val="sr-Cyrl-BA"/>
        </w:rPr>
      </w:pPr>
    </w:p>
    <w:p w:rsidR="006F5E72" w:rsidRPr="00E73915" w:rsidRDefault="00ED60F5" w:rsidP="006F5E72">
      <w:pPr>
        <w:numPr>
          <w:ilvl w:val="0"/>
          <w:numId w:val="3"/>
        </w:num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rPr>
        <w:t xml:space="preserve">Изјава кандидата да није обухваћен одредбом </w:t>
      </w:r>
      <w:r w:rsidRPr="00E73915">
        <w:rPr>
          <w:rFonts w:ascii="Arial" w:hAnsi="Arial" w:cs="Arial"/>
          <w:sz w:val="22"/>
          <w:szCs w:val="22"/>
          <w:lang w:val="sr-Cyrl-BA" w:eastAsia="sr-Latn-BA"/>
        </w:rPr>
        <w:t xml:space="preserve">члана </w:t>
      </w:r>
      <w:r w:rsidRPr="00E73915">
        <w:rPr>
          <w:rFonts w:ascii="Arial" w:hAnsi="Arial" w:cs="Arial"/>
          <w:sz w:val="22"/>
          <w:szCs w:val="22"/>
          <w:lang w:val="sr-Cyrl-BA"/>
        </w:rPr>
        <w:t>IX</w:t>
      </w:r>
      <w:r w:rsidRPr="00E73915">
        <w:rPr>
          <w:rFonts w:ascii="Arial" w:hAnsi="Arial" w:cs="Arial"/>
          <w:sz w:val="22"/>
          <w:szCs w:val="22"/>
          <w:lang w:val="sr-Cyrl-BA" w:eastAsia="sr-Latn-BA"/>
        </w:rPr>
        <w:t xml:space="preserve"> став (1) Устава Босне и Херцеговине (овјерена код надлежног општинског органа и не старија од три мјесеца)</w:t>
      </w:r>
      <w:r w:rsidR="003E09D8">
        <w:rPr>
          <w:rFonts w:ascii="Arial" w:hAnsi="Arial" w:cs="Arial"/>
          <w:sz w:val="22"/>
          <w:szCs w:val="22"/>
          <w:lang w:val="sr-Cyrl-BA" w:eastAsia="sr-Latn-BA"/>
        </w:rPr>
        <w:t>.</w:t>
      </w:r>
    </w:p>
    <w:p w:rsidR="006F5E72" w:rsidRPr="00E73915" w:rsidRDefault="006F5E72" w:rsidP="006F5E72">
      <w:pPr>
        <w:spacing w:before="100" w:beforeAutospacing="1" w:after="100" w:afterAutospacing="1"/>
        <w:ind w:left="720"/>
        <w:jc w:val="both"/>
        <w:rPr>
          <w:rFonts w:ascii="Arial" w:hAnsi="Arial" w:cs="Arial"/>
          <w:sz w:val="22"/>
          <w:szCs w:val="22"/>
          <w:lang w:val="sr-Cyrl-BA" w:eastAsia="sr-Latn-BA"/>
        </w:rPr>
      </w:pPr>
    </w:p>
    <w:p w:rsidR="003E09D8" w:rsidRDefault="003E09D8" w:rsidP="00ED60F5">
      <w:pPr>
        <w:spacing w:before="100" w:beforeAutospacing="1" w:after="100" w:afterAutospacing="1"/>
        <w:jc w:val="both"/>
        <w:rPr>
          <w:rFonts w:ascii="Arial" w:hAnsi="Arial" w:cs="Arial"/>
          <w:b/>
          <w:bCs/>
          <w:sz w:val="22"/>
          <w:szCs w:val="22"/>
          <w:lang w:val="sr-Cyrl-BA" w:eastAsia="sr-Latn-BA"/>
        </w:rPr>
      </w:pPr>
    </w:p>
    <w:p w:rsidR="00976269" w:rsidRDefault="00976269" w:rsidP="00ED60F5">
      <w:pPr>
        <w:spacing w:before="100" w:beforeAutospacing="1" w:after="100" w:afterAutospacing="1"/>
        <w:jc w:val="both"/>
        <w:rPr>
          <w:rFonts w:ascii="Arial" w:hAnsi="Arial" w:cs="Arial"/>
          <w:b/>
          <w:bCs/>
          <w:sz w:val="22"/>
          <w:szCs w:val="22"/>
          <w:lang w:val="sr-Cyrl-BA" w:eastAsia="sr-Latn-BA"/>
        </w:rPr>
      </w:pPr>
    </w:p>
    <w:p w:rsidR="00AF29EC" w:rsidRDefault="00AF29EC" w:rsidP="00ED60F5">
      <w:pPr>
        <w:spacing w:before="100" w:beforeAutospacing="1" w:after="100" w:afterAutospacing="1"/>
        <w:jc w:val="both"/>
        <w:rPr>
          <w:rFonts w:ascii="Arial" w:hAnsi="Arial" w:cs="Arial"/>
          <w:b/>
          <w:bCs/>
          <w:sz w:val="22"/>
          <w:szCs w:val="22"/>
          <w:lang w:val="sr-Cyrl-BA" w:eastAsia="sr-Latn-BA"/>
        </w:rPr>
      </w:pP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b/>
          <w:bCs/>
          <w:sz w:val="22"/>
          <w:szCs w:val="22"/>
          <w:lang w:val="sr-Cyrl-BA" w:eastAsia="sr-Latn-BA"/>
        </w:rPr>
        <w:lastRenderedPageBreak/>
        <w:t>Напомена:</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Изабрани кандидат је дужан, прије потписивања уговора о раду, доставити љекарско увјерење о здравственој способности за обављање послова радног мјеста на које се пријавио и увјерење да се против њега не води кривични поступак издато од надлежног суда (не старије од три мјесеца), јер у супротном неће доћи до потписивања уговора о раду, односно кандидат ће се скинути са листе успјешних кандидата.</w:t>
      </w:r>
    </w:p>
    <w:p w:rsidR="00ED60F5" w:rsidRPr="00E73915" w:rsidRDefault="00ED60F5" w:rsidP="00ED60F5">
      <w:pPr>
        <w:spacing w:before="120"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Документи који се прилажу уз пријаву морају бити оригинали или овјерене копије.</w:t>
      </w:r>
      <w:r w:rsidRPr="00E73915">
        <w:rPr>
          <w:rFonts w:ascii="Arial" w:hAnsi="Arial" w:cs="Arial"/>
          <w:b/>
          <w:bCs/>
          <w:sz w:val="22"/>
          <w:szCs w:val="22"/>
          <w:lang w:val="sr-Cyrl-BA" w:eastAsia="sr-Latn-BA"/>
        </w:rPr>
        <w:t> </w:t>
      </w:r>
    </w:p>
    <w:p w:rsidR="00ED60F5" w:rsidRPr="00E73915" w:rsidRDefault="00ED60F5" w:rsidP="00ED60F5">
      <w:pPr>
        <w:spacing w:before="360" w:after="100" w:afterAutospacing="1"/>
        <w:jc w:val="both"/>
        <w:rPr>
          <w:rFonts w:ascii="Arial" w:hAnsi="Arial" w:cs="Arial"/>
          <w:sz w:val="22"/>
          <w:szCs w:val="22"/>
          <w:lang w:val="sr-Cyrl-BA" w:eastAsia="sr-Latn-BA"/>
        </w:rPr>
      </w:pPr>
      <w:r w:rsidRPr="00E73915">
        <w:rPr>
          <w:rFonts w:ascii="Arial" w:hAnsi="Arial" w:cs="Arial"/>
          <w:b/>
          <w:bCs/>
          <w:sz w:val="22"/>
          <w:szCs w:val="22"/>
          <w:lang w:val="sr-Cyrl-BA" w:eastAsia="sr-Latn-BA"/>
        </w:rPr>
        <w:t>Процедура избора:</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Поступак избора кандидата спровешће Комисија за избор приправника. Кандидат</w:t>
      </w:r>
      <w:r w:rsidR="00DC794D">
        <w:rPr>
          <w:rFonts w:ascii="Arial" w:hAnsi="Arial" w:cs="Arial"/>
          <w:sz w:val="22"/>
          <w:szCs w:val="22"/>
          <w:lang w:val="sr-Cyrl-BA" w:eastAsia="sr-Latn-BA"/>
        </w:rPr>
        <w:t>и</w:t>
      </w:r>
      <w:r w:rsidRPr="00E73915">
        <w:rPr>
          <w:rFonts w:ascii="Arial" w:hAnsi="Arial" w:cs="Arial"/>
          <w:sz w:val="22"/>
          <w:szCs w:val="22"/>
          <w:lang w:val="sr-Cyrl-BA" w:eastAsia="sr-Latn-BA"/>
        </w:rPr>
        <w:t xml:space="preserve"> који испуњавају услове расписаног јавног огласа и чије пријаве су комплетне и правовремене</w:t>
      </w:r>
      <w:r w:rsidR="003857A3" w:rsidRPr="00E73915">
        <w:rPr>
          <w:rFonts w:ascii="Arial" w:hAnsi="Arial" w:cs="Arial"/>
          <w:sz w:val="22"/>
          <w:szCs w:val="22"/>
          <w:lang w:val="sr-Cyrl-BA" w:eastAsia="sr-Latn-BA"/>
        </w:rPr>
        <w:t>,</w:t>
      </w:r>
      <w:r w:rsidRPr="00E73915">
        <w:rPr>
          <w:rFonts w:ascii="Arial" w:hAnsi="Arial" w:cs="Arial"/>
          <w:sz w:val="22"/>
          <w:szCs w:val="22"/>
          <w:lang w:val="sr-Cyrl-BA" w:eastAsia="sr-Latn-BA"/>
        </w:rPr>
        <w:t xml:space="preserve"> подлијежу провјери знања коју, у складу са Одлуком о условима и начину пријема приправника високе стручне спреме у радни однос, спроводи Комисија за избор приправника.</w:t>
      </w:r>
    </w:p>
    <w:p w:rsidR="00ED60F5" w:rsidRPr="00E73915" w:rsidRDefault="00ED60F5" w:rsidP="00ED60F5">
      <w:pPr>
        <w:spacing w:before="100" w:beforeAutospacing="1" w:after="100" w:afterAutospacing="1"/>
        <w:jc w:val="both"/>
        <w:rPr>
          <w:rFonts w:ascii="Arial" w:hAnsi="Arial" w:cs="Arial"/>
          <w:bCs/>
          <w:sz w:val="22"/>
          <w:szCs w:val="22"/>
          <w:lang w:val="sr-Cyrl-BA" w:eastAsia="sr-Latn-BA"/>
        </w:rPr>
      </w:pPr>
      <w:r w:rsidRPr="00E73915">
        <w:rPr>
          <w:rFonts w:ascii="Arial" w:hAnsi="Arial" w:cs="Arial"/>
          <w:sz w:val="22"/>
          <w:szCs w:val="22"/>
          <w:lang w:val="sr-Cyrl-BA" w:eastAsia="sr-Latn-BA"/>
        </w:rPr>
        <w:t xml:space="preserve">Пријава са биографијом, адресом и контакт телефоном, те свим траженим документима које је потребно доставити у оригиналу или овјереној копији, </w:t>
      </w:r>
      <w:r w:rsidR="00CA369D">
        <w:rPr>
          <w:rFonts w:ascii="Arial" w:hAnsi="Arial" w:cs="Arial"/>
          <w:b/>
          <w:bCs/>
          <w:sz w:val="22"/>
          <w:szCs w:val="22"/>
          <w:lang w:val="sr-Cyrl-BA" w:eastAsia="sr-Latn-BA"/>
        </w:rPr>
        <w:t xml:space="preserve">предаје се најкасније </w:t>
      </w:r>
      <w:r w:rsidR="003E09D8">
        <w:rPr>
          <w:rFonts w:ascii="Arial" w:hAnsi="Arial" w:cs="Arial"/>
          <w:b/>
          <w:bCs/>
          <w:sz w:val="22"/>
          <w:szCs w:val="22"/>
          <w:lang w:val="sr-Cyrl-BA" w:eastAsia="sr-Latn-BA"/>
        </w:rPr>
        <w:t xml:space="preserve">до </w:t>
      </w:r>
      <w:r w:rsidR="00976269">
        <w:rPr>
          <w:rFonts w:ascii="Arial" w:hAnsi="Arial" w:cs="Arial"/>
          <w:b/>
          <w:bCs/>
          <w:sz w:val="22"/>
          <w:szCs w:val="22"/>
          <w:lang w:eastAsia="sr-Latn-BA"/>
        </w:rPr>
        <w:t>7</w:t>
      </w:r>
      <w:bookmarkStart w:id="0" w:name="_GoBack"/>
      <w:bookmarkEnd w:id="0"/>
      <w:r w:rsidR="00AF29EC">
        <w:rPr>
          <w:rFonts w:ascii="Arial" w:hAnsi="Arial" w:cs="Arial"/>
          <w:b/>
          <w:bCs/>
          <w:sz w:val="22"/>
          <w:szCs w:val="22"/>
          <w:lang w:val="sr-Cyrl-BA" w:eastAsia="sr-Latn-BA"/>
        </w:rPr>
        <w:t>.10</w:t>
      </w:r>
      <w:r w:rsidR="00B77ACE" w:rsidRPr="00E73915">
        <w:rPr>
          <w:rFonts w:ascii="Arial" w:hAnsi="Arial" w:cs="Arial"/>
          <w:b/>
          <w:bCs/>
          <w:sz w:val="22"/>
          <w:szCs w:val="22"/>
          <w:lang w:val="sr-Cyrl-BA" w:eastAsia="sr-Latn-BA"/>
        </w:rPr>
        <w:t>.</w:t>
      </w:r>
      <w:r w:rsidR="00AF29EC">
        <w:rPr>
          <w:rFonts w:ascii="Arial" w:hAnsi="Arial" w:cs="Arial"/>
          <w:b/>
          <w:bCs/>
          <w:sz w:val="22"/>
          <w:szCs w:val="22"/>
          <w:lang w:val="sr-Cyrl-BA" w:eastAsia="sr-Latn-BA"/>
        </w:rPr>
        <w:t>2022</w:t>
      </w:r>
      <w:r w:rsidRPr="00E73915">
        <w:rPr>
          <w:rFonts w:ascii="Arial" w:hAnsi="Arial" w:cs="Arial"/>
          <w:b/>
          <w:bCs/>
          <w:sz w:val="22"/>
          <w:szCs w:val="22"/>
          <w:lang w:val="sr-Cyrl-BA" w:eastAsia="sr-Latn-BA"/>
        </w:rPr>
        <w:t>. године</w:t>
      </w:r>
      <w:r w:rsidRPr="00E73915">
        <w:rPr>
          <w:rFonts w:ascii="Arial" w:hAnsi="Arial" w:cs="Arial"/>
          <w:sz w:val="22"/>
          <w:szCs w:val="22"/>
          <w:lang w:val="sr-Cyrl-BA" w:eastAsia="sr-Latn-BA"/>
        </w:rPr>
        <w:t>, путем поште препоручено на адресу:</w:t>
      </w:r>
    </w:p>
    <w:p w:rsidR="00ED60F5" w:rsidRPr="00E73915" w:rsidRDefault="00ED60F5" w:rsidP="006F5E72">
      <w:pPr>
        <w:spacing w:before="100" w:beforeAutospacing="1" w:after="100" w:afterAutospacing="1"/>
        <w:jc w:val="center"/>
        <w:rPr>
          <w:rFonts w:ascii="Arial" w:hAnsi="Arial" w:cs="Arial"/>
          <w:sz w:val="22"/>
          <w:szCs w:val="22"/>
          <w:lang w:val="sr-Cyrl-BA" w:eastAsia="sr-Latn-BA"/>
        </w:rPr>
      </w:pPr>
      <w:r w:rsidRPr="00E73915">
        <w:rPr>
          <w:rFonts w:ascii="Arial" w:hAnsi="Arial" w:cs="Arial"/>
          <w:b/>
          <w:bCs/>
          <w:sz w:val="22"/>
          <w:szCs w:val="22"/>
          <w:lang w:val="sr-Cyrl-BA" w:eastAsia="sr-Latn-BA"/>
        </w:rPr>
        <w:t>Дирекција за цивилно ваздухопловство Босне и Херцеговине</w:t>
      </w:r>
    </w:p>
    <w:p w:rsidR="00ED60F5" w:rsidRPr="00E73915" w:rsidRDefault="00ED60F5" w:rsidP="006F5E72">
      <w:pPr>
        <w:jc w:val="center"/>
        <w:rPr>
          <w:rFonts w:ascii="Arial" w:hAnsi="Arial" w:cs="Arial"/>
          <w:sz w:val="22"/>
          <w:szCs w:val="22"/>
          <w:lang w:val="sr-Cyrl-BA" w:eastAsia="sr-Latn-BA"/>
        </w:rPr>
      </w:pPr>
      <w:r w:rsidRPr="00E73915">
        <w:rPr>
          <w:rFonts w:ascii="Arial" w:hAnsi="Arial" w:cs="Arial"/>
          <w:b/>
          <w:bCs/>
          <w:sz w:val="22"/>
          <w:szCs w:val="22"/>
          <w:lang w:val="sr-Cyrl-BA" w:eastAsia="sr-Latn-BA"/>
        </w:rPr>
        <w:t>V козарске бригаде 18</w:t>
      </w:r>
    </w:p>
    <w:p w:rsidR="00ED60F5" w:rsidRDefault="00ED60F5" w:rsidP="006F5E72">
      <w:pPr>
        <w:jc w:val="center"/>
        <w:rPr>
          <w:rFonts w:ascii="Arial" w:hAnsi="Arial" w:cs="Arial"/>
          <w:b/>
          <w:bCs/>
          <w:sz w:val="22"/>
          <w:szCs w:val="22"/>
          <w:lang w:val="sr-Cyrl-BA" w:eastAsia="sr-Latn-BA"/>
        </w:rPr>
      </w:pPr>
      <w:r w:rsidRPr="00E73915">
        <w:rPr>
          <w:rFonts w:ascii="Arial" w:hAnsi="Arial" w:cs="Arial"/>
          <w:b/>
          <w:bCs/>
          <w:sz w:val="22"/>
          <w:szCs w:val="22"/>
          <w:lang w:val="sr-Cyrl-BA" w:eastAsia="sr-Latn-BA"/>
        </w:rPr>
        <w:t>78 000 Бања Лука</w:t>
      </w:r>
    </w:p>
    <w:p w:rsidR="00DA2643" w:rsidRPr="00E73915" w:rsidRDefault="00DA2643" w:rsidP="006F5E72">
      <w:pPr>
        <w:jc w:val="center"/>
        <w:rPr>
          <w:rFonts w:ascii="Arial" w:hAnsi="Arial" w:cs="Arial"/>
          <w:sz w:val="22"/>
          <w:szCs w:val="22"/>
          <w:lang w:val="sr-Cyrl-BA" w:eastAsia="sr-Latn-BA"/>
        </w:rPr>
      </w:pPr>
    </w:p>
    <w:p w:rsidR="00DA2643" w:rsidRDefault="00ED60F5" w:rsidP="00AF29EC">
      <w:pPr>
        <w:jc w:val="both"/>
        <w:rPr>
          <w:rFonts w:ascii="Arial" w:hAnsi="Arial" w:cs="Arial"/>
          <w:b/>
          <w:bCs/>
          <w:sz w:val="22"/>
          <w:szCs w:val="22"/>
          <w:lang w:val="sr-Cyrl-BA" w:eastAsia="sr-Latn-BA"/>
        </w:rPr>
      </w:pPr>
      <w:r w:rsidRPr="00E73915">
        <w:rPr>
          <w:rFonts w:ascii="Arial" w:hAnsi="Arial" w:cs="Arial"/>
          <w:b/>
          <w:bCs/>
          <w:sz w:val="22"/>
          <w:szCs w:val="22"/>
          <w:lang w:val="sr-Cyrl-BA" w:eastAsia="sr-Latn-BA"/>
        </w:rPr>
        <w:t>са назнаком</w:t>
      </w:r>
    </w:p>
    <w:p w:rsidR="00ED60F5" w:rsidRDefault="00ED60F5" w:rsidP="00DA2643">
      <w:pPr>
        <w:spacing w:before="120" w:after="120"/>
        <w:jc w:val="both"/>
        <w:rPr>
          <w:rFonts w:ascii="Arial" w:hAnsi="Arial" w:cs="Arial"/>
          <w:b/>
          <w:sz w:val="22"/>
          <w:szCs w:val="22"/>
          <w:lang w:val="sr-Cyrl-BA"/>
        </w:rPr>
      </w:pPr>
      <w:r w:rsidRPr="00E73915">
        <w:rPr>
          <w:rFonts w:ascii="Arial" w:hAnsi="Arial" w:cs="Arial"/>
          <w:b/>
          <w:bCs/>
          <w:sz w:val="22"/>
          <w:szCs w:val="22"/>
          <w:lang w:val="sr-Cyrl-BA" w:eastAsia="sr-Latn-BA"/>
        </w:rPr>
        <w:t>"Јавни оглас за пријем приправника</w:t>
      </w:r>
      <w:r w:rsidR="00E73915">
        <w:rPr>
          <w:rFonts w:ascii="Arial" w:hAnsi="Arial" w:cs="Arial"/>
          <w:b/>
          <w:bCs/>
          <w:sz w:val="22"/>
          <w:szCs w:val="22"/>
          <w:lang w:val="sr-Cyrl-BA" w:eastAsia="sr-Latn-BA"/>
        </w:rPr>
        <w:t xml:space="preserve"> </w:t>
      </w:r>
      <w:r w:rsidR="00AF29EC">
        <w:rPr>
          <w:rFonts w:ascii="Arial" w:hAnsi="Arial" w:cs="Arial"/>
          <w:b/>
          <w:bCs/>
          <w:sz w:val="22"/>
          <w:szCs w:val="22"/>
          <w:lang w:val="sr-Cyrl-BA" w:eastAsia="sr-Latn-BA"/>
        </w:rPr>
        <w:t>–</w:t>
      </w:r>
      <w:r w:rsidR="00E73915">
        <w:rPr>
          <w:rFonts w:ascii="Arial" w:hAnsi="Arial" w:cs="Arial"/>
          <w:b/>
          <w:bCs/>
          <w:sz w:val="22"/>
          <w:szCs w:val="22"/>
          <w:lang w:val="sr-Cyrl-BA" w:eastAsia="sr-Latn-BA"/>
        </w:rPr>
        <w:t xml:space="preserve"> </w:t>
      </w:r>
      <w:r w:rsidR="00AF29EC">
        <w:rPr>
          <w:rFonts w:ascii="Arial" w:hAnsi="Arial" w:cs="Arial"/>
          <w:b/>
          <w:bCs/>
          <w:sz w:val="22"/>
          <w:szCs w:val="22"/>
          <w:lang w:val="sr-Cyrl-BA" w:eastAsia="sr-Latn-BA"/>
        </w:rPr>
        <w:t xml:space="preserve">дипломираног </w:t>
      </w:r>
      <w:r w:rsidR="00E73915">
        <w:rPr>
          <w:rFonts w:ascii="Arial" w:hAnsi="Arial" w:cs="Arial"/>
          <w:b/>
          <w:bCs/>
          <w:sz w:val="22"/>
          <w:szCs w:val="22"/>
          <w:lang w:val="sr-Cyrl-BA" w:eastAsia="sr-Latn-BA"/>
        </w:rPr>
        <w:t>правника</w:t>
      </w:r>
      <w:r w:rsidRPr="00E73915">
        <w:rPr>
          <w:rFonts w:ascii="Arial" w:hAnsi="Arial" w:cs="Arial"/>
          <w:b/>
          <w:bCs/>
          <w:sz w:val="22"/>
          <w:szCs w:val="22"/>
          <w:lang w:val="sr-Cyrl-BA" w:eastAsia="sr-Latn-BA"/>
        </w:rPr>
        <w:t xml:space="preserve"> високе стручне спреме</w:t>
      </w:r>
      <w:r w:rsidR="006F5E72" w:rsidRPr="00E73915">
        <w:rPr>
          <w:rFonts w:ascii="Arial" w:hAnsi="Arial" w:cs="Arial"/>
          <w:b/>
          <w:bCs/>
          <w:sz w:val="22"/>
          <w:szCs w:val="22"/>
          <w:lang w:val="sr-Cyrl-BA" w:eastAsia="sr-Latn-BA"/>
        </w:rPr>
        <w:t xml:space="preserve"> – НЕ ОТВАРАЈ</w:t>
      </w:r>
      <w:r w:rsidRPr="00E73915">
        <w:rPr>
          <w:rFonts w:ascii="Arial" w:hAnsi="Arial" w:cs="Arial"/>
          <w:b/>
          <w:bCs/>
          <w:sz w:val="22"/>
          <w:szCs w:val="22"/>
          <w:lang w:val="sr-Cyrl-BA" w:eastAsia="sr-Latn-BA"/>
        </w:rPr>
        <w:t>"</w:t>
      </w:r>
      <w:r w:rsidR="00AF29EC">
        <w:rPr>
          <w:rFonts w:ascii="Arial" w:hAnsi="Arial" w:cs="Arial"/>
          <w:b/>
          <w:bCs/>
          <w:sz w:val="22"/>
          <w:szCs w:val="22"/>
          <w:lang w:val="sr-Cyrl-BA" w:eastAsia="sr-Latn-BA"/>
        </w:rPr>
        <w:t xml:space="preserve"> за позицију </w:t>
      </w:r>
      <w:r w:rsidR="00AF29EC" w:rsidRPr="00E73915">
        <w:rPr>
          <w:rFonts w:ascii="Arial" w:hAnsi="Arial" w:cs="Arial"/>
          <w:b/>
          <w:sz w:val="22"/>
          <w:szCs w:val="22"/>
          <w:lang w:val="sr-Cyrl-BA"/>
        </w:rPr>
        <w:t xml:space="preserve">1/01 Приправник – </w:t>
      </w:r>
      <w:r w:rsidR="00AF29EC">
        <w:rPr>
          <w:rFonts w:ascii="Arial" w:hAnsi="Arial" w:cs="Arial"/>
          <w:b/>
          <w:sz w:val="22"/>
          <w:szCs w:val="22"/>
          <w:lang w:val="sr-Cyrl-BA"/>
        </w:rPr>
        <w:t>дипломирани правник</w:t>
      </w:r>
    </w:p>
    <w:p w:rsidR="00AF29EC" w:rsidRDefault="00AF29EC" w:rsidP="00DA2643">
      <w:pPr>
        <w:spacing w:after="120"/>
        <w:jc w:val="both"/>
        <w:rPr>
          <w:rFonts w:ascii="Arial" w:hAnsi="Arial" w:cs="Arial"/>
          <w:b/>
          <w:sz w:val="22"/>
          <w:szCs w:val="22"/>
          <w:lang w:val="sr-Cyrl-BA"/>
        </w:rPr>
      </w:pPr>
      <w:r>
        <w:rPr>
          <w:rFonts w:ascii="Arial" w:hAnsi="Arial" w:cs="Arial"/>
          <w:b/>
          <w:sz w:val="22"/>
          <w:szCs w:val="22"/>
          <w:lang w:val="sr-Cyrl-BA"/>
        </w:rPr>
        <w:t>или</w:t>
      </w:r>
    </w:p>
    <w:p w:rsidR="00AF29EC" w:rsidRDefault="00AF29EC" w:rsidP="00AF29EC">
      <w:pPr>
        <w:jc w:val="both"/>
        <w:rPr>
          <w:rFonts w:ascii="Arial" w:hAnsi="Arial" w:cs="Arial"/>
          <w:b/>
          <w:sz w:val="22"/>
          <w:szCs w:val="22"/>
          <w:lang w:val="sr-Cyrl-BA"/>
        </w:rPr>
      </w:pPr>
      <w:r w:rsidRPr="00E73915">
        <w:rPr>
          <w:rFonts w:ascii="Arial" w:hAnsi="Arial" w:cs="Arial"/>
          <w:b/>
          <w:bCs/>
          <w:sz w:val="22"/>
          <w:szCs w:val="22"/>
          <w:lang w:val="sr-Cyrl-BA" w:eastAsia="sr-Latn-BA"/>
        </w:rPr>
        <w:t>"Јавни оглас за пријем приправника</w:t>
      </w:r>
      <w:r>
        <w:rPr>
          <w:rFonts w:ascii="Arial" w:hAnsi="Arial" w:cs="Arial"/>
          <w:b/>
          <w:bCs/>
          <w:sz w:val="22"/>
          <w:szCs w:val="22"/>
          <w:lang w:val="sr-Cyrl-BA" w:eastAsia="sr-Latn-BA"/>
        </w:rPr>
        <w:t xml:space="preserve"> – дипломираног економисте</w:t>
      </w:r>
      <w:r w:rsidRPr="00E73915">
        <w:rPr>
          <w:rFonts w:ascii="Arial" w:hAnsi="Arial" w:cs="Arial"/>
          <w:b/>
          <w:bCs/>
          <w:sz w:val="22"/>
          <w:szCs w:val="22"/>
          <w:lang w:val="sr-Cyrl-BA" w:eastAsia="sr-Latn-BA"/>
        </w:rPr>
        <w:t xml:space="preserve"> високе стручне спреме – НЕ ОТВАРАЈ"</w:t>
      </w:r>
      <w:r>
        <w:rPr>
          <w:rFonts w:ascii="Arial" w:hAnsi="Arial" w:cs="Arial"/>
          <w:b/>
          <w:bCs/>
          <w:sz w:val="22"/>
          <w:szCs w:val="22"/>
          <w:lang w:val="sr-Cyrl-BA" w:eastAsia="sr-Latn-BA"/>
        </w:rPr>
        <w:t xml:space="preserve"> за позицију </w:t>
      </w:r>
      <w:r>
        <w:rPr>
          <w:rFonts w:ascii="Arial" w:hAnsi="Arial" w:cs="Arial"/>
          <w:b/>
          <w:sz w:val="22"/>
          <w:szCs w:val="22"/>
          <w:lang w:val="sr-Cyrl-BA"/>
        </w:rPr>
        <w:t>1/02</w:t>
      </w:r>
      <w:r w:rsidRPr="00E73915">
        <w:rPr>
          <w:rFonts w:ascii="Arial" w:hAnsi="Arial" w:cs="Arial"/>
          <w:b/>
          <w:sz w:val="22"/>
          <w:szCs w:val="22"/>
          <w:lang w:val="sr-Cyrl-BA"/>
        </w:rPr>
        <w:t xml:space="preserve"> Приправник – </w:t>
      </w:r>
      <w:r>
        <w:rPr>
          <w:rFonts w:ascii="Arial" w:hAnsi="Arial" w:cs="Arial"/>
          <w:b/>
          <w:sz w:val="22"/>
          <w:szCs w:val="22"/>
          <w:lang w:val="sr-Cyrl-BA"/>
        </w:rPr>
        <w:t>дипломирани економиста</w:t>
      </w:r>
    </w:p>
    <w:p w:rsidR="00AF29EC" w:rsidRPr="00E73915" w:rsidRDefault="00AF29EC" w:rsidP="00AF29EC">
      <w:pPr>
        <w:jc w:val="both"/>
        <w:rPr>
          <w:rFonts w:ascii="Arial" w:hAnsi="Arial" w:cs="Arial"/>
          <w:sz w:val="22"/>
          <w:szCs w:val="22"/>
          <w:lang w:val="sr-Cyrl-BA" w:eastAsia="sr-Latn-BA"/>
        </w:rPr>
      </w:pP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Непотпуне, неуредне и неблаговремене пријаве се неће узимати у разматрање.</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Неовјерене копије тражене документације, као и документи старији од рока који је утврђен јавним огласом, неће се узимати у разматрање.</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p>
    <w:p w:rsidR="00ED60F5" w:rsidRPr="00E73915" w:rsidRDefault="00ED60F5" w:rsidP="00ED60F5">
      <w:pPr>
        <w:jc w:val="both"/>
        <w:rPr>
          <w:rFonts w:ascii="Arial" w:hAnsi="Arial" w:cs="Arial"/>
          <w:b/>
          <w:sz w:val="22"/>
          <w:szCs w:val="22"/>
          <w:lang w:val="sr-Cyrl-BA" w:eastAsia="sr-Latn-BA"/>
        </w:rPr>
      </w:pPr>
      <w:r w:rsidRPr="00E73915">
        <w:rPr>
          <w:rFonts w:ascii="Arial" w:hAnsi="Arial" w:cs="Arial"/>
          <w:sz w:val="22"/>
          <w:szCs w:val="22"/>
          <w:lang w:val="sr-Cyrl-BA" w:eastAsia="sr-Latn-BA"/>
        </w:rPr>
        <w:t xml:space="preserve">                                                                                         </w:t>
      </w:r>
    </w:p>
    <w:p w:rsidR="00ED60F5" w:rsidRPr="00E73915" w:rsidRDefault="00ED60F5" w:rsidP="00ED60F5">
      <w:pPr>
        <w:ind w:left="720"/>
        <w:jc w:val="both"/>
        <w:rPr>
          <w:rFonts w:ascii="Arial" w:hAnsi="Arial" w:cs="Arial"/>
          <w:sz w:val="22"/>
          <w:szCs w:val="22"/>
          <w:lang w:val="sr-Cyrl-BA"/>
        </w:rPr>
      </w:pPr>
    </w:p>
    <w:p w:rsidR="00DD68F8" w:rsidRPr="00E73915" w:rsidRDefault="00DD68F8">
      <w:pPr>
        <w:rPr>
          <w:lang w:val="sr-Cyrl-BA"/>
        </w:rPr>
      </w:pPr>
    </w:p>
    <w:sectPr w:rsidR="00DD68F8" w:rsidRPr="00E73915" w:rsidSect="00DD6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EED"/>
    <w:multiLevelType w:val="hybridMultilevel"/>
    <w:tmpl w:val="3EA6EE50"/>
    <w:lvl w:ilvl="0" w:tplc="BE36CAB0">
      <w:start w:val="2"/>
      <w:numFmt w:val="bullet"/>
      <w:lvlText w:val="-"/>
      <w:lvlJc w:val="left"/>
      <w:pPr>
        <w:ind w:left="720" w:hanging="360"/>
      </w:pPr>
      <w:rPr>
        <w:rFonts w:ascii="Arial" w:eastAsia="Times New Roman" w:hAnsi="Arial" w:cs="Arial"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 w15:restartNumberingAfterBreak="0">
    <w:nsid w:val="18B17A4E"/>
    <w:multiLevelType w:val="hybridMultilevel"/>
    <w:tmpl w:val="9F483E6A"/>
    <w:lvl w:ilvl="0" w:tplc="181A000F">
      <w:start w:val="1"/>
      <w:numFmt w:val="decimal"/>
      <w:lvlText w:val="%1."/>
      <w:lvlJc w:val="left"/>
      <w:pPr>
        <w:ind w:left="720" w:hanging="360"/>
      </w:pPr>
    </w:lvl>
    <w:lvl w:ilvl="1" w:tplc="181A0019">
      <w:start w:val="1"/>
      <w:numFmt w:val="decimal"/>
      <w:lvlText w:val="%2."/>
      <w:lvlJc w:val="left"/>
      <w:pPr>
        <w:tabs>
          <w:tab w:val="num" w:pos="1440"/>
        </w:tabs>
        <w:ind w:left="1440" w:hanging="360"/>
      </w:pPr>
    </w:lvl>
    <w:lvl w:ilvl="2" w:tplc="181A001B">
      <w:start w:val="1"/>
      <w:numFmt w:val="decimal"/>
      <w:lvlText w:val="%3."/>
      <w:lvlJc w:val="left"/>
      <w:pPr>
        <w:tabs>
          <w:tab w:val="num" w:pos="2160"/>
        </w:tabs>
        <w:ind w:left="2160" w:hanging="360"/>
      </w:pPr>
    </w:lvl>
    <w:lvl w:ilvl="3" w:tplc="181A000F">
      <w:start w:val="1"/>
      <w:numFmt w:val="decimal"/>
      <w:lvlText w:val="%4."/>
      <w:lvlJc w:val="left"/>
      <w:pPr>
        <w:tabs>
          <w:tab w:val="num" w:pos="2880"/>
        </w:tabs>
        <w:ind w:left="2880" w:hanging="360"/>
      </w:pPr>
    </w:lvl>
    <w:lvl w:ilvl="4" w:tplc="181A0019">
      <w:start w:val="1"/>
      <w:numFmt w:val="decimal"/>
      <w:lvlText w:val="%5."/>
      <w:lvlJc w:val="left"/>
      <w:pPr>
        <w:tabs>
          <w:tab w:val="num" w:pos="3600"/>
        </w:tabs>
        <w:ind w:left="3600" w:hanging="360"/>
      </w:pPr>
    </w:lvl>
    <w:lvl w:ilvl="5" w:tplc="181A001B">
      <w:start w:val="1"/>
      <w:numFmt w:val="decimal"/>
      <w:lvlText w:val="%6."/>
      <w:lvlJc w:val="left"/>
      <w:pPr>
        <w:tabs>
          <w:tab w:val="num" w:pos="4320"/>
        </w:tabs>
        <w:ind w:left="4320" w:hanging="360"/>
      </w:pPr>
    </w:lvl>
    <w:lvl w:ilvl="6" w:tplc="181A000F">
      <w:start w:val="1"/>
      <w:numFmt w:val="decimal"/>
      <w:lvlText w:val="%7."/>
      <w:lvlJc w:val="left"/>
      <w:pPr>
        <w:tabs>
          <w:tab w:val="num" w:pos="5040"/>
        </w:tabs>
        <w:ind w:left="5040" w:hanging="360"/>
      </w:pPr>
    </w:lvl>
    <w:lvl w:ilvl="7" w:tplc="181A0019">
      <w:start w:val="1"/>
      <w:numFmt w:val="decimal"/>
      <w:lvlText w:val="%8."/>
      <w:lvlJc w:val="left"/>
      <w:pPr>
        <w:tabs>
          <w:tab w:val="num" w:pos="5760"/>
        </w:tabs>
        <w:ind w:left="5760" w:hanging="360"/>
      </w:pPr>
    </w:lvl>
    <w:lvl w:ilvl="8" w:tplc="181A001B">
      <w:start w:val="1"/>
      <w:numFmt w:val="decimal"/>
      <w:lvlText w:val="%9."/>
      <w:lvlJc w:val="left"/>
      <w:pPr>
        <w:tabs>
          <w:tab w:val="num" w:pos="6480"/>
        </w:tabs>
        <w:ind w:left="6480" w:hanging="360"/>
      </w:pPr>
    </w:lvl>
  </w:abstractNum>
  <w:abstractNum w:abstractNumId="2" w15:restartNumberingAfterBreak="0">
    <w:nsid w:val="63796F2E"/>
    <w:multiLevelType w:val="hybridMultilevel"/>
    <w:tmpl w:val="612C6E9A"/>
    <w:lvl w:ilvl="0" w:tplc="F22E9036">
      <w:start w:val="6"/>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5"/>
    <w:rsid w:val="00067FA3"/>
    <w:rsid w:val="00117ECF"/>
    <w:rsid w:val="00196D55"/>
    <w:rsid w:val="001C525F"/>
    <w:rsid w:val="0022470C"/>
    <w:rsid w:val="003857A3"/>
    <w:rsid w:val="003E09D8"/>
    <w:rsid w:val="00491E83"/>
    <w:rsid w:val="004A5185"/>
    <w:rsid w:val="00561CFE"/>
    <w:rsid w:val="00562C26"/>
    <w:rsid w:val="00583D82"/>
    <w:rsid w:val="005C588E"/>
    <w:rsid w:val="006925B6"/>
    <w:rsid w:val="006B1E7A"/>
    <w:rsid w:val="006F5E72"/>
    <w:rsid w:val="008C7DA4"/>
    <w:rsid w:val="00976269"/>
    <w:rsid w:val="009C0E80"/>
    <w:rsid w:val="00AB6952"/>
    <w:rsid w:val="00AF29EC"/>
    <w:rsid w:val="00B77ACE"/>
    <w:rsid w:val="00BA60D9"/>
    <w:rsid w:val="00C93C27"/>
    <w:rsid w:val="00CA369D"/>
    <w:rsid w:val="00D776B5"/>
    <w:rsid w:val="00DA2643"/>
    <w:rsid w:val="00DB0FA6"/>
    <w:rsid w:val="00DC794D"/>
    <w:rsid w:val="00DD68F8"/>
    <w:rsid w:val="00E41A90"/>
    <w:rsid w:val="00E73915"/>
    <w:rsid w:val="00ED60F5"/>
    <w:rsid w:val="00EF6AFC"/>
    <w:rsid w:val="00F324C2"/>
    <w:rsid w:val="00F45272"/>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0275"/>
  <w15:docId w15:val="{CCE72DBF-D39D-4720-9725-86B286F1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9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ana.garic</dc:creator>
  <cp:lastModifiedBy>Daliborka Lalovic</cp:lastModifiedBy>
  <cp:revision>3</cp:revision>
  <dcterms:created xsi:type="dcterms:W3CDTF">2022-09-19T08:31:00Z</dcterms:created>
  <dcterms:modified xsi:type="dcterms:W3CDTF">2022-09-19T10:20:00Z</dcterms:modified>
</cp:coreProperties>
</file>