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38B24B5E"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CE168A">
        <w:rPr>
          <w:rFonts w:ascii="Arial" w:eastAsia="Calibri" w:hAnsi="Arial" w:cs="Arial"/>
          <w:sz w:val="20"/>
          <w:szCs w:val="20"/>
          <w:lang w:val="sr-Latn-BA" w:eastAsia="en-US"/>
        </w:rPr>
        <w:t>Ministarstva finansija i trezora</w:t>
      </w:r>
      <w:r w:rsidR="00DB17F0">
        <w:rPr>
          <w:rFonts w:ascii="Arial" w:eastAsia="Calibri" w:hAnsi="Arial" w:cs="Arial"/>
          <w:sz w:val="20"/>
          <w:szCs w:val="20"/>
          <w:lang w:val="sr-Latn-BA" w:eastAsia="en-US"/>
        </w:rPr>
        <w:t xml:space="preserve"> 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512AE288"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CE168A">
        <w:rPr>
          <w:rStyle w:val="Strong"/>
          <w:rFonts w:ascii="Arial" w:hAnsi="Arial" w:cs="Arial"/>
          <w:sz w:val="20"/>
          <w:szCs w:val="20"/>
          <w:lang w:val="bs-Latn-BA"/>
        </w:rPr>
        <w:t xml:space="preserve">og </w:t>
      </w:r>
      <w:r w:rsidRPr="004D6D6B">
        <w:rPr>
          <w:rStyle w:val="Strong"/>
          <w:rFonts w:ascii="Arial" w:hAnsi="Arial" w:cs="Arial"/>
          <w:sz w:val="20"/>
          <w:szCs w:val="20"/>
          <w:lang w:val="bs-Latn-BA"/>
        </w:rPr>
        <w:t>mjesta državn</w:t>
      </w:r>
      <w:r w:rsidR="00CE168A">
        <w:rPr>
          <w:rStyle w:val="Strong"/>
          <w:rFonts w:ascii="Arial" w:hAnsi="Arial" w:cs="Arial"/>
          <w:sz w:val="20"/>
          <w:szCs w:val="20"/>
          <w:lang w:val="bs-Latn-BA"/>
        </w:rPr>
        <w:t>og</w:t>
      </w:r>
      <w:r w:rsidRPr="004D6D6B">
        <w:rPr>
          <w:rStyle w:val="Strong"/>
          <w:rFonts w:ascii="Arial" w:hAnsi="Arial" w:cs="Arial"/>
          <w:sz w:val="20"/>
          <w:szCs w:val="20"/>
          <w:lang w:val="bs-Latn-BA"/>
        </w:rPr>
        <w:t xml:space="preserve"> službenika</w:t>
      </w:r>
    </w:p>
    <w:p w14:paraId="03039C38" w14:textId="0A55025C" w:rsidR="00DB17F0" w:rsidRDefault="00CD4742" w:rsidP="00CD4742">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CE168A">
        <w:rPr>
          <w:rStyle w:val="Strong"/>
          <w:rFonts w:ascii="Arial" w:hAnsi="Arial" w:cs="Arial"/>
          <w:sz w:val="20"/>
          <w:szCs w:val="20"/>
          <w:lang w:val="bs-Latn-BA"/>
        </w:rPr>
        <w:t>Ministarstvu finansija i trezora</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w:t>
      </w:r>
      <w:r w:rsidR="00DB17F0">
        <w:rPr>
          <w:rStyle w:val="Strong"/>
          <w:rFonts w:ascii="Arial" w:hAnsi="Arial" w:cs="Arial"/>
          <w:sz w:val="20"/>
          <w:szCs w:val="20"/>
          <w:lang w:val="bs-Latn-BA"/>
        </w:rPr>
        <w:t xml:space="preserve">osne </w:t>
      </w:r>
      <w:r>
        <w:rPr>
          <w:rStyle w:val="Strong"/>
          <w:rFonts w:ascii="Arial" w:hAnsi="Arial" w:cs="Arial"/>
          <w:sz w:val="20"/>
          <w:szCs w:val="20"/>
          <w:lang w:val="bs-Latn-BA"/>
        </w:rPr>
        <w:t>i</w:t>
      </w:r>
      <w:r w:rsidR="00DB17F0">
        <w:rPr>
          <w:rStyle w:val="Strong"/>
          <w:rFonts w:ascii="Arial" w:hAnsi="Arial" w:cs="Arial"/>
          <w:sz w:val="20"/>
          <w:szCs w:val="20"/>
          <w:lang w:val="bs-Latn-BA"/>
        </w:rPr>
        <w:t xml:space="preserve"> </w:t>
      </w:r>
      <w:r>
        <w:rPr>
          <w:rStyle w:val="Strong"/>
          <w:rFonts w:ascii="Arial" w:hAnsi="Arial" w:cs="Arial"/>
          <w:sz w:val="20"/>
          <w:szCs w:val="20"/>
          <w:lang w:val="bs-Latn-BA"/>
        </w:rPr>
        <w:t>H</w:t>
      </w:r>
      <w:r w:rsidR="00DB17F0">
        <w:rPr>
          <w:rStyle w:val="Strong"/>
          <w:rFonts w:ascii="Arial" w:hAnsi="Arial" w:cs="Arial"/>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AE8515B" w14:textId="14E4A712" w:rsidR="00DB17F0"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3" w:name="_Hlk164155377"/>
      <w:r>
        <w:rPr>
          <w:rStyle w:val="Strong"/>
          <w:rFonts w:ascii="Arial" w:hAnsi="Arial" w:cs="Arial"/>
          <w:sz w:val="20"/>
          <w:szCs w:val="20"/>
          <w:lang w:val="bs-Latn-BA"/>
        </w:rPr>
        <w:t xml:space="preserve">Stručni savjetnik za </w:t>
      </w:r>
      <w:bookmarkEnd w:id="3"/>
      <w:r w:rsidR="00CE168A">
        <w:rPr>
          <w:rStyle w:val="Strong"/>
          <w:rFonts w:ascii="Arial" w:hAnsi="Arial" w:cs="Arial"/>
          <w:sz w:val="20"/>
          <w:szCs w:val="20"/>
          <w:lang w:val="bs-Latn-BA"/>
        </w:rPr>
        <w:t>analize i mišljenja</w:t>
      </w:r>
      <w:r w:rsidR="00562C40">
        <w:rPr>
          <w:rStyle w:val="Strong"/>
          <w:rFonts w:ascii="Arial" w:hAnsi="Arial" w:cs="Arial"/>
          <w:sz w:val="20"/>
          <w:szCs w:val="20"/>
          <w:lang w:val="bs-Latn-BA"/>
        </w:rPr>
        <w:t xml:space="preserve"> u Kabinetu ministra</w:t>
      </w:r>
    </w:p>
    <w:p w14:paraId="1E4762BF" w14:textId="5382848B" w:rsidR="00CD4742" w:rsidRPr="00CD4742" w:rsidRDefault="00CD4742" w:rsidP="00DB17F0">
      <w:pPr>
        <w:pStyle w:val="NormalWeb"/>
        <w:spacing w:before="0" w:beforeAutospacing="0" w:after="0" w:afterAutospacing="0"/>
        <w:rPr>
          <w:rFonts w:ascii="Arial" w:hAnsi="Arial" w:cs="Arial"/>
          <w:sz w:val="20"/>
          <w:szCs w:val="20"/>
          <w:lang w:val="bs-Latn-BA"/>
        </w:rPr>
      </w:pPr>
      <w:r w:rsidRPr="00CD4742">
        <w:rPr>
          <w:rStyle w:val="Strong"/>
          <w:rFonts w:ascii="Arial" w:hAnsi="Arial" w:cs="Arial"/>
          <w:sz w:val="20"/>
          <w:szCs w:val="20"/>
          <w:lang w:val="bs-Latn-BA"/>
        </w:rPr>
        <w:t xml:space="preserve"> </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04FD189F" w14:textId="27644925" w:rsidR="00F4353B" w:rsidRPr="004465F1" w:rsidRDefault="007B4640" w:rsidP="004465F1">
      <w:pPr>
        <w:jc w:val="both"/>
        <w:rPr>
          <w:rFonts w:ascii="Arial" w:hAnsi="Arial" w:cs="Arial"/>
          <w:bCs/>
          <w:sz w:val="20"/>
          <w:szCs w:val="20"/>
        </w:rPr>
      </w:pPr>
      <w:r>
        <w:rPr>
          <w:rFonts w:ascii="Arial" w:hAnsi="Arial" w:cs="Arial"/>
          <w:bCs/>
          <w:sz w:val="20"/>
          <w:szCs w:val="20"/>
        </w:rPr>
        <w:t>KABINET</w:t>
      </w:r>
      <w:r w:rsidR="00CE168A">
        <w:rPr>
          <w:rFonts w:ascii="Arial" w:hAnsi="Arial" w:cs="Arial"/>
          <w:bCs/>
          <w:sz w:val="20"/>
          <w:szCs w:val="20"/>
        </w:rPr>
        <w:t xml:space="preserve"> MINISTRA</w:t>
      </w:r>
    </w:p>
    <w:p w14:paraId="322D32AF" w14:textId="77777777" w:rsidR="00CD4742" w:rsidRPr="004465F1" w:rsidRDefault="00CD4742"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21463E8F" w:rsidR="00CD4742" w:rsidRPr="004465F1" w:rsidRDefault="00CD4742" w:rsidP="004465F1">
      <w:pPr>
        <w:jc w:val="both"/>
        <w:rPr>
          <w:rStyle w:val="Strong"/>
          <w:rFonts w:ascii="Arial" w:hAnsi="Arial" w:cs="Arial"/>
          <w:bCs w:val="0"/>
          <w:sz w:val="20"/>
          <w:szCs w:val="20"/>
          <w:u w:val="single"/>
        </w:rPr>
      </w:pPr>
      <w:bookmarkStart w:id="4" w:name="_Hlk164155636"/>
      <w:r w:rsidRPr="004465F1">
        <w:rPr>
          <w:rStyle w:val="Strong"/>
          <w:rFonts w:ascii="Arial" w:hAnsi="Arial" w:cs="Arial"/>
          <w:sz w:val="20"/>
          <w:szCs w:val="20"/>
          <w:u w:val="single"/>
          <w:lang w:val="bs-Latn-BA"/>
        </w:rPr>
        <w:t>1/01</w:t>
      </w:r>
      <w:r w:rsidR="00F4353B" w:rsidRPr="004465F1">
        <w:rPr>
          <w:rStyle w:val="Strong"/>
          <w:rFonts w:ascii="Arial" w:hAnsi="Arial" w:cs="Arial"/>
          <w:sz w:val="20"/>
          <w:szCs w:val="20"/>
          <w:u w:val="single"/>
          <w:lang w:val="bs-Latn-BA"/>
        </w:rPr>
        <w:t xml:space="preserve"> </w:t>
      </w:r>
      <w:r w:rsidR="00B8529B" w:rsidRPr="00B8529B">
        <w:rPr>
          <w:rStyle w:val="Strong"/>
          <w:rFonts w:ascii="Arial" w:hAnsi="Arial" w:cs="Arial"/>
          <w:sz w:val="20"/>
          <w:szCs w:val="20"/>
          <w:u w:val="single"/>
          <w:lang w:val="bs-Latn-BA"/>
        </w:rPr>
        <w:t>Stručni savjetnik za analize i mišljenja u Kabinetu ministra</w:t>
      </w:r>
    </w:p>
    <w:p w14:paraId="5414395F" w14:textId="4E0F0C1E"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CE168A" w:rsidRPr="00CE168A">
        <w:rPr>
          <w:rFonts w:ascii="Arial" w:hAnsi="Arial" w:cs="Arial"/>
          <w:bCs/>
          <w:sz w:val="20"/>
          <w:szCs w:val="20"/>
        </w:rPr>
        <w:t xml:space="preserve">Priprema analize i mišljenja iz nadležnosti Ministarstva. Priprema mišljenja ministru o najsloženijim materijalima o kojima raspravljaju Predsjedništvo BiH, Parlamentarna skupština BiH i </w:t>
      </w:r>
      <w:r w:rsidR="00CE168A">
        <w:rPr>
          <w:rFonts w:ascii="Arial" w:hAnsi="Arial" w:cs="Arial"/>
          <w:bCs/>
          <w:sz w:val="20"/>
          <w:szCs w:val="20"/>
        </w:rPr>
        <w:t>Vijeće</w:t>
      </w:r>
      <w:r w:rsidR="00CE168A" w:rsidRPr="00CE168A">
        <w:rPr>
          <w:rFonts w:ascii="Arial" w:hAnsi="Arial" w:cs="Arial"/>
          <w:bCs/>
          <w:sz w:val="20"/>
          <w:szCs w:val="20"/>
        </w:rPr>
        <w:t xml:space="preserve"> ministara BiH. Priprema prijedloge zakona, podzakonskih akata i internih akata iz </w:t>
      </w:r>
      <w:r w:rsidR="00CE168A">
        <w:rPr>
          <w:rFonts w:ascii="Arial" w:hAnsi="Arial" w:cs="Arial"/>
          <w:bCs/>
          <w:sz w:val="20"/>
          <w:szCs w:val="20"/>
        </w:rPr>
        <w:t>nadležnosti</w:t>
      </w:r>
      <w:r w:rsidR="00CE168A" w:rsidRPr="00CE168A">
        <w:rPr>
          <w:rFonts w:ascii="Arial" w:hAnsi="Arial" w:cs="Arial"/>
          <w:bCs/>
          <w:sz w:val="20"/>
          <w:szCs w:val="20"/>
        </w:rPr>
        <w:t xml:space="preserve"> rada Ministarstva, obavlja i druge poslove po uputama ministra. Za svoj rad neposredno odgovara ministru, kome podnosi izvješ</w:t>
      </w:r>
      <w:r w:rsidR="00CE168A">
        <w:rPr>
          <w:rFonts w:ascii="Arial" w:hAnsi="Arial" w:cs="Arial"/>
          <w:bCs/>
          <w:sz w:val="20"/>
          <w:szCs w:val="20"/>
        </w:rPr>
        <w:t xml:space="preserve">taj </w:t>
      </w:r>
      <w:r w:rsidR="00CE168A" w:rsidRPr="00CE168A">
        <w:rPr>
          <w:rFonts w:ascii="Arial" w:hAnsi="Arial" w:cs="Arial"/>
          <w:bCs/>
          <w:sz w:val="20"/>
          <w:szCs w:val="20"/>
        </w:rPr>
        <w:t>o radu.</w:t>
      </w:r>
    </w:p>
    <w:p w14:paraId="26E9DAF0" w14:textId="28E9F4FA" w:rsidR="00CD4742" w:rsidRPr="004465F1" w:rsidRDefault="00CD4742" w:rsidP="00CE168A">
      <w:pPr>
        <w:jc w:val="both"/>
        <w:rPr>
          <w:rFonts w:ascii="Arial" w:hAnsi="Arial" w:cs="Arial"/>
          <w:bCs/>
          <w:sz w:val="20"/>
          <w:szCs w:val="20"/>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CE168A" w:rsidRPr="00CE168A">
        <w:rPr>
          <w:rFonts w:ascii="Arial" w:hAnsi="Arial" w:cs="Arial"/>
          <w:bCs/>
          <w:sz w:val="20"/>
          <w:szCs w:val="20"/>
        </w:rPr>
        <w:t>VSS – ekonomski, pravni ili drugi fakultet društvenog smjera, VII s</w:t>
      </w:r>
      <w:r w:rsidR="00CE168A">
        <w:rPr>
          <w:rFonts w:ascii="Arial" w:hAnsi="Arial" w:cs="Arial"/>
          <w:bCs/>
          <w:sz w:val="20"/>
          <w:szCs w:val="20"/>
        </w:rPr>
        <w:t>tepen</w:t>
      </w:r>
      <w:r w:rsidR="00CE168A" w:rsidRPr="00CE168A">
        <w:rPr>
          <w:rFonts w:ascii="Arial" w:hAnsi="Arial" w:cs="Arial"/>
          <w:bCs/>
          <w:sz w:val="20"/>
          <w:szCs w:val="20"/>
        </w:rPr>
        <w:t xml:space="preserve">, ili ekvivalent Bolonjskog </w:t>
      </w:r>
      <w:r w:rsidR="00CE168A">
        <w:rPr>
          <w:rFonts w:ascii="Arial" w:hAnsi="Arial" w:cs="Arial"/>
          <w:bCs/>
          <w:sz w:val="20"/>
          <w:szCs w:val="20"/>
        </w:rPr>
        <w:t>sistema</w:t>
      </w:r>
      <w:r w:rsidR="00CE168A" w:rsidRPr="00CE168A">
        <w:rPr>
          <w:rFonts w:ascii="Arial" w:hAnsi="Arial" w:cs="Arial"/>
          <w:bCs/>
          <w:sz w:val="20"/>
          <w:szCs w:val="20"/>
        </w:rPr>
        <w:t xml:space="preserve"> sa ostvarenih 180,</w:t>
      </w:r>
      <w:r w:rsidR="00CE168A">
        <w:rPr>
          <w:rFonts w:ascii="Arial" w:hAnsi="Arial" w:cs="Arial"/>
          <w:bCs/>
          <w:sz w:val="20"/>
          <w:szCs w:val="20"/>
        </w:rPr>
        <w:t xml:space="preserve"> </w:t>
      </w:r>
      <w:r w:rsidR="00CE168A" w:rsidRPr="00CE168A">
        <w:rPr>
          <w:rFonts w:ascii="Arial" w:hAnsi="Arial" w:cs="Arial"/>
          <w:bCs/>
          <w:sz w:val="20"/>
          <w:szCs w:val="20"/>
        </w:rPr>
        <w:t>odnosno 240 ECTS bodova;</w:t>
      </w:r>
      <w:r w:rsidR="00CE168A">
        <w:rPr>
          <w:rFonts w:ascii="Arial" w:hAnsi="Arial" w:cs="Arial"/>
          <w:bCs/>
          <w:sz w:val="20"/>
          <w:szCs w:val="20"/>
        </w:rPr>
        <w:t xml:space="preserve"> </w:t>
      </w:r>
      <w:r w:rsidR="00CE168A" w:rsidRPr="00CE168A">
        <w:rPr>
          <w:rFonts w:ascii="Arial" w:hAnsi="Arial" w:cs="Arial"/>
          <w:bCs/>
          <w:sz w:val="20"/>
          <w:szCs w:val="20"/>
        </w:rPr>
        <w:t>najmanje 3 godine radnog iskustva u struci;</w:t>
      </w:r>
      <w:r w:rsidR="00CE168A">
        <w:rPr>
          <w:rFonts w:ascii="Arial" w:hAnsi="Arial" w:cs="Arial"/>
          <w:bCs/>
          <w:sz w:val="20"/>
          <w:szCs w:val="20"/>
        </w:rPr>
        <w:t xml:space="preserve"> </w:t>
      </w:r>
      <w:r w:rsidR="00CE168A" w:rsidRPr="00CE168A">
        <w:rPr>
          <w:rFonts w:ascii="Arial" w:hAnsi="Arial" w:cs="Arial"/>
          <w:bCs/>
          <w:sz w:val="20"/>
          <w:szCs w:val="20"/>
        </w:rPr>
        <w:t>poznavanje engleskog jezika;</w:t>
      </w:r>
      <w:r w:rsidR="00CE168A">
        <w:rPr>
          <w:rFonts w:ascii="Arial" w:hAnsi="Arial" w:cs="Arial"/>
          <w:bCs/>
          <w:sz w:val="20"/>
          <w:szCs w:val="20"/>
        </w:rPr>
        <w:t xml:space="preserve"> </w:t>
      </w:r>
      <w:r w:rsidR="00CE168A" w:rsidRPr="00CE168A">
        <w:rPr>
          <w:rFonts w:ascii="Arial" w:hAnsi="Arial" w:cs="Arial"/>
          <w:bCs/>
          <w:sz w:val="20"/>
          <w:szCs w:val="20"/>
        </w:rPr>
        <w:t>položen stručni upravni ispit;</w:t>
      </w:r>
      <w:r w:rsidR="00CE168A">
        <w:rPr>
          <w:rFonts w:ascii="Arial" w:hAnsi="Arial" w:cs="Arial"/>
          <w:bCs/>
          <w:sz w:val="20"/>
          <w:szCs w:val="20"/>
        </w:rPr>
        <w:t xml:space="preserve"> </w:t>
      </w:r>
      <w:r w:rsidR="00CE168A" w:rsidRPr="00CE168A">
        <w:rPr>
          <w:rFonts w:ascii="Arial" w:hAnsi="Arial" w:cs="Arial"/>
          <w:bCs/>
          <w:sz w:val="20"/>
          <w:szCs w:val="20"/>
        </w:rPr>
        <w:t>poznavanje rada na računa</w:t>
      </w:r>
      <w:r w:rsidR="00CE168A">
        <w:rPr>
          <w:rFonts w:ascii="Arial" w:hAnsi="Arial" w:cs="Arial"/>
          <w:bCs/>
          <w:sz w:val="20"/>
          <w:szCs w:val="20"/>
        </w:rPr>
        <w:t>r</w:t>
      </w:r>
      <w:r w:rsidR="00CE168A" w:rsidRPr="00CE168A">
        <w:rPr>
          <w:rFonts w:ascii="Arial" w:hAnsi="Arial" w:cs="Arial"/>
          <w:bCs/>
          <w:sz w:val="20"/>
          <w:szCs w:val="20"/>
        </w:rPr>
        <w:t>u.</w:t>
      </w:r>
    </w:p>
    <w:p w14:paraId="7480F277" w14:textId="26915E49"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savjetnik</w:t>
      </w:r>
    </w:p>
    <w:p w14:paraId="11E2B1CD" w14:textId="110169F1"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BC3950">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w:t>
      </w:r>
      <w:r w:rsidR="004465F1" w:rsidRPr="004465F1">
        <w:rPr>
          <w:rFonts w:ascii="Arial" w:hAnsi="Arial" w:cs="Arial"/>
          <w:sz w:val="20"/>
          <w:szCs w:val="20"/>
          <w:lang w:val="bs-Latn-BA"/>
        </w:rPr>
        <w:t>1.758</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47664CDF" w14:textId="77777777" w:rsidR="005427AB" w:rsidRDefault="005427AB" w:rsidP="00257982">
      <w:pPr>
        <w:jc w:val="both"/>
        <w:rPr>
          <w:rFonts w:ascii="Arial" w:hAnsi="Arial" w:cs="Arial"/>
          <w:b/>
          <w:sz w:val="20"/>
          <w:szCs w:val="20"/>
          <w:u w:val="single"/>
          <w:lang w:val="bs-Latn-BA"/>
        </w:rPr>
      </w:pPr>
    </w:p>
    <w:p w14:paraId="5A7D2117" w14:textId="793A29E6"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lastRenderedPageBreak/>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5" w:name="_Hlk116990076"/>
    </w:p>
    <w:p w14:paraId="326E3E70" w14:textId="506E603D" w:rsidR="004C21F6" w:rsidRPr="004C21F6" w:rsidRDefault="004C21F6"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6" w:name="_Hlk164163121"/>
      <w:r w:rsidRPr="004C21F6">
        <w:rPr>
          <w:rFonts w:ascii="Arial" w:eastAsia="Times New Roman" w:hAnsi="Arial" w:cs="Arial"/>
          <w:sz w:val="20"/>
          <w:szCs w:val="20"/>
          <w:lang w:eastAsia="ar-SA"/>
        </w:rPr>
        <w:t>dokaza o traženom nivou znanja stranog jezika</w:t>
      </w:r>
      <w:r w:rsidR="004A62E0">
        <w:rPr>
          <w:rFonts w:ascii="Arial" w:eastAsia="Times New Roman" w:hAnsi="Arial" w:cs="Arial"/>
          <w:sz w:val="20"/>
          <w:szCs w:val="20"/>
          <w:lang w:eastAsia="ar-SA"/>
        </w:rPr>
        <w:t>;</w:t>
      </w:r>
    </w:p>
    <w:p w14:paraId="02F1B265" w14:textId="663F1338" w:rsidR="004C21F6" w:rsidRPr="004C21F6" w:rsidRDefault="004C21F6" w:rsidP="004C21F6">
      <w:pPr>
        <w:numPr>
          <w:ilvl w:val="0"/>
          <w:numId w:val="8"/>
        </w:numPr>
        <w:shd w:val="clear" w:color="auto" w:fill="FFFFFF"/>
        <w:ind w:left="426"/>
        <w:contextualSpacing/>
        <w:jc w:val="both"/>
        <w:rPr>
          <w:rFonts w:ascii="Arial" w:hAnsi="Arial" w:cs="Arial"/>
          <w:sz w:val="20"/>
          <w:szCs w:val="20"/>
          <w:lang w:eastAsia="ar-SA"/>
        </w:rPr>
      </w:pPr>
      <w:r w:rsidRPr="004C21F6">
        <w:rPr>
          <w:rFonts w:ascii="Arial" w:hAnsi="Arial" w:cs="Arial"/>
          <w:sz w:val="20"/>
          <w:szCs w:val="20"/>
          <w:lang w:eastAsia="ar-SA"/>
        </w:rPr>
        <w:t>dokaza o traženom nivou znanja rada na računaru.</w:t>
      </w:r>
    </w:p>
    <w:bookmarkEnd w:id="6"/>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5"/>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7"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8" w:name="_Hlk116990208"/>
      <w:bookmarkEnd w:id="7"/>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9" w:name="_Hlk116990244"/>
      <w:bookmarkEnd w:id="8"/>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9"/>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0"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0"/>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3E4726F"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A42DF7">
        <w:rPr>
          <w:rFonts w:ascii="Arial" w:hAnsi="Arial" w:cs="Arial"/>
          <w:sz w:val="20"/>
          <w:szCs w:val="20"/>
          <w:lang w:val="bs-Latn-BA"/>
        </w:rPr>
        <w:t xml:space="preserve">, </w:t>
      </w:r>
      <w:r w:rsidR="00907B12">
        <w:rPr>
          <w:rFonts w:ascii="Arial" w:hAnsi="Arial" w:cs="Arial"/>
          <w:sz w:val="20"/>
          <w:szCs w:val="20"/>
          <w:lang w:val="bs-Latn-BA"/>
        </w:rPr>
        <w:t>59/22</w:t>
      </w:r>
      <w:r w:rsidR="00A42DF7">
        <w:rPr>
          <w:rFonts w:ascii="Arial" w:hAnsi="Arial" w:cs="Arial"/>
          <w:sz w:val="20"/>
          <w:szCs w:val="20"/>
          <w:lang w:val="bs-Latn-BA"/>
        </w:rPr>
        <w:t xml:space="preserve"> i </w:t>
      </w:r>
      <w:r w:rsidR="00A42DF7" w:rsidRPr="00A42DF7">
        <w:rPr>
          <w:rFonts w:ascii="Arial" w:hAnsi="Arial" w:cs="Arial"/>
          <w:sz w:val="20"/>
          <w:szCs w:val="20"/>
          <w:lang w:val="bs-Latn-BA"/>
        </w:rPr>
        <w:t>88/23</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1"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4D6D6B" w:rsidRDefault="00EB33F5" w:rsidP="00910A2D">
      <w:pPr>
        <w:jc w:val="both"/>
        <w:rPr>
          <w:rFonts w:ascii="Arial" w:hAnsi="Arial" w:cs="Arial"/>
          <w:sz w:val="20"/>
          <w:szCs w:val="20"/>
          <w:lang w:val="bs-Latn-BA"/>
        </w:rPr>
      </w:pPr>
    </w:p>
    <w:p w14:paraId="4B271C23" w14:textId="38F14B92" w:rsidR="00F07F7A" w:rsidRPr="004D6D6B" w:rsidRDefault="00EB33F5" w:rsidP="00910A2D">
      <w:pPr>
        <w:jc w:val="both"/>
        <w:rPr>
          <w:rFonts w:ascii="Arial" w:hAnsi="Arial" w:cs="Arial"/>
          <w:sz w:val="20"/>
          <w:szCs w:val="20"/>
          <w:lang w:val="bs-Latn-BA"/>
        </w:rPr>
      </w:pPr>
      <w:bookmarkStart w:id="12"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3"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BD1DD8">
        <w:rPr>
          <w:rFonts w:ascii="Arial" w:hAnsi="Arial" w:cs="Arial"/>
          <w:b/>
          <w:sz w:val="20"/>
          <w:szCs w:val="20"/>
          <w:u w:val="single"/>
          <w:lang w:val="bs-Latn-BA"/>
        </w:rPr>
        <w:t>13.11.</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3"/>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2"/>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4" w:name="_Hlk125975921"/>
      <w:r w:rsidRPr="004D6D6B">
        <w:rPr>
          <w:rFonts w:ascii="Arial" w:hAnsi="Arial" w:cs="Arial"/>
          <w:b/>
          <w:bCs/>
          <w:sz w:val="20"/>
          <w:szCs w:val="20"/>
          <w:lang w:val="bs-Latn-BA" w:eastAsia="en-US"/>
        </w:rPr>
        <w:t>Agencija za državnu službu BiH</w:t>
      </w:r>
    </w:p>
    <w:bookmarkEnd w:id="14"/>
    <w:p w14:paraId="43C81733" w14:textId="242BBF5C"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F42A2D">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F42A2D">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F42A2D">
        <w:rPr>
          <w:rStyle w:val="Strong"/>
          <w:rFonts w:ascii="Arial" w:hAnsi="Arial" w:cs="Arial"/>
          <w:sz w:val="20"/>
          <w:szCs w:val="20"/>
          <w:lang w:val="bs-Latn-BA"/>
        </w:rPr>
        <w:t>Ministarstvu finansija i trezora</w:t>
      </w:r>
      <w:r>
        <w:rPr>
          <w:rStyle w:val="Strong"/>
          <w:rFonts w:ascii="Arial" w:hAnsi="Arial" w:cs="Arial"/>
          <w:sz w:val="20"/>
          <w:szCs w:val="20"/>
          <w:lang w:val="bs-Latn-BA"/>
        </w:rPr>
        <w:t xml:space="preserve"> BiH</w:t>
      </w:r>
      <w:r w:rsidRPr="004D6D6B">
        <w:rPr>
          <w:rFonts w:ascii="Arial" w:hAnsi="Arial" w:cs="Arial"/>
          <w:b/>
          <w:bCs/>
          <w:color w:val="000000"/>
          <w:sz w:val="20"/>
          <w:szCs w:val="20"/>
          <w:lang w:val="bs-Latn-BA"/>
        </w:rPr>
        <w:t xml:space="preserve">“ </w:t>
      </w:r>
    </w:p>
    <w:p w14:paraId="56694C97" w14:textId="4023A268" w:rsidR="00EC7ECB" w:rsidRDefault="008E7C78" w:rsidP="00CD4742">
      <w:pPr>
        <w:jc w:val="both"/>
        <w:rPr>
          <w:rFonts w:ascii="Arial" w:hAnsi="Arial" w:cs="Arial"/>
          <w:b/>
          <w:bCs/>
          <w:sz w:val="20"/>
          <w:szCs w:val="20"/>
          <w:lang w:val="sr-Cyrl-BA" w:eastAsia="en-US"/>
        </w:rPr>
      </w:pPr>
      <w:r>
        <w:rPr>
          <w:rFonts w:ascii="Arial" w:hAnsi="Arial" w:cs="Arial"/>
          <w:b/>
          <w:bCs/>
          <w:sz w:val="20"/>
          <w:szCs w:val="20"/>
          <w:lang w:val="bs-Latn-BA" w:eastAsia="en-US"/>
        </w:rPr>
        <w:t>Fra Anđela Zvizdovića</w:t>
      </w:r>
      <w:r w:rsidR="00CD4742" w:rsidRPr="00274B37">
        <w:rPr>
          <w:rFonts w:ascii="Arial" w:hAnsi="Arial" w:cs="Arial"/>
          <w:b/>
          <w:bCs/>
          <w:sz w:val="20"/>
          <w:szCs w:val="20"/>
          <w:lang w:val="sr-Cyrl-BA" w:eastAsia="en-US"/>
        </w:rPr>
        <w:t xml:space="preserve"> </w:t>
      </w:r>
      <w:r w:rsidR="00CD4742">
        <w:rPr>
          <w:rFonts w:ascii="Arial" w:hAnsi="Arial" w:cs="Arial"/>
          <w:b/>
          <w:bCs/>
          <w:sz w:val="20"/>
          <w:szCs w:val="20"/>
          <w:lang w:val="sr-Cyrl-BA" w:eastAsia="en-US"/>
        </w:rPr>
        <w:t>broj</w:t>
      </w:r>
      <w:r w:rsidR="00CD4742"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sidR="00CD4742">
        <w:rPr>
          <w:rFonts w:ascii="Arial" w:hAnsi="Arial" w:cs="Arial"/>
          <w:b/>
          <w:bCs/>
          <w:sz w:val="20"/>
          <w:szCs w:val="20"/>
          <w:lang w:val="bs-Latn-BA" w:eastAsia="en-US"/>
        </w:rPr>
        <w:t xml:space="preserve">, </w:t>
      </w:r>
      <w:r w:rsidR="00CD4742" w:rsidRPr="00274B37">
        <w:rPr>
          <w:rFonts w:ascii="Arial" w:hAnsi="Arial" w:cs="Arial"/>
          <w:b/>
          <w:bCs/>
          <w:sz w:val="20"/>
          <w:szCs w:val="20"/>
          <w:lang w:val="sr-Cyrl-BA" w:eastAsia="en-US"/>
        </w:rPr>
        <w:t xml:space="preserve">71000 </w:t>
      </w:r>
      <w:r w:rsidR="00CD4742">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5" w:name="_Hlk115786186"/>
      <w:r w:rsidR="0003132D" w:rsidRPr="004D6D6B">
        <w:rPr>
          <w:rFonts w:ascii="Arial" w:hAnsi="Arial" w:cs="Arial"/>
          <w:b/>
          <w:bCs/>
          <w:sz w:val="20"/>
          <w:szCs w:val="20"/>
          <w:lang w:val="bs-Latn-BA" w:eastAsia="en-US"/>
        </w:rPr>
        <w:t xml:space="preserve"> </w:t>
      </w:r>
      <w:bookmarkEnd w:id="15"/>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C7DF" w14:textId="77777777" w:rsidR="00977140" w:rsidRDefault="00977140" w:rsidP="00644ACA">
      <w:r>
        <w:separator/>
      </w:r>
    </w:p>
  </w:endnote>
  <w:endnote w:type="continuationSeparator" w:id="0">
    <w:p w14:paraId="6462D296" w14:textId="77777777" w:rsidR="00977140" w:rsidRDefault="009771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E6E6" w14:textId="77777777" w:rsidR="00977140" w:rsidRDefault="00977140" w:rsidP="00644ACA">
      <w:r>
        <w:separator/>
      </w:r>
    </w:p>
  </w:footnote>
  <w:footnote w:type="continuationSeparator" w:id="0">
    <w:p w14:paraId="029E72B6" w14:textId="77777777" w:rsidR="00977140" w:rsidRDefault="0097714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A7FC7"/>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7D6"/>
    <w:rsid w:val="00443B90"/>
    <w:rsid w:val="004465F1"/>
    <w:rsid w:val="00455DFF"/>
    <w:rsid w:val="00456080"/>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62E0"/>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7AB"/>
    <w:rsid w:val="00542A89"/>
    <w:rsid w:val="0054445B"/>
    <w:rsid w:val="005449E8"/>
    <w:rsid w:val="00545C68"/>
    <w:rsid w:val="005526BF"/>
    <w:rsid w:val="00552B46"/>
    <w:rsid w:val="00555414"/>
    <w:rsid w:val="00556696"/>
    <w:rsid w:val="005574B7"/>
    <w:rsid w:val="00557767"/>
    <w:rsid w:val="00562C40"/>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4640"/>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C78"/>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5C22"/>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77140"/>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4BBE"/>
    <w:rsid w:val="00A37B2E"/>
    <w:rsid w:val="00A42DF7"/>
    <w:rsid w:val="00A432A9"/>
    <w:rsid w:val="00A46031"/>
    <w:rsid w:val="00A46774"/>
    <w:rsid w:val="00A46E67"/>
    <w:rsid w:val="00A51D8D"/>
    <w:rsid w:val="00A51E3A"/>
    <w:rsid w:val="00A54204"/>
    <w:rsid w:val="00A56B7D"/>
    <w:rsid w:val="00A56FDD"/>
    <w:rsid w:val="00A5785A"/>
    <w:rsid w:val="00A63C82"/>
    <w:rsid w:val="00A643B0"/>
    <w:rsid w:val="00A652A2"/>
    <w:rsid w:val="00A715BB"/>
    <w:rsid w:val="00A72672"/>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529B"/>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3950"/>
    <w:rsid w:val="00BC4B73"/>
    <w:rsid w:val="00BD0C54"/>
    <w:rsid w:val="00BD1DD8"/>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168A"/>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12FA"/>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2A2D"/>
    <w:rsid w:val="00F4353B"/>
    <w:rsid w:val="00F460BE"/>
    <w:rsid w:val="00F46A97"/>
    <w:rsid w:val="00F4722B"/>
    <w:rsid w:val="00F55BFD"/>
    <w:rsid w:val="00F57309"/>
    <w:rsid w:val="00F6457E"/>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71</cp:revision>
  <cp:lastPrinted>2023-03-13T10:43:00Z</cp:lastPrinted>
  <dcterms:created xsi:type="dcterms:W3CDTF">2023-04-13T12:33:00Z</dcterms:created>
  <dcterms:modified xsi:type="dcterms:W3CDTF">2024-10-21T12:38:00Z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