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9B77F2" w14:textId="2C048321" w:rsidR="001A1648" w:rsidRPr="00A73B10" w:rsidRDefault="009B37A3" w:rsidP="001A1648">
      <w:pPr>
        <w:jc w:val="both"/>
        <w:rPr>
          <w:rFonts w:ascii="Arial" w:eastAsia="Calibri" w:hAnsi="Arial" w:cs="Arial"/>
          <w:sz w:val="20"/>
          <w:szCs w:val="20"/>
          <w:lang w:val="sr-Latn-BA" w:eastAsia="en-US"/>
        </w:rPr>
      </w:pPr>
      <w:r w:rsidRPr="00601140">
        <w:rPr>
          <w:rFonts w:ascii="Arial" w:eastAsia="Calibri" w:hAnsi="Arial" w:cs="Arial"/>
          <w:sz w:val="20"/>
          <w:szCs w:val="20"/>
          <w:lang w:val="sr-Latn-BA" w:eastAsia="en-US"/>
        </w:rPr>
        <w:t>Na osnovu člana 21. Zakona o državnoj službi u institucijama Bosne i Hercegovine</w:t>
      </w:r>
      <w:r w:rsidR="003A78B0" w:rsidRPr="00601140">
        <w:rPr>
          <w:rFonts w:ascii="Arial" w:eastAsia="Calibri" w:hAnsi="Arial" w:cs="Arial"/>
          <w:sz w:val="20"/>
          <w:szCs w:val="20"/>
          <w:lang w:val="sr-Latn-BA" w:eastAsia="en-US"/>
        </w:rPr>
        <w:t xml:space="preserve"> </w:t>
      </w:r>
      <w:r w:rsidR="0006226C" w:rsidRPr="00601140">
        <w:rPr>
          <w:rFonts w:ascii="Arial" w:eastAsia="Calibri" w:hAnsi="Arial" w:cs="Arial"/>
          <w:sz w:val="20"/>
          <w:szCs w:val="20"/>
          <w:lang w:val="sr-Latn-BA" w:eastAsia="en-US"/>
        </w:rPr>
        <w:t>(</w:t>
      </w:r>
      <w:r w:rsidRPr="00601140">
        <w:rPr>
          <w:rFonts w:ascii="Arial" w:eastAsia="Calibri" w:hAnsi="Arial" w:cs="Arial"/>
          <w:sz w:val="20"/>
          <w:szCs w:val="20"/>
          <w:lang w:val="sr-Latn-BA" w:eastAsia="en-US"/>
        </w:rPr>
        <w:t xml:space="preserve">Službeni glasnik BiH”, br. 19/02, 35/03, 4/04, 17/04, 26/04, 37/04, </w:t>
      </w:r>
      <w:r w:rsidR="001538D1" w:rsidRPr="00601140">
        <w:rPr>
          <w:rFonts w:ascii="Arial" w:eastAsia="Calibri" w:hAnsi="Arial" w:cs="Arial"/>
          <w:sz w:val="20"/>
          <w:szCs w:val="20"/>
          <w:lang w:val="sr-Latn-BA" w:eastAsia="en-US"/>
        </w:rPr>
        <w:t>48/05, 2/06, 32/07, 43/09, 8/10,</w:t>
      </w:r>
      <w:r w:rsidRPr="00601140">
        <w:rPr>
          <w:rFonts w:ascii="Arial" w:eastAsia="Calibri" w:hAnsi="Arial" w:cs="Arial"/>
          <w:sz w:val="20"/>
          <w:szCs w:val="20"/>
          <w:lang w:val="sr-Latn-BA" w:eastAsia="en-US"/>
        </w:rPr>
        <w:t xml:space="preserve"> 40/12</w:t>
      </w:r>
      <w:r w:rsidR="0091316C">
        <w:rPr>
          <w:rFonts w:ascii="Arial" w:eastAsia="Calibri" w:hAnsi="Arial" w:cs="Arial"/>
          <w:sz w:val="20"/>
          <w:szCs w:val="20"/>
          <w:lang w:val="sr-Latn-BA" w:eastAsia="en-US"/>
        </w:rPr>
        <w:t>,</w:t>
      </w:r>
      <w:r w:rsidR="001538D1" w:rsidRPr="00601140">
        <w:rPr>
          <w:rFonts w:ascii="Arial" w:eastAsia="Calibri" w:hAnsi="Arial" w:cs="Arial"/>
          <w:sz w:val="20"/>
          <w:szCs w:val="20"/>
          <w:lang w:val="sr-Latn-BA" w:eastAsia="en-US"/>
        </w:rPr>
        <w:t xml:space="preserve"> 93/17</w:t>
      </w:r>
      <w:r w:rsidR="00197901">
        <w:rPr>
          <w:rFonts w:ascii="Arial" w:eastAsia="Calibri" w:hAnsi="Arial" w:cs="Arial"/>
          <w:sz w:val="20"/>
          <w:szCs w:val="20"/>
          <w:lang w:val="sr-Latn-BA" w:eastAsia="en-US"/>
        </w:rPr>
        <w:t xml:space="preserve"> i 1</w:t>
      </w:r>
      <w:r w:rsidR="0091316C">
        <w:rPr>
          <w:rFonts w:ascii="Arial" w:eastAsia="Calibri" w:hAnsi="Arial" w:cs="Arial"/>
          <w:sz w:val="20"/>
          <w:szCs w:val="20"/>
          <w:lang w:val="sr-Latn-BA" w:eastAsia="en-US"/>
        </w:rPr>
        <w:t>8/24</w:t>
      </w:r>
      <w:r w:rsidRPr="00601140">
        <w:rPr>
          <w:rFonts w:ascii="Arial" w:eastAsia="Calibri" w:hAnsi="Arial" w:cs="Arial"/>
          <w:sz w:val="20"/>
          <w:szCs w:val="20"/>
          <w:lang w:val="sr-Latn-BA" w:eastAsia="en-US"/>
        </w:rPr>
        <w:t>), Agencija za drža</w:t>
      </w:r>
      <w:r w:rsidR="00964A3E" w:rsidRPr="00601140">
        <w:rPr>
          <w:rFonts w:ascii="Arial" w:eastAsia="Calibri" w:hAnsi="Arial" w:cs="Arial"/>
          <w:sz w:val="20"/>
          <w:szCs w:val="20"/>
          <w:lang w:val="sr-Latn-BA" w:eastAsia="en-US"/>
        </w:rPr>
        <w:t>vnu službu Bosne i Hercegovine</w:t>
      </w:r>
      <w:bookmarkStart w:id="0" w:name="_Hlk145317791"/>
      <w:r w:rsidR="003A78B0" w:rsidRPr="00A73B10">
        <w:rPr>
          <w:rFonts w:ascii="Arial" w:eastAsia="Calibri" w:hAnsi="Arial" w:cs="Arial"/>
          <w:sz w:val="20"/>
          <w:szCs w:val="20"/>
          <w:lang w:val="sr-Latn-BA" w:eastAsia="en-US"/>
        </w:rPr>
        <w:t>,</w:t>
      </w:r>
      <w:r w:rsidR="00964A3E" w:rsidRPr="00A73B10">
        <w:rPr>
          <w:rFonts w:ascii="Arial" w:eastAsia="Calibri" w:hAnsi="Arial" w:cs="Arial"/>
          <w:sz w:val="20"/>
          <w:szCs w:val="20"/>
          <w:lang w:val="sr-Latn-BA" w:eastAsia="en-US"/>
        </w:rPr>
        <w:t xml:space="preserve"> </w:t>
      </w:r>
      <w:bookmarkStart w:id="1" w:name="_Hlk141967478"/>
      <w:bookmarkStart w:id="2" w:name="_Hlk139380092"/>
      <w:bookmarkStart w:id="3" w:name="_Hlk135384509"/>
      <w:bookmarkStart w:id="4" w:name="_Hlk122097010"/>
      <w:bookmarkStart w:id="5" w:name="_Hlk124246474"/>
      <w:bookmarkEnd w:id="0"/>
      <w:r w:rsidR="00C03D85">
        <w:rPr>
          <w:rFonts w:ascii="Arial" w:eastAsia="Calibri" w:hAnsi="Arial" w:cs="Arial"/>
          <w:sz w:val="20"/>
          <w:szCs w:val="20"/>
          <w:lang w:val="sr-Latn-BA" w:eastAsia="en-US"/>
        </w:rPr>
        <w:t xml:space="preserve">na zahtjev </w:t>
      </w:r>
      <w:bookmarkStart w:id="6" w:name="_Hlk205552899"/>
      <w:r w:rsidR="00C03D85">
        <w:rPr>
          <w:rFonts w:ascii="Arial" w:eastAsia="Calibri" w:hAnsi="Arial" w:cs="Arial"/>
          <w:sz w:val="20"/>
          <w:szCs w:val="20"/>
          <w:lang w:val="sr-Latn-BA" w:eastAsia="en-US"/>
        </w:rPr>
        <w:t xml:space="preserve">Agencije za </w:t>
      </w:r>
      <w:r w:rsidR="001D0A9C">
        <w:rPr>
          <w:rFonts w:ascii="Arial" w:eastAsia="Calibri" w:hAnsi="Arial" w:cs="Arial"/>
          <w:sz w:val="20"/>
          <w:szCs w:val="20"/>
          <w:lang w:val="sr-Latn-BA" w:eastAsia="en-US"/>
        </w:rPr>
        <w:t>lijekove i medicinska sredstva</w:t>
      </w:r>
      <w:r w:rsidR="003127CD">
        <w:rPr>
          <w:rFonts w:ascii="Arial" w:eastAsia="Calibri" w:hAnsi="Arial" w:cs="Arial"/>
          <w:sz w:val="20"/>
          <w:szCs w:val="20"/>
          <w:lang w:val="sr-Latn-BA" w:eastAsia="en-US"/>
        </w:rPr>
        <w:t xml:space="preserve"> Bosne i Hercegovine</w:t>
      </w:r>
      <w:bookmarkEnd w:id="6"/>
      <w:r w:rsidR="001A1648" w:rsidRPr="00A73B10">
        <w:rPr>
          <w:rFonts w:ascii="Arial" w:eastAsia="Calibri" w:hAnsi="Arial" w:cs="Arial"/>
          <w:sz w:val="20"/>
          <w:szCs w:val="20"/>
          <w:lang w:val="sr-Latn-BA" w:eastAsia="en-US"/>
        </w:rPr>
        <w:t xml:space="preserve">, </w:t>
      </w:r>
      <w:r w:rsidR="00BB631B" w:rsidRPr="00A73B10">
        <w:rPr>
          <w:rFonts w:ascii="Arial" w:eastAsia="Calibri" w:hAnsi="Arial" w:cs="Arial"/>
          <w:sz w:val="20"/>
          <w:szCs w:val="20"/>
          <w:lang w:val="sr-Latn-BA" w:eastAsia="en-US"/>
        </w:rPr>
        <w:t>raspisuje</w:t>
      </w:r>
    </w:p>
    <w:p w14:paraId="4A554E90" w14:textId="77777777" w:rsidR="001A1648" w:rsidRPr="00A73B10" w:rsidRDefault="001A1648" w:rsidP="001A1648">
      <w:pPr>
        <w:rPr>
          <w:rFonts w:ascii="Arial" w:eastAsia="Calibri" w:hAnsi="Arial" w:cs="Arial"/>
          <w:b/>
          <w:sz w:val="20"/>
          <w:szCs w:val="20"/>
          <w:lang w:val="sr-Latn-BA" w:eastAsia="en-US"/>
        </w:rPr>
      </w:pPr>
    </w:p>
    <w:p w14:paraId="45B3C760" w14:textId="1DCEEA41" w:rsidR="001A1648" w:rsidRPr="00A73B10" w:rsidRDefault="00BB631B" w:rsidP="001A1648">
      <w:pPr>
        <w:jc w:val="center"/>
        <w:rPr>
          <w:rFonts w:ascii="Arial" w:hAnsi="Arial" w:cs="Arial"/>
          <w:b/>
          <w:sz w:val="20"/>
          <w:szCs w:val="20"/>
          <w:lang w:val="sr-Latn-BA"/>
        </w:rPr>
      </w:pPr>
      <w:bookmarkStart w:id="7" w:name="_Hlk135383727"/>
      <w:bookmarkStart w:id="8" w:name="_Hlk134099344"/>
      <w:r w:rsidRPr="00A73B10">
        <w:rPr>
          <w:rFonts w:ascii="Arial" w:hAnsi="Arial" w:cs="Arial"/>
          <w:b/>
          <w:sz w:val="20"/>
          <w:szCs w:val="20"/>
          <w:lang w:val="sr-Latn-BA"/>
        </w:rPr>
        <w:t>JAVNI</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OGLAS</w:t>
      </w:r>
    </w:p>
    <w:p w14:paraId="69B723CB" w14:textId="40D59905" w:rsidR="001A1648" w:rsidRPr="00A73B10" w:rsidRDefault="00BB631B" w:rsidP="001A1648">
      <w:pPr>
        <w:jc w:val="center"/>
        <w:rPr>
          <w:rFonts w:ascii="Arial" w:hAnsi="Arial" w:cs="Arial"/>
          <w:b/>
          <w:sz w:val="20"/>
          <w:szCs w:val="20"/>
          <w:lang w:val="sr-Latn-BA"/>
        </w:rPr>
      </w:pPr>
      <w:r w:rsidRPr="00A73B10">
        <w:rPr>
          <w:rFonts w:ascii="Arial" w:hAnsi="Arial" w:cs="Arial"/>
          <w:b/>
          <w:sz w:val="20"/>
          <w:szCs w:val="20"/>
          <w:lang w:val="sr-Latn-BA"/>
        </w:rPr>
        <w:t>za</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popunjavanje</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radn</w:t>
      </w:r>
      <w:r w:rsidR="003127CD">
        <w:rPr>
          <w:rFonts w:ascii="Arial" w:hAnsi="Arial" w:cs="Arial"/>
          <w:b/>
          <w:sz w:val="20"/>
          <w:szCs w:val="20"/>
          <w:lang w:val="sr-Latn-BA"/>
        </w:rPr>
        <w:t>og</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mjesta</w:t>
      </w:r>
      <w:r w:rsidR="001A1648" w:rsidRPr="00A73B10">
        <w:rPr>
          <w:rFonts w:ascii="Arial" w:hAnsi="Arial" w:cs="Arial"/>
          <w:b/>
          <w:sz w:val="20"/>
          <w:szCs w:val="20"/>
          <w:lang w:val="sr-Latn-BA"/>
        </w:rPr>
        <w:t xml:space="preserve"> </w:t>
      </w:r>
      <w:bookmarkStart w:id="9" w:name="_Hlk165379262"/>
      <w:bookmarkEnd w:id="7"/>
      <w:r w:rsidRPr="00A73B10">
        <w:rPr>
          <w:rFonts w:ascii="Arial" w:hAnsi="Arial" w:cs="Arial"/>
          <w:b/>
          <w:sz w:val="20"/>
          <w:szCs w:val="20"/>
          <w:lang w:val="sr-Latn-BA"/>
        </w:rPr>
        <w:t>rukovodeć</w:t>
      </w:r>
      <w:r w:rsidR="003127CD">
        <w:rPr>
          <w:rFonts w:ascii="Arial" w:hAnsi="Arial" w:cs="Arial"/>
          <w:b/>
          <w:sz w:val="20"/>
          <w:szCs w:val="20"/>
          <w:lang w:val="sr-Latn-BA"/>
        </w:rPr>
        <w:t>eg</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državn</w:t>
      </w:r>
      <w:r w:rsidR="003127CD">
        <w:rPr>
          <w:rFonts w:ascii="Arial" w:hAnsi="Arial" w:cs="Arial"/>
          <w:b/>
          <w:sz w:val="20"/>
          <w:szCs w:val="20"/>
          <w:lang w:val="sr-Latn-BA"/>
        </w:rPr>
        <w:t>og</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službenika</w:t>
      </w:r>
      <w:r w:rsidR="001A1648" w:rsidRPr="00A73B10">
        <w:rPr>
          <w:rFonts w:ascii="Arial" w:hAnsi="Arial" w:cs="Arial"/>
          <w:b/>
          <w:sz w:val="20"/>
          <w:szCs w:val="20"/>
          <w:lang w:val="sr-Latn-BA"/>
        </w:rPr>
        <w:t xml:space="preserve"> </w:t>
      </w:r>
      <w:r w:rsidRPr="00A73B10">
        <w:rPr>
          <w:rFonts w:ascii="Arial" w:hAnsi="Arial" w:cs="Arial"/>
          <w:b/>
          <w:sz w:val="20"/>
          <w:szCs w:val="20"/>
          <w:lang w:val="sr-Latn-BA"/>
        </w:rPr>
        <w:t>u</w:t>
      </w:r>
      <w:r w:rsidR="001A1648" w:rsidRPr="00A73B10">
        <w:rPr>
          <w:rFonts w:ascii="Arial" w:hAnsi="Arial" w:cs="Arial"/>
          <w:b/>
          <w:sz w:val="20"/>
          <w:szCs w:val="20"/>
          <w:lang w:val="sr-Latn-BA"/>
        </w:rPr>
        <w:t xml:space="preserve"> </w:t>
      </w:r>
      <w:bookmarkEnd w:id="9"/>
      <w:r w:rsidR="003127CD" w:rsidRPr="003127CD">
        <w:rPr>
          <w:rFonts w:ascii="Arial" w:hAnsi="Arial" w:cs="Arial"/>
          <w:b/>
          <w:sz w:val="20"/>
          <w:szCs w:val="20"/>
          <w:lang w:val="sr-Latn-BA"/>
        </w:rPr>
        <w:t>Agencij</w:t>
      </w:r>
      <w:r w:rsidR="003127CD">
        <w:rPr>
          <w:rFonts w:ascii="Arial" w:hAnsi="Arial" w:cs="Arial"/>
          <w:b/>
          <w:sz w:val="20"/>
          <w:szCs w:val="20"/>
          <w:lang w:val="sr-Latn-BA"/>
        </w:rPr>
        <w:t>i</w:t>
      </w:r>
      <w:r w:rsidR="003127CD" w:rsidRPr="003127CD">
        <w:rPr>
          <w:rFonts w:ascii="Arial" w:hAnsi="Arial" w:cs="Arial"/>
          <w:b/>
          <w:sz w:val="20"/>
          <w:szCs w:val="20"/>
          <w:lang w:val="sr-Latn-BA"/>
        </w:rPr>
        <w:t xml:space="preserve"> za </w:t>
      </w:r>
      <w:r w:rsidR="001D0A9C">
        <w:rPr>
          <w:rFonts w:ascii="Arial" w:hAnsi="Arial" w:cs="Arial"/>
          <w:b/>
          <w:sz w:val="20"/>
          <w:szCs w:val="20"/>
          <w:lang w:val="sr-Latn-BA"/>
        </w:rPr>
        <w:t>lijekove i medicinska sredstva</w:t>
      </w:r>
      <w:r w:rsidR="003127CD" w:rsidRPr="003127CD">
        <w:rPr>
          <w:rFonts w:ascii="Arial" w:hAnsi="Arial" w:cs="Arial"/>
          <w:b/>
          <w:sz w:val="20"/>
          <w:szCs w:val="20"/>
          <w:lang w:val="sr-Latn-BA"/>
        </w:rPr>
        <w:t xml:space="preserve"> Bosne i Hercegovine</w:t>
      </w:r>
    </w:p>
    <w:p w14:paraId="39675068" w14:textId="77777777" w:rsidR="001A1648" w:rsidRPr="00A92971" w:rsidRDefault="001A1648" w:rsidP="001A1648">
      <w:pPr>
        <w:rPr>
          <w:rFonts w:ascii="Arial" w:hAnsi="Arial" w:cs="Arial"/>
          <w:b/>
          <w:sz w:val="20"/>
          <w:szCs w:val="20"/>
          <w:highlight w:val="yellow"/>
          <w:lang w:val="sr-Latn-BA"/>
        </w:rPr>
      </w:pPr>
      <w:bookmarkStart w:id="10" w:name="_Hlk145317316"/>
      <w:bookmarkStart w:id="11" w:name="_Hlk135383214"/>
    </w:p>
    <w:p w14:paraId="3EBF8ECA" w14:textId="741F843D" w:rsidR="004D3DBC" w:rsidRPr="00B54052" w:rsidRDefault="004E6C4E" w:rsidP="001A1648">
      <w:pPr>
        <w:jc w:val="both"/>
        <w:rPr>
          <w:rFonts w:ascii="Arial" w:eastAsia="Calibri" w:hAnsi="Arial" w:cs="Arial"/>
          <w:bCs/>
          <w:sz w:val="20"/>
          <w:szCs w:val="20"/>
          <w:highlight w:val="yellow"/>
          <w:lang w:val="sr-Latn-BA" w:eastAsia="en-US"/>
        </w:rPr>
      </w:pPr>
      <w:bookmarkStart w:id="12" w:name="_Hlk139378605"/>
      <w:bookmarkEnd w:id="8"/>
      <w:r>
        <w:rPr>
          <w:rFonts w:ascii="Arial" w:eastAsia="Calibri" w:hAnsi="Arial" w:cs="Arial"/>
          <w:bCs/>
          <w:sz w:val="20"/>
          <w:szCs w:val="20"/>
          <w:lang w:val="sr-Latn-BA" w:eastAsia="en-US"/>
        </w:rPr>
        <w:t>INSPEKTORAT U BANJALUCI</w:t>
      </w:r>
    </w:p>
    <w:bookmarkEnd w:id="10"/>
    <w:p w14:paraId="47C5FE79" w14:textId="77777777" w:rsidR="00B54052" w:rsidRDefault="00B54052" w:rsidP="001A1648">
      <w:pPr>
        <w:jc w:val="both"/>
        <w:rPr>
          <w:rFonts w:ascii="Arial" w:eastAsia="Calibri" w:hAnsi="Arial" w:cs="Arial"/>
          <w:b/>
          <w:sz w:val="20"/>
          <w:szCs w:val="20"/>
          <w:u w:val="single"/>
          <w:lang w:val="sr-Latn-BA" w:eastAsia="en-US"/>
        </w:rPr>
      </w:pPr>
    </w:p>
    <w:p w14:paraId="6CA009D1" w14:textId="6CCBB66C" w:rsidR="004D3DBC" w:rsidRDefault="004D3DBC" w:rsidP="001A1648">
      <w:pPr>
        <w:jc w:val="both"/>
        <w:rPr>
          <w:rFonts w:ascii="Arial" w:eastAsia="Calibri" w:hAnsi="Arial" w:cs="Arial"/>
          <w:b/>
          <w:sz w:val="20"/>
          <w:szCs w:val="20"/>
          <w:u w:val="single"/>
          <w:lang w:val="sr-Latn-BA" w:eastAsia="en-US"/>
        </w:rPr>
      </w:pPr>
      <w:r w:rsidRPr="004D3DBC">
        <w:rPr>
          <w:rFonts w:ascii="Arial" w:eastAsia="Calibri" w:hAnsi="Arial" w:cs="Arial"/>
          <w:b/>
          <w:sz w:val="20"/>
          <w:szCs w:val="20"/>
          <w:u w:val="single"/>
          <w:lang w:val="sr-Latn-BA" w:eastAsia="en-US"/>
        </w:rPr>
        <w:t xml:space="preserve">1/01 </w:t>
      </w:r>
      <w:r w:rsidR="004E6C4E">
        <w:rPr>
          <w:rFonts w:ascii="Arial" w:eastAsia="Calibri" w:hAnsi="Arial" w:cs="Arial"/>
          <w:b/>
          <w:sz w:val="20"/>
          <w:szCs w:val="20"/>
          <w:u w:val="single"/>
          <w:lang w:val="sr-Latn-BA" w:eastAsia="en-US"/>
        </w:rPr>
        <w:t>Glavni inspektor</w:t>
      </w:r>
    </w:p>
    <w:p w14:paraId="4AC0D1F8" w14:textId="311E1540" w:rsidR="00B57315" w:rsidRDefault="00BB631B" w:rsidP="00124074">
      <w:pPr>
        <w:jc w:val="both"/>
        <w:rPr>
          <w:rFonts w:ascii="Arial" w:eastAsia="Calibri" w:hAnsi="Arial" w:cs="Arial"/>
          <w:sz w:val="20"/>
          <w:szCs w:val="20"/>
          <w:lang w:val="hr-BA" w:eastAsia="en-US"/>
        </w:rPr>
      </w:pPr>
      <w:r w:rsidRPr="00C63F51">
        <w:rPr>
          <w:rFonts w:ascii="Arial" w:eastAsia="Calibri" w:hAnsi="Arial" w:cs="Arial"/>
          <w:b/>
          <w:sz w:val="20"/>
          <w:szCs w:val="20"/>
          <w:lang w:val="sr-Latn-BA" w:eastAsia="en-US"/>
        </w:rPr>
        <w:t>Opis</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poslova</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i</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radnih</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zadataka</w:t>
      </w:r>
      <w:r w:rsidR="001A1648" w:rsidRPr="00C63F51">
        <w:rPr>
          <w:rFonts w:ascii="Arial" w:eastAsia="Calibri" w:hAnsi="Arial" w:cs="Arial"/>
          <w:b/>
          <w:sz w:val="20"/>
          <w:szCs w:val="20"/>
          <w:lang w:val="sr-Latn-BA" w:eastAsia="en-US"/>
        </w:rPr>
        <w:t xml:space="preserve">: </w:t>
      </w:r>
      <w:r w:rsidR="00281CAB" w:rsidRPr="00281CAB">
        <w:rPr>
          <w:rFonts w:ascii="Arial" w:eastAsia="Calibri" w:hAnsi="Arial" w:cs="Arial"/>
          <w:sz w:val="20"/>
          <w:szCs w:val="20"/>
          <w:lang w:val="hr-BA" w:eastAsia="en-US"/>
        </w:rPr>
        <w:t xml:space="preserve">Rukovodi Inspektoratom i odgovoran je za korištenje finansijskih, materijalnih i ljudskih potencijala dodjeljenih Inspektoratu; učestvuje u radu stručnog kolegija Agencije i savjetuje direktora Agencije o pitanjima iz nadležnosti Inspektorata, naročito o pitanjima o kojima se treba raspravljati na kolegiju; direktoru Agencije dostavlja prijedloge propisa, opštih i pojedinačnih akata koje priprema Inspektorat, odnosno Agencija. </w:t>
      </w:r>
      <w:r w:rsidR="004904A1">
        <w:rPr>
          <w:rFonts w:ascii="Arial" w:eastAsia="Calibri" w:hAnsi="Arial" w:cs="Arial"/>
          <w:sz w:val="20"/>
          <w:szCs w:val="20"/>
          <w:lang w:val="hr-BA" w:eastAsia="en-US"/>
        </w:rPr>
        <w:t>U</w:t>
      </w:r>
      <w:r w:rsidR="00281CAB" w:rsidRPr="00281CAB">
        <w:rPr>
          <w:rFonts w:ascii="Arial" w:eastAsia="Calibri" w:hAnsi="Arial" w:cs="Arial"/>
          <w:sz w:val="20"/>
          <w:szCs w:val="20"/>
          <w:lang w:val="hr-BA" w:eastAsia="en-US"/>
        </w:rPr>
        <w:t xml:space="preserve">spostavljanju sistem standarda i postupaka koja se odnose inspekcijski nadzor; obavlja poslove uvođenja i primjene savremenih baza podataka za farmaceutski inspekcijski nadzor; prati međunarodne propise u vezi sa farmaceutskim inspekcijskim nadzorom; učestvuje u implementaciji istih u nacionalnu regulativu, predlaže elemente za izradu i prati i kontroliše sprovođenje propisa i međunarodnih standarda u oblasti; </w:t>
      </w:r>
      <w:r w:rsidR="006D7BBA">
        <w:rPr>
          <w:rFonts w:ascii="Arial" w:eastAsia="Calibri" w:hAnsi="Arial" w:cs="Arial"/>
          <w:sz w:val="20"/>
          <w:szCs w:val="20"/>
          <w:lang w:val="hr-BA" w:eastAsia="en-US"/>
        </w:rPr>
        <w:t>r</w:t>
      </w:r>
      <w:r w:rsidR="00281CAB" w:rsidRPr="00281CAB">
        <w:rPr>
          <w:rFonts w:ascii="Arial" w:eastAsia="Calibri" w:hAnsi="Arial" w:cs="Arial"/>
          <w:sz w:val="20"/>
          <w:szCs w:val="20"/>
          <w:lang w:val="hr-BA" w:eastAsia="en-US"/>
        </w:rPr>
        <w:t>aspoređuje poslove na državne službenike i zaposlenike Inspektorata. Nadgleda aktivnosti vezano za pripremu propisa, opštih i pojedinačnih akata iz nadležnosti Inspektorata i obavlja druge poslove koje mu odrede nadređeni. Odgovara nadređenima  za ažurno i uredno obavljanje poslova iz svog djelokruga rada.</w:t>
      </w:r>
    </w:p>
    <w:p w14:paraId="2D90A059" w14:textId="35D86C55" w:rsidR="009055FE" w:rsidRPr="00124074" w:rsidRDefault="00BB631B" w:rsidP="00124074">
      <w:pPr>
        <w:jc w:val="both"/>
        <w:rPr>
          <w:rFonts w:ascii="Arial" w:eastAsia="Calibri" w:hAnsi="Arial" w:cs="Arial"/>
          <w:sz w:val="20"/>
          <w:szCs w:val="20"/>
          <w:lang w:val="sr-Latn-BA" w:eastAsia="en-US"/>
        </w:rPr>
      </w:pPr>
      <w:r w:rsidRPr="00C63F51">
        <w:rPr>
          <w:rFonts w:ascii="Arial" w:eastAsia="Calibri" w:hAnsi="Arial" w:cs="Arial"/>
          <w:b/>
          <w:sz w:val="20"/>
          <w:szCs w:val="20"/>
          <w:lang w:val="sr-Latn-BA" w:eastAsia="en-US"/>
        </w:rPr>
        <w:t>Posebni</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uslovi</w:t>
      </w:r>
      <w:r w:rsidR="001A1648" w:rsidRPr="00C63F51">
        <w:rPr>
          <w:rFonts w:ascii="Arial" w:eastAsia="Calibri" w:hAnsi="Arial" w:cs="Arial"/>
          <w:b/>
          <w:sz w:val="20"/>
          <w:szCs w:val="20"/>
          <w:lang w:val="sr-Latn-BA" w:eastAsia="en-US"/>
        </w:rPr>
        <w:t xml:space="preserve">: </w:t>
      </w:r>
      <w:bookmarkEnd w:id="1"/>
      <w:r w:rsidR="00124074" w:rsidRPr="00124074">
        <w:rPr>
          <w:rFonts w:ascii="Arial" w:eastAsia="Calibri" w:hAnsi="Arial" w:cs="Arial"/>
          <w:sz w:val="20"/>
          <w:szCs w:val="20"/>
          <w:lang w:val="sr-Cyrl-BA" w:eastAsia="en-US"/>
        </w:rPr>
        <w:t>Visoka stručna sprema (VII stepen) – završen fakultet farmaceutskog smjera</w:t>
      </w:r>
      <w:r w:rsidR="00124074">
        <w:rPr>
          <w:rFonts w:ascii="Arial" w:eastAsia="Calibri" w:hAnsi="Arial" w:cs="Arial"/>
          <w:sz w:val="20"/>
          <w:szCs w:val="20"/>
          <w:lang w:val="sr-Latn-BA" w:eastAsia="en-US"/>
        </w:rPr>
        <w:t>;</w:t>
      </w:r>
      <w:r w:rsidR="00124074" w:rsidRPr="00124074">
        <w:rPr>
          <w:rFonts w:ascii="Arial" w:eastAsia="Calibri" w:hAnsi="Arial" w:cs="Arial"/>
          <w:sz w:val="20"/>
          <w:szCs w:val="20"/>
          <w:lang w:val="sr-Cyrl-BA" w:eastAsia="en-US"/>
        </w:rPr>
        <w:t xml:space="preserve"> najmanje 5 godina relevantnog radnog iskustva</w:t>
      </w:r>
      <w:r w:rsidR="00124074">
        <w:rPr>
          <w:rFonts w:ascii="Arial" w:eastAsia="Calibri" w:hAnsi="Arial" w:cs="Arial"/>
          <w:sz w:val="20"/>
          <w:szCs w:val="20"/>
          <w:lang w:val="sr-Latn-BA" w:eastAsia="en-US"/>
        </w:rPr>
        <w:t xml:space="preserve">; </w:t>
      </w:r>
      <w:r w:rsidR="00124074" w:rsidRPr="00124074">
        <w:rPr>
          <w:rFonts w:ascii="Arial" w:eastAsia="Calibri" w:hAnsi="Arial" w:cs="Arial"/>
          <w:sz w:val="20"/>
          <w:szCs w:val="20"/>
          <w:lang w:val="sr-Cyrl-BA" w:eastAsia="en-US"/>
        </w:rPr>
        <w:t>položen posebni stručni ispit za farmaceutskog inspektora</w:t>
      </w:r>
      <w:r w:rsidR="00124074">
        <w:rPr>
          <w:rFonts w:ascii="Arial" w:eastAsia="Calibri" w:hAnsi="Arial" w:cs="Arial"/>
          <w:sz w:val="20"/>
          <w:szCs w:val="20"/>
          <w:lang w:val="sr-Latn-BA" w:eastAsia="en-US"/>
        </w:rPr>
        <w:t>;</w:t>
      </w:r>
      <w:r w:rsidR="00124074" w:rsidRPr="00124074">
        <w:rPr>
          <w:rFonts w:ascii="Arial" w:eastAsia="Calibri" w:hAnsi="Arial" w:cs="Arial"/>
          <w:sz w:val="20"/>
          <w:szCs w:val="20"/>
          <w:lang w:val="sr-Cyrl-BA" w:eastAsia="en-US"/>
        </w:rPr>
        <w:t xml:space="preserve"> aktivno znanje engleskog jezika</w:t>
      </w:r>
      <w:r w:rsidR="00124074">
        <w:rPr>
          <w:rFonts w:ascii="Arial" w:eastAsia="Calibri" w:hAnsi="Arial" w:cs="Arial"/>
          <w:sz w:val="20"/>
          <w:szCs w:val="20"/>
          <w:lang w:val="sr-Latn-BA" w:eastAsia="en-US"/>
        </w:rPr>
        <w:t xml:space="preserve">; </w:t>
      </w:r>
      <w:r w:rsidR="00124074" w:rsidRPr="00124074">
        <w:rPr>
          <w:rFonts w:ascii="Arial" w:eastAsia="Calibri" w:hAnsi="Arial" w:cs="Arial"/>
          <w:sz w:val="20"/>
          <w:szCs w:val="20"/>
          <w:lang w:val="sr-Cyrl-BA" w:eastAsia="en-US"/>
        </w:rPr>
        <w:t>poznavanje</w:t>
      </w:r>
      <w:r w:rsidR="00124074">
        <w:rPr>
          <w:rFonts w:ascii="Arial" w:eastAsia="Calibri" w:hAnsi="Arial" w:cs="Arial"/>
          <w:sz w:val="20"/>
          <w:szCs w:val="20"/>
          <w:lang w:val="sr-Latn-BA" w:eastAsia="en-US"/>
        </w:rPr>
        <w:t xml:space="preserve"> </w:t>
      </w:r>
      <w:r w:rsidR="00124074" w:rsidRPr="00124074">
        <w:rPr>
          <w:rFonts w:ascii="Arial" w:eastAsia="Calibri" w:hAnsi="Arial" w:cs="Arial"/>
          <w:sz w:val="20"/>
          <w:szCs w:val="20"/>
          <w:lang w:val="sr-Cyrl-BA" w:eastAsia="en-US"/>
        </w:rPr>
        <w:t>rada na računaru</w:t>
      </w:r>
      <w:r w:rsidR="00124074">
        <w:rPr>
          <w:rFonts w:ascii="Arial" w:eastAsia="Calibri" w:hAnsi="Arial" w:cs="Arial"/>
          <w:sz w:val="20"/>
          <w:szCs w:val="20"/>
          <w:lang w:val="sr-Latn-BA" w:eastAsia="en-US"/>
        </w:rPr>
        <w:t>.</w:t>
      </w:r>
    </w:p>
    <w:p w14:paraId="10A7BE49" w14:textId="1A947ABA" w:rsidR="001A1648" w:rsidRPr="009055FE" w:rsidRDefault="00BB631B" w:rsidP="009055FE">
      <w:pPr>
        <w:jc w:val="both"/>
        <w:rPr>
          <w:rFonts w:ascii="Arial" w:eastAsia="Calibri" w:hAnsi="Arial" w:cs="Arial"/>
          <w:sz w:val="20"/>
          <w:szCs w:val="20"/>
          <w:lang w:val="sr-Cyrl-BA" w:eastAsia="en-US"/>
        </w:rPr>
      </w:pPr>
      <w:r w:rsidRPr="00C63F51">
        <w:rPr>
          <w:rFonts w:ascii="Arial" w:eastAsia="Calibri" w:hAnsi="Arial" w:cs="Arial"/>
          <w:b/>
          <w:sz w:val="20"/>
          <w:szCs w:val="20"/>
          <w:lang w:val="sr-Latn-BA" w:eastAsia="en-US"/>
        </w:rPr>
        <w:t>Status</w:t>
      </w:r>
      <w:r w:rsidR="001A1648" w:rsidRPr="00C63F51">
        <w:rPr>
          <w:rFonts w:ascii="Arial" w:eastAsia="Calibri" w:hAnsi="Arial" w:cs="Arial"/>
          <w:b/>
          <w:sz w:val="20"/>
          <w:szCs w:val="20"/>
          <w:lang w:val="sr-Latn-BA" w:eastAsia="en-US"/>
        </w:rPr>
        <w:t>:</w:t>
      </w:r>
      <w:r w:rsidR="001A1648" w:rsidRPr="00C63F51">
        <w:rPr>
          <w:rFonts w:ascii="Arial" w:eastAsia="Calibri" w:hAnsi="Arial" w:cs="Arial"/>
          <w:sz w:val="20"/>
          <w:szCs w:val="20"/>
          <w:lang w:val="sr-Latn-BA" w:eastAsia="en-US"/>
        </w:rPr>
        <w:t xml:space="preserve"> </w:t>
      </w:r>
      <w:bookmarkStart w:id="13" w:name="_Hlk139379699"/>
      <w:r w:rsidR="000645EA" w:rsidRPr="000645EA">
        <w:rPr>
          <w:rFonts w:ascii="Arial" w:eastAsia="Calibri" w:hAnsi="Arial" w:cs="Arial"/>
          <w:sz w:val="20"/>
          <w:szCs w:val="20"/>
          <w:lang w:val="sr-Cyrl-BA" w:eastAsia="en-US"/>
        </w:rPr>
        <w:t xml:space="preserve">rukovodeći državni službenik – </w:t>
      </w:r>
      <w:r w:rsidR="00F047B7">
        <w:rPr>
          <w:rFonts w:ascii="Arial" w:eastAsia="Calibri" w:hAnsi="Arial" w:cs="Arial"/>
          <w:sz w:val="20"/>
          <w:szCs w:val="20"/>
          <w:lang w:val="sr-Latn-BA" w:eastAsia="en-US"/>
        </w:rPr>
        <w:t>rukovodilac osnovne organizacione jedinice</w:t>
      </w:r>
      <w:r w:rsidR="001A1648" w:rsidRPr="00C63F51">
        <w:rPr>
          <w:rFonts w:ascii="Arial" w:eastAsia="Calibri" w:hAnsi="Arial" w:cs="Arial"/>
          <w:sz w:val="20"/>
          <w:szCs w:val="20"/>
          <w:lang w:val="sr-Latn-BA" w:eastAsia="en-US"/>
        </w:rPr>
        <w:t>.</w:t>
      </w:r>
      <w:bookmarkEnd w:id="13"/>
    </w:p>
    <w:p w14:paraId="0E3BB0BE" w14:textId="680DB153" w:rsidR="001A1648" w:rsidRPr="00C63F51" w:rsidRDefault="00BB631B" w:rsidP="001A1648">
      <w:pPr>
        <w:jc w:val="both"/>
        <w:rPr>
          <w:rFonts w:ascii="Arial" w:hAnsi="Arial" w:cs="Arial"/>
          <w:sz w:val="20"/>
          <w:szCs w:val="20"/>
          <w:lang w:val="sr-Latn-BA" w:eastAsia="en-US"/>
        </w:rPr>
      </w:pPr>
      <w:r w:rsidRPr="00C63F51">
        <w:rPr>
          <w:rFonts w:ascii="Arial" w:hAnsi="Arial" w:cs="Arial"/>
          <w:b/>
          <w:sz w:val="20"/>
          <w:szCs w:val="20"/>
          <w:lang w:val="sr-Latn-BA" w:eastAsia="en-US"/>
        </w:rPr>
        <w:t>Pripadajuća</w:t>
      </w:r>
      <w:r w:rsidR="001A1648" w:rsidRPr="00C63F51">
        <w:rPr>
          <w:rFonts w:ascii="Arial" w:hAnsi="Arial" w:cs="Arial"/>
          <w:b/>
          <w:sz w:val="20"/>
          <w:szCs w:val="20"/>
          <w:lang w:val="sr-Latn-BA" w:eastAsia="en-US"/>
        </w:rPr>
        <w:t xml:space="preserve"> </w:t>
      </w:r>
      <w:r w:rsidRPr="00C63F51">
        <w:rPr>
          <w:rFonts w:ascii="Arial" w:hAnsi="Arial" w:cs="Arial"/>
          <w:b/>
          <w:sz w:val="20"/>
          <w:szCs w:val="20"/>
          <w:lang w:val="sr-Latn-BA" w:eastAsia="en-US"/>
        </w:rPr>
        <w:t>osnovna</w:t>
      </w:r>
      <w:r w:rsidR="001A1648" w:rsidRPr="00C63F51">
        <w:rPr>
          <w:rFonts w:ascii="Arial" w:hAnsi="Arial" w:cs="Arial"/>
          <w:b/>
          <w:sz w:val="20"/>
          <w:szCs w:val="20"/>
          <w:lang w:val="sr-Latn-BA" w:eastAsia="en-US"/>
        </w:rPr>
        <w:t xml:space="preserve"> </w:t>
      </w:r>
      <w:r w:rsidRPr="00C63F51">
        <w:rPr>
          <w:rFonts w:ascii="Arial" w:hAnsi="Arial" w:cs="Arial"/>
          <w:b/>
          <w:sz w:val="20"/>
          <w:szCs w:val="20"/>
          <w:lang w:val="sr-Latn-BA" w:eastAsia="en-US"/>
        </w:rPr>
        <w:t>neto</w:t>
      </w:r>
      <w:r w:rsidR="001A1648" w:rsidRPr="00C63F51">
        <w:rPr>
          <w:rFonts w:ascii="Arial" w:hAnsi="Arial" w:cs="Arial"/>
          <w:b/>
          <w:sz w:val="20"/>
          <w:szCs w:val="20"/>
          <w:lang w:val="sr-Latn-BA" w:eastAsia="en-US"/>
        </w:rPr>
        <w:t xml:space="preserve"> </w:t>
      </w:r>
      <w:r w:rsidRPr="00EA6DC9">
        <w:rPr>
          <w:rFonts w:ascii="Arial" w:hAnsi="Arial" w:cs="Arial"/>
          <w:b/>
          <w:sz w:val="20"/>
          <w:szCs w:val="20"/>
          <w:lang w:val="sr-Latn-BA" w:eastAsia="en-US"/>
        </w:rPr>
        <w:t>plata</w:t>
      </w:r>
      <w:r w:rsidR="001A1648" w:rsidRPr="00EA6DC9">
        <w:rPr>
          <w:rFonts w:ascii="Arial" w:hAnsi="Arial" w:cs="Arial"/>
          <w:i/>
          <w:sz w:val="20"/>
          <w:szCs w:val="20"/>
          <w:lang w:val="sr-Latn-BA" w:eastAsia="en-US"/>
        </w:rPr>
        <w:t>:</w:t>
      </w:r>
      <w:r w:rsidR="001A1648" w:rsidRPr="00EA6DC9">
        <w:rPr>
          <w:rFonts w:ascii="Arial" w:hAnsi="Arial" w:cs="Arial"/>
          <w:sz w:val="20"/>
          <w:szCs w:val="20"/>
          <w:lang w:val="sr-Latn-BA" w:eastAsia="en-US"/>
        </w:rPr>
        <w:t xml:space="preserve"> </w:t>
      </w:r>
      <w:r w:rsidR="00BA5004">
        <w:rPr>
          <w:rFonts w:ascii="Arial" w:hAnsi="Arial" w:cs="Arial"/>
          <w:sz w:val="20"/>
          <w:szCs w:val="20"/>
          <w:lang w:val="sr-Latn-BA" w:eastAsia="en-US"/>
        </w:rPr>
        <w:t>2241,83</w:t>
      </w:r>
      <w:r w:rsidR="00082955" w:rsidRPr="00082955">
        <w:rPr>
          <w:rFonts w:ascii="Arial" w:hAnsi="Arial" w:cs="Arial"/>
          <w:sz w:val="20"/>
          <w:szCs w:val="20"/>
          <w:lang w:val="sr-Latn-BA" w:eastAsia="en-US"/>
        </w:rPr>
        <w:t xml:space="preserve"> KM</w:t>
      </w:r>
    </w:p>
    <w:p w14:paraId="22F821AC" w14:textId="626A0896" w:rsidR="001A1648" w:rsidRPr="00C63F51" w:rsidRDefault="00BB631B" w:rsidP="001A1648">
      <w:pPr>
        <w:jc w:val="both"/>
        <w:rPr>
          <w:rFonts w:ascii="Arial" w:eastAsia="Calibri" w:hAnsi="Arial" w:cs="Arial"/>
          <w:sz w:val="20"/>
          <w:szCs w:val="20"/>
          <w:lang w:val="sr-Latn-BA" w:eastAsia="en-US"/>
        </w:rPr>
      </w:pPr>
      <w:r w:rsidRPr="00C63F51">
        <w:rPr>
          <w:rFonts w:ascii="Arial" w:eastAsia="Calibri" w:hAnsi="Arial" w:cs="Arial"/>
          <w:b/>
          <w:sz w:val="20"/>
          <w:szCs w:val="20"/>
          <w:lang w:val="sr-Latn-BA" w:eastAsia="en-US"/>
        </w:rPr>
        <w:t>Broj</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izvršilaca</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Cs/>
          <w:sz w:val="20"/>
          <w:szCs w:val="20"/>
          <w:lang w:val="sr-Latn-BA" w:eastAsia="en-US"/>
        </w:rPr>
        <w:t>je</w:t>
      </w:r>
      <w:r w:rsidRPr="00C63F51">
        <w:rPr>
          <w:rFonts w:ascii="Arial" w:eastAsia="Calibri" w:hAnsi="Arial" w:cs="Arial"/>
          <w:sz w:val="20"/>
          <w:szCs w:val="20"/>
          <w:lang w:val="sr-Latn-BA" w:eastAsia="en-US"/>
        </w:rPr>
        <w:t>dan</w:t>
      </w:r>
      <w:r w:rsidR="001A1648" w:rsidRPr="00C63F51">
        <w:rPr>
          <w:rFonts w:ascii="Arial" w:eastAsia="Calibri" w:hAnsi="Arial" w:cs="Arial"/>
          <w:sz w:val="20"/>
          <w:szCs w:val="20"/>
          <w:lang w:val="sr-Latn-BA" w:eastAsia="en-US"/>
        </w:rPr>
        <w:t xml:space="preserve"> (1)</w:t>
      </w:r>
    </w:p>
    <w:p w14:paraId="79917DEC" w14:textId="76522EA3" w:rsidR="00A03003" w:rsidRPr="00C63F51" w:rsidRDefault="00BB631B" w:rsidP="001A1648">
      <w:pPr>
        <w:jc w:val="both"/>
        <w:rPr>
          <w:rFonts w:ascii="Arial" w:eastAsia="Calibri" w:hAnsi="Arial" w:cs="Arial"/>
          <w:sz w:val="20"/>
          <w:szCs w:val="20"/>
          <w:lang w:val="sr-Latn-BA" w:eastAsia="en-US"/>
        </w:rPr>
      </w:pPr>
      <w:r w:rsidRPr="00C63F51">
        <w:rPr>
          <w:rFonts w:ascii="Arial" w:eastAsia="Calibri" w:hAnsi="Arial" w:cs="Arial"/>
          <w:b/>
          <w:sz w:val="20"/>
          <w:szCs w:val="20"/>
          <w:lang w:val="sr-Latn-BA" w:eastAsia="en-US"/>
        </w:rPr>
        <w:t>Mjesto</w:t>
      </w:r>
      <w:r w:rsidR="001A1648" w:rsidRPr="00C63F51">
        <w:rPr>
          <w:rFonts w:ascii="Arial" w:eastAsia="Calibri" w:hAnsi="Arial" w:cs="Arial"/>
          <w:b/>
          <w:sz w:val="20"/>
          <w:szCs w:val="20"/>
          <w:lang w:val="sr-Latn-BA" w:eastAsia="en-US"/>
        </w:rPr>
        <w:t xml:space="preserve"> </w:t>
      </w:r>
      <w:r w:rsidRPr="00C63F51">
        <w:rPr>
          <w:rFonts w:ascii="Arial" w:eastAsia="Calibri" w:hAnsi="Arial" w:cs="Arial"/>
          <w:b/>
          <w:sz w:val="20"/>
          <w:szCs w:val="20"/>
          <w:lang w:val="sr-Latn-BA" w:eastAsia="en-US"/>
        </w:rPr>
        <w:t>rada</w:t>
      </w:r>
      <w:r w:rsidR="001A1648" w:rsidRPr="00C63F51">
        <w:rPr>
          <w:rFonts w:ascii="Arial" w:eastAsia="Calibri" w:hAnsi="Arial" w:cs="Arial"/>
          <w:b/>
          <w:sz w:val="20"/>
          <w:szCs w:val="20"/>
          <w:lang w:val="sr-Latn-BA" w:eastAsia="en-US"/>
        </w:rPr>
        <w:t>:</w:t>
      </w:r>
      <w:r w:rsidR="001A1648" w:rsidRPr="00C63F51">
        <w:rPr>
          <w:rFonts w:ascii="Arial" w:eastAsia="Calibri" w:hAnsi="Arial" w:cs="Arial"/>
          <w:sz w:val="20"/>
          <w:szCs w:val="20"/>
          <w:lang w:val="sr-Latn-BA" w:eastAsia="en-US"/>
        </w:rPr>
        <w:t xml:space="preserve"> </w:t>
      </w:r>
      <w:r w:rsidR="00DE6033">
        <w:rPr>
          <w:rFonts w:ascii="Arial" w:eastAsia="Calibri" w:hAnsi="Arial" w:cs="Arial"/>
          <w:sz w:val="20"/>
          <w:szCs w:val="20"/>
          <w:lang w:val="sr-Latn-BA" w:eastAsia="en-US"/>
        </w:rPr>
        <w:t>Banja Luka</w:t>
      </w:r>
      <w:r w:rsidR="007E5972">
        <w:rPr>
          <w:rFonts w:ascii="Arial" w:eastAsia="Calibri" w:hAnsi="Arial" w:cs="Arial"/>
          <w:sz w:val="20"/>
          <w:szCs w:val="20"/>
          <w:lang w:val="sr-Latn-BA" w:eastAsia="en-US"/>
        </w:rPr>
        <w:t>.</w:t>
      </w:r>
      <w:bookmarkEnd w:id="2"/>
      <w:bookmarkEnd w:id="11"/>
      <w:bookmarkEnd w:id="12"/>
    </w:p>
    <w:bookmarkEnd w:id="3"/>
    <w:bookmarkEnd w:id="4"/>
    <w:bookmarkEnd w:id="5"/>
    <w:p w14:paraId="2B968399" w14:textId="77777777" w:rsidR="005D794B" w:rsidRPr="00C63F51" w:rsidRDefault="005D794B" w:rsidP="00BC29F5">
      <w:pPr>
        <w:jc w:val="both"/>
        <w:rPr>
          <w:rFonts w:ascii="Arial" w:eastAsia="Calibri" w:hAnsi="Arial" w:cs="Arial"/>
          <w:sz w:val="20"/>
          <w:szCs w:val="20"/>
          <w:lang w:val="sr-Latn-BA" w:eastAsia="en-US"/>
        </w:rPr>
      </w:pPr>
    </w:p>
    <w:p w14:paraId="3CED61B1" w14:textId="77777777" w:rsidR="00257982" w:rsidRPr="00601140" w:rsidRDefault="00257982" w:rsidP="00257982">
      <w:pPr>
        <w:pStyle w:val="NormalWeb"/>
        <w:spacing w:before="0" w:beforeAutospacing="0" w:after="0" w:afterAutospacing="0"/>
        <w:jc w:val="both"/>
        <w:rPr>
          <w:rFonts w:ascii="Arial" w:hAnsi="Arial" w:cs="Arial"/>
          <w:sz w:val="20"/>
          <w:szCs w:val="20"/>
          <w:u w:val="single"/>
          <w:lang w:val="sr-Latn-BA" w:eastAsia="bs-Latn-BA"/>
        </w:rPr>
      </w:pPr>
      <w:r w:rsidRPr="00C63F51">
        <w:rPr>
          <w:rStyle w:val="Strong"/>
          <w:rFonts w:ascii="Arial" w:hAnsi="Arial" w:cs="Arial"/>
          <w:sz w:val="20"/>
          <w:szCs w:val="20"/>
          <w:u w:val="single"/>
          <w:lang w:val="sr-Latn-BA"/>
        </w:rPr>
        <w:t>Napomene za kandidate:</w:t>
      </w:r>
    </w:p>
    <w:p w14:paraId="79C98FA6" w14:textId="741CD8E8" w:rsidR="00A56B7D" w:rsidRPr="00601140" w:rsidRDefault="00A56B7D"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Javni konkurs se sprovodi u skladu sa Odlukom o načinu polaganja javnog i stručnog ispita („Službeni glasnik BiH“, br. 96/07, 43/10, 103/12</w:t>
      </w:r>
      <w:r w:rsidR="00697366">
        <w:rPr>
          <w:rFonts w:ascii="Arial" w:hAnsi="Arial" w:cs="Arial"/>
          <w:sz w:val="20"/>
          <w:szCs w:val="20"/>
          <w:lang w:val="sr-Latn-BA"/>
        </w:rPr>
        <w:t xml:space="preserve">, </w:t>
      </w:r>
      <w:r w:rsidRPr="00601140">
        <w:rPr>
          <w:rFonts w:ascii="Arial" w:hAnsi="Arial" w:cs="Arial"/>
          <w:sz w:val="20"/>
          <w:szCs w:val="20"/>
          <w:lang w:val="sr-Latn-BA"/>
        </w:rPr>
        <w:t>56/19</w:t>
      </w:r>
      <w:r w:rsidR="00697366">
        <w:rPr>
          <w:rFonts w:ascii="Arial" w:hAnsi="Arial" w:cs="Arial"/>
          <w:sz w:val="20"/>
          <w:szCs w:val="20"/>
          <w:lang w:val="sr-Cyrl-BA"/>
        </w:rPr>
        <w:t xml:space="preserve"> </w:t>
      </w:r>
      <w:r w:rsidR="00697366">
        <w:rPr>
          <w:rFonts w:ascii="Arial" w:hAnsi="Arial" w:cs="Arial"/>
          <w:sz w:val="20"/>
          <w:szCs w:val="20"/>
          <w:lang w:val="sr-Latn-BA"/>
        </w:rPr>
        <w:t>i 52/26</w:t>
      </w:r>
      <w:r w:rsidRPr="00601140">
        <w:rPr>
          <w:rFonts w:ascii="Arial" w:hAnsi="Arial" w:cs="Arial"/>
          <w:sz w:val="20"/>
          <w:szCs w:val="20"/>
          <w:lang w:val="sr-Latn-BA"/>
        </w:rPr>
        <w:t>) - (u daljem tekstu Odluka) i Pravilnikom o karakteru i sadržaju javnog konkursa, načinu sprovođenja intervjua i obrascima za sprovođenje intervjua („Službeni glasnik B</w:t>
      </w:r>
      <w:r w:rsidR="009905E3" w:rsidRPr="00601140">
        <w:rPr>
          <w:rFonts w:ascii="Arial" w:hAnsi="Arial" w:cs="Arial"/>
          <w:sz w:val="20"/>
          <w:szCs w:val="20"/>
          <w:lang w:val="sr-Latn-BA"/>
        </w:rPr>
        <w:t>iH“, br. 63/16, 21/17</w:t>
      </w:r>
      <w:r w:rsidR="00A03003">
        <w:rPr>
          <w:rFonts w:ascii="Arial" w:hAnsi="Arial" w:cs="Arial"/>
          <w:sz w:val="20"/>
          <w:szCs w:val="20"/>
          <w:lang w:val="sr-Latn-BA"/>
        </w:rPr>
        <w:t xml:space="preserve">, </w:t>
      </w:r>
      <w:r w:rsidR="009905E3" w:rsidRPr="00601140">
        <w:rPr>
          <w:rFonts w:ascii="Arial" w:hAnsi="Arial" w:cs="Arial"/>
          <w:sz w:val="20"/>
          <w:szCs w:val="20"/>
          <w:lang w:val="sr-Latn-BA"/>
        </w:rPr>
        <w:t>28/21</w:t>
      </w:r>
      <w:r w:rsidR="00A03003">
        <w:rPr>
          <w:rFonts w:ascii="Arial" w:hAnsi="Arial" w:cs="Arial"/>
          <w:sz w:val="20"/>
          <w:szCs w:val="20"/>
          <w:lang w:val="sr-Latn-BA"/>
        </w:rPr>
        <w:t xml:space="preserve"> i 38/23</w:t>
      </w:r>
      <w:r w:rsidR="009905E3" w:rsidRPr="00601140">
        <w:rPr>
          <w:rFonts w:ascii="Arial" w:hAnsi="Arial" w:cs="Arial"/>
          <w:sz w:val="20"/>
          <w:szCs w:val="20"/>
          <w:lang w:val="sr-Latn-BA"/>
        </w:rPr>
        <w:t>).</w:t>
      </w:r>
      <w:r w:rsidR="0065386E" w:rsidRPr="00601140">
        <w:rPr>
          <w:rFonts w:ascii="Arial" w:hAnsi="Arial" w:cs="Arial"/>
          <w:sz w:val="20"/>
          <w:szCs w:val="20"/>
          <w:lang w:val="sr-Latn-BA"/>
        </w:rPr>
        <w:t xml:space="preserve"> Više informacija o konkursnim procedurama dostupno je na www.ads.gov.ba, u dijelu „Zapošljavanje/Vrste konkursnih procedura“.</w:t>
      </w:r>
    </w:p>
    <w:p w14:paraId="4498D707" w14:textId="77777777" w:rsidR="00257982" w:rsidRPr="00601140"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 xml:space="preserve">Pored posebnih uslova navedenih u Javnom oglasu, kandidati moraju ispunjavati i opšte uslove propisane članom 22. </w:t>
      </w:r>
      <w:hyperlink r:id="rId11" w:tgtFrame="_blank" w:history="1">
        <w:r w:rsidRPr="00601140">
          <w:rPr>
            <w:rStyle w:val="Hyperlink"/>
            <w:rFonts w:ascii="Arial" w:hAnsi="Arial" w:cs="Arial"/>
            <w:color w:val="auto"/>
            <w:sz w:val="20"/>
            <w:szCs w:val="20"/>
            <w:u w:val="none"/>
            <w:lang w:val="sr-Latn-BA"/>
          </w:rPr>
          <w:t>Zakona o državnoj službi</w:t>
        </w:r>
      </w:hyperlink>
      <w:r w:rsidRPr="00601140">
        <w:rPr>
          <w:rFonts w:ascii="Arial" w:hAnsi="Arial" w:cs="Arial"/>
          <w:sz w:val="20"/>
          <w:szCs w:val="20"/>
          <w:lang w:val="sr-Latn-BA"/>
        </w:rPr>
        <w:t xml:space="preserve"> u institucijama Bosne i Hercegovine.</w:t>
      </w:r>
    </w:p>
    <w:p w14:paraId="367E0DF9" w14:textId="77777777" w:rsidR="00257982" w:rsidRPr="00601140" w:rsidRDefault="00257982" w:rsidP="00FA3CDC">
      <w:pPr>
        <w:pStyle w:val="NormalWeb"/>
        <w:numPr>
          <w:ilvl w:val="0"/>
          <w:numId w:val="23"/>
        </w:numPr>
        <w:spacing w:before="0" w:beforeAutospacing="0" w:after="0" w:afterAutospacing="0"/>
        <w:ind w:left="142" w:hanging="142"/>
        <w:jc w:val="both"/>
        <w:rPr>
          <w:rFonts w:ascii="Arial" w:hAnsi="Arial" w:cs="Arial"/>
          <w:sz w:val="20"/>
          <w:szCs w:val="20"/>
          <w:lang w:val="sr-Latn-BA"/>
        </w:rPr>
      </w:pPr>
      <w:r w:rsidRPr="00601140">
        <w:rPr>
          <w:rFonts w:ascii="Arial" w:hAnsi="Arial" w:cs="Arial"/>
          <w:sz w:val="20"/>
          <w:szCs w:val="20"/>
          <w:lang w:val="sr-Latn-BA"/>
        </w:rPr>
        <w:t>Pod radnim iskustvom podrazumijeva se radno iskustvo nakon stečene visoke stručne spreme, odnosno visokog obrazovanja.</w:t>
      </w:r>
    </w:p>
    <w:p w14:paraId="51B50DD3" w14:textId="77777777" w:rsidR="00422BE5" w:rsidRPr="00422BE5" w:rsidRDefault="00257982" w:rsidP="00422BE5">
      <w:pPr>
        <w:pStyle w:val="BodyTextIndent"/>
        <w:numPr>
          <w:ilvl w:val="0"/>
          <w:numId w:val="23"/>
        </w:numPr>
        <w:tabs>
          <w:tab w:val="left" w:pos="0"/>
          <w:tab w:val="left" w:pos="810"/>
          <w:tab w:val="left" w:pos="1440"/>
          <w:tab w:val="left" w:pos="5760"/>
        </w:tabs>
        <w:spacing w:after="0"/>
        <w:ind w:left="142" w:hanging="142"/>
        <w:jc w:val="both"/>
        <w:rPr>
          <w:rFonts w:ascii="Arial" w:hAnsi="Arial" w:cs="Arial"/>
          <w:i/>
          <w:sz w:val="20"/>
          <w:szCs w:val="20"/>
          <w:u w:val="single"/>
          <w:lang w:val="sr-Latn-BA"/>
        </w:rPr>
      </w:pPr>
      <w:r w:rsidRPr="00601140">
        <w:rPr>
          <w:rFonts w:ascii="Arial" w:hAnsi="Arial" w:cs="Arial"/>
          <w:sz w:val="20"/>
          <w:szCs w:val="20"/>
          <w:lang w:val="sr-Latn-BA"/>
        </w:rPr>
        <w:t>Za sprovođenje konkursne procedure po ovom Javnom oglasu formirat će se jedna (1) Komisija za izbor.</w:t>
      </w:r>
    </w:p>
    <w:p w14:paraId="3D927494" w14:textId="67C254E7" w:rsidR="00257982" w:rsidRPr="007C175B" w:rsidRDefault="00422BE5" w:rsidP="00257982">
      <w:pPr>
        <w:pStyle w:val="BodyTextIndent"/>
        <w:numPr>
          <w:ilvl w:val="0"/>
          <w:numId w:val="23"/>
        </w:numPr>
        <w:tabs>
          <w:tab w:val="left" w:pos="0"/>
          <w:tab w:val="left" w:pos="810"/>
          <w:tab w:val="left" w:pos="1440"/>
          <w:tab w:val="left" w:pos="5760"/>
        </w:tabs>
        <w:spacing w:after="0"/>
        <w:ind w:left="142" w:hanging="142"/>
        <w:jc w:val="both"/>
        <w:rPr>
          <w:rStyle w:val="Strong"/>
          <w:rFonts w:ascii="Arial" w:hAnsi="Arial" w:cs="Arial"/>
          <w:b w:val="0"/>
          <w:bCs w:val="0"/>
          <w:i/>
          <w:sz w:val="20"/>
          <w:szCs w:val="20"/>
          <w:u w:val="single"/>
          <w:lang w:val="sr-Latn-BA"/>
        </w:rPr>
      </w:pPr>
      <w:r w:rsidRPr="00C27FC7">
        <w:rPr>
          <w:rStyle w:val="Strong"/>
          <w:rFonts w:ascii="Arial" w:hAnsi="Arial" w:cs="Arial"/>
          <w:sz w:val="20"/>
          <w:szCs w:val="20"/>
          <w:lang w:val="sr-Latn-BA"/>
        </w:rPr>
        <w:t>Kandidati, pored prijave putem poštanske službe imaju mogućnost da podnesu elektronsku prijavu za oglašena radna mjesta državnih službenika putem informacionog sistema za elektronsko upravljanje procesom zapošljavanja državnih službenika www.konkursi.ads.gov.ba, u skladu sa Uputstvom o načinu i postupku podnošenja elektronske prijave kandidata u postupku zapošljavanja državnih službenika u institucijama Bosne i Hercegovine („Službeni glasnik BiH“, broj 16/22).</w:t>
      </w:r>
    </w:p>
    <w:p w14:paraId="5238C4BA" w14:textId="77777777" w:rsidR="007C175B" w:rsidRPr="006365B3" w:rsidRDefault="007C175B" w:rsidP="007C175B">
      <w:pPr>
        <w:pStyle w:val="BodyTextIndent"/>
        <w:tabs>
          <w:tab w:val="left" w:pos="0"/>
          <w:tab w:val="left" w:pos="810"/>
          <w:tab w:val="left" w:pos="1440"/>
          <w:tab w:val="left" w:pos="5760"/>
        </w:tabs>
        <w:spacing w:after="0"/>
        <w:ind w:left="0"/>
        <w:jc w:val="both"/>
        <w:rPr>
          <w:rFonts w:ascii="Arial" w:hAnsi="Arial" w:cs="Arial"/>
          <w:i/>
          <w:sz w:val="20"/>
          <w:szCs w:val="20"/>
          <w:u w:val="single"/>
          <w:lang w:val="sr-Latn-BA"/>
        </w:rPr>
      </w:pPr>
    </w:p>
    <w:p w14:paraId="3FE681E0" w14:textId="77777777" w:rsidR="009055FE" w:rsidRDefault="009055FE" w:rsidP="00257982">
      <w:pPr>
        <w:pStyle w:val="NormalWeb"/>
        <w:spacing w:before="0" w:beforeAutospacing="0" w:after="0" w:afterAutospacing="0"/>
        <w:ind w:right="27"/>
        <w:jc w:val="both"/>
        <w:rPr>
          <w:rFonts w:ascii="Arial" w:hAnsi="Arial" w:cs="Arial"/>
          <w:b/>
          <w:i/>
          <w:sz w:val="20"/>
          <w:szCs w:val="20"/>
          <w:u w:val="single"/>
          <w:lang w:val="sr-Latn-BA"/>
        </w:rPr>
      </w:pPr>
    </w:p>
    <w:p w14:paraId="368F33B3" w14:textId="206438DF" w:rsidR="00257982" w:rsidRPr="00C27FC7" w:rsidRDefault="00257982" w:rsidP="00257982">
      <w:pPr>
        <w:pStyle w:val="NormalWeb"/>
        <w:spacing w:before="0" w:beforeAutospacing="0" w:after="0" w:afterAutospacing="0"/>
        <w:ind w:right="27"/>
        <w:jc w:val="both"/>
        <w:rPr>
          <w:rFonts w:ascii="Arial" w:hAnsi="Arial" w:cs="Arial"/>
          <w:b/>
          <w:sz w:val="20"/>
          <w:szCs w:val="20"/>
          <w:lang w:val="sr-Latn-BA"/>
        </w:rPr>
      </w:pPr>
      <w:r w:rsidRPr="00C27FC7">
        <w:rPr>
          <w:rFonts w:ascii="Arial" w:hAnsi="Arial" w:cs="Arial"/>
          <w:b/>
          <w:i/>
          <w:sz w:val="20"/>
          <w:szCs w:val="20"/>
          <w:u w:val="single"/>
          <w:lang w:val="sr-Latn-BA"/>
        </w:rPr>
        <w:t>Priprema dokumentacije</w:t>
      </w:r>
      <w:r w:rsidRPr="00C27FC7">
        <w:rPr>
          <w:rFonts w:ascii="Arial" w:hAnsi="Arial" w:cs="Arial"/>
          <w:b/>
          <w:sz w:val="20"/>
          <w:szCs w:val="20"/>
          <w:lang w:val="sr-Latn-BA"/>
        </w:rPr>
        <w:t>:</w:t>
      </w:r>
    </w:p>
    <w:p w14:paraId="2EBF1D04" w14:textId="77777777" w:rsidR="00257982" w:rsidRPr="00C27FC7" w:rsidRDefault="00257982" w:rsidP="00257982">
      <w:pPr>
        <w:pStyle w:val="NormalWeb"/>
        <w:spacing w:before="0" w:beforeAutospacing="0" w:after="0" w:afterAutospacing="0"/>
        <w:ind w:right="27"/>
        <w:jc w:val="both"/>
        <w:rPr>
          <w:rFonts w:ascii="Arial" w:hAnsi="Arial" w:cs="Arial"/>
          <w:sz w:val="20"/>
          <w:szCs w:val="20"/>
          <w:lang w:val="sr-Latn-BA"/>
        </w:rPr>
      </w:pPr>
      <w:r w:rsidRPr="00C27FC7">
        <w:rPr>
          <w:rFonts w:ascii="Arial" w:hAnsi="Arial" w:cs="Arial"/>
          <w:b/>
          <w:sz w:val="20"/>
          <w:szCs w:val="20"/>
          <w:lang w:val="sr-Latn-BA"/>
        </w:rPr>
        <w:t>Skreće se pažnja kandidatima</w:t>
      </w:r>
      <w:r w:rsidRPr="00C27FC7">
        <w:rPr>
          <w:rFonts w:ascii="Arial" w:hAnsi="Arial" w:cs="Arial"/>
          <w:sz w:val="20"/>
          <w:szCs w:val="20"/>
          <w:lang w:val="sr-Latn-BA"/>
        </w:rPr>
        <w:t xml:space="preserve"> da su potrebnu dokumentaciju na oglas dužni dostaviti u skladu sa </w:t>
      </w:r>
      <w:hyperlink r:id="rId12" w:history="1">
        <w:r w:rsidRPr="00C27FC7">
          <w:rPr>
            <w:rStyle w:val="Hyperlink"/>
            <w:rFonts w:ascii="Arial" w:hAnsi="Arial" w:cs="Arial"/>
            <w:color w:val="auto"/>
            <w:sz w:val="20"/>
            <w:szCs w:val="20"/>
            <w:lang w:val="sr-Latn-BA"/>
          </w:rPr>
          <w:t>Pravilnikom o karakteru i sadržaju javnog konkursa, načinu sprovođenja intervjua i obrascima za sprovođenje intervjua</w:t>
        </w:r>
      </w:hyperlink>
      <w:r w:rsidRPr="00C27FC7">
        <w:rPr>
          <w:rFonts w:ascii="Arial" w:hAnsi="Arial" w:cs="Arial"/>
          <w:sz w:val="20"/>
          <w:szCs w:val="20"/>
          <w:lang w:val="sr-Latn-BA"/>
        </w:rPr>
        <w:t>, a posebno da obrate pažnju na izmijenjene i dopunjene odredbe navedenog Pravilnika, te da prilagode dokumentaciju, kako dokaze o radnom iskustvu, tako i preostale dokaze tražene tekstom oglasa.</w:t>
      </w:r>
    </w:p>
    <w:p w14:paraId="0D8D4889" w14:textId="77777777" w:rsidR="00697366" w:rsidRDefault="00257982" w:rsidP="00697366">
      <w:pPr>
        <w:tabs>
          <w:tab w:val="left" w:pos="284"/>
        </w:tabs>
        <w:ind w:right="28"/>
        <w:jc w:val="both"/>
        <w:rPr>
          <w:rFonts w:ascii="Arial" w:hAnsi="Arial" w:cs="Arial"/>
          <w:sz w:val="20"/>
          <w:szCs w:val="20"/>
          <w:lang w:val="sr-Latn-BA"/>
        </w:rPr>
      </w:pPr>
      <w:r w:rsidRPr="00C27FC7">
        <w:rPr>
          <w:rFonts w:ascii="Arial" w:hAnsi="Arial" w:cs="Arial"/>
          <w:sz w:val="20"/>
          <w:szCs w:val="20"/>
          <w:lang w:val="sr-Latn-BA"/>
        </w:rPr>
        <w:t xml:space="preserve">S tim u vezi, kandidati se upućuju na pojašnjenje - tekst na službenoj internet stranici www.ads.gov.ba, u dijelu </w:t>
      </w:r>
      <w:hyperlink r:id="rId13" w:history="1">
        <w:r w:rsidRPr="00C27FC7">
          <w:rPr>
            <w:rStyle w:val="Hyperlink"/>
            <w:rFonts w:ascii="Arial" w:hAnsi="Arial" w:cs="Arial"/>
            <w:color w:val="auto"/>
            <w:sz w:val="20"/>
            <w:szCs w:val="20"/>
            <w:lang w:val="sr-Latn-BA"/>
          </w:rPr>
          <w:t>„Zapošljavanje/Napomena za kandidate/Stop greškama u prijavama!“</w:t>
        </w:r>
      </w:hyperlink>
      <w:r w:rsidRPr="00C27FC7">
        <w:rPr>
          <w:rFonts w:ascii="Arial" w:hAnsi="Arial" w:cs="Arial"/>
          <w:sz w:val="20"/>
          <w:szCs w:val="20"/>
          <w:lang w:val="sr-Latn-BA"/>
        </w:rPr>
        <w:t xml:space="preserve">, te posebno odredbe Pravilnika o karakteru i sadržaju javnog konkursa, načinu sprovođenja intervjua i obrascima za sprovođenje intervjua, koje definišu dokumentaciju: prijavni obrazac; univerzitetsku diplomu; važeće uvjerenje o državljanstvu; </w:t>
      </w:r>
      <w:hyperlink r:id="rId14" w:anchor="JI" w:tgtFrame="_blank" w:history="1">
        <w:r w:rsidRPr="00C27FC7">
          <w:rPr>
            <w:rFonts w:ascii="Arial" w:hAnsi="Arial" w:cs="Arial"/>
            <w:sz w:val="20"/>
            <w:szCs w:val="20"/>
            <w:lang w:val="sr-Latn-BA"/>
          </w:rPr>
          <w:t>uvjerenje o položenom stručnom upravnom odnosno javnom ispitu</w:t>
        </w:r>
      </w:hyperlink>
      <w:r w:rsidRPr="00C27FC7">
        <w:rPr>
          <w:rFonts w:ascii="Arial" w:hAnsi="Arial" w:cs="Arial"/>
          <w:sz w:val="20"/>
          <w:szCs w:val="20"/>
          <w:lang w:val="sr-Latn-BA"/>
        </w:rPr>
        <w:t>; dokaz o traženom radnom iskustvu; dokaz o traženom nivou znanja stranog jezika; dokaz o traženom nivou znanja rada na računaru; uvjerenje o nevođenju krivičnog postupka; rok i način dostavljanja prijave.</w:t>
      </w:r>
    </w:p>
    <w:p w14:paraId="5A7D2117" w14:textId="12D842F4" w:rsidR="00257982" w:rsidRPr="00697366" w:rsidRDefault="00257982" w:rsidP="00697366">
      <w:pPr>
        <w:tabs>
          <w:tab w:val="left" w:pos="284"/>
        </w:tabs>
        <w:ind w:right="28"/>
        <w:jc w:val="both"/>
        <w:rPr>
          <w:rFonts w:ascii="Arial" w:hAnsi="Arial" w:cs="Arial"/>
          <w:sz w:val="20"/>
          <w:szCs w:val="20"/>
          <w:lang w:val="sr-Latn-BA"/>
        </w:rPr>
      </w:pPr>
      <w:r w:rsidRPr="00C27FC7">
        <w:rPr>
          <w:rFonts w:ascii="Arial" w:hAnsi="Arial" w:cs="Arial"/>
          <w:b/>
          <w:sz w:val="20"/>
          <w:szCs w:val="20"/>
          <w:u w:val="single"/>
          <w:lang w:val="sr-Latn-BA"/>
        </w:rPr>
        <w:lastRenderedPageBreak/>
        <w:t xml:space="preserve">Potrebni dokumenti: </w:t>
      </w:r>
    </w:p>
    <w:p w14:paraId="0D6B6166" w14:textId="77777777" w:rsidR="00243300" w:rsidRPr="00C27FC7" w:rsidRDefault="00BC08E1" w:rsidP="00910A2D">
      <w:pPr>
        <w:jc w:val="both"/>
        <w:rPr>
          <w:rFonts w:ascii="Arial" w:hAnsi="Arial" w:cs="Arial"/>
          <w:sz w:val="20"/>
          <w:szCs w:val="20"/>
          <w:lang w:val="sr-Latn-BA"/>
        </w:rPr>
      </w:pPr>
      <w:r w:rsidRPr="00C27FC7">
        <w:rPr>
          <w:rFonts w:ascii="Arial" w:hAnsi="Arial" w:cs="Arial"/>
          <w:b/>
          <w:sz w:val="20"/>
          <w:szCs w:val="20"/>
          <w:u w:val="single"/>
          <w:lang w:val="sr-Latn-BA"/>
        </w:rPr>
        <w:t xml:space="preserve">I </w:t>
      </w:r>
      <w:r w:rsidR="00243300" w:rsidRPr="00C27FC7">
        <w:rPr>
          <w:rFonts w:ascii="Arial" w:hAnsi="Arial" w:cs="Arial"/>
          <w:b/>
          <w:sz w:val="20"/>
          <w:szCs w:val="20"/>
          <w:u w:val="single"/>
          <w:lang w:val="sr-Latn-BA"/>
        </w:rPr>
        <w:t>Ovjerene kopije</w:t>
      </w:r>
      <w:r w:rsidR="00243300" w:rsidRPr="00C27FC7">
        <w:rPr>
          <w:rFonts w:ascii="Arial" w:hAnsi="Arial" w:cs="Arial"/>
          <w:b/>
          <w:sz w:val="20"/>
          <w:szCs w:val="20"/>
          <w:lang w:val="sr-Latn-BA"/>
        </w:rPr>
        <w:t>:</w:t>
      </w:r>
      <w:r w:rsidR="00243300" w:rsidRPr="00C27FC7">
        <w:rPr>
          <w:rFonts w:ascii="Arial" w:hAnsi="Arial" w:cs="Arial"/>
          <w:sz w:val="20"/>
          <w:szCs w:val="20"/>
          <w:lang w:val="sr-Latn-BA"/>
        </w:rPr>
        <w:t xml:space="preserve"> </w:t>
      </w:r>
    </w:p>
    <w:p w14:paraId="6B844B10" w14:textId="77777777" w:rsidR="000D2B8B" w:rsidRPr="00FD30B9"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C27FC7">
        <w:rPr>
          <w:rFonts w:ascii="Arial" w:hAnsi="Arial" w:cs="Arial"/>
          <w:sz w:val="20"/>
          <w:szCs w:val="20"/>
          <w:lang w:val="sr-Latn-BA"/>
        </w:rPr>
        <w:t xml:space="preserve">univerzitetske diplome (nostrifikovane/priznate diplome, ukoliko fakultet nije završen u BiH ili je diploma stečena u nekoj drugoj državi nakon 06.04.1992. godine); </w:t>
      </w:r>
      <w:r w:rsidR="00186D4E" w:rsidRPr="00C27FC7">
        <w:rPr>
          <w:rFonts w:ascii="Arial" w:hAnsi="Arial" w:cs="Arial"/>
          <w:sz w:val="20"/>
          <w:szCs w:val="20"/>
          <w:shd w:val="clear" w:color="auto" w:fill="FFFFFF"/>
          <w:lang w:val="sr-Latn-BA"/>
        </w:rPr>
        <w:t xml:space="preserve">Kandidati su obavezni dostaviti diplomu prvog ciklusa (ili osnovnog dodiplomskog studija), bez obzira na uslove oglasa, osim za integrisane studije kod kojih je potrebno dostaviti i dokaz da se radi o integrisanom studiju, ako to nije vidljivo iz same osnovne </w:t>
      </w:r>
      <w:r w:rsidR="00186D4E" w:rsidRPr="00FD30B9">
        <w:rPr>
          <w:rFonts w:ascii="Arial" w:hAnsi="Arial" w:cs="Arial"/>
          <w:sz w:val="20"/>
          <w:szCs w:val="20"/>
          <w:shd w:val="clear" w:color="auto" w:fill="FFFFFF"/>
          <w:lang w:val="sr-Latn-BA"/>
        </w:rPr>
        <w:t>diplome, dodatka diplomi ili rješenja o nostrifikaciji/priznavanju.</w:t>
      </w:r>
    </w:p>
    <w:p w14:paraId="4D4089D1" w14:textId="77777777" w:rsidR="008D7632" w:rsidRPr="00802E14" w:rsidRDefault="008D7632" w:rsidP="000D2B8B">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FD30B9">
        <w:rPr>
          <w:rFonts w:ascii="Arial" w:hAnsi="Arial" w:cs="Arial"/>
          <w:sz w:val="20"/>
          <w:szCs w:val="20"/>
          <w:lang w:val="sr-Latn-BA"/>
        </w:rPr>
        <w:t xml:space="preserve">dodatka diplome za kandidate koji su visoko obrazovanje stekli po Bolonjskom sistemu studiranja; iznimno, samo u slučaju da visokoškolska ustanova dodatak diplomi nije uopšte izdavala, niti za jednog diplomca, kandidat je dužan da uz ovjerenu kopiju univerzitetske diplome dostavi uvjerenje visokoškolske </w:t>
      </w:r>
      <w:r w:rsidRPr="00802E14">
        <w:rPr>
          <w:rFonts w:ascii="Arial" w:hAnsi="Arial" w:cs="Arial"/>
          <w:sz w:val="20"/>
          <w:szCs w:val="20"/>
          <w:lang w:val="sr-Latn-BA"/>
        </w:rPr>
        <w:t>ustanove da dodatak diplomi nije uopšte izdat, niti za jednog diplomca;</w:t>
      </w:r>
      <w:r w:rsidR="000D2B8B" w:rsidRPr="00802E14">
        <w:rPr>
          <w:rFonts w:ascii="Arial" w:hAnsi="Arial" w:cs="Arial"/>
          <w:sz w:val="20"/>
          <w:szCs w:val="20"/>
          <w:lang w:val="sr-Latn-BA"/>
        </w:rPr>
        <w:t xml:space="preserve"> </w:t>
      </w:r>
    </w:p>
    <w:p w14:paraId="3FF3EB12" w14:textId="77777777" w:rsidR="00EF2D2E" w:rsidRPr="00802E14" w:rsidRDefault="00EF2D2E" w:rsidP="00EF2D2E">
      <w:pPr>
        <w:pStyle w:val="NormalWeb"/>
        <w:numPr>
          <w:ilvl w:val="0"/>
          <w:numId w:val="8"/>
        </w:numPr>
        <w:shd w:val="clear" w:color="auto" w:fill="FFFFFF"/>
        <w:spacing w:before="0" w:beforeAutospacing="0" w:after="0" w:afterAutospacing="0"/>
        <w:ind w:left="426"/>
        <w:contextualSpacing/>
        <w:jc w:val="both"/>
        <w:rPr>
          <w:rFonts w:ascii="Arial" w:hAnsi="Arial" w:cs="Arial"/>
          <w:sz w:val="20"/>
          <w:szCs w:val="20"/>
          <w:lang w:val="sr-Latn-BA"/>
        </w:rPr>
      </w:pPr>
      <w:r w:rsidRPr="00802E14">
        <w:rPr>
          <w:rFonts w:ascii="Arial" w:hAnsi="Arial" w:cs="Arial"/>
          <w:sz w:val="20"/>
          <w:szCs w:val="20"/>
          <w:lang w:val="sr-Latn-BA"/>
        </w:rPr>
        <w:t>uvjerenja o državlјanstvu (ne starije od 6 mjeseci od dana izdavanja od strane nadležnog organa);</w:t>
      </w:r>
    </w:p>
    <w:p w14:paraId="0B8DEAB5" w14:textId="77777777" w:rsidR="00EF2D2E" w:rsidRPr="00802E14" w:rsidRDefault="00EF2D2E" w:rsidP="00EF2D2E">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2E14">
        <w:rPr>
          <w:rFonts w:ascii="Arial" w:eastAsia="Times New Roman" w:hAnsi="Arial" w:cs="Arial"/>
          <w:sz w:val="20"/>
          <w:szCs w:val="20"/>
          <w:lang w:val="sr-Latn-BA"/>
        </w:rPr>
        <w:t xml:space="preserve">uvjerenja o položenom stručnom upravnom ispitu odnosno javnom ispitu; </w:t>
      </w:r>
    </w:p>
    <w:p w14:paraId="64294851" w14:textId="3AAD0880" w:rsidR="00F10BF9" w:rsidRPr="00802E14" w:rsidRDefault="00EF2D2E"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2E14">
        <w:rPr>
          <w:rFonts w:ascii="Arial" w:eastAsia="Times New Roman" w:hAnsi="Arial" w:cs="Arial"/>
          <w:sz w:val="20"/>
          <w:szCs w:val="20"/>
          <w:lang w:val="sr-Latn-BA"/>
        </w:rPr>
        <w:t xml:space="preserve">potvrde ili uvjerenja kao dokaza o </w:t>
      </w:r>
      <w:r w:rsidR="00C45162" w:rsidRPr="00802E14">
        <w:rPr>
          <w:rFonts w:ascii="Arial" w:eastAsia="Times New Roman" w:hAnsi="Arial" w:cs="Arial"/>
          <w:sz w:val="20"/>
          <w:szCs w:val="20"/>
          <w:lang w:val="sr-Latn-BA"/>
        </w:rPr>
        <w:t>traženoj vrsti iskustva</w:t>
      </w:r>
      <w:bookmarkStart w:id="14" w:name="_Hlk124243940"/>
      <w:r w:rsidR="005B4A44" w:rsidRPr="00802E14">
        <w:rPr>
          <w:rFonts w:ascii="Arial" w:eastAsia="Times New Roman" w:hAnsi="Arial" w:cs="Arial"/>
          <w:sz w:val="20"/>
          <w:szCs w:val="20"/>
          <w:lang w:val="sr-Latn-BA"/>
        </w:rPr>
        <w:t>;</w:t>
      </w:r>
    </w:p>
    <w:p w14:paraId="52894EA7" w14:textId="1B588B60" w:rsidR="00B6582A" w:rsidRPr="00802E14" w:rsidRDefault="00B6582A"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802E14">
        <w:rPr>
          <w:rFonts w:ascii="Arial" w:eastAsia="Times New Roman" w:hAnsi="Arial" w:cs="Arial"/>
          <w:sz w:val="20"/>
          <w:szCs w:val="20"/>
          <w:lang w:val="sr-Latn-BA"/>
        </w:rPr>
        <w:t>dokaz o položenom posebnom</w:t>
      </w:r>
      <w:r w:rsidR="00802E14" w:rsidRPr="00802E14">
        <w:rPr>
          <w:rFonts w:ascii="Arial" w:eastAsia="Times New Roman" w:hAnsi="Arial" w:cs="Arial"/>
          <w:sz w:val="20"/>
          <w:szCs w:val="20"/>
          <w:lang w:val="sr-Latn-BA"/>
        </w:rPr>
        <w:t xml:space="preserve"> stručnom ispitu za farmaceutskog i</w:t>
      </w:r>
      <w:r w:rsidR="00FE160F">
        <w:rPr>
          <w:rFonts w:ascii="Arial" w:eastAsia="Times New Roman" w:hAnsi="Arial" w:cs="Arial"/>
          <w:sz w:val="20"/>
          <w:szCs w:val="20"/>
          <w:lang w:val="sr-Latn-BA"/>
        </w:rPr>
        <w:t>nsp</w:t>
      </w:r>
      <w:r w:rsidR="00802E14" w:rsidRPr="00802E14">
        <w:rPr>
          <w:rFonts w:ascii="Arial" w:eastAsia="Times New Roman" w:hAnsi="Arial" w:cs="Arial"/>
          <w:sz w:val="20"/>
          <w:szCs w:val="20"/>
          <w:lang w:val="sr-Latn-BA"/>
        </w:rPr>
        <w:t>ektora;</w:t>
      </w:r>
    </w:p>
    <w:p w14:paraId="22D0E974" w14:textId="6585B001" w:rsidR="009D5B11" w:rsidRDefault="009D5B11"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9D5B11">
        <w:rPr>
          <w:rFonts w:ascii="Arial" w:eastAsia="Times New Roman" w:hAnsi="Arial" w:cs="Arial"/>
          <w:sz w:val="20"/>
          <w:szCs w:val="20"/>
          <w:lang w:val="sr-Latn-BA"/>
        </w:rPr>
        <w:t>uvjerenja/potvrde/certifikata o aktivnom znanju traženog jezika, najmanje B2 nivoa ili ekvivalenta nivou B2;</w:t>
      </w:r>
    </w:p>
    <w:p w14:paraId="50EE4004" w14:textId="3D0924AE" w:rsidR="005D794B" w:rsidRPr="003D5DD1" w:rsidRDefault="00F10BF9" w:rsidP="00FB0CC7">
      <w:pPr>
        <w:pStyle w:val="ListParagraph"/>
        <w:numPr>
          <w:ilvl w:val="0"/>
          <w:numId w:val="8"/>
        </w:numPr>
        <w:shd w:val="clear" w:color="auto" w:fill="FFFFFF"/>
        <w:spacing w:after="0" w:line="240" w:lineRule="auto"/>
        <w:ind w:left="426"/>
        <w:jc w:val="both"/>
        <w:rPr>
          <w:rFonts w:ascii="Arial" w:eastAsia="Times New Roman" w:hAnsi="Arial" w:cs="Arial"/>
          <w:sz w:val="20"/>
          <w:szCs w:val="20"/>
          <w:lang w:val="sr-Latn-BA"/>
        </w:rPr>
      </w:pPr>
      <w:r w:rsidRPr="003D5DD1">
        <w:rPr>
          <w:rFonts w:ascii="Arial" w:hAnsi="Arial" w:cs="Arial"/>
          <w:sz w:val="20"/>
          <w:szCs w:val="20"/>
          <w:lang w:val="sr-Latn-BA"/>
        </w:rPr>
        <w:t>dokaza o traženom nivou znanja rada na računaru</w:t>
      </w:r>
      <w:r w:rsidR="00205AA5" w:rsidRPr="003D5DD1">
        <w:rPr>
          <w:rFonts w:ascii="Arial" w:hAnsi="Arial" w:cs="Arial"/>
          <w:sz w:val="20"/>
          <w:szCs w:val="20"/>
          <w:lang w:val="sr-Latn-BA"/>
        </w:rPr>
        <w:t>.</w:t>
      </w:r>
    </w:p>
    <w:p w14:paraId="7958B810" w14:textId="77777777" w:rsidR="00FB0CC7" w:rsidRPr="00FB0CC7" w:rsidRDefault="00FB0CC7" w:rsidP="00FB0CC7">
      <w:pPr>
        <w:pStyle w:val="ListParagraph"/>
        <w:shd w:val="clear" w:color="auto" w:fill="FFFFFF"/>
        <w:spacing w:after="0" w:line="240" w:lineRule="auto"/>
        <w:ind w:left="426"/>
        <w:jc w:val="both"/>
        <w:rPr>
          <w:rFonts w:ascii="Arial" w:eastAsia="Times New Roman" w:hAnsi="Arial" w:cs="Arial"/>
          <w:sz w:val="20"/>
          <w:szCs w:val="20"/>
          <w:lang w:val="sr-Latn-BA"/>
        </w:rPr>
      </w:pPr>
    </w:p>
    <w:bookmarkEnd w:id="14"/>
    <w:p w14:paraId="66EB800E" w14:textId="129881D9" w:rsidR="00DC32DC" w:rsidRPr="00C27FC7"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C27FC7">
        <w:rPr>
          <w:rFonts w:ascii="Arial" w:eastAsia="Times New Roman" w:hAnsi="Arial" w:cs="Arial"/>
          <w:b/>
          <w:bCs/>
          <w:sz w:val="20"/>
          <w:szCs w:val="20"/>
          <w:u w:val="single"/>
          <w:lang w:val="sr-Latn-BA"/>
        </w:rPr>
        <w:t>Za prijavu putem</w:t>
      </w:r>
      <w:r w:rsidR="00DC32DC" w:rsidRPr="00C27FC7">
        <w:rPr>
          <w:rFonts w:ascii="Arial" w:eastAsia="Times New Roman" w:hAnsi="Arial" w:cs="Arial"/>
          <w:b/>
          <w:bCs/>
          <w:sz w:val="20"/>
          <w:szCs w:val="20"/>
          <w:u w:val="single"/>
          <w:lang w:val="sr-Latn-BA"/>
        </w:rPr>
        <w:t xml:space="preserve"> pošte, kanidati dostavljaju ovjerene kopije navedenih potrebnih dokumenata. </w:t>
      </w:r>
    </w:p>
    <w:p w14:paraId="16C581BA" w14:textId="7844CF71" w:rsidR="004E1A7E" w:rsidRPr="00C27FC7" w:rsidRDefault="004E1A7E" w:rsidP="00DC32DC">
      <w:pPr>
        <w:pStyle w:val="ListParagraph"/>
        <w:shd w:val="clear" w:color="auto" w:fill="FFFFFF"/>
        <w:spacing w:after="0" w:line="240" w:lineRule="auto"/>
        <w:ind w:left="426"/>
        <w:jc w:val="both"/>
        <w:rPr>
          <w:rFonts w:ascii="Arial" w:eastAsia="Times New Roman" w:hAnsi="Arial" w:cs="Arial"/>
          <w:b/>
          <w:bCs/>
          <w:sz w:val="20"/>
          <w:szCs w:val="20"/>
          <w:u w:val="single"/>
          <w:lang w:val="sr-Latn-BA"/>
        </w:rPr>
      </w:pPr>
      <w:r w:rsidRPr="00C27FC7">
        <w:rPr>
          <w:rFonts w:ascii="Arial" w:eastAsia="Times New Roman" w:hAnsi="Arial" w:cs="Arial"/>
          <w:b/>
          <w:bCs/>
          <w:sz w:val="20"/>
          <w:szCs w:val="20"/>
          <w:u w:val="single"/>
          <w:lang w:val="sr-Latn-BA"/>
        </w:rPr>
        <w:t>Za elektronsku prijavu, kandidat u sistem prilaže PDF skenirane dokumente maksimalne veličine po dokumentu 2 MB.</w:t>
      </w:r>
    </w:p>
    <w:p w14:paraId="5F1ACAAB" w14:textId="77777777" w:rsidR="005A52C0" w:rsidRPr="00C27FC7" w:rsidRDefault="005A52C0" w:rsidP="00910A2D">
      <w:pPr>
        <w:rPr>
          <w:rFonts w:ascii="Arial" w:hAnsi="Arial" w:cs="Arial"/>
          <w:b/>
          <w:sz w:val="20"/>
          <w:szCs w:val="20"/>
          <w:u w:val="single"/>
          <w:lang w:val="sr-Latn-BA" w:eastAsia="en-US"/>
        </w:rPr>
      </w:pPr>
    </w:p>
    <w:p w14:paraId="21DDED92" w14:textId="796D2D50" w:rsidR="00BC08E1" w:rsidRPr="00C27FC7" w:rsidRDefault="00BC08E1" w:rsidP="008446CE">
      <w:pPr>
        <w:rPr>
          <w:rFonts w:ascii="Arial" w:hAnsi="Arial" w:cs="Arial"/>
          <w:b/>
          <w:sz w:val="20"/>
          <w:szCs w:val="20"/>
          <w:u w:val="single"/>
          <w:lang w:val="sr-Latn-BA" w:eastAsia="en-US"/>
        </w:rPr>
      </w:pPr>
      <w:r w:rsidRPr="00C27FC7">
        <w:rPr>
          <w:rFonts w:ascii="Arial" w:hAnsi="Arial" w:cs="Arial"/>
          <w:b/>
          <w:sz w:val="20"/>
          <w:szCs w:val="20"/>
          <w:u w:val="single"/>
          <w:lang w:val="sr-Latn-BA" w:eastAsia="en-US"/>
        </w:rPr>
        <w:t xml:space="preserve">II </w:t>
      </w:r>
      <w:r w:rsidR="004E1A7E" w:rsidRPr="00C27FC7">
        <w:rPr>
          <w:rFonts w:ascii="Arial" w:hAnsi="Arial" w:cs="Arial"/>
          <w:b/>
          <w:sz w:val="20"/>
          <w:szCs w:val="20"/>
          <w:u w:val="single"/>
          <w:lang w:val="sr-Latn-BA" w:eastAsia="en-US"/>
        </w:rPr>
        <w:t>Popunjen obrazac/elektronska prijava</w:t>
      </w:r>
      <w:r w:rsidR="000158FC" w:rsidRPr="00C27FC7">
        <w:rPr>
          <w:rFonts w:ascii="Arial" w:hAnsi="Arial" w:cs="Arial"/>
          <w:b/>
          <w:sz w:val="20"/>
          <w:szCs w:val="20"/>
          <w:u w:val="single"/>
          <w:lang w:val="sr-Latn-BA" w:eastAsia="en-US"/>
        </w:rPr>
        <w:t>:</w:t>
      </w:r>
    </w:p>
    <w:p w14:paraId="361FB77E" w14:textId="4D383BBC" w:rsidR="004E1A7E" w:rsidRPr="00C27FC7" w:rsidRDefault="004E1A7E" w:rsidP="008446CE">
      <w:pPr>
        <w:pStyle w:val="ListParagraph"/>
        <w:numPr>
          <w:ilvl w:val="0"/>
          <w:numId w:val="24"/>
        </w:numPr>
        <w:shd w:val="clear" w:color="auto" w:fill="FFFFFF"/>
        <w:spacing w:line="240" w:lineRule="auto"/>
        <w:jc w:val="both"/>
        <w:rPr>
          <w:rFonts w:ascii="Arial" w:hAnsi="Arial" w:cs="Arial"/>
          <w:sz w:val="20"/>
          <w:szCs w:val="20"/>
          <w:lang w:val="sr-Latn-BA"/>
        </w:rPr>
      </w:pPr>
      <w:r w:rsidRPr="00C27FC7">
        <w:rPr>
          <w:rFonts w:ascii="Arial" w:hAnsi="Arial" w:cs="Arial"/>
          <w:sz w:val="20"/>
          <w:szCs w:val="20"/>
          <w:lang w:val="sr-Latn-BA"/>
        </w:rPr>
        <w:t xml:space="preserve">Za kandidate koji se prijavljuju putem pošte, svojeručno potpisan </w:t>
      </w:r>
      <w:r w:rsidR="00470EFC" w:rsidRPr="00C27FC7">
        <w:rPr>
          <w:rFonts w:ascii="Arial" w:hAnsi="Arial" w:cs="Arial"/>
          <w:sz w:val="20"/>
          <w:szCs w:val="20"/>
          <w:lang w:val="sr-Latn-BA"/>
        </w:rPr>
        <w:t>obrazac Agencije za državnu službu BiH: isti možete preuzeti na web stranici Agencije:</w:t>
      </w:r>
      <w:r w:rsidR="00470EFC" w:rsidRPr="00C27FC7">
        <w:rPr>
          <w:rStyle w:val="apple-converted-space"/>
          <w:rFonts w:ascii="Arial" w:hAnsi="Arial" w:cs="Arial"/>
          <w:sz w:val="20"/>
          <w:szCs w:val="20"/>
          <w:lang w:val="sr-Latn-BA"/>
        </w:rPr>
        <w:t> </w:t>
      </w:r>
      <w:hyperlink r:id="rId15" w:history="1">
        <w:r w:rsidR="00C850BD" w:rsidRPr="00C27FC7">
          <w:rPr>
            <w:rStyle w:val="Hyperlink"/>
            <w:rFonts w:ascii="Arial" w:hAnsi="Arial" w:cs="Arial"/>
            <w:color w:val="auto"/>
            <w:sz w:val="20"/>
            <w:szCs w:val="20"/>
            <w:lang w:val="sr-Latn-BA"/>
          </w:rPr>
          <w:t>www.ads.gov.ba</w:t>
        </w:r>
      </w:hyperlink>
      <w:r w:rsidR="00C850BD" w:rsidRPr="00C27FC7">
        <w:rPr>
          <w:rFonts w:ascii="Arial" w:hAnsi="Arial" w:cs="Arial"/>
          <w:sz w:val="20"/>
          <w:szCs w:val="20"/>
          <w:lang w:val="sr-Latn-BA"/>
        </w:rPr>
        <w:t xml:space="preserve"> unutar svakog konkursa pojedinačno, u rubrici „dokumenti“</w:t>
      </w:r>
      <w:r w:rsidR="00470EFC" w:rsidRPr="00C27FC7">
        <w:rPr>
          <w:rFonts w:ascii="Arial" w:hAnsi="Arial" w:cs="Arial"/>
          <w:sz w:val="20"/>
          <w:szCs w:val="20"/>
          <w:lang w:val="sr-Latn-BA"/>
        </w:rPr>
        <w:t>. Napominjemo da potpisan i popunjen obrazac ne može služiti kao dokaz bilo kog uslova iz teksta Javnog oglasa, isti samo olakšava rad organu koji vrši izbor i imenovanje, te predstavlja samo informacije o kandidatu, koje je potrebno dokazati traženom dokumentacijom.</w:t>
      </w:r>
    </w:p>
    <w:p w14:paraId="3BC5976E" w14:textId="70239323" w:rsidR="00DE1B0D" w:rsidRPr="00F10BF9" w:rsidRDefault="00D9396F" w:rsidP="008446CE">
      <w:pPr>
        <w:pStyle w:val="ListParagraph"/>
        <w:numPr>
          <w:ilvl w:val="0"/>
          <w:numId w:val="24"/>
        </w:numPr>
        <w:shd w:val="clear" w:color="auto" w:fill="FFFFFF"/>
        <w:spacing w:line="240" w:lineRule="auto"/>
        <w:jc w:val="both"/>
        <w:rPr>
          <w:rFonts w:ascii="Arial" w:hAnsi="Arial" w:cs="Arial"/>
          <w:sz w:val="20"/>
          <w:szCs w:val="20"/>
          <w:lang w:val="sr-Latn-BA"/>
        </w:rPr>
      </w:pPr>
      <w:r w:rsidRPr="00C27FC7">
        <w:rPr>
          <w:rFonts w:ascii="Arial" w:hAnsi="Arial" w:cs="Arial"/>
          <w:sz w:val="20"/>
          <w:szCs w:val="20"/>
          <w:lang w:val="sr-Latn-BA"/>
        </w:rPr>
        <w:t>Za kandidate koji se prijavljuju putem informacionog sistema, popunjena elektronska prijava.</w:t>
      </w:r>
    </w:p>
    <w:p w14:paraId="552EF255" w14:textId="6CC424D3" w:rsidR="00AB0731" w:rsidRPr="00C27FC7" w:rsidRDefault="00AB0731" w:rsidP="008446CE">
      <w:pPr>
        <w:jc w:val="both"/>
        <w:rPr>
          <w:rFonts w:ascii="Arial" w:hAnsi="Arial" w:cs="Arial"/>
          <w:b/>
          <w:bCs/>
          <w:sz w:val="20"/>
          <w:szCs w:val="20"/>
          <w:u w:val="single"/>
          <w:lang w:val="sr-Latn-BA"/>
        </w:rPr>
      </w:pPr>
      <w:r w:rsidRPr="00C27FC7">
        <w:rPr>
          <w:rFonts w:ascii="Arial" w:hAnsi="Arial" w:cs="Arial"/>
          <w:b/>
          <w:bCs/>
          <w:sz w:val="20"/>
          <w:szCs w:val="20"/>
          <w:u w:val="single"/>
          <w:lang w:val="sr-Latn-BA"/>
        </w:rPr>
        <w:t>Napomena za kandidate koji podnose elektronsku prijavu:</w:t>
      </w:r>
    </w:p>
    <w:p w14:paraId="71947010" w14:textId="66EB4713" w:rsidR="00AB0731" w:rsidRPr="00C27FC7" w:rsidRDefault="00A923F7" w:rsidP="008446CE">
      <w:pPr>
        <w:pStyle w:val="ListParagraph"/>
        <w:numPr>
          <w:ilvl w:val="0"/>
          <w:numId w:val="8"/>
        </w:numPr>
        <w:spacing w:line="240" w:lineRule="auto"/>
        <w:jc w:val="both"/>
        <w:rPr>
          <w:rFonts w:ascii="Arial" w:hAnsi="Arial" w:cs="Arial"/>
          <w:b/>
          <w:bCs/>
          <w:sz w:val="20"/>
          <w:szCs w:val="20"/>
          <w:u w:val="single"/>
          <w:lang w:val="sr-Latn-BA"/>
        </w:rPr>
      </w:pPr>
      <w:r w:rsidRPr="00C27FC7">
        <w:rPr>
          <w:rFonts w:ascii="Arial" w:hAnsi="Arial" w:cs="Arial"/>
          <w:sz w:val="20"/>
          <w:szCs w:val="20"/>
          <w:lang w:val="sr-Latn-BA"/>
        </w:rPr>
        <w:t>p</w:t>
      </w:r>
      <w:r w:rsidR="00AB0731" w:rsidRPr="00C27FC7">
        <w:rPr>
          <w:rFonts w:ascii="Arial" w:hAnsi="Arial" w:cs="Arial"/>
          <w:sz w:val="20"/>
          <w:szCs w:val="20"/>
          <w:lang w:val="sr-Latn-BA"/>
        </w:rPr>
        <w:t xml:space="preserve">opunjavanjem elektronske prijave kandidat se upoznaje o namjeri korištenja njegovih ličnih podataka u svrhu evidentiranja i obrade njegovih prijava u bazu podataka sistema, te da prijavom daje saglasnost za takvu obradu i mjerama čuvanja i zaštite podataka iz čl. 13. i 14. </w:t>
      </w:r>
      <w:r w:rsidR="00FD5481" w:rsidRPr="00C27FC7">
        <w:rPr>
          <w:rFonts w:ascii="Arial" w:hAnsi="Arial" w:cs="Arial"/>
          <w:sz w:val="20"/>
          <w:szCs w:val="20"/>
          <w:lang w:val="sr-Latn-BA"/>
        </w:rPr>
        <w:t>navedenog</w:t>
      </w:r>
      <w:r w:rsidR="00AB0731" w:rsidRPr="00C27FC7">
        <w:rPr>
          <w:rFonts w:ascii="Arial" w:hAnsi="Arial" w:cs="Arial"/>
          <w:sz w:val="20"/>
          <w:szCs w:val="20"/>
          <w:lang w:val="sr-Latn-BA"/>
        </w:rPr>
        <w:t xml:space="preserve"> uputstva.</w:t>
      </w:r>
    </w:p>
    <w:p w14:paraId="65691DB9" w14:textId="0BE41FF0" w:rsidR="00A923F7" w:rsidRPr="00C27FC7" w:rsidRDefault="00A923F7" w:rsidP="008446CE">
      <w:pPr>
        <w:pStyle w:val="ListParagraph"/>
        <w:numPr>
          <w:ilvl w:val="0"/>
          <w:numId w:val="8"/>
        </w:numPr>
        <w:spacing w:line="240" w:lineRule="auto"/>
        <w:jc w:val="both"/>
        <w:rPr>
          <w:rFonts w:ascii="Arial" w:hAnsi="Arial" w:cs="Arial"/>
          <w:sz w:val="20"/>
          <w:szCs w:val="20"/>
          <w:lang w:val="sr-Latn-BA"/>
        </w:rPr>
      </w:pPr>
      <w:r w:rsidRPr="00C27FC7">
        <w:rPr>
          <w:rFonts w:ascii="Arial" w:hAnsi="Arial" w:cs="Arial"/>
          <w:sz w:val="20"/>
          <w:szCs w:val="20"/>
          <w:lang w:val="sr-Latn-BA"/>
        </w:rPr>
        <w:t xml:space="preserve">u slučaju da kandidat koji popunjava elektronsku prijavu da lažne podatke o ispunjavanju opštih i posebnih uslova koji se traže tekstom oglasa za radno mjesto na koje se prijavljuje, primjenjivaće se mjere iz člana 19. </w:t>
      </w:r>
      <w:r w:rsidR="00FD5481" w:rsidRPr="00C27FC7">
        <w:rPr>
          <w:rFonts w:ascii="Arial" w:hAnsi="Arial" w:cs="Arial"/>
          <w:sz w:val="20"/>
          <w:szCs w:val="20"/>
          <w:lang w:val="sr-Latn-BA"/>
        </w:rPr>
        <w:t>pomenutog</w:t>
      </w:r>
      <w:r w:rsidRPr="00C27FC7">
        <w:rPr>
          <w:rFonts w:ascii="Arial" w:hAnsi="Arial" w:cs="Arial"/>
          <w:sz w:val="20"/>
          <w:szCs w:val="20"/>
          <w:lang w:val="sr-Latn-BA"/>
        </w:rPr>
        <w:t xml:space="preserve"> uputstva.</w:t>
      </w:r>
    </w:p>
    <w:p w14:paraId="7A900E3C" w14:textId="49A9E5B8" w:rsidR="00A923F7" w:rsidRPr="00C27FC7" w:rsidRDefault="00A923F7" w:rsidP="008446CE">
      <w:pPr>
        <w:pStyle w:val="ListParagraph"/>
        <w:numPr>
          <w:ilvl w:val="0"/>
          <w:numId w:val="8"/>
        </w:numPr>
        <w:spacing w:line="240" w:lineRule="auto"/>
        <w:jc w:val="both"/>
        <w:rPr>
          <w:rFonts w:ascii="Arial" w:hAnsi="Arial" w:cs="Arial"/>
          <w:sz w:val="20"/>
          <w:szCs w:val="20"/>
          <w:lang w:val="sr-Latn-BA"/>
        </w:rPr>
      </w:pPr>
      <w:r w:rsidRPr="00C27FC7">
        <w:rPr>
          <w:rFonts w:ascii="Arial" w:hAnsi="Arial" w:cs="Arial"/>
          <w:sz w:val="20"/>
          <w:szCs w:val="20"/>
          <w:lang w:val="sr-Latn-BA"/>
        </w:rPr>
        <w:t>kandidat se elektronskim putem kroz sistem (e-mail i SMS notifikacije) informiše o vremenu, datumu i mjestu održavanja svakog od pojedinačnih ispita u konkursnoj proceduri, kao i o rezultatima istih, dok će se putem web stranice ads.gov.ba informisati o vremenu održavanja ispita</w:t>
      </w:r>
      <w:r w:rsidR="00FD5481" w:rsidRPr="00C27FC7">
        <w:rPr>
          <w:rFonts w:ascii="Arial" w:hAnsi="Arial" w:cs="Arial"/>
          <w:sz w:val="20"/>
          <w:szCs w:val="20"/>
          <w:lang w:val="sr-Latn-BA"/>
        </w:rPr>
        <w:t>.</w:t>
      </w:r>
    </w:p>
    <w:p w14:paraId="125CAAC3" w14:textId="77777777" w:rsidR="009C7504" w:rsidRPr="00C27FC7" w:rsidRDefault="009C7504" w:rsidP="009C7504">
      <w:pPr>
        <w:jc w:val="both"/>
        <w:rPr>
          <w:rFonts w:ascii="Arial" w:hAnsi="Arial" w:cs="Arial"/>
          <w:b/>
          <w:sz w:val="20"/>
          <w:szCs w:val="20"/>
          <w:lang w:val="sr-Latn-BA"/>
        </w:rPr>
      </w:pPr>
      <w:r w:rsidRPr="00C27FC7">
        <w:rPr>
          <w:rFonts w:ascii="Arial" w:hAnsi="Arial" w:cs="Arial"/>
          <w:b/>
          <w:sz w:val="20"/>
          <w:szCs w:val="20"/>
          <w:lang w:val="sr-Latn-BA"/>
        </w:rPr>
        <w:t>Dodatni dokumenti koji se dostavljaju naknadno:</w:t>
      </w:r>
    </w:p>
    <w:p w14:paraId="080FC792" w14:textId="77777777" w:rsidR="009C7504" w:rsidRPr="00C27FC7"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Kandidati koji budu pozvani na usmeni dio stručnog ispita (intervju), kao dokaz o ispunjavanju jednog od općih uslova za postavljenje, u skladu sa članom 22. stav 1. tačka g) Zakona o državnoj službi u institucijama Bosne i Hercegovine, obavezni su na isti donijeti uvjerenje o nevođenju krivičnog postupka (ne starije od tri mjeseca). Iznimno, a u slučaju ako kandidat iz objektivnih razloga ne dostavi traženo uvjerenje na intervju, isto treba dostaviti najkasnije do uručenja rješenja o postavlјenju, odnosno preuzimanja dužnosti.</w:t>
      </w:r>
    </w:p>
    <w:p w14:paraId="6067DF83" w14:textId="33B4F0AC" w:rsidR="009C7504" w:rsidRPr="00C27FC7" w:rsidRDefault="009C7504"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Izabrani (postavljeni/imenovani) kandidat dužan je instituciji Bosne i Hercegovine dostaviti, u skladu sa članom 22. stav 1. tačka d) Zakona o državnoj službi u institucijama Bosne i Hercegovine, uvjerenje o radnoj sposobnosti (ljekarsko uvjerenje), kao dokaz da je zdravstveno sposoban za vršenje određenih poslova predviđenih ovim položajem.</w:t>
      </w:r>
    </w:p>
    <w:p w14:paraId="3F81C3E3" w14:textId="68B82BF6" w:rsidR="007F0072" w:rsidRPr="00C27FC7" w:rsidRDefault="007F0072" w:rsidP="009C7504">
      <w:pPr>
        <w:pStyle w:val="ListParagraph"/>
        <w:numPr>
          <w:ilvl w:val="0"/>
          <w:numId w:val="7"/>
        </w:numPr>
        <w:spacing w:after="0" w:line="240" w:lineRule="auto"/>
        <w:ind w:left="426" w:hanging="357"/>
        <w:jc w:val="both"/>
        <w:rPr>
          <w:rFonts w:ascii="Arial" w:hAnsi="Arial" w:cs="Arial"/>
          <w:sz w:val="20"/>
          <w:szCs w:val="20"/>
          <w:lang w:val="sr-Latn-BA"/>
        </w:rPr>
      </w:pPr>
      <w:r w:rsidRPr="00C27FC7">
        <w:rPr>
          <w:rFonts w:ascii="Arial" w:hAnsi="Arial" w:cs="Arial"/>
          <w:sz w:val="20"/>
          <w:szCs w:val="20"/>
          <w:lang w:val="sr-Latn-BA"/>
        </w:rPr>
        <w:t>Kandidat prijavljen elektronskim putem, koji se postavlja, odnosno, kvalifikuje z</w:t>
      </w:r>
      <w:r w:rsidR="00AE2577" w:rsidRPr="00C27FC7">
        <w:rPr>
          <w:rFonts w:ascii="Arial" w:hAnsi="Arial" w:cs="Arial"/>
          <w:sz w:val="20"/>
          <w:szCs w:val="20"/>
          <w:lang w:val="sr-Latn-BA"/>
        </w:rPr>
        <w:t>a</w:t>
      </w:r>
      <w:r w:rsidRPr="00C27FC7">
        <w:rPr>
          <w:rFonts w:ascii="Arial" w:hAnsi="Arial" w:cs="Arial"/>
          <w:sz w:val="20"/>
          <w:szCs w:val="20"/>
          <w:lang w:val="sr-Latn-BA"/>
        </w:rPr>
        <w:t xml:space="preserve"> imenovanje za radno mjesto državnog službenika, </w:t>
      </w:r>
      <w:r w:rsidR="00AE2577" w:rsidRPr="00C27FC7">
        <w:rPr>
          <w:rFonts w:ascii="Arial" w:hAnsi="Arial" w:cs="Arial"/>
          <w:sz w:val="20"/>
          <w:szCs w:val="20"/>
          <w:lang w:val="sr-Latn-BA"/>
        </w:rPr>
        <w:t>dostavlja Agenciji originale skenirane dokumentacije nakon intervjua, a prije postavljenja, odnosno, dostavljanja mišljenja nadležnoj instituciji.</w:t>
      </w:r>
    </w:p>
    <w:p w14:paraId="0BF69CA1" w14:textId="77777777" w:rsidR="00934DA0" w:rsidRPr="00C27FC7" w:rsidRDefault="00934DA0" w:rsidP="005526BF">
      <w:pPr>
        <w:shd w:val="clear" w:color="auto" w:fill="FFFFFF"/>
        <w:jc w:val="both"/>
        <w:rPr>
          <w:rFonts w:ascii="Arial" w:hAnsi="Arial" w:cs="Arial"/>
          <w:sz w:val="20"/>
          <w:szCs w:val="20"/>
          <w:lang w:val="sr-Latn-BA"/>
        </w:rPr>
      </w:pPr>
    </w:p>
    <w:p w14:paraId="0EE37F85" w14:textId="77D89886" w:rsidR="005526BF" w:rsidRPr="00C27FC7" w:rsidRDefault="005526BF" w:rsidP="005526BF">
      <w:pPr>
        <w:jc w:val="both"/>
        <w:rPr>
          <w:rFonts w:ascii="Arial" w:hAnsi="Arial" w:cs="Arial"/>
          <w:sz w:val="20"/>
          <w:szCs w:val="20"/>
          <w:lang w:val="sr-Latn-BA"/>
        </w:rPr>
      </w:pPr>
      <w:r w:rsidRPr="00C27FC7">
        <w:rPr>
          <w:rFonts w:ascii="Arial" w:hAnsi="Arial" w:cs="Arial"/>
          <w:sz w:val="20"/>
          <w:szCs w:val="20"/>
          <w:lang w:val="sr-Latn-BA"/>
        </w:rPr>
        <w:t xml:space="preserve">Kandidati koji nemaju položen stručni (upravni) ispit, prije pristupanja </w:t>
      </w:r>
      <w:r w:rsidR="009C7504" w:rsidRPr="00C27FC7">
        <w:rPr>
          <w:rFonts w:ascii="Arial" w:hAnsi="Arial" w:cs="Arial"/>
          <w:sz w:val="20"/>
          <w:szCs w:val="20"/>
          <w:lang w:val="sr-Latn-BA"/>
        </w:rPr>
        <w:t>pismenom dijelu stručnog ispita</w:t>
      </w:r>
      <w:r w:rsidRPr="00C27FC7">
        <w:rPr>
          <w:rFonts w:ascii="Arial" w:hAnsi="Arial" w:cs="Arial"/>
          <w:sz w:val="20"/>
          <w:szCs w:val="20"/>
          <w:lang w:val="sr-Latn-BA"/>
        </w:rPr>
        <w:t xml:space="preserve"> će polagati javni ispit u skladu sa Odlukom. Javni ispit na kome je kandidat zadovoljio važi samo za konkretan javni konkurs, o čemu se ne izdaje uvjerenje, a na kandidata koji bude postavljen na radno mjesto primjenjuje se član 56. Zakona o radu u institucijama Bosne i Hercegovine („Službeni glasnik BiH“, br. 26/04, 7/05, 48/05, 60/10, 32/13</w:t>
      </w:r>
      <w:r w:rsidR="00197901">
        <w:rPr>
          <w:rFonts w:ascii="Arial" w:hAnsi="Arial" w:cs="Arial"/>
          <w:sz w:val="20"/>
          <w:szCs w:val="20"/>
          <w:lang w:val="sr-Latn-BA"/>
        </w:rPr>
        <w:t>,</w:t>
      </w:r>
      <w:r w:rsidRPr="00C27FC7">
        <w:rPr>
          <w:rFonts w:ascii="Arial" w:hAnsi="Arial" w:cs="Arial"/>
          <w:sz w:val="20"/>
          <w:szCs w:val="20"/>
          <w:lang w:val="sr-Latn-BA"/>
        </w:rPr>
        <w:t xml:space="preserve"> 93/17</w:t>
      </w:r>
      <w:r w:rsidR="00CB647E">
        <w:rPr>
          <w:rFonts w:ascii="Arial" w:hAnsi="Arial" w:cs="Arial"/>
          <w:sz w:val="20"/>
          <w:szCs w:val="20"/>
          <w:lang w:val="sr-Latn-BA"/>
        </w:rPr>
        <w:t xml:space="preserve">, </w:t>
      </w:r>
      <w:r w:rsidR="00CB647E" w:rsidRPr="00CB647E">
        <w:rPr>
          <w:rFonts w:ascii="Arial" w:hAnsi="Arial" w:cs="Arial"/>
          <w:sz w:val="20"/>
          <w:szCs w:val="20"/>
          <w:lang w:val="sr-Latn-BA"/>
        </w:rPr>
        <w:t>59/22 i 88/23</w:t>
      </w:r>
      <w:r w:rsidRPr="00C27FC7">
        <w:rPr>
          <w:rFonts w:ascii="Arial" w:hAnsi="Arial" w:cs="Arial"/>
          <w:sz w:val="20"/>
          <w:szCs w:val="20"/>
          <w:lang w:val="sr-Latn-BA"/>
        </w:rPr>
        <w:t>) i član 12. Odluke.</w:t>
      </w:r>
    </w:p>
    <w:p w14:paraId="489FB92E" w14:textId="77777777" w:rsidR="005526BF" w:rsidRPr="00C27FC7" w:rsidRDefault="005526BF" w:rsidP="005526BF">
      <w:pPr>
        <w:jc w:val="both"/>
        <w:rPr>
          <w:rFonts w:ascii="Arial" w:hAnsi="Arial" w:cs="Arial"/>
          <w:sz w:val="20"/>
          <w:szCs w:val="20"/>
          <w:lang w:val="sr-Latn-BA"/>
        </w:rPr>
      </w:pPr>
    </w:p>
    <w:p w14:paraId="328FE577" w14:textId="2B51DDD5" w:rsidR="005526BF" w:rsidRPr="00C27FC7" w:rsidRDefault="005526BF" w:rsidP="005526BF">
      <w:pPr>
        <w:jc w:val="both"/>
        <w:rPr>
          <w:rFonts w:ascii="Arial" w:hAnsi="Arial" w:cs="Arial"/>
          <w:sz w:val="20"/>
          <w:szCs w:val="20"/>
          <w:lang w:val="sr-Latn-BA"/>
        </w:rPr>
      </w:pPr>
      <w:r w:rsidRPr="00C27FC7">
        <w:rPr>
          <w:rFonts w:ascii="Arial" w:hAnsi="Arial" w:cs="Arial"/>
          <w:sz w:val="20"/>
          <w:szCs w:val="20"/>
          <w:lang w:val="sr-Latn-BA"/>
        </w:rPr>
        <w:t>Kandidati koji su od momenta podnošenja prijave na javni oglas do dana održavanja javnog ispita položili stručni upravni ispit ili javni ispit, ispit opšteg znanja, odnosno ispit koji odgovara pobrojanim ispitima, tj. koji nisu u obavezi polagati javni ispit u skladu sa odredbama člana 13. Odluke, dužni su obavijestiti Agenciju o istom najkasnije do zakazanog termina održavanja javnog ispita, a dokaz o navedenom trebaju neposredno dostaviti Agenciji (ne slati putem pošte), isključivo do početka termina pismenog dijela stručnog ispita. U slučaju da se kandidat ne odazove pozivu na javni ispit, a ne priloži traženi dokaz do pismenog dijela stručnog ispita smatrat će se da je odustao od svoje prijave na navedeni Javni oglas.</w:t>
      </w:r>
    </w:p>
    <w:p w14:paraId="7EB7FC02" w14:textId="734BCB70" w:rsidR="00EC7ECB" w:rsidRPr="00C27FC7" w:rsidRDefault="00EC7ECB" w:rsidP="005526BF">
      <w:pPr>
        <w:jc w:val="both"/>
        <w:rPr>
          <w:rFonts w:ascii="Arial" w:hAnsi="Arial" w:cs="Arial"/>
          <w:sz w:val="20"/>
          <w:szCs w:val="20"/>
          <w:lang w:val="sr-Latn-BA"/>
        </w:rPr>
      </w:pPr>
    </w:p>
    <w:p w14:paraId="7711A49B" w14:textId="1B64D0F1" w:rsidR="00EB33F5" w:rsidRPr="00C27FC7" w:rsidRDefault="00A923F7" w:rsidP="00910A2D">
      <w:pPr>
        <w:jc w:val="both"/>
        <w:rPr>
          <w:rFonts w:ascii="Arial" w:hAnsi="Arial" w:cs="Arial"/>
          <w:i/>
          <w:iCs/>
          <w:sz w:val="20"/>
          <w:szCs w:val="20"/>
          <w:lang w:val="sr-Latn-BA"/>
        </w:rPr>
      </w:pPr>
      <w:r w:rsidRPr="00C27FC7">
        <w:rPr>
          <w:rFonts w:ascii="Arial" w:hAnsi="Arial" w:cs="Arial"/>
          <w:b/>
          <w:bCs/>
          <w:i/>
          <w:iCs/>
          <w:sz w:val="20"/>
          <w:szCs w:val="20"/>
          <w:lang w:val="sr-Latn-BA"/>
        </w:rPr>
        <w:t>Podnošenje elektronske</w:t>
      </w:r>
      <w:r w:rsidRPr="00C27FC7">
        <w:rPr>
          <w:rFonts w:ascii="Arial" w:hAnsi="Arial" w:cs="Arial"/>
          <w:i/>
          <w:iCs/>
          <w:sz w:val="20"/>
          <w:szCs w:val="20"/>
          <w:lang w:val="sr-Latn-BA"/>
        </w:rPr>
        <w:t xml:space="preserve"> </w:t>
      </w:r>
      <w:r w:rsidRPr="00C27FC7">
        <w:rPr>
          <w:rFonts w:ascii="Arial" w:hAnsi="Arial" w:cs="Arial"/>
          <w:b/>
          <w:bCs/>
          <w:i/>
          <w:iCs/>
          <w:sz w:val="20"/>
          <w:szCs w:val="20"/>
          <w:lang w:val="sr-Latn-BA"/>
        </w:rPr>
        <w:t>prijave</w:t>
      </w:r>
      <w:r w:rsidRPr="00C27FC7">
        <w:rPr>
          <w:rFonts w:ascii="Arial" w:hAnsi="Arial" w:cs="Arial"/>
          <w:i/>
          <w:iCs/>
          <w:sz w:val="20"/>
          <w:szCs w:val="20"/>
          <w:lang w:val="sr-Latn-BA"/>
        </w:rPr>
        <w:t xml:space="preserve"> je moguće do isteka krajnjeg roka za prijavu. Kandidatu je omogućeno da kroz sistem može povući svoju prijavu i ponovo je podnijeti sa ažuriranim podacima i doda</w:t>
      </w:r>
      <w:r w:rsidR="00FD5481" w:rsidRPr="00C27FC7">
        <w:rPr>
          <w:rFonts w:ascii="Arial" w:hAnsi="Arial" w:cs="Arial"/>
          <w:i/>
          <w:iCs/>
          <w:sz w:val="20"/>
          <w:szCs w:val="20"/>
          <w:lang w:val="sr-Latn-BA"/>
        </w:rPr>
        <w:t>t</w:t>
      </w:r>
      <w:r w:rsidRPr="00C27FC7">
        <w:rPr>
          <w:rFonts w:ascii="Arial" w:hAnsi="Arial" w:cs="Arial"/>
          <w:i/>
          <w:iCs/>
          <w:sz w:val="20"/>
          <w:szCs w:val="20"/>
          <w:lang w:val="sr-Latn-BA"/>
        </w:rPr>
        <w:t>im dokumentima sve do isteka krajnjeg roka za prijave.</w:t>
      </w:r>
    </w:p>
    <w:p w14:paraId="5E6C7107" w14:textId="69F4FBB3" w:rsidR="001F69E0" w:rsidRPr="00C27FC7" w:rsidRDefault="001F69E0" w:rsidP="00910A2D">
      <w:pPr>
        <w:jc w:val="both"/>
        <w:rPr>
          <w:rFonts w:ascii="Arial" w:hAnsi="Arial" w:cs="Arial"/>
          <w:i/>
          <w:iCs/>
          <w:sz w:val="20"/>
          <w:szCs w:val="20"/>
          <w:lang w:val="sr-Latn-BA"/>
        </w:rPr>
      </w:pPr>
      <w:r w:rsidRPr="00C27FC7">
        <w:rPr>
          <w:rFonts w:ascii="Arial" w:hAnsi="Arial" w:cs="Arial"/>
          <w:i/>
          <w:iCs/>
          <w:sz w:val="20"/>
          <w:szCs w:val="20"/>
          <w:lang w:val="sr-Latn-BA"/>
        </w:rPr>
        <w:t>Ukoliko kandidat u sistem ne priloži skenirane dokumente oglasom tražene dokumentacije, kojim dokazuje ispunjavanje opštih i posebnih uslova radnog mjesta na koje se prijavljuje, prijava se neće uzeti u razmatranje.</w:t>
      </w:r>
    </w:p>
    <w:p w14:paraId="522EB6EA" w14:textId="77777777" w:rsidR="00EB33F5" w:rsidRPr="00C27FC7" w:rsidRDefault="00EB33F5" w:rsidP="00910A2D">
      <w:pPr>
        <w:jc w:val="both"/>
        <w:rPr>
          <w:rFonts w:ascii="Arial" w:hAnsi="Arial" w:cs="Arial"/>
          <w:sz w:val="20"/>
          <w:szCs w:val="20"/>
          <w:lang w:val="sr-Latn-BA"/>
        </w:rPr>
      </w:pPr>
    </w:p>
    <w:p w14:paraId="4B271C23" w14:textId="62D41BE4" w:rsidR="00F07F7A" w:rsidRPr="00C27FC7" w:rsidRDefault="00EB33F5" w:rsidP="00910A2D">
      <w:pPr>
        <w:jc w:val="both"/>
        <w:rPr>
          <w:rFonts w:ascii="Arial" w:hAnsi="Arial" w:cs="Arial"/>
          <w:sz w:val="20"/>
          <w:szCs w:val="20"/>
          <w:lang w:val="sr-Latn-BA"/>
        </w:rPr>
      </w:pPr>
      <w:r w:rsidRPr="00C27FC7">
        <w:rPr>
          <w:rFonts w:ascii="Arial" w:hAnsi="Arial" w:cs="Arial"/>
          <w:sz w:val="20"/>
          <w:szCs w:val="20"/>
          <w:lang w:val="sr-Latn-BA"/>
        </w:rPr>
        <w:t>Putem poštanske službe, preporučenom pošiljkom, sva tražena</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dokumenta</w:t>
      </w:r>
      <w:r w:rsidR="00257982" w:rsidRPr="00C27FC7">
        <w:rPr>
          <w:rFonts w:ascii="Arial" w:hAnsi="Arial" w:cs="Arial"/>
          <w:sz w:val="20"/>
          <w:szCs w:val="20"/>
          <w:lang w:val="sr-Latn-BA"/>
        </w:rPr>
        <w:t xml:space="preserve"> </w:t>
      </w:r>
      <w:r w:rsidR="00644ACA" w:rsidRPr="00C27FC7">
        <w:rPr>
          <w:rFonts w:ascii="Arial" w:hAnsi="Arial" w:cs="Arial"/>
          <w:sz w:val="20"/>
          <w:szCs w:val="20"/>
          <w:lang w:val="sr-Latn-BA"/>
        </w:rPr>
        <w:t>treba</w:t>
      </w:r>
      <w:r w:rsidR="00F07F7A" w:rsidRPr="00C27FC7">
        <w:rPr>
          <w:rFonts w:ascii="Arial" w:hAnsi="Arial" w:cs="Arial"/>
          <w:sz w:val="20"/>
          <w:szCs w:val="20"/>
          <w:lang w:val="sr-Latn-BA"/>
        </w:rPr>
        <w:t xml:space="preserve"> </w:t>
      </w:r>
      <w:r w:rsidR="00644ACA" w:rsidRPr="00C27FC7">
        <w:rPr>
          <w:rFonts w:ascii="Arial" w:hAnsi="Arial" w:cs="Arial"/>
          <w:b/>
          <w:sz w:val="20"/>
          <w:szCs w:val="20"/>
          <w:lang w:val="sr-Latn-BA"/>
        </w:rPr>
        <w:t>dostaviti</w:t>
      </w:r>
      <w:r w:rsidR="00F07F7A" w:rsidRPr="00C27FC7">
        <w:rPr>
          <w:rFonts w:ascii="Arial" w:hAnsi="Arial" w:cs="Arial"/>
          <w:b/>
          <w:sz w:val="20"/>
          <w:szCs w:val="20"/>
          <w:lang w:val="sr-Latn-BA"/>
        </w:rPr>
        <w:t xml:space="preserve"> </w:t>
      </w:r>
      <w:r w:rsidR="00644ACA" w:rsidRPr="00C27FC7">
        <w:rPr>
          <w:rFonts w:ascii="Arial" w:hAnsi="Arial" w:cs="Arial"/>
          <w:b/>
          <w:sz w:val="20"/>
          <w:szCs w:val="20"/>
          <w:lang w:val="sr-Latn-BA"/>
        </w:rPr>
        <w:t>najkasnije</w:t>
      </w:r>
      <w:r w:rsidR="00F07F7A" w:rsidRPr="00C27FC7">
        <w:rPr>
          <w:rFonts w:ascii="Arial" w:hAnsi="Arial" w:cs="Arial"/>
          <w:b/>
          <w:sz w:val="20"/>
          <w:szCs w:val="20"/>
          <w:lang w:val="sr-Latn-BA"/>
        </w:rPr>
        <w:t xml:space="preserve"> </w:t>
      </w:r>
      <w:r w:rsidR="00644ACA" w:rsidRPr="00C27FC7">
        <w:rPr>
          <w:rFonts w:ascii="Arial" w:hAnsi="Arial" w:cs="Arial"/>
          <w:b/>
          <w:sz w:val="20"/>
          <w:szCs w:val="20"/>
          <w:lang w:val="sr-Latn-BA"/>
        </w:rPr>
        <w:t>do</w:t>
      </w:r>
      <w:r w:rsidR="00670BE2">
        <w:rPr>
          <w:rFonts w:ascii="Arial" w:hAnsi="Arial" w:cs="Arial"/>
          <w:b/>
          <w:sz w:val="20"/>
          <w:szCs w:val="20"/>
          <w:lang w:val="sr-Cyrl-BA"/>
        </w:rPr>
        <w:t xml:space="preserve"> </w:t>
      </w:r>
      <w:bookmarkStart w:id="15" w:name="_Hlk125112346"/>
      <w:r w:rsidR="000E1B77">
        <w:rPr>
          <w:rFonts w:ascii="Arial" w:hAnsi="Arial" w:cs="Arial"/>
          <w:b/>
          <w:sz w:val="20"/>
          <w:szCs w:val="20"/>
          <w:u w:val="single"/>
          <w:lang w:val="sr-Latn-BA"/>
        </w:rPr>
        <w:t>02.11</w:t>
      </w:r>
      <w:r w:rsidR="006E3959">
        <w:rPr>
          <w:rFonts w:ascii="Arial" w:hAnsi="Arial" w:cs="Arial"/>
          <w:b/>
          <w:sz w:val="20"/>
          <w:szCs w:val="20"/>
          <w:u w:val="single"/>
          <w:lang w:val="sr-Latn-BA"/>
        </w:rPr>
        <w:t>.</w:t>
      </w:r>
      <w:r w:rsidR="00F565ED" w:rsidRPr="006E3959">
        <w:rPr>
          <w:rFonts w:ascii="Arial" w:hAnsi="Arial" w:cs="Arial"/>
          <w:b/>
          <w:sz w:val="20"/>
          <w:szCs w:val="20"/>
          <w:u w:val="single"/>
          <w:lang w:val="sr-Latn-BA"/>
        </w:rPr>
        <w:t>2026</w:t>
      </w:r>
      <w:r w:rsidR="00F6678D">
        <w:rPr>
          <w:rFonts w:ascii="Arial" w:hAnsi="Arial" w:cs="Arial"/>
          <w:b/>
          <w:sz w:val="20"/>
          <w:szCs w:val="20"/>
          <w:u w:val="single"/>
          <w:lang w:val="sr-Latn-BA"/>
        </w:rPr>
        <w:t xml:space="preserve">. </w:t>
      </w:r>
      <w:bookmarkEnd w:id="15"/>
      <w:r w:rsidR="00644ACA" w:rsidRPr="00C27FC7">
        <w:rPr>
          <w:rFonts w:ascii="Arial" w:hAnsi="Arial" w:cs="Arial"/>
          <w:b/>
          <w:sz w:val="20"/>
          <w:szCs w:val="20"/>
          <w:u w:val="single"/>
          <w:lang w:val="sr-Latn-BA"/>
        </w:rPr>
        <w:t>godine</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na</w:t>
      </w:r>
      <w:r w:rsidR="00F07F7A" w:rsidRPr="00C27FC7">
        <w:rPr>
          <w:rFonts w:ascii="Arial" w:hAnsi="Arial" w:cs="Arial"/>
          <w:sz w:val="20"/>
          <w:szCs w:val="20"/>
          <w:lang w:val="sr-Latn-BA"/>
        </w:rPr>
        <w:t xml:space="preserve"> </w:t>
      </w:r>
      <w:r w:rsidR="00644ACA" w:rsidRPr="00C27FC7">
        <w:rPr>
          <w:rFonts w:ascii="Arial" w:hAnsi="Arial" w:cs="Arial"/>
          <w:sz w:val="20"/>
          <w:szCs w:val="20"/>
          <w:lang w:val="sr-Latn-BA"/>
        </w:rPr>
        <w:t>adresu</w:t>
      </w:r>
      <w:r w:rsidR="00F07F7A" w:rsidRPr="00C27FC7">
        <w:rPr>
          <w:rFonts w:ascii="Arial" w:hAnsi="Arial" w:cs="Arial"/>
          <w:sz w:val="20"/>
          <w:szCs w:val="20"/>
          <w:lang w:val="sr-Latn-BA"/>
        </w:rPr>
        <w:t>:</w:t>
      </w:r>
    </w:p>
    <w:p w14:paraId="366F3F3C" w14:textId="77777777" w:rsidR="00F07F7A" w:rsidRPr="00C27FC7" w:rsidRDefault="00F07F7A" w:rsidP="00910A2D">
      <w:pPr>
        <w:jc w:val="both"/>
        <w:rPr>
          <w:rFonts w:ascii="Arial" w:hAnsi="Arial" w:cs="Arial"/>
          <w:b/>
          <w:sz w:val="20"/>
          <w:szCs w:val="20"/>
          <w:lang w:val="sr-Latn-BA"/>
        </w:rPr>
      </w:pPr>
    </w:p>
    <w:p w14:paraId="44020DBA" w14:textId="77777777" w:rsidR="00193370" w:rsidRPr="00A73B10" w:rsidRDefault="00193370" w:rsidP="00193370">
      <w:pPr>
        <w:jc w:val="both"/>
        <w:rPr>
          <w:rFonts w:ascii="Arial" w:hAnsi="Arial" w:cs="Arial"/>
          <w:b/>
          <w:bCs/>
          <w:sz w:val="20"/>
          <w:szCs w:val="20"/>
          <w:lang w:val="sr-Latn-BA" w:eastAsia="en-US"/>
        </w:rPr>
      </w:pPr>
      <w:r w:rsidRPr="00A73B10">
        <w:rPr>
          <w:rFonts w:ascii="Arial" w:hAnsi="Arial" w:cs="Arial"/>
          <w:b/>
          <w:bCs/>
          <w:sz w:val="20"/>
          <w:szCs w:val="20"/>
          <w:lang w:val="sr-Latn-BA" w:eastAsia="en-US"/>
        </w:rPr>
        <w:t>Agencija za državnu službu Bosne i Hercegovine</w:t>
      </w:r>
    </w:p>
    <w:p w14:paraId="1DD58405" w14:textId="1EA45009" w:rsidR="00193370" w:rsidRPr="00A73B10" w:rsidRDefault="00193370" w:rsidP="00193370">
      <w:pPr>
        <w:jc w:val="both"/>
        <w:rPr>
          <w:rFonts w:ascii="Arial" w:hAnsi="Arial" w:cs="Arial"/>
          <w:b/>
          <w:bCs/>
          <w:sz w:val="20"/>
          <w:szCs w:val="20"/>
          <w:lang w:val="sr-Latn-BA" w:eastAsia="en-US"/>
        </w:rPr>
      </w:pPr>
      <w:r w:rsidRPr="00A73B10">
        <w:rPr>
          <w:rFonts w:ascii="Arial" w:hAnsi="Arial" w:cs="Arial"/>
          <w:b/>
          <w:bCs/>
          <w:sz w:val="20"/>
          <w:szCs w:val="20"/>
          <w:lang w:val="sr-Latn-BA" w:eastAsia="en-US"/>
        </w:rPr>
        <w:t xml:space="preserve"> „Javni oglas</w:t>
      </w:r>
      <w:r w:rsidR="00F10BF9" w:rsidRPr="00A73B10">
        <w:rPr>
          <w:rFonts w:ascii="Arial" w:hAnsi="Arial" w:cs="Arial"/>
          <w:b/>
          <w:bCs/>
          <w:sz w:val="20"/>
          <w:szCs w:val="20"/>
          <w:lang w:val="sr-Latn-BA" w:eastAsia="en-US"/>
        </w:rPr>
        <w:t xml:space="preserve"> </w:t>
      </w:r>
      <w:r w:rsidR="00B54052" w:rsidRPr="00B54052">
        <w:rPr>
          <w:rFonts w:ascii="Arial" w:hAnsi="Arial" w:cs="Arial"/>
          <w:b/>
          <w:bCs/>
          <w:sz w:val="20"/>
          <w:szCs w:val="20"/>
          <w:lang w:val="sr-Latn-BA" w:eastAsia="en-US"/>
        </w:rPr>
        <w:t xml:space="preserve">za popunjavanje radnog mjesta rukovodećeg državnog službenika u Agenciji za </w:t>
      </w:r>
      <w:r w:rsidR="00F565ED">
        <w:rPr>
          <w:rFonts w:ascii="Arial" w:hAnsi="Arial" w:cs="Arial"/>
          <w:b/>
          <w:bCs/>
          <w:sz w:val="20"/>
          <w:szCs w:val="20"/>
          <w:lang w:val="sr-Latn-BA" w:eastAsia="en-US"/>
        </w:rPr>
        <w:t>lijekove i medicnska sredstva</w:t>
      </w:r>
      <w:r w:rsidR="00B54052" w:rsidRPr="00B54052">
        <w:rPr>
          <w:rFonts w:ascii="Arial" w:hAnsi="Arial" w:cs="Arial"/>
          <w:b/>
          <w:bCs/>
          <w:sz w:val="20"/>
          <w:szCs w:val="20"/>
          <w:lang w:val="sr-Latn-BA" w:eastAsia="en-US"/>
        </w:rPr>
        <w:t xml:space="preserve"> Bosne i Hercegovine</w:t>
      </w:r>
      <w:r w:rsidRPr="00A73B10">
        <w:rPr>
          <w:rFonts w:ascii="Arial" w:hAnsi="Arial" w:cs="Arial"/>
          <w:b/>
          <w:bCs/>
          <w:sz w:val="20"/>
          <w:szCs w:val="20"/>
          <w:lang w:val="sr-Latn-BA" w:eastAsia="en-US"/>
        </w:rPr>
        <w:t xml:space="preserve">“ </w:t>
      </w:r>
    </w:p>
    <w:p w14:paraId="56694C97" w14:textId="530D98CB" w:rsidR="00EC7ECB" w:rsidRDefault="00193370" w:rsidP="00193370">
      <w:pPr>
        <w:jc w:val="both"/>
        <w:rPr>
          <w:rFonts w:ascii="Arial" w:hAnsi="Arial" w:cs="Arial"/>
          <w:b/>
          <w:bCs/>
          <w:sz w:val="20"/>
          <w:szCs w:val="20"/>
          <w:lang w:val="sr-Latn-BA" w:eastAsia="en-US"/>
        </w:rPr>
      </w:pPr>
      <w:r w:rsidRPr="00A73B10">
        <w:rPr>
          <w:rFonts w:ascii="Arial" w:hAnsi="Arial" w:cs="Arial"/>
          <w:b/>
          <w:bCs/>
          <w:sz w:val="20"/>
          <w:szCs w:val="20"/>
          <w:lang w:val="sr-Latn-BA" w:eastAsia="en-US"/>
        </w:rPr>
        <w:t xml:space="preserve">71000 Sarajevo, </w:t>
      </w:r>
      <w:r w:rsidR="00A73B10" w:rsidRPr="00A73B10">
        <w:rPr>
          <w:rFonts w:ascii="Arial" w:hAnsi="Arial" w:cs="Arial"/>
          <w:b/>
          <w:bCs/>
          <w:sz w:val="20"/>
          <w:szCs w:val="20"/>
          <w:lang w:val="sr-Latn-BA" w:eastAsia="en-US"/>
        </w:rPr>
        <w:t>Fra Anđela Zvizdovića</w:t>
      </w:r>
      <w:r w:rsidRPr="00A73B10">
        <w:rPr>
          <w:rFonts w:ascii="Arial" w:hAnsi="Arial" w:cs="Arial"/>
          <w:b/>
          <w:bCs/>
          <w:sz w:val="20"/>
          <w:szCs w:val="20"/>
          <w:lang w:val="sr-Latn-BA" w:eastAsia="en-US"/>
        </w:rPr>
        <w:t xml:space="preserve"> 1</w:t>
      </w:r>
    </w:p>
    <w:p w14:paraId="09376E0C" w14:textId="77777777" w:rsidR="00193370" w:rsidRPr="00C27FC7" w:rsidRDefault="00193370" w:rsidP="00193370">
      <w:pPr>
        <w:jc w:val="both"/>
        <w:rPr>
          <w:rFonts w:ascii="Arial" w:hAnsi="Arial" w:cs="Arial"/>
          <w:b/>
          <w:bCs/>
          <w:sz w:val="20"/>
          <w:szCs w:val="20"/>
          <w:lang w:val="sr-Latn-BA" w:eastAsia="en-US"/>
        </w:rPr>
      </w:pPr>
    </w:p>
    <w:p w14:paraId="0ADE261D" w14:textId="77777777" w:rsidR="004B2995" w:rsidRPr="00C27FC7" w:rsidRDefault="004B2995" w:rsidP="00910A2D">
      <w:pPr>
        <w:jc w:val="both"/>
        <w:rPr>
          <w:rFonts w:ascii="Arial" w:hAnsi="Arial" w:cs="Arial"/>
          <w:sz w:val="20"/>
          <w:szCs w:val="20"/>
          <w:lang w:val="sr-Latn-BA"/>
        </w:rPr>
      </w:pPr>
      <w:r w:rsidRPr="00C27FC7">
        <w:rPr>
          <w:rFonts w:ascii="Arial" w:hAnsi="Arial" w:cs="Arial"/>
          <w:sz w:val="20"/>
          <w:szCs w:val="20"/>
          <w:lang w:val="sr-Latn-BA"/>
        </w:rPr>
        <w:t>Ispunjavanje uslova utvrđenih ovim oglasom računa se danom predaje prijave.</w:t>
      </w:r>
    </w:p>
    <w:p w14:paraId="2B377DA3" w14:textId="1FD09C54" w:rsidR="00A715BB" w:rsidRPr="00F10BF9" w:rsidRDefault="004B2995" w:rsidP="00945188">
      <w:pPr>
        <w:jc w:val="both"/>
        <w:rPr>
          <w:rFonts w:ascii="Arial" w:hAnsi="Arial" w:cs="Arial"/>
          <w:b/>
          <w:bCs/>
          <w:sz w:val="20"/>
          <w:szCs w:val="20"/>
          <w:lang w:val="sr-Latn-BA" w:eastAsia="en-US"/>
        </w:rPr>
      </w:pPr>
      <w:r w:rsidRPr="00C27FC7">
        <w:rPr>
          <w:rFonts w:ascii="Arial" w:hAnsi="Arial" w:cs="Arial"/>
          <w:sz w:val="20"/>
          <w:szCs w:val="20"/>
          <w:lang w:val="sr-Latn-BA"/>
        </w:rPr>
        <w:t>Nepotpune, neblagovremene i neuredne prijave, prijave kandidata koji ne ispunjavaju uslove ovog oglasa, kao i kopije tražene dokumentacije koje nisu ovjerene, neće se uzimati u razmatranje.</w:t>
      </w:r>
      <w:bookmarkStart w:id="16" w:name="_Hlk115786186"/>
      <w:r w:rsidR="0003132D" w:rsidRPr="00601140">
        <w:rPr>
          <w:rFonts w:ascii="Arial" w:hAnsi="Arial" w:cs="Arial"/>
          <w:b/>
          <w:bCs/>
          <w:sz w:val="20"/>
          <w:szCs w:val="20"/>
          <w:lang w:val="sr-Latn-BA" w:eastAsia="en-US"/>
        </w:rPr>
        <w:t xml:space="preserve"> </w:t>
      </w:r>
      <w:bookmarkEnd w:id="16"/>
    </w:p>
    <w:sectPr w:rsidR="00A715BB" w:rsidRPr="00F10BF9" w:rsidSect="00CD0222">
      <w:headerReference w:type="even" r:id="rId16"/>
      <w:headerReference w:type="default" r:id="rId17"/>
      <w:footerReference w:type="even" r:id="rId18"/>
      <w:footerReference w:type="default" r:id="rId19"/>
      <w:headerReference w:type="first" r:id="rId20"/>
      <w:footerReference w:type="first" r:id="rId21"/>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F6CA9" w14:textId="77777777" w:rsidR="00A10B5F" w:rsidRDefault="00A10B5F" w:rsidP="00644ACA">
      <w:r>
        <w:separator/>
      </w:r>
    </w:p>
  </w:endnote>
  <w:endnote w:type="continuationSeparator" w:id="0">
    <w:p w14:paraId="34A6DEB0" w14:textId="77777777" w:rsidR="00A10B5F" w:rsidRDefault="00A10B5F" w:rsidP="00644A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tarSymbol">
    <w:altName w:val="Arial Unicode MS"/>
    <w:charset w:val="8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YDutchR">
    <w:altName w:val="Times New Roman"/>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35F70" w14:textId="77777777" w:rsidR="00600D07" w:rsidRDefault="00600D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BD66E5" w14:textId="77777777" w:rsidR="00600D07" w:rsidRDefault="00600D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D1C69" w14:textId="77777777" w:rsidR="00600D07" w:rsidRDefault="00600D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950F5" w14:textId="77777777" w:rsidR="00A10B5F" w:rsidRDefault="00A10B5F" w:rsidP="00644ACA">
      <w:r>
        <w:separator/>
      </w:r>
    </w:p>
  </w:footnote>
  <w:footnote w:type="continuationSeparator" w:id="0">
    <w:p w14:paraId="1629111B" w14:textId="77777777" w:rsidR="00A10B5F" w:rsidRDefault="00A10B5F" w:rsidP="00644A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EBE41" w14:textId="77777777" w:rsidR="00600D07" w:rsidRDefault="00600D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B0DB" w14:textId="77777777" w:rsidR="00600D07" w:rsidRDefault="00600D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F30FE" w14:textId="77777777" w:rsidR="00600D07" w:rsidRDefault="0060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5"/>
      <w:numFmt w:val="bullet"/>
      <w:lvlText w:val="-"/>
      <w:lvlJc w:val="left"/>
      <w:pPr>
        <w:tabs>
          <w:tab w:val="num" w:pos="555"/>
        </w:tabs>
        <w:ind w:left="555" w:hanging="360"/>
      </w:pPr>
      <w:rPr>
        <w:rFonts w:ascii="Arial" w:hAnsi="Arial"/>
      </w:rPr>
    </w:lvl>
  </w:abstractNum>
  <w:abstractNum w:abstractNumId="1" w15:restartNumberingAfterBreak="0">
    <w:nsid w:val="04EF7ECE"/>
    <w:multiLevelType w:val="hybridMultilevel"/>
    <w:tmpl w:val="CF9AD432"/>
    <w:lvl w:ilvl="0" w:tplc="00000007">
      <w:start w:val="1"/>
      <w:numFmt w:val="bullet"/>
      <w:lvlText w:val="-"/>
      <w:lvlJc w:val="left"/>
      <w:pPr>
        <w:ind w:left="720" w:hanging="360"/>
      </w:pPr>
      <w:rPr>
        <w:rFonts w:ascii="StarSymbol" w:hAnsi="StarSymbol"/>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2" w15:restartNumberingAfterBreak="0">
    <w:nsid w:val="05582DBA"/>
    <w:multiLevelType w:val="hybridMultilevel"/>
    <w:tmpl w:val="480678E4"/>
    <w:lvl w:ilvl="0" w:tplc="7EE4970A">
      <w:start w:val="1"/>
      <w:numFmt w:val="bullet"/>
      <w:lvlText w:val=""/>
      <w:lvlJc w:val="left"/>
      <w:pPr>
        <w:tabs>
          <w:tab w:val="num" w:pos="360"/>
        </w:tabs>
        <w:ind w:left="340" w:hanging="340"/>
      </w:pPr>
      <w:rPr>
        <w:rFonts w:ascii="Wingdings" w:hAnsi="Wingdings"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D5289E"/>
    <w:multiLevelType w:val="hybridMultilevel"/>
    <w:tmpl w:val="BFD84FA0"/>
    <w:lvl w:ilvl="0" w:tplc="AC606840">
      <w:numFmt w:val="bullet"/>
      <w:lvlText w:val="-"/>
      <w:lvlJc w:val="left"/>
      <w:pPr>
        <w:ind w:left="720" w:hanging="360"/>
      </w:pPr>
      <w:rPr>
        <w:rFonts w:ascii="Arial" w:eastAsia="Times New Roman" w:hAnsi="Arial" w:cs="Arial" w:hint="default"/>
        <w:b w:val="0"/>
        <w:i w:val="0"/>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3CF9"/>
    <w:multiLevelType w:val="hybridMultilevel"/>
    <w:tmpl w:val="2E06F7B6"/>
    <w:lvl w:ilvl="0" w:tplc="4DD8DBE2">
      <w:numFmt w:val="bullet"/>
      <w:lvlText w:val="-"/>
      <w:lvlJc w:val="left"/>
      <w:pPr>
        <w:ind w:left="720" w:hanging="360"/>
      </w:pPr>
      <w:rPr>
        <w:rFonts w:ascii="Arial" w:eastAsia="Calibri" w:hAnsi="Arial" w:cs="Aria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5" w15:restartNumberingAfterBreak="0">
    <w:nsid w:val="17303D99"/>
    <w:multiLevelType w:val="hybridMultilevel"/>
    <w:tmpl w:val="4A7CD366"/>
    <w:lvl w:ilvl="0" w:tplc="39DE6F54">
      <w:numFmt w:val="bullet"/>
      <w:lvlText w:val="-"/>
      <w:lvlJc w:val="left"/>
      <w:pPr>
        <w:ind w:left="720" w:hanging="360"/>
      </w:pPr>
      <w:rPr>
        <w:rFonts w:ascii="Arial" w:eastAsia="Times New Roman" w:hAnsi="Arial" w:cs="Aria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6" w15:restartNumberingAfterBreak="0">
    <w:nsid w:val="18327B47"/>
    <w:multiLevelType w:val="hybridMultilevel"/>
    <w:tmpl w:val="3C620962"/>
    <w:lvl w:ilvl="0" w:tplc="B3F66B14">
      <w:numFmt w:val="bullet"/>
      <w:lvlText w:val="-"/>
      <w:lvlJc w:val="left"/>
      <w:pPr>
        <w:ind w:left="720" w:hanging="360"/>
      </w:pPr>
      <w:rPr>
        <w:rFonts w:ascii="Arial" w:eastAsiaTheme="minorHAnsi" w:hAnsi="Arial" w:cs="Arial" w:hint="default"/>
      </w:rPr>
    </w:lvl>
    <w:lvl w:ilvl="1" w:tplc="181A0003" w:tentative="1">
      <w:start w:val="1"/>
      <w:numFmt w:val="bullet"/>
      <w:lvlText w:val="o"/>
      <w:lvlJc w:val="left"/>
      <w:pPr>
        <w:ind w:left="1440" w:hanging="360"/>
      </w:pPr>
      <w:rPr>
        <w:rFonts w:ascii="Courier New" w:hAnsi="Courier New" w:cs="Courier New" w:hint="default"/>
      </w:rPr>
    </w:lvl>
    <w:lvl w:ilvl="2" w:tplc="181A0005" w:tentative="1">
      <w:start w:val="1"/>
      <w:numFmt w:val="bullet"/>
      <w:lvlText w:val=""/>
      <w:lvlJc w:val="left"/>
      <w:pPr>
        <w:ind w:left="2160" w:hanging="360"/>
      </w:pPr>
      <w:rPr>
        <w:rFonts w:ascii="Wingdings" w:hAnsi="Wingdings" w:hint="default"/>
      </w:rPr>
    </w:lvl>
    <w:lvl w:ilvl="3" w:tplc="181A0001" w:tentative="1">
      <w:start w:val="1"/>
      <w:numFmt w:val="bullet"/>
      <w:lvlText w:val=""/>
      <w:lvlJc w:val="left"/>
      <w:pPr>
        <w:ind w:left="2880" w:hanging="360"/>
      </w:pPr>
      <w:rPr>
        <w:rFonts w:ascii="Symbol" w:hAnsi="Symbol" w:hint="default"/>
      </w:rPr>
    </w:lvl>
    <w:lvl w:ilvl="4" w:tplc="181A0003" w:tentative="1">
      <w:start w:val="1"/>
      <w:numFmt w:val="bullet"/>
      <w:lvlText w:val="o"/>
      <w:lvlJc w:val="left"/>
      <w:pPr>
        <w:ind w:left="3600" w:hanging="360"/>
      </w:pPr>
      <w:rPr>
        <w:rFonts w:ascii="Courier New" w:hAnsi="Courier New" w:cs="Courier New" w:hint="default"/>
      </w:rPr>
    </w:lvl>
    <w:lvl w:ilvl="5" w:tplc="181A0005" w:tentative="1">
      <w:start w:val="1"/>
      <w:numFmt w:val="bullet"/>
      <w:lvlText w:val=""/>
      <w:lvlJc w:val="left"/>
      <w:pPr>
        <w:ind w:left="4320" w:hanging="360"/>
      </w:pPr>
      <w:rPr>
        <w:rFonts w:ascii="Wingdings" w:hAnsi="Wingdings" w:hint="default"/>
      </w:rPr>
    </w:lvl>
    <w:lvl w:ilvl="6" w:tplc="181A0001" w:tentative="1">
      <w:start w:val="1"/>
      <w:numFmt w:val="bullet"/>
      <w:lvlText w:val=""/>
      <w:lvlJc w:val="left"/>
      <w:pPr>
        <w:ind w:left="5040" w:hanging="360"/>
      </w:pPr>
      <w:rPr>
        <w:rFonts w:ascii="Symbol" w:hAnsi="Symbol" w:hint="default"/>
      </w:rPr>
    </w:lvl>
    <w:lvl w:ilvl="7" w:tplc="181A0003" w:tentative="1">
      <w:start w:val="1"/>
      <w:numFmt w:val="bullet"/>
      <w:lvlText w:val="o"/>
      <w:lvlJc w:val="left"/>
      <w:pPr>
        <w:ind w:left="5760" w:hanging="360"/>
      </w:pPr>
      <w:rPr>
        <w:rFonts w:ascii="Courier New" w:hAnsi="Courier New" w:cs="Courier New" w:hint="default"/>
      </w:rPr>
    </w:lvl>
    <w:lvl w:ilvl="8" w:tplc="181A0005" w:tentative="1">
      <w:start w:val="1"/>
      <w:numFmt w:val="bullet"/>
      <w:lvlText w:val=""/>
      <w:lvlJc w:val="left"/>
      <w:pPr>
        <w:ind w:left="6480" w:hanging="360"/>
      </w:pPr>
      <w:rPr>
        <w:rFonts w:ascii="Wingdings" w:hAnsi="Wingdings" w:hint="default"/>
      </w:rPr>
    </w:lvl>
  </w:abstractNum>
  <w:abstractNum w:abstractNumId="7" w15:restartNumberingAfterBreak="0">
    <w:nsid w:val="20662444"/>
    <w:multiLevelType w:val="hybridMultilevel"/>
    <w:tmpl w:val="A7026568"/>
    <w:lvl w:ilvl="0" w:tplc="7CEA7E3E">
      <w:start w:val="5"/>
      <w:numFmt w:val="bullet"/>
      <w:lvlText w:val="-"/>
      <w:lvlJc w:val="left"/>
      <w:pPr>
        <w:tabs>
          <w:tab w:val="num" w:pos="720"/>
        </w:tabs>
        <w:ind w:left="720" w:hanging="360"/>
      </w:pPr>
      <w:rPr>
        <w:rFonts w:ascii="Times New Roman" w:eastAsia="Times New Roman" w:hAnsi="Times New Roman" w:cs="Times New Roman" w:hint="default"/>
      </w:rPr>
    </w:lvl>
    <w:lvl w:ilvl="1" w:tplc="041A0003" w:tentative="1">
      <w:start w:val="1"/>
      <w:numFmt w:val="bullet"/>
      <w:lvlText w:val="o"/>
      <w:lvlJc w:val="left"/>
      <w:pPr>
        <w:tabs>
          <w:tab w:val="num" w:pos="1440"/>
        </w:tabs>
        <w:ind w:left="1440" w:hanging="360"/>
      </w:pPr>
      <w:rPr>
        <w:rFonts w:ascii="Courier New" w:hAnsi="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B847BC"/>
    <w:multiLevelType w:val="hybridMultilevel"/>
    <w:tmpl w:val="6576D9AA"/>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9" w15:restartNumberingAfterBreak="0">
    <w:nsid w:val="22472EF6"/>
    <w:multiLevelType w:val="hybridMultilevel"/>
    <w:tmpl w:val="BC7C5A54"/>
    <w:lvl w:ilvl="0" w:tplc="9AB0CCE6">
      <w:start w:val="1"/>
      <w:numFmt w:val="bullet"/>
      <w:lvlText w:val=""/>
      <w:lvlJc w:val="left"/>
      <w:pPr>
        <w:tabs>
          <w:tab w:val="num" w:pos="360"/>
        </w:tabs>
        <w:ind w:left="340" w:hanging="34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2EB22EFD"/>
    <w:multiLevelType w:val="hybridMultilevel"/>
    <w:tmpl w:val="85046D2A"/>
    <w:lvl w:ilvl="0" w:tplc="F46A141E">
      <w:start w:val="1"/>
      <w:numFmt w:val="bullet"/>
      <w:lvlText w:val=""/>
      <w:lvlJc w:val="left"/>
      <w:pPr>
        <w:tabs>
          <w:tab w:val="num" w:pos="360"/>
        </w:tabs>
        <w:ind w:left="340" w:hanging="340"/>
      </w:pPr>
      <w:rPr>
        <w:rFonts w:ascii="Wingdings" w:hAnsi="Wingdings" w:hint="default"/>
      </w:rPr>
    </w:lvl>
    <w:lvl w:ilvl="1" w:tplc="41E2F8C6">
      <w:start w:val="1"/>
      <w:numFmt w:val="bullet"/>
      <w:lvlText w:val=""/>
      <w:lvlJc w:val="left"/>
      <w:pPr>
        <w:tabs>
          <w:tab w:val="num" w:pos="360"/>
        </w:tabs>
        <w:ind w:left="340" w:hanging="34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D3F32"/>
    <w:multiLevelType w:val="multilevel"/>
    <w:tmpl w:val="2C7AAB7C"/>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199478F"/>
    <w:multiLevelType w:val="hybridMultilevel"/>
    <w:tmpl w:val="EB48EBA2"/>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3" w15:restartNumberingAfterBreak="0">
    <w:nsid w:val="44EA74CD"/>
    <w:multiLevelType w:val="hybridMultilevel"/>
    <w:tmpl w:val="7304D872"/>
    <w:lvl w:ilvl="0" w:tplc="31C2268C">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4" w15:restartNumberingAfterBreak="0">
    <w:nsid w:val="497D0BFB"/>
    <w:multiLevelType w:val="hybridMultilevel"/>
    <w:tmpl w:val="68E81592"/>
    <w:lvl w:ilvl="0" w:tplc="D462600E">
      <w:start w:val="1"/>
      <w:numFmt w:val="bullet"/>
      <w:lvlText w:val=""/>
      <w:lvlJc w:val="left"/>
      <w:pPr>
        <w:tabs>
          <w:tab w:val="num" w:pos="360"/>
        </w:tabs>
        <w:ind w:left="340" w:hanging="340"/>
      </w:pPr>
      <w:rPr>
        <w:rFonts w:ascii="Wingdings" w:hAnsi="Wingdings" w:hint="default"/>
      </w:rPr>
    </w:lvl>
    <w:lvl w:ilvl="1" w:tplc="40FA1B56">
      <w:start w:val="1"/>
      <w:numFmt w:val="bullet"/>
      <w:lvlText w:val=""/>
      <w:lvlJc w:val="left"/>
      <w:pPr>
        <w:tabs>
          <w:tab w:val="num" w:pos="1800"/>
        </w:tabs>
        <w:ind w:left="1780" w:hanging="340"/>
      </w:pPr>
      <w:rPr>
        <w:rFonts w:ascii="Wingdings" w:hAnsi="Wingding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7A5504"/>
    <w:multiLevelType w:val="hybridMultilevel"/>
    <w:tmpl w:val="727EC4A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16" w15:restartNumberingAfterBreak="0">
    <w:nsid w:val="5A355AC1"/>
    <w:multiLevelType w:val="multilevel"/>
    <w:tmpl w:val="90F0EA3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5C3E02D2"/>
    <w:multiLevelType w:val="hybridMultilevel"/>
    <w:tmpl w:val="1430BDBE"/>
    <w:lvl w:ilvl="0" w:tplc="E1A88D4A">
      <w:start w:val="1"/>
      <w:numFmt w:val="bullet"/>
      <w:lvlText w:val=""/>
      <w:lvlJc w:val="left"/>
      <w:pPr>
        <w:tabs>
          <w:tab w:val="num" w:pos="360"/>
        </w:tabs>
        <w:ind w:left="340" w:hanging="340"/>
      </w:pPr>
      <w:rPr>
        <w:rFonts w:ascii="Wingdings" w:hAnsi="Wingdings" w:hint="default"/>
      </w:rPr>
    </w:lvl>
    <w:lvl w:ilvl="1" w:tplc="C0785712">
      <w:start w:val="1"/>
      <w:numFmt w:val="bullet"/>
      <w:lvlText w:val=""/>
      <w:lvlJc w:val="left"/>
      <w:pPr>
        <w:tabs>
          <w:tab w:val="num" w:pos="360"/>
        </w:tabs>
        <w:ind w:left="340" w:hanging="340"/>
      </w:pPr>
      <w:rPr>
        <w:rFonts w:ascii="Wingdings" w:hAnsi="Wingdings"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65C46BDE"/>
    <w:multiLevelType w:val="hybridMultilevel"/>
    <w:tmpl w:val="0F6031D2"/>
    <w:lvl w:ilvl="0" w:tplc="BB3A2BF8">
      <w:numFmt w:val="bullet"/>
      <w:lvlText w:val="-"/>
      <w:lvlJc w:val="left"/>
      <w:pPr>
        <w:ind w:left="420" w:hanging="360"/>
      </w:pPr>
      <w:rPr>
        <w:rFonts w:ascii="Arial" w:eastAsia="Times New Roman" w:hAnsi="Arial" w:cs="Arial" w:hint="default"/>
      </w:rPr>
    </w:lvl>
    <w:lvl w:ilvl="1" w:tplc="141A0003">
      <w:start w:val="1"/>
      <w:numFmt w:val="bullet"/>
      <w:lvlText w:val="o"/>
      <w:lvlJc w:val="left"/>
      <w:pPr>
        <w:ind w:left="1140" w:hanging="360"/>
      </w:pPr>
      <w:rPr>
        <w:rFonts w:ascii="Courier New" w:hAnsi="Courier New" w:cs="Courier New" w:hint="default"/>
      </w:rPr>
    </w:lvl>
    <w:lvl w:ilvl="2" w:tplc="141A0005">
      <w:start w:val="1"/>
      <w:numFmt w:val="bullet"/>
      <w:lvlText w:val=""/>
      <w:lvlJc w:val="left"/>
      <w:pPr>
        <w:ind w:left="1860" w:hanging="360"/>
      </w:pPr>
      <w:rPr>
        <w:rFonts w:ascii="Wingdings" w:hAnsi="Wingdings" w:hint="default"/>
      </w:rPr>
    </w:lvl>
    <w:lvl w:ilvl="3" w:tplc="141A0001">
      <w:start w:val="1"/>
      <w:numFmt w:val="bullet"/>
      <w:lvlText w:val=""/>
      <w:lvlJc w:val="left"/>
      <w:pPr>
        <w:ind w:left="2580" w:hanging="360"/>
      </w:pPr>
      <w:rPr>
        <w:rFonts w:ascii="Symbol" w:hAnsi="Symbol" w:hint="default"/>
      </w:rPr>
    </w:lvl>
    <w:lvl w:ilvl="4" w:tplc="141A0003">
      <w:start w:val="1"/>
      <w:numFmt w:val="bullet"/>
      <w:lvlText w:val="o"/>
      <w:lvlJc w:val="left"/>
      <w:pPr>
        <w:ind w:left="3300" w:hanging="360"/>
      </w:pPr>
      <w:rPr>
        <w:rFonts w:ascii="Courier New" w:hAnsi="Courier New" w:cs="Courier New" w:hint="default"/>
      </w:rPr>
    </w:lvl>
    <w:lvl w:ilvl="5" w:tplc="141A0005">
      <w:start w:val="1"/>
      <w:numFmt w:val="bullet"/>
      <w:lvlText w:val=""/>
      <w:lvlJc w:val="left"/>
      <w:pPr>
        <w:ind w:left="4020" w:hanging="360"/>
      </w:pPr>
      <w:rPr>
        <w:rFonts w:ascii="Wingdings" w:hAnsi="Wingdings" w:hint="default"/>
      </w:rPr>
    </w:lvl>
    <w:lvl w:ilvl="6" w:tplc="141A0001">
      <w:start w:val="1"/>
      <w:numFmt w:val="bullet"/>
      <w:lvlText w:val=""/>
      <w:lvlJc w:val="left"/>
      <w:pPr>
        <w:ind w:left="4740" w:hanging="360"/>
      </w:pPr>
      <w:rPr>
        <w:rFonts w:ascii="Symbol" w:hAnsi="Symbol" w:hint="default"/>
      </w:rPr>
    </w:lvl>
    <w:lvl w:ilvl="7" w:tplc="141A0003">
      <w:start w:val="1"/>
      <w:numFmt w:val="bullet"/>
      <w:lvlText w:val="o"/>
      <w:lvlJc w:val="left"/>
      <w:pPr>
        <w:ind w:left="5460" w:hanging="360"/>
      </w:pPr>
      <w:rPr>
        <w:rFonts w:ascii="Courier New" w:hAnsi="Courier New" w:cs="Courier New" w:hint="default"/>
      </w:rPr>
    </w:lvl>
    <w:lvl w:ilvl="8" w:tplc="141A0005">
      <w:start w:val="1"/>
      <w:numFmt w:val="bullet"/>
      <w:lvlText w:val=""/>
      <w:lvlJc w:val="left"/>
      <w:pPr>
        <w:ind w:left="6180" w:hanging="360"/>
      </w:pPr>
      <w:rPr>
        <w:rFonts w:ascii="Wingdings" w:hAnsi="Wingdings" w:hint="default"/>
      </w:rPr>
    </w:lvl>
  </w:abstractNum>
  <w:abstractNum w:abstractNumId="19" w15:restartNumberingAfterBreak="0">
    <w:nsid w:val="6D895FEE"/>
    <w:multiLevelType w:val="hybridMultilevel"/>
    <w:tmpl w:val="8F72B290"/>
    <w:lvl w:ilvl="0" w:tplc="37CAAC2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F840C9"/>
    <w:multiLevelType w:val="hybridMultilevel"/>
    <w:tmpl w:val="652E180A"/>
    <w:lvl w:ilvl="0" w:tplc="F43A17DE">
      <w:start w:val="1"/>
      <w:numFmt w:val="bullet"/>
      <w:lvlText w:val=""/>
      <w:lvlJc w:val="left"/>
      <w:pPr>
        <w:tabs>
          <w:tab w:val="num" w:pos="360"/>
        </w:tabs>
        <w:ind w:left="340" w:hanging="340"/>
      </w:pPr>
      <w:rPr>
        <w:rFonts w:ascii="Wingdings" w:hAnsi="Wingdings" w:hint="default"/>
      </w:rPr>
    </w:lvl>
    <w:lvl w:ilvl="1" w:tplc="0876EE78">
      <w:start w:val="1"/>
      <w:numFmt w:val="bullet"/>
      <w:lvlText w:val=""/>
      <w:lvlJc w:val="left"/>
      <w:pPr>
        <w:tabs>
          <w:tab w:val="num" w:pos="360"/>
        </w:tabs>
        <w:ind w:left="340" w:hanging="340"/>
      </w:pPr>
      <w:rPr>
        <w:rFonts w:ascii="Wingdings" w:hAnsi="Wingdings" w:hint="default"/>
      </w:rPr>
    </w:lvl>
    <w:lvl w:ilvl="2" w:tplc="40FA1B56">
      <w:start w:val="1"/>
      <w:numFmt w:val="bullet"/>
      <w:lvlText w:val=""/>
      <w:lvlJc w:val="left"/>
      <w:pPr>
        <w:tabs>
          <w:tab w:val="num" w:pos="2160"/>
        </w:tabs>
        <w:ind w:left="2140" w:hanging="340"/>
      </w:pPr>
      <w:rPr>
        <w:rFonts w:ascii="Wingdings" w:hAnsi="Wingdings" w:hint="default"/>
      </w:r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1" w15:restartNumberingAfterBreak="0">
    <w:nsid w:val="70EB25AC"/>
    <w:multiLevelType w:val="hybridMultilevel"/>
    <w:tmpl w:val="D8721F9A"/>
    <w:lvl w:ilvl="0" w:tplc="E57454FC">
      <w:start w:val="1"/>
      <w:numFmt w:val="bullet"/>
      <w:lvlText w:val=""/>
      <w:lvlJc w:val="left"/>
      <w:pPr>
        <w:ind w:left="720" w:hanging="360"/>
      </w:pPr>
      <w:rPr>
        <w:rFonts w:ascii="Symbol" w:hAnsi="Symbol" w:hint="default"/>
      </w:rPr>
    </w:lvl>
    <w:lvl w:ilvl="1" w:tplc="0C1A0003" w:tentative="1">
      <w:start w:val="1"/>
      <w:numFmt w:val="bullet"/>
      <w:lvlText w:val="o"/>
      <w:lvlJc w:val="left"/>
      <w:pPr>
        <w:ind w:left="1440" w:hanging="360"/>
      </w:pPr>
      <w:rPr>
        <w:rFonts w:ascii="Courier New" w:hAnsi="Courier New" w:cs="Courier New" w:hint="default"/>
      </w:rPr>
    </w:lvl>
    <w:lvl w:ilvl="2" w:tplc="0C1A0005" w:tentative="1">
      <w:start w:val="1"/>
      <w:numFmt w:val="bullet"/>
      <w:lvlText w:val=""/>
      <w:lvlJc w:val="left"/>
      <w:pPr>
        <w:ind w:left="2160" w:hanging="360"/>
      </w:pPr>
      <w:rPr>
        <w:rFonts w:ascii="Wingdings" w:hAnsi="Wingdings" w:hint="default"/>
      </w:rPr>
    </w:lvl>
    <w:lvl w:ilvl="3" w:tplc="0C1A0001" w:tentative="1">
      <w:start w:val="1"/>
      <w:numFmt w:val="bullet"/>
      <w:lvlText w:val=""/>
      <w:lvlJc w:val="left"/>
      <w:pPr>
        <w:ind w:left="2880" w:hanging="360"/>
      </w:pPr>
      <w:rPr>
        <w:rFonts w:ascii="Symbol" w:hAnsi="Symbol" w:hint="default"/>
      </w:rPr>
    </w:lvl>
    <w:lvl w:ilvl="4" w:tplc="0C1A0003" w:tentative="1">
      <w:start w:val="1"/>
      <w:numFmt w:val="bullet"/>
      <w:lvlText w:val="o"/>
      <w:lvlJc w:val="left"/>
      <w:pPr>
        <w:ind w:left="3600" w:hanging="360"/>
      </w:pPr>
      <w:rPr>
        <w:rFonts w:ascii="Courier New" w:hAnsi="Courier New" w:cs="Courier New" w:hint="default"/>
      </w:rPr>
    </w:lvl>
    <w:lvl w:ilvl="5" w:tplc="0C1A0005" w:tentative="1">
      <w:start w:val="1"/>
      <w:numFmt w:val="bullet"/>
      <w:lvlText w:val=""/>
      <w:lvlJc w:val="left"/>
      <w:pPr>
        <w:ind w:left="4320" w:hanging="360"/>
      </w:pPr>
      <w:rPr>
        <w:rFonts w:ascii="Wingdings" w:hAnsi="Wingdings" w:hint="default"/>
      </w:rPr>
    </w:lvl>
    <w:lvl w:ilvl="6" w:tplc="0C1A0001" w:tentative="1">
      <w:start w:val="1"/>
      <w:numFmt w:val="bullet"/>
      <w:lvlText w:val=""/>
      <w:lvlJc w:val="left"/>
      <w:pPr>
        <w:ind w:left="5040" w:hanging="360"/>
      </w:pPr>
      <w:rPr>
        <w:rFonts w:ascii="Symbol" w:hAnsi="Symbol" w:hint="default"/>
      </w:rPr>
    </w:lvl>
    <w:lvl w:ilvl="7" w:tplc="0C1A0003" w:tentative="1">
      <w:start w:val="1"/>
      <w:numFmt w:val="bullet"/>
      <w:lvlText w:val="o"/>
      <w:lvlJc w:val="left"/>
      <w:pPr>
        <w:ind w:left="5760" w:hanging="360"/>
      </w:pPr>
      <w:rPr>
        <w:rFonts w:ascii="Courier New" w:hAnsi="Courier New" w:cs="Courier New" w:hint="default"/>
      </w:rPr>
    </w:lvl>
    <w:lvl w:ilvl="8" w:tplc="0C1A0005" w:tentative="1">
      <w:start w:val="1"/>
      <w:numFmt w:val="bullet"/>
      <w:lvlText w:val=""/>
      <w:lvlJc w:val="left"/>
      <w:pPr>
        <w:ind w:left="6480" w:hanging="360"/>
      </w:pPr>
      <w:rPr>
        <w:rFonts w:ascii="Wingdings" w:hAnsi="Wingdings" w:hint="default"/>
      </w:rPr>
    </w:lvl>
  </w:abstractNum>
  <w:abstractNum w:abstractNumId="22" w15:restartNumberingAfterBreak="0">
    <w:nsid w:val="7C1A5003"/>
    <w:multiLevelType w:val="hybridMultilevel"/>
    <w:tmpl w:val="1DC8FCA6"/>
    <w:lvl w:ilvl="0" w:tplc="E98C24DE">
      <w:start w:val="1"/>
      <w:numFmt w:val="upperRoman"/>
      <w:lvlText w:val="%1."/>
      <w:lvlJc w:val="left"/>
      <w:pPr>
        <w:tabs>
          <w:tab w:val="num" w:pos="1080"/>
        </w:tabs>
        <w:ind w:left="1080" w:hanging="720"/>
      </w:pPr>
      <w:rPr>
        <w:rFonts w:hint="default"/>
      </w:rPr>
    </w:lvl>
    <w:lvl w:ilvl="1" w:tplc="1B0CEAE2">
      <w:start w:val="1"/>
      <w:numFmt w:val="decimal"/>
      <w:lvlText w:val="%2."/>
      <w:lvlJc w:val="left"/>
      <w:pPr>
        <w:tabs>
          <w:tab w:val="num" w:pos="1440"/>
        </w:tabs>
        <w:ind w:left="1440" w:hanging="360"/>
      </w:pPr>
      <w:rPr>
        <w:rFonts w:hint="default"/>
      </w:rPr>
    </w:lvl>
    <w:lvl w:ilvl="2" w:tplc="67E06B82">
      <w:start w:val="1"/>
      <w:numFmt w:val="bullet"/>
      <w:lvlText w:val=""/>
      <w:lvlJc w:val="left"/>
      <w:pPr>
        <w:tabs>
          <w:tab w:val="num" w:pos="360"/>
        </w:tabs>
        <w:ind w:left="340" w:hanging="340"/>
      </w:pPr>
      <w:rPr>
        <w:rFonts w:ascii="Wingdings" w:hAnsi="Wingdings" w:hint="default"/>
      </w:rPr>
    </w:lvl>
    <w:lvl w:ilvl="3" w:tplc="14A8B4FE">
      <w:start w:val="1"/>
      <w:numFmt w:val="bullet"/>
      <w:lvlText w:val=""/>
      <w:lvlJc w:val="left"/>
      <w:pPr>
        <w:tabs>
          <w:tab w:val="num" w:pos="2747"/>
        </w:tabs>
        <w:ind w:left="2803" w:hanging="283"/>
      </w:pPr>
      <w:rPr>
        <w:rFonts w:ascii="Symbol" w:hAnsi="Symbol" w:hint="default"/>
      </w:rPr>
    </w:lvl>
    <w:lvl w:ilvl="4" w:tplc="2730A778">
      <w:start w:val="1"/>
      <w:numFmt w:val="upperLetter"/>
      <w:lvlText w:val="%5."/>
      <w:lvlJc w:val="left"/>
      <w:pPr>
        <w:tabs>
          <w:tab w:val="num" w:pos="927"/>
        </w:tabs>
        <w:ind w:left="907" w:hanging="34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CA879C8"/>
    <w:multiLevelType w:val="hybridMultilevel"/>
    <w:tmpl w:val="678E4408"/>
    <w:lvl w:ilvl="0" w:tplc="141A0017">
      <w:start w:val="1"/>
      <w:numFmt w:val="lowerLetter"/>
      <w:lvlText w:val="%1)"/>
      <w:lvlJc w:val="left"/>
      <w:pPr>
        <w:ind w:left="72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494998889">
    <w:abstractNumId w:val="7"/>
  </w:num>
  <w:num w:numId="2" w16cid:durableId="928856279">
    <w:abstractNumId w:val="0"/>
  </w:num>
  <w:num w:numId="3" w16cid:durableId="1240747145">
    <w:abstractNumId w:val="1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299139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11883765">
    <w:abstractNumId w:val="2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37982495">
    <w:abstractNumId w:val="11"/>
  </w:num>
  <w:num w:numId="7" w16cid:durableId="168372872">
    <w:abstractNumId w:val="19"/>
  </w:num>
  <w:num w:numId="8" w16cid:durableId="215818238">
    <w:abstractNumId w:val="5"/>
  </w:num>
  <w:num w:numId="9" w16cid:durableId="75445023">
    <w:abstractNumId w:val="16"/>
  </w:num>
  <w:num w:numId="10" w16cid:durableId="288324254">
    <w:abstractNumId w:val="3"/>
  </w:num>
  <w:num w:numId="11" w16cid:durableId="1650475712">
    <w:abstractNumId w:val="2"/>
  </w:num>
  <w:num w:numId="12" w16cid:durableId="105395312">
    <w:abstractNumId w:val="22"/>
  </w:num>
  <w:num w:numId="13" w16cid:durableId="1497307009">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85465602">
    <w:abstractNumId w:val="1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01346777">
    <w:abstractNumId w:val="12"/>
  </w:num>
  <w:num w:numId="16" w16cid:durableId="2031908076">
    <w:abstractNumId w:val="15"/>
  </w:num>
  <w:num w:numId="17" w16cid:durableId="1764568185">
    <w:abstractNumId w:val="1"/>
  </w:num>
  <w:num w:numId="18" w16cid:durableId="2138256265">
    <w:abstractNumId w:val="21"/>
  </w:num>
  <w:num w:numId="19" w16cid:durableId="1493181194">
    <w:abstractNumId w:val="4"/>
  </w:num>
  <w:num w:numId="20" w16cid:durableId="761268534">
    <w:abstractNumId w:val="8"/>
  </w:num>
  <w:num w:numId="21" w16cid:durableId="1614899386">
    <w:abstractNumId w:val="13"/>
  </w:num>
  <w:num w:numId="22" w16cid:durableId="119039389">
    <w:abstractNumId w:val="5"/>
  </w:num>
  <w:num w:numId="23" w16cid:durableId="1996956416">
    <w:abstractNumId w:val="18"/>
  </w:num>
  <w:num w:numId="24" w16cid:durableId="1386445608">
    <w:abstractNumId w:val="23"/>
  </w:num>
  <w:num w:numId="25" w16cid:durableId="20011536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NrEwMjY2NbEwtbBQ0lEKTi0uzszPAykwrAUAex2q6iwAAAA="/>
  </w:docVars>
  <w:rsids>
    <w:rsidRoot w:val="00F07F7A"/>
    <w:rsid w:val="000043C6"/>
    <w:rsid w:val="00004E12"/>
    <w:rsid w:val="000101D6"/>
    <w:rsid w:val="00014415"/>
    <w:rsid w:val="00014889"/>
    <w:rsid w:val="00014950"/>
    <w:rsid w:val="000158FC"/>
    <w:rsid w:val="0001701D"/>
    <w:rsid w:val="000173BF"/>
    <w:rsid w:val="00017EB4"/>
    <w:rsid w:val="00023A5E"/>
    <w:rsid w:val="0003132D"/>
    <w:rsid w:val="00031CE6"/>
    <w:rsid w:val="000405C1"/>
    <w:rsid w:val="0004680D"/>
    <w:rsid w:val="00053821"/>
    <w:rsid w:val="00054B59"/>
    <w:rsid w:val="00055F23"/>
    <w:rsid w:val="000602AE"/>
    <w:rsid w:val="000604A3"/>
    <w:rsid w:val="0006226C"/>
    <w:rsid w:val="000643BB"/>
    <w:rsid w:val="000645EA"/>
    <w:rsid w:val="000647B9"/>
    <w:rsid w:val="000649FB"/>
    <w:rsid w:val="00065DC4"/>
    <w:rsid w:val="00070495"/>
    <w:rsid w:val="00072167"/>
    <w:rsid w:val="00072A72"/>
    <w:rsid w:val="00082955"/>
    <w:rsid w:val="00086D8E"/>
    <w:rsid w:val="0009089F"/>
    <w:rsid w:val="00096D2C"/>
    <w:rsid w:val="000A1679"/>
    <w:rsid w:val="000A256A"/>
    <w:rsid w:val="000A34C4"/>
    <w:rsid w:val="000A407B"/>
    <w:rsid w:val="000A52C2"/>
    <w:rsid w:val="000A5908"/>
    <w:rsid w:val="000B02D9"/>
    <w:rsid w:val="000B1277"/>
    <w:rsid w:val="000B2167"/>
    <w:rsid w:val="000B3E3D"/>
    <w:rsid w:val="000B7FF4"/>
    <w:rsid w:val="000C047D"/>
    <w:rsid w:val="000C6D03"/>
    <w:rsid w:val="000C7FCD"/>
    <w:rsid w:val="000D158F"/>
    <w:rsid w:val="000D1828"/>
    <w:rsid w:val="000D2B8B"/>
    <w:rsid w:val="000D31DB"/>
    <w:rsid w:val="000D4A75"/>
    <w:rsid w:val="000E13FF"/>
    <w:rsid w:val="000E1B77"/>
    <w:rsid w:val="000E78CD"/>
    <w:rsid w:val="000E7D52"/>
    <w:rsid w:val="000F045D"/>
    <w:rsid w:val="000F08EC"/>
    <w:rsid w:val="000F2967"/>
    <w:rsid w:val="00101AE1"/>
    <w:rsid w:val="00106956"/>
    <w:rsid w:val="00107708"/>
    <w:rsid w:val="00112AD8"/>
    <w:rsid w:val="00112C50"/>
    <w:rsid w:val="00113A8F"/>
    <w:rsid w:val="001174F5"/>
    <w:rsid w:val="00122A00"/>
    <w:rsid w:val="0012340A"/>
    <w:rsid w:val="00124074"/>
    <w:rsid w:val="00126475"/>
    <w:rsid w:val="00132112"/>
    <w:rsid w:val="00133683"/>
    <w:rsid w:val="0013421C"/>
    <w:rsid w:val="00134B2B"/>
    <w:rsid w:val="001356EB"/>
    <w:rsid w:val="001375B8"/>
    <w:rsid w:val="001402C4"/>
    <w:rsid w:val="00150AD0"/>
    <w:rsid w:val="00152184"/>
    <w:rsid w:val="00153169"/>
    <w:rsid w:val="001538D1"/>
    <w:rsid w:val="00155427"/>
    <w:rsid w:val="001559E0"/>
    <w:rsid w:val="00155B35"/>
    <w:rsid w:val="00162C65"/>
    <w:rsid w:val="001633E7"/>
    <w:rsid w:val="00164C5A"/>
    <w:rsid w:val="00170AB0"/>
    <w:rsid w:val="00171A94"/>
    <w:rsid w:val="00175D19"/>
    <w:rsid w:val="00177463"/>
    <w:rsid w:val="0018200D"/>
    <w:rsid w:val="00183A9A"/>
    <w:rsid w:val="00186D4E"/>
    <w:rsid w:val="001907BC"/>
    <w:rsid w:val="00191E24"/>
    <w:rsid w:val="00193370"/>
    <w:rsid w:val="00196A33"/>
    <w:rsid w:val="00197901"/>
    <w:rsid w:val="001A1648"/>
    <w:rsid w:val="001A4C55"/>
    <w:rsid w:val="001A5C20"/>
    <w:rsid w:val="001A73C9"/>
    <w:rsid w:val="001B410E"/>
    <w:rsid w:val="001B5E09"/>
    <w:rsid w:val="001B5FF9"/>
    <w:rsid w:val="001B683A"/>
    <w:rsid w:val="001B68E2"/>
    <w:rsid w:val="001C0A67"/>
    <w:rsid w:val="001C1778"/>
    <w:rsid w:val="001C3100"/>
    <w:rsid w:val="001C3883"/>
    <w:rsid w:val="001D0A9C"/>
    <w:rsid w:val="001D0C83"/>
    <w:rsid w:val="001D1BAE"/>
    <w:rsid w:val="001D3192"/>
    <w:rsid w:val="001D41F4"/>
    <w:rsid w:val="001D4CF3"/>
    <w:rsid w:val="001E1D8C"/>
    <w:rsid w:val="001E37D9"/>
    <w:rsid w:val="001E7D01"/>
    <w:rsid w:val="001F19D5"/>
    <w:rsid w:val="001F23F9"/>
    <w:rsid w:val="001F2936"/>
    <w:rsid w:val="001F379A"/>
    <w:rsid w:val="001F4469"/>
    <w:rsid w:val="001F452D"/>
    <w:rsid w:val="001F47B8"/>
    <w:rsid w:val="001F69E0"/>
    <w:rsid w:val="00200FCA"/>
    <w:rsid w:val="00201946"/>
    <w:rsid w:val="002054D6"/>
    <w:rsid w:val="0020599A"/>
    <w:rsid w:val="00205AA5"/>
    <w:rsid w:val="00207742"/>
    <w:rsid w:val="002140EA"/>
    <w:rsid w:val="0021624B"/>
    <w:rsid w:val="002172E8"/>
    <w:rsid w:val="002174FD"/>
    <w:rsid w:val="00222245"/>
    <w:rsid w:val="0022266C"/>
    <w:rsid w:val="002266F2"/>
    <w:rsid w:val="0022692F"/>
    <w:rsid w:val="00227F86"/>
    <w:rsid w:val="00230171"/>
    <w:rsid w:val="00231723"/>
    <w:rsid w:val="002327AD"/>
    <w:rsid w:val="00234145"/>
    <w:rsid w:val="00235EFA"/>
    <w:rsid w:val="00236EF6"/>
    <w:rsid w:val="00237EFE"/>
    <w:rsid w:val="002426D9"/>
    <w:rsid w:val="00242E8D"/>
    <w:rsid w:val="00243300"/>
    <w:rsid w:val="00247B7B"/>
    <w:rsid w:val="0025278D"/>
    <w:rsid w:val="00252F80"/>
    <w:rsid w:val="0025505B"/>
    <w:rsid w:val="00255EDA"/>
    <w:rsid w:val="00257982"/>
    <w:rsid w:val="00260F78"/>
    <w:rsid w:val="002636F5"/>
    <w:rsid w:val="00264532"/>
    <w:rsid w:val="00264C2C"/>
    <w:rsid w:val="002667F5"/>
    <w:rsid w:val="00266F97"/>
    <w:rsid w:val="0027190C"/>
    <w:rsid w:val="00272BA9"/>
    <w:rsid w:val="002738E3"/>
    <w:rsid w:val="00273EB7"/>
    <w:rsid w:val="002743D4"/>
    <w:rsid w:val="00274F0C"/>
    <w:rsid w:val="0028084E"/>
    <w:rsid w:val="00280E07"/>
    <w:rsid w:val="00281CAB"/>
    <w:rsid w:val="002824AE"/>
    <w:rsid w:val="00285002"/>
    <w:rsid w:val="00291318"/>
    <w:rsid w:val="00292C6E"/>
    <w:rsid w:val="00297BDA"/>
    <w:rsid w:val="002A147E"/>
    <w:rsid w:val="002A2866"/>
    <w:rsid w:val="002A4515"/>
    <w:rsid w:val="002A5960"/>
    <w:rsid w:val="002A6257"/>
    <w:rsid w:val="002B310C"/>
    <w:rsid w:val="002B4DD6"/>
    <w:rsid w:val="002C2C0E"/>
    <w:rsid w:val="002C592A"/>
    <w:rsid w:val="002C6155"/>
    <w:rsid w:val="002C66F9"/>
    <w:rsid w:val="002D0C90"/>
    <w:rsid w:val="002D17FC"/>
    <w:rsid w:val="002D224E"/>
    <w:rsid w:val="002D277A"/>
    <w:rsid w:val="002D7774"/>
    <w:rsid w:val="002E3636"/>
    <w:rsid w:val="002E42F9"/>
    <w:rsid w:val="002E73B1"/>
    <w:rsid w:val="002E7B83"/>
    <w:rsid w:val="002E7E7E"/>
    <w:rsid w:val="002F0D8D"/>
    <w:rsid w:val="002F1977"/>
    <w:rsid w:val="002F1A96"/>
    <w:rsid w:val="002F5F0E"/>
    <w:rsid w:val="00301109"/>
    <w:rsid w:val="00303A8C"/>
    <w:rsid w:val="00303D06"/>
    <w:rsid w:val="00303F56"/>
    <w:rsid w:val="003040A7"/>
    <w:rsid w:val="0030514B"/>
    <w:rsid w:val="0031279E"/>
    <w:rsid w:val="003127CD"/>
    <w:rsid w:val="003174E9"/>
    <w:rsid w:val="00321CAA"/>
    <w:rsid w:val="00322595"/>
    <w:rsid w:val="0032277F"/>
    <w:rsid w:val="003279BE"/>
    <w:rsid w:val="00327F21"/>
    <w:rsid w:val="0033110D"/>
    <w:rsid w:val="0033212A"/>
    <w:rsid w:val="00334066"/>
    <w:rsid w:val="0034190A"/>
    <w:rsid w:val="00341C5A"/>
    <w:rsid w:val="00347BBB"/>
    <w:rsid w:val="003513E2"/>
    <w:rsid w:val="00353437"/>
    <w:rsid w:val="003544FB"/>
    <w:rsid w:val="003569C8"/>
    <w:rsid w:val="00357C5D"/>
    <w:rsid w:val="00362FFA"/>
    <w:rsid w:val="00363D69"/>
    <w:rsid w:val="00366C19"/>
    <w:rsid w:val="003701A7"/>
    <w:rsid w:val="00370A4D"/>
    <w:rsid w:val="00370A56"/>
    <w:rsid w:val="00370F8F"/>
    <w:rsid w:val="00375A45"/>
    <w:rsid w:val="00377653"/>
    <w:rsid w:val="00380EA3"/>
    <w:rsid w:val="00382739"/>
    <w:rsid w:val="0038317C"/>
    <w:rsid w:val="00383701"/>
    <w:rsid w:val="003844B1"/>
    <w:rsid w:val="00384ACD"/>
    <w:rsid w:val="003901AD"/>
    <w:rsid w:val="003903DF"/>
    <w:rsid w:val="00390979"/>
    <w:rsid w:val="00391F3B"/>
    <w:rsid w:val="003946B0"/>
    <w:rsid w:val="0039507B"/>
    <w:rsid w:val="003952A3"/>
    <w:rsid w:val="003A1A9E"/>
    <w:rsid w:val="003A25C0"/>
    <w:rsid w:val="003A78B0"/>
    <w:rsid w:val="003B1083"/>
    <w:rsid w:val="003B2304"/>
    <w:rsid w:val="003B454A"/>
    <w:rsid w:val="003C08E7"/>
    <w:rsid w:val="003C0F67"/>
    <w:rsid w:val="003C2CAB"/>
    <w:rsid w:val="003C51C5"/>
    <w:rsid w:val="003D1AAB"/>
    <w:rsid w:val="003D4EA5"/>
    <w:rsid w:val="003D51A0"/>
    <w:rsid w:val="003D569A"/>
    <w:rsid w:val="003D5DD1"/>
    <w:rsid w:val="003D65F6"/>
    <w:rsid w:val="003E0356"/>
    <w:rsid w:val="003E0EA1"/>
    <w:rsid w:val="003E3542"/>
    <w:rsid w:val="003E6CEB"/>
    <w:rsid w:val="003F1D82"/>
    <w:rsid w:val="003F251C"/>
    <w:rsid w:val="003F5359"/>
    <w:rsid w:val="0040153F"/>
    <w:rsid w:val="00401684"/>
    <w:rsid w:val="00402F58"/>
    <w:rsid w:val="004055EE"/>
    <w:rsid w:val="00405722"/>
    <w:rsid w:val="00412C62"/>
    <w:rsid w:val="00417B99"/>
    <w:rsid w:val="00420351"/>
    <w:rsid w:val="00420516"/>
    <w:rsid w:val="00422882"/>
    <w:rsid w:val="00422BE5"/>
    <w:rsid w:val="00423672"/>
    <w:rsid w:val="00426B00"/>
    <w:rsid w:val="00432C31"/>
    <w:rsid w:val="004330FE"/>
    <w:rsid w:val="00433FE3"/>
    <w:rsid w:val="00434FBE"/>
    <w:rsid w:val="004369E1"/>
    <w:rsid w:val="00443715"/>
    <w:rsid w:val="00455DFF"/>
    <w:rsid w:val="004649EC"/>
    <w:rsid w:val="0046501C"/>
    <w:rsid w:val="004706C0"/>
    <w:rsid w:val="00470EFC"/>
    <w:rsid w:val="00471972"/>
    <w:rsid w:val="004735BA"/>
    <w:rsid w:val="004740C3"/>
    <w:rsid w:val="00474A17"/>
    <w:rsid w:val="004751B1"/>
    <w:rsid w:val="004842A6"/>
    <w:rsid w:val="004904A1"/>
    <w:rsid w:val="0049318F"/>
    <w:rsid w:val="004956BF"/>
    <w:rsid w:val="00495A5D"/>
    <w:rsid w:val="004A023C"/>
    <w:rsid w:val="004A2CE3"/>
    <w:rsid w:val="004A3773"/>
    <w:rsid w:val="004A482B"/>
    <w:rsid w:val="004A4B7C"/>
    <w:rsid w:val="004B2995"/>
    <w:rsid w:val="004B63C5"/>
    <w:rsid w:val="004B6B46"/>
    <w:rsid w:val="004C11EF"/>
    <w:rsid w:val="004C35BA"/>
    <w:rsid w:val="004D00AC"/>
    <w:rsid w:val="004D1776"/>
    <w:rsid w:val="004D3DBC"/>
    <w:rsid w:val="004D4317"/>
    <w:rsid w:val="004D563C"/>
    <w:rsid w:val="004D645C"/>
    <w:rsid w:val="004E12BB"/>
    <w:rsid w:val="004E1A7E"/>
    <w:rsid w:val="004E350E"/>
    <w:rsid w:val="004E487F"/>
    <w:rsid w:val="004E6776"/>
    <w:rsid w:val="004E6835"/>
    <w:rsid w:val="004E6C4E"/>
    <w:rsid w:val="004E75BD"/>
    <w:rsid w:val="004F176C"/>
    <w:rsid w:val="004F18F6"/>
    <w:rsid w:val="004F1CF7"/>
    <w:rsid w:val="004F531E"/>
    <w:rsid w:val="004F5C50"/>
    <w:rsid w:val="00502111"/>
    <w:rsid w:val="00502E54"/>
    <w:rsid w:val="00510519"/>
    <w:rsid w:val="005123E7"/>
    <w:rsid w:val="00512D32"/>
    <w:rsid w:val="00513612"/>
    <w:rsid w:val="005138D3"/>
    <w:rsid w:val="00517E04"/>
    <w:rsid w:val="00522FD3"/>
    <w:rsid w:val="005334D0"/>
    <w:rsid w:val="00534925"/>
    <w:rsid w:val="00534D69"/>
    <w:rsid w:val="005355AC"/>
    <w:rsid w:val="00535795"/>
    <w:rsid w:val="00537884"/>
    <w:rsid w:val="00542A89"/>
    <w:rsid w:val="0054445B"/>
    <w:rsid w:val="00545C68"/>
    <w:rsid w:val="005526BF"/>
    <w:rsid w:val="00552B46"/>
    <w:rsid w:val="00555414"/>
    <w:rsid w:val="00556696"/>
    <w:rsid w:val="005574B7"/>
    <w:rsid w:val="00557767"/>
    <w:rsid w:val="00560E13"/>
    <w:rsid w:val="00572FA5"/>
    <w:rsid w:val="00575AA5"/>
    <w:rsid w:val="005804E1"/>
    <w:rsid w:val="005812C0"/>
    <w:rsid w:val="005848D2"/>
    <w:rsid w:val="00595C71"/>
    <w:rsid w:val="0059787D"/>
    <w:rsid w:val="005A0CAE"/>
    <w:rsid w:val="005A132D"/>
    <w:rsid w:val="005A21F4"/>
    <w:rsid w:val="005A52C0"/>
    <w:rsid w:val="005A5C75"/>
    <w:rsid w:val="005A75A0"/>
    <w:rsid w:val="005B143A"/>
    <w:rsid w:val="005B363F"/>
    <w:rsid w:val="005B4401"/>
    <w:rsid w:val="005B4A44"/>
    <w:rsid w:val="005B6794"/>
    <w:rsid w:val="005C32AD"/>
    <w:rsid w:val="005C4079"/>
    <w:rsid w:val="005C5264"/>
    <w:rsid w:val="005C5A2A"/>
    <w:rsid w:val="005C74AF"/>
    <w:rsid w:val="005D341A"/>
    <w:rsid w:val="005D4B48"/>
    <w:rsid w:val="005D4EA9"/>
    <w:rsid w:val="005D6813"/>
    <w:rsid w:val="005D71D4"/>
    <w:rsid w:val="005D794B"/>
    <w:rsid w:val="005E0326"/>
    <w:rsid w:val="005E364B"/>
    <w:rsid w:val="005E45E9"/>
    <w:rsid w:val="005E4AE7"/>
    <w:rsid w:val="005F001F"/>
    <w:rsid w:val="005F009E"/>
    <w:rsid w:val="005F0997"/>
    <w:rsid w:val="005F0AC3"/>
    <w:rsid w:val="005F275F"/>
    <w:rsid w:val="005F292B"/>
    <w:rsid w:val="00600334"/>
    <w:rsid w:val="006004F7"/>
    <w:rsid w:val="00600672"/>
    <w:rsid w:val="006006D7"/>
    <w:rsid w:val="00600D07"/>
    <w:rsid w:val="00601140"/>
    <w:rsid w:val="00605A84"/>
    <w:rsid w:val="0061007D"/>
    <w:rsid w:val="0061088E"/>
    <w:rsid w:val="00610A7A"/>
    <w:rsid w:val="00621202"/>
    <w:rsid w:val="006227AF"/>
    <w:rsid w:val="006234A2"/>
    <w:rsid w:val="00631776"/>
    <w:rsid w:val="00631E9D"/>
    <w:rsid w:val="006352C7"/>
    <w:rsid w:val="00636205"/>
    <w:rsid w:val="006365B3"/>
    <w:rsid w:val="006423A8"/>
    <w:rsid w:val="00643B21"/>
    <w:rsid w:val="00644ACA"/>
    <w:rsid w:val="00646798"/>
    <w:rsid w:val="00647080"/>
    <w:rsid w:val="0065253B"/>
    <w:rsid w:val="00652EB0"/>
    <w:rsid w:val="00653661"/>
    <w:rsid w:val="0065386E"/>
    <w:rsid w:val="00653C1B"/>
    <w:rsid w:val="00654578"/>
    <w:rsid w:val="00655825"/>
    <w:rsid w:val="00656C3E"/>
    <w:rsid w:val="006574AE"/>
    <w:rsid w:val="00657B5B"/>
    <w:rsid w:val="0066429C"/>
    <w:rsid w:val="0067019E"/>
    <w:rsid w:val="00670BE2"/>
    <w:rsid w:val="00671D56"/>
    <w:rsid w:val="00671E64"/>
    <w:rsid w:val="0067312D"/>
    <w:rsid w:val="00673AB8"/>
    <w:rsid w:val="006747E8"/>
    <w:rsid w:val="006807D5"/>
    <w:rsid w:val="00680FD8"/>
    <w:rsid w:val="00681926"/>
    <w:rsid w:val="00683DB1"/>
    <w:rsid w:val="0068431C"/>
    <w:rsid w:val="0069009F"/>
    <w:rsid w:val="00693F51"/>
    <w:rsid w:val="00694201"/>
    <w:rsid w:val="00694851"/>
    <w:rsid w:val="00695A69"/>
    <w:rsid w:val="00695BB5"/>
    <w:rsid w:val="00697366"/>
    <w:rsid w:val="006A33B2"/>
    <w:rsid w:val="006A7FEF"/>
    <w:rsid w:val="006B0360"/>
    <w:rsid w:val="006B10A9"/>
    <w:rsid w:val="006B6AD1"/>
    <w:rsid w:val="006C3E79"/>
    <w:rsid w:val="006C569D"/>
    <w:rsid w:val="006C7835"/>
    <w:rsid w:val="006C7CF9"/>
    <w:rsid w:val="006D2B21"/>
    <w:rsid w:val="006D3239"/>
    <w:rsid w:val="006D3AAE"/>
    <w:rsid w:val="006D5480"/>
    <w:rsid w:val="006D56A8"/>
    <w:rsid w:val="006D6302"/>
    <w:rsid w:val="006D7BBA"/>
    <w:rsid w:val="006D7E59"/>
    <w:rsid w:val="006E1AD0"/>
    <w:rsid w:val="006E2D3E"/>
    <w:rsid w:val="006E3959"/>
    <w:rsid w:val="006E48B5"/>
    <w:rsid w:val="006E569F"/>
    <w:rsid w:val="006E6587"/>
    <w:rsid w:val="006E733B"/>
    <w:rsid w:val="006F0E74"/>
    <w:rsid w:val="006F7550"/>
    <w:rsid w:val="00700197"/>
    <w:rsid w:val="00701B2D"/>
    <w:rsid w:val="00703A62"/>
    <w:rsid w:val="00704A67"/>
    <w:rsid w:val="00714D02"/>
    <w:rsid w:val="00716BFB"/>
    <w:rsid w:val="00721633"/>
    <w:rsid w:val="007218F6"/>
    <w:rsid w:val="00723FCD"/>
    <w:rsid w:val="007242DE"/>
    <w:rsid w:val="0072487F"/>
    <w:rsid w:val="00724CED"/>
    <w:rsid w:val="00726565"/>
    <w:rsid w:val="00727E48"/>
    <w:rsid w:val="00731ED2"/>
    <w:rsid w:val="0073258D"/>
    <w:rsid w:val="007333FA"/>
    <w:rsid w:val="00734605"/>
    <w:rsid w:val="00735A92"/>
    <w:rsid w:val="007365F7"/>
    <w:rsid w:val="00737670"/>
    <w:rsid w:val="00740185"/>
    <w:rsid w:val="00741C5E"/>
    <w:rsid w:val="00746F9F"/>
    <w:rsid w:val="00747D93"/>
    <w:rsid w:val="007510E3"/>
    <w:rsid w:val="007545E8"/>
    <w:rsid w:val="00756CCF"/>
    <w:rsid w:val="00756D43"/>
    <w:rsid w:val="00756F6E"/>
    <w:rsid w:val="00757930"/>
    <w:rsid w:val="00757E44"/>
    <w:rsid w:val="00761A28"/>
    <w:rsid w:val="00761A60"/>
    <w:rsid w:val="00761CA2"/>
    <w:rsid w:val="00761D88"/>
    <w:rsid w:val="00763B72"/>
    <w:rsid w:val="00763D11"/>
    <w:rsid w:val="00764B50"/>
    <w:rsid w:val="00765AAF"/>
    <w:rsid w:val="007670CF"/>
    <w:rsid w:val="00770C13"/>
    <w:rsid w:val="00771A94"/>
    <w:rsid w:val="00772D64"/>
    <w:rsid w:val="007825BD"/>
    <w:rsid w:val="00783264"/>
    <w:rsid w:val="00783A87"/>
    <w:rsid w:val="00783EEE"/>
    <w:rsid w:val="0078630A"/>
    <w:rsid w:val="00787EF4"/>
    <w:rsid w:val="007907C8"/>
    <w:rsid w:val="00790DFB"/>
    <w:rsid w:val="007921D1"/>
    <w:rsid w:val="00796A60"/>
    <w:rsid w:val="00796B9B"/>
    <w:rsid w:val="00796EAB"/>
    <w:rsid w:val="007A1518"/>
    <w:rsid w:val="007A22E8"/>
    <w:rsid w:val="007B1F9B"/>
    <w:rsid w:val="007B65B3"/>
    <w:rsid w:val="007B6D2E"/>
    <w:rsid w:val="007B7EE1"/>
    <w:rsid w:val="007C019F"/>
    <w:rsid w:val="007C0B0D"/>
    <w:rsid w:val="007C1581"/>
    <w:rsid w:val="007C175B"/>
    <w:rsid w:val="007C375E"/>
    <w:rsid w:val="007C3E85"/>
    <w:rsid w:val="007C6D7F"/>
    <w:rsid w:val="007C774E"/>
    <w:rsid w:val="007D6A38"/>
    <w:rsid w:val="007D6F76"/>
    <w:rsid w:val="007E2F1D"/>
    <w:rsid w:val="007E5972"/>
    <w:rsid w:val="007E625A"/>
    <w:rsid w:val="007F0072"/>
    <w:rsid w:val="007F586F"/>
    <w:rsid w:val="007F6B2F"/>
    <w:rsid w:val="007F6E63"/>
    <w:rsid w:val="007F7911"/>
    <w:rsid w:val="00802E0E"/>
    <w:rsid w:val="00802E14"/>
    <w:rsid w:val="00804D3C"/>
    <w:rsid w:val="00807547"/>
    <w:rsid w:val="00811EE1"/>
    <w:rsid w:val="00813990"/>
    <w:rsid w:val="008142F1"/>
    <w:rsid w:val="0082140B"/>
    <w:rsid w:val="00823E68"/>
    <w:rsid w:val="00825505"/>
    <w:rsid w:val="00826264"/>
    <w:rsid w:val="008273E8"/>
    <w:rsid w:val="008328A2"/>
    <w:rsid w:val="00834915"/>
    <w:rsid w:val="008349D9"/>
    <w:rsid w:val="00836A34"/>
    <w:rsid w:val="00837F14"/>
    <w:rsid w:val="00840B1B"/>
    <w:rsid w:val="00840D9B"/>
    <w:rsid w:val="00841105"/>
    <w:rsid w:val="008446CE"/>
    <w:rsid w:val="00844F5D"/>
    <w:rsid w:val="00847DAA"/>
    <w:rsid w:val="00860A91"/>
    <w:rsid w:val="0086548A"/>
    <w:rsid w:val="00866982"/>
    <w:rsid w:val="008723C6"/>
    <w:rsid w:val="00872606"/>
    <w:rsid w:val="00873BA5"/>
    <w:rsid w:val="0088015A"/>
    <w:rsid w:val="00882AD3"/>
    <w:rsid w:val="008844FB"/>
    <w:rsid w:val="00884B93"/>
    <w:rsid w:val="00886345"/>
    <w:rsid w:val="00886B96"/>
    <w:rsid w:val="00886D36"/>
    <w:rsid w:val="00890DA6"/>
    <w:rsid w:val="00890FFB"/>
    <w:rsid w:val="00894151"/>
    <w:rsid w:val="00895317"/>
    <w:rsid w:val="0089596D"/>
    <w:rsid w:val="00895A17"/>
    <w:rsid w:val="008A1E8E"/>
    <w:rsid w:val="008A2B70"/>
    <w:rsid w:val="008A53A7"/>
    <w:rsid w:val="008B1A94"/>
    <w:rsid w:val="008B250F"/>
    <w:rsid w:val="008B6D9B"/>
    <w:rsid w:val="008C030E"/>
    <w:rsid w:val="008C0BAE"/>
    <w:rsid w:val="008C13AA"/>
    <w:rsid w:val="008C1F6E"/>
    <w:rsid w:val="008C229B"/>
    <w:rsid w:val="008C4641"/>
    <w:rsid w:val="008C54C4"/>
    <w:rsid w:val="008C57CF"/>
    <w:rsid w:val="008C728C"/>
    <w:rsid w:val="008C7AA4"/>
    <w:rsid w:val="008C7F75"/>
    <w:rsid w:val="008D02F6"/>
    <w:rsid w:val="008D08F8"/>
    <w:rsid w:val="008D3E8D"/>
    <w:rsid w:val="008D597D"/>
    <w:rsid w:val="008D7632"/>
    <w:rsid w:val="008E20D3"/>
    <w:rsid w:val="008E31D7"/>
    <w:rsid w:val="008E7F3C"/>
    <w:rsid w:val="008F1D69"/>
    <w:rsid w:val="008F1EF5"/>
    <w:rsid w:val="008F31E1"/>
    <w:rsid w:val="008F3BFB"/>
    <w:rsid w:val="008F476B"/>
    <w:rsid w:val="008F5648"/>
    <w:rsid w:val="008F75CA"/>
    <w:rsid w:val="00900C0A"/>
    <w:rsid w:val="0090371E"/>
    <w:rsid w:val="00903C4F"/>
    <w:rsid w:val="009055FE"/>
    <w:rsid w:val="00907A83"/>
    <w:rsid w:val="009102A3"/>
    <w:rsid w:val="00910A2D"/>
    <w:rsid w:val="0091279C"/>
    <w:rsid w:val="0091316C"/>
    <w:rsid w:val="00913D57"/>
    <w:rsid w:val="00915943"/>
    <w:rsid w:val="0091681C"/>
    <w:rsid w:val="00916B8D"/>
    <w:rsid w:val="00917765"/>
    <w:rsid w:val="00920D38"/>
    <w:rsid w:val="00920E24"/>
    <w:rsid w:val="00926F10"/>
    <w:rsid w:val="0093000F"/>
    <w:rsid w:val="00930106"/>
    <w:rsid w:val="0093164E"/>
    <w:rsid w:val="00931E93"/>
    <w:rsid w:val="00932A98"/>
    <w:rsid w:val="00934DA0"/>
    <w:rsid w:val="00934E1D"/>
    <w:rsid w:val="0093514F"/>
    <w:rsid w:val="009373AE"/>
    <w:rsid w:val="00943C35"/>
    <w:rsid w:val="00944917"/>
    <w:rsid w:val="00945188"/>
    <w:rsid w:val="00951A5F"/>
    <w:rsid w:val="00952719"/>
    <w:rsid w:val="0095411B"/>
    <w:rsid w:val="00954C23"/>
    <w:rsid w:val="009556B8"/>
    <w:rsid w:val="009621B0"/>
    <w:rsid w:val="00963E34"/>
    <w:rsid w:val="00964A3E"/>
    <w:rsid w:val="00964E38"/>
    <w:rsid w:val="009713E7"/>
    <w:rsid w:val="009762E5"/>
    <w:rsid w:val="00980212"/>
    <w:rsid w:val="00982EFA"/>
    <w:rsid w:val="00985691"/>
    <w:rsid w:val="009905E3"/>
    <w:rsid w:val="009931B5"/>
    <w:rsid w:val="00993623"/>
    <w:rsid w:val="00993936"/>
    <w:rsid w:val="0099771F"/>
    <w:rsid w:val="009A2BE3"/>
    <w:rsid w:val="009A3AC1"/>
    <w:rsid w:val="009A605A"/>
    <w:rsid w:val="009B37A3"/>
    <w:rsid w:val="009B3A87"/>
    <w:rsid w:val="009B5D60"/>
    <w:rsid w:val="009B5EF6"/>
    <w:rsid w:val="009B7B6D"/>
    <w:rsid w:val="009C0ED7"/>
    <w:rsid w:val="009C3E78"/>
    <w:rsid w:val="009C7504"/>
    <w:rsid w:val="009D0A0B"/>
    <w:rsid w:val="009D13F1"/>
    <w:rsid w:val="009D2E86"/>
    <w:rsid w:val="009D4C3D"/>
    <w:rsid w:val="009D58FE"/>
    <w:rsid w:val="009D5B11"/>
    <w:rsid w:val="009E0731"/>
    <w:rsid w:val="009E1C9F"/>
    <w:rsid w:val="009E326E"/>
    <w:rsid w:val="009E60E5"/>
    <w:rsid w:val="009E7406"/>
    <w:rsid w:val="009F186C"/>
    <w:rsid w:val="009F2AC0"/>
    <w:rsid w:val="009F4953"/>
    <w:rsid w:val="009F6D6D"/>
    <w:rsid w:val="00A00E9F"/>
    <w:rsid w:val="00A03003"/>
    <w:rsid w:val="00A0364D"/>
    <w:rsid w:val="00A0577F"/>
    <w:rsid w:val="00A07047"/>
    <w:rsid w:val="00A10A9F"/>
    <w:rsid w:val="00A10B5F"/>
    <w:rsid w:val="00A1110A"/>
    <w:rsid w:val="00A13984"/>
    <w:rsid w:val="00A13E97"/>
    <w:rsid w:val="00A16CF7"/>
    <w:rsid w:val="00A22286"/>
    <w:rsid w:val="00A22FBD"/>
    <w:rsid w:val="00A2419A"/>
    <w:rsid w:val="00A24F29"/>
    <w:rsid w:val="00A31B0C"/>
    <w:rsid w:val="00A3712C"/>
    <w:rsid w:val="00A37B2E"/>
    <w:rsid w:val="00A432A9"/>
    <w:rsid w:val="00A46031"/>
    <w:rsid w:val="00A46774"/>
    <w:rsid w:val="00A46E67"/>
    <w:rsid w:val="00A51D8D"/>
    <w:rsid w:val="00A51E3A"/>
    <w:rsid w:val="00A54204"/>
    <w:rsid w:val="00A56B7D"/>
    <w:rsid w:val="00A5785A"/>
    <w:rsid w:val="00A643B0"/>
    <w:rsid w:val="00A652A2"/>
    <w:rsid w:val="00A715BB"/>
    <w:rsid w:val="00A73B10"/>
    <w:rsid w:val="00A7530D"/>
    <w:rsid w:val="00A753CB"/>
    <w:rsid w:val="00A76C51"/>
    <w:rsid w:val="00A80CBF"/>
    <w:rsid w:val="00A8124C"/>
    <w:rsid w:val="00A82C6D"/>
    <w:rsid w:val="00A83868"/>
    <w:rsid w:val="00A878A3"/>
    <w:rsid w:val="00A87981"/>
    <w:rsid w:val="00A914A1"/>
    <w:rsid w:val="00A923F7"/>
    <w:rsid w:val="00A92971"/>
    <w:rsid w:val="00AA03A3"/>
    <w:rsid w:val="00AA047E"/>
    <w:rsid w:val="00AA231F"/>
    <w:rsid w:val="00AA2395"/>
    <w:rsid w:val="00AA6306"/>
    <w:rsid w:val="00AA70EF"/>
    <w:rsid w:val="00AB0731"/>
    <w:rsid w:val="00AB08D4"/>
    <w:rsid w:val="00AB1301"/>
    <w:rsid w:val="00AB38DB"/>
    <w:rsid w:val="00AB52BB"/>
    <w:rsid w:val="00AB7598"/>
    <w:rsid w:val="00AB7AB8"/>
    <w:rsid w:val="00AC03AA"/>
    <w:rsid w:val="00AC2C68"/>
    <w:rsid w:val="00AC456C"/>
    <w:rsid w:val="00AC5737"/>
    <w:rsid w:val="00AC6156"/>
    <w:rsid w:val="00AC6734"/>
    <w:rsid w:val="00AD0015"/>
    <w:rsid w:val="00AD16DD"/>
    <w:rsid w:val="00AD40D2"/>
    <w:rsid w:val="00AE1E32"/>
    <w:rsid w:val="00AE2577"/>
    <w:rsid w:val="00AE4072"/>
    <w:rsid w:val="00AE5310"/>
    <w:rsid w:val="00AF0169"/>
    <w:rsid w:val="00AF6F0F"/>
    <w:rsid w:val="00B02F53"/>
    <w:rsid w:val="00B03108"/>
    <w:rsid w:val="00B04695"/>
    <w:rsid w:val="00B1109A"/>
    <w:rsid w:val="00B127EC"/>
    <w:rsid w:val="00B14297"/>
    <w:rsid w:val="00B15F20"/>
    <w:rsid w:val="00B16C76"/>
    <w:rsid w:val="00B20154"/>
    <w:rsid w:val="00B22A91"/>
    <w:rsid w:val="00B262F9"/>
    <w:rsid w:val="00B27C6F"/>
    <w:rsid w:val="00B3014F"/>
    <w:rsid w:val="00B3059D"/>
    <w:rsid w:val="00B30D88"/>
    <w:rsid w:val="00B40BEF"/>
    <w:rsid w:val="00B42C41"/>
    <w:rsid w:val="00B433C4"/>
    <w:rsid w:val="00B43BC6"/>
    <w:rsid w:val="00B4452F"/>
    <w:rsid w:val="00B446BD"/>
    <w:rsid w:val="00B508B7"/>
    <w:rsid w:val="00B54052"/>
    <w:rsid w:val="00B57315"/>
    <w:rsid w:val="00B57E18"/>
    <w:rsid w:val="00B61ACC"/>
    <w:rsid w:val="00B62981"/>
    <w:rsid w:val="00B6582A"/>
    <w:rsid w:val="00B70BD8"/>
    <w:rsid w:val="00B72FCA"/>
    <w:rsid w:val="00B7457F"/>
    <w:rsid w:val="00B74945"/>
    <w:rsid w:val="00B75C07"/>
    <w:rsid w:val="00B76267"/>
    <w:rsid w:val="00B83851"/>
    <w:rsid w:val="00B84FE8"/>
    <w:rsid w:val="00B85020"/>
    <w:rsid w:val="00B86722"/>
    <w:rsid w:val="00B92EC4"/>
    <w:rsid w:val="00B94213"/>
    <w:rsid w:val="00B94CED"/>
    <w:rsid w:val="00B94E4A"/>
    <w:rsid w:val="00B97F6D"/>
    <w:rsid w:val="00BA0307"/>
    <w:rsid w:val="00BA169A"/>
    <w:rsid w:val="00BA2725"/>
    <w:rsid w:val="00BA5004"/>
    <w:rsid w:val="00BA7BBE"/>
    <w:rsid w:val="00BA7C80"/>
    <w:rsid w:val="00BB03F2"/>
    <w:rsid w:val="00BB073B"/>
    <w:rsid w:val="00BB0E0E"/>
    <w:rsid w:val="00BB631B"/>
    <w:rsid w:val="00BB64D9"/>
    <w:rsid w:val="00BB662D"/>
    <w:rsid w:val="00BB7EAB"/>
    <w:rsid w:val="00BC01CD"/>
    <w:rsid w:val="00BC08E1"/>
    <w:rsid w:val="00BC0E09"/>
    <w:rsid w:val="00BC1D51"/>
    <w:rsid w:val="00BC2436"/>
    <w:rsid w:val="00BC29F5"/>
    <w:rsid w:val="00BC37BA"/>
    <w:rsid w:val="00BC4B73"/>
    <w:rsid w:val="00BC77E9"/>
    <w:rsid w:val="00BD0C54"/>
    <w:rsid w:val="00BD3F31"/>
    <w:rsid w:val="00BE448E"/>
    <w:rsid w:val="00BE489E"/>
    <w:rsid w:val="00BE4E38"/>
    <w:rsid w:val="00BE7732"/>
    <w:rsid w:val="00BF5A81"/>
    <w:rsid w:val="00BF7B4E"/>
    <w:rsid w:val="00C03D85"/>
    <w:rsid w:val="00C0576A"/>
    <w:rsid w:val="00C05E90"/>
    <w:rsid w:val="00C13D5C"/>
    <w:rsid w:val="00C20DAB"/>
    <w:rsid w:val="00C20E7A"/>
    <w:rsid w:val="00C227EB"/>
    <w:rsid w:val="00C2307F"/>
    <w:rsid w:val="00C27E3E"/>
    <w:rsid w:val="00C27FC7"/>
    <w:rsid w:val="00C310CA"/>
    <w:rsid w:val="00C3587B"/>
    <w:rsid w:val="00C35C1D"/>
    <w:rsid w:val="00C425DB"/>
    <w:rsid w:val="00C45162"/>
    <w:rsid w:val="00C4634C"/>
    <w:rsid w:val="00C56A9B"/>
    <w:rsid w:val="00C577C0"/>
    <w:rsid w:val="00C579EF"/>
    <w:rsid w:val="00C62542"/>
    <w:rsid w:val="00C6288C"/>
    <w:rsid w:val="00C632D0"/>
    <w:rsid w:val="00C633FE"/>
    <w:rsid w:val="00C63F51"/>
    <w:rsid w:val="00C7410E"/>
    <w:rsid w:val="00C816B4"/>
    <w:rsid w:val="00C8184C"/>
    <w:rsid w:val="00C8402A"/>
    <w:rsid w:val="00C8459B"/>
    <w:rsid w:val="00C850BD"/>
    <w:rsid w:val="00C8790E"/>
    <w:rsid w:val="00C9256A"/>
    <w:rsid w:val="00C953B7"/>
    <w:rsid w:val="00C978B1"/>
    <w:rsid w:val="00CA0AAD"/>
    <w:rsid w:val="00CA3E7B"/>
    <w:rsid w:val="00CA47AD"/>
    <w:rsid w:val="00CA5AD6"/>
    <w:rsid w:val="00CA6955"/>
    <w:rsid w:val="00CA6AB2"/>
    <w:rsid w:val="00CB0473"/>
    <w:rsid w:val="00CB07BA"/>
    <w:rsid w:val="00CB22C7"/>
    <w:rsid w:val="00CB3AE2"/>
    <w:rsid w:val="00CB501C"/>
    <w:rsid w:val="00CB647E"/>
    <w:rsid w:val="00CC42D1"/>
    <w:rsid w:val="00CC490B"/>
    <w:rsid w:val="00CC52A0"/>
    <w:rsid w:val="00CD0222"/>
    <w:rsid w:val="00CD0830"/>
    <w:rsid w:val="00CD0B10"/>
    <w:rsid w:val="00CD1CE1"/>
    <w:rsid w:val="00CD3ED9"/>
    <w:rsid w:val="00CD5C34"/>
    <w:rsid w:val="00CD7CC8"/>
    <w:rsid w:val="00CE0818"/>
    <w:rsid w:val="00CE2C0E"/>
    <w:rsid w:val="00CE2D53"/>
    <w:rsid w:val="00CE59DD"/>
    <w:rsid w:val="00CE5DF1"/>
    <w:rsid w:val="00CE73AA"/>
    <w:rsid w:val="00CF0A03"/>
    <w:rsid w:val="00CF197C"/>
    <w:rsid w:val="00CF1CEA"/>
    <w:rsid w:val="00CF1F1C"/>
    <w:rsid w:val="00CF56D8"/>
    <w:rsid w:val="00D00840"/>
    <w:rsid w:val="00D0149B"/>
    <w:rsid w:val="00D0486C"/>
    <w:rsid w:val="00D126C8"/>
    <w:rsid w:val="00D15702"/>
    <w:rsid w:val="00D17314"/>
    <w:rsid w:val="00D1764A"/>
    <w:rsid w:val="00D20489"/>
    <w:rsid w:val="00D27A70"/>
    <w:rsid w:val="00D3070A"/>
    <w:rsid w:val="00D33262"/>
    <w:rsid w:val="00D34808"/>
    <w:rsid w:val="00D42D3B"/>
    <w:rsid w:val="00D432CA"/>
    <w:rsid w:val="00D45DFE"/>
    <w:rsid w:val="00D47AE9"/>
    <w:rsid w:val="00D509F0"/>
    <w:rsid w:val="00D536C1"/>
    <w:rsid w:val="00D634F4"/>
    <w:rsid w:val="00D675A9"/>
    <w:rsid w:val="00D7006F"/>
    <w:rsid w:val="00D70FAF"/>
    <w:rsid w:val="00D73A08"/>
    <w:rsid w:val="00D744FB"/>
    <w:rsid w:val="00D74776"/>
    <w:rsid w:val="00D74C1D"/>
    <w:rsid w:val="00D838CF"/>
    <w:rsid w:val="00D84116"/>
    <w:rsid w:val="00D851E3"/>
    <w:rsid w:val="00D90E49"/>
    <w:rsid w:val="00D925DF"/>
    <w:rsid w:val="00D9396F"/>
    <w:rsid w:val="00D93F54"/>
    <w:rsid w:val="00DA18CE"/>
    <w:rsid w:val="00DA207C"/>
    <w:rsid w:val="00DA3231"/>
    <w:rsid w:val="00DA32DE"/>
    <w:rsid w:val="00DB203B"/>
    <w:rsid w:val="00DB5A78"/>
    <w:rsid w:val="00DC2464"/>
    <w:rsid w:val="00DC32DC"/>
    <w:rsid w:val="00DC3AE1"/>
    <w:rsid w:val="00DC594F"/>
    <w:rsid w:val="00DC7375"/>
    <w:rsid w:val="00DD3B00"/>
    <w:rsid w:val="00DD3BB4"/>
    <w:rsid w:val="00DD3C96"/>
    <w:rsid w:val="00DD6F6B"/>
    <w:rsid w:val="00DD71C9"/>
    <w:rsid w:val="00DE14B4"/>
    <w:rsid w:val="00DE1B0D"/>
    <w:rsid w:val="00DE1BC4"/>
    <w:rsid w:val="00DE5D9A"/>
    <w:rsid w:val="00DE6033"/>
    <w:rsid w:val="00DF054A"/>
    <w:rsid w:val="00DF261C"/>
    <w:rsid w:val="00DF463E"/>
    <w:rsid w:val="00E01624"/>
    <w:rsid w:val="00E02891"/>
    <w:rsid w:val="00E02BC7"/>
    <w:rsid w:val="00E05376"/>
    <w:rsid w:val="00E10FC2"/>
    <w:rsid w:val="00E11D26"/>
    <w:rsid w:val="00E13337"/>
    <w:rsid w:val="00E13D70"/>
    <w:rsid w:val="00E13F9C"/>
    <w:rsid w:val="00E169D7"/>
    <w:rsid w:val="00E17B9B"/>
    <w:rsid w:val="00E20F7D"/>
    <w:rsid w:val="00E2469E"/>
    <w:rsid w:val="00E25063"/>
    <w:rsid w:val="00E36EE2"/>
    <w:rsid w:val="00E371C2"/>
    <w:rsid w:val="00E42278"/>
    <w:rsid w:val="00E42F56"/>
    <w:rsid w:val="00E4422B"/>
    <w:rsid w:val="00E4548D"/>
    <w:rsid w:val="00E461A2"/>
    <w:rsid w:val="00E51277"/>
    <w:rsid w:val="00E52F70"/>
    <w:rsid w:val="00E57AC3"/>
    <w:rsid w:val="00E57BB5"/>
    <w:rsid w:val="00E63092"/>
    <w:rsid w:val="00E64E77"/>
    <w:rsid w:val="00E745FD"/>
    <w:rsid w:val="00E749D1"/>
    <w:rsid w:val="00E75302"/>
    <w:rsid w:val="00E80080"/>
    <w:rsid w:val="00E91322"/>
    <w:rsid w:val="00E9324B"/>
    <w:rsid w:val="00E947F2"/>
    <w:rsid w:val="00E95795"/>
    <w:rsid w:val="00E95BCE"/>
    <w:rsid w:val="00E96618"/>
    <w:rsid w:val="00E96B47"/>
    <w:rsid w:val="00E97378"/>
    <w:rsid w:val="00E97834"/>
    <w:rsid w:val="00E97F7F"/>
    <w:rsid w:val="00EA5796"/>
    <w:rsid w:val="00EA6DC9"/>
    <w:rsid w:val="00EA7F82"/>
    <w:rsid w:val="00EB33F5"/>
    <w:rsid w:val="00EB6860"/>
    <w:rsid w:val="00EC086E"/>
    <w:rsid w:val="00EC14F1"/>
    <w:rsid w:val="00EC4F4C"/>
    <w:rsid w:val="00EC7ECB"/>
    <w:rsid w:val="00ED1107"/>
    <w:rsid w:val="00ED3360"/>
    <w:rsid w:val="00ED5795"/>
    <w:rsid w:val="00ED7787"/>
    <w:rsid w:val="00EE1925"/>
    <w:rsid w:val="00EE2E32"/>
    <w:rsid w:val="00EE440F"/>
    <w:rsid w:val="00EE6607"/>
    <w:rsid w:val="00EF12AC"/>
    <w:rsid w:val="00EF2D2E"/>
    <w:rsid w:val="00EF57E9"/>
    <w:rsid w:val="00F0233F"/>
    <w:rsid w:val="00F047B7"/>
    <w:rsid w:val="00F072CC"/>
    <w:rsid w:val="00F07F7A"/>
    <w:rsid w:val="00F101C7"/>
    <w:rsid w:val="00F10BF9"/>
    <w:rsid w:val="00F14A43"/>
    <w:rsid w:val="00F2211D"/>
    <w:rsid w:val="00F23289"/>
    <w:rsid w:val="00F2330D"/>
    <w:rsid w:val="00F23C3D"/>
    <w:rsid w:val="00F25122"/>
    <w:rsid w:val="00F27860"/>
    <w:rsid w:val="00F30C77"/>
    <w:rsid w:val="00F31548"/>
    <w:rsid w:val="00F32FFB"/>
    <w:rsid w:val="00F349C2"/>
    <w:rsid w:val="00F4488E"/>
    <w:rsid w:val="00F460BE"/>
    <w:rsid w:val="00F46A97"/>
    <w:rsid w:val="00F4722B"/>
    <w:rsid w:val="00F524EC"/>
    <w:rsid w:val="00F565ED"/>
    <w:rsid w:val="00F57309"/>
    <w:rsid w:val="00F640B8"/>
    <w:rsid w:val="00F6457E"/>
    <w:rsid w:val="00F6678D"/>
    <w:rsid w:val="00F75D7F"/>
    <w:rsid w:val="00F7762E"/>
    <w:rsid w:val="00F81EDE"/>
    <w:rsid w:val="00F830FC"/>
    <w:rsid w:val="00F859CC"/>
    <w:rsid w:val="00F85B10"/>
    <w:rsid w:val="00F879A3"/>
    <w:rsid w:val="00F920C1"/>
    <w:rsid w:val="00F95D33"/>
    <w:rsid w:val="00F960CE"/>
    <w:rsid w:val="00FA1830"/>
    <w:rsid w:val="00FA3CDC"/>
    <w:rsid w:val="00FB0679"/>
    <w:rsid w:val="00FB0CC7"/>
    <w:rsid w:val="00FB1E95"/>
    <w:rsid w:val="00FB36DF"/>
    <w:rsid w:val="00FB48B1"/>
    <w:rsid w:val="00FB528E"/>
    <w:rsid w:val="00FB5882"/>
    <w:rsid w:val="00FC0223"/>
    <w:rsid w:val="00FC0F26"/>
    <w:rsid w:val="00FC340F"/>
    <w:rsid w:val="00FC54CA"/>
    <w:rsid w:val="00FC6291"/>
    <w:rsid w:val="00FD1D7D"/>
    <w:rsid w:val="00FD30B9"/>
    <w:rsid w:val="00FD3A32"/>
    <w:rsid w:val="00FD4CEC"/>
    <w:rsid w:val="00FD5481"/>
    <w:rsid w:val="00FD7242"/>
    <w:rsid w:val="00FD757C"/>
    <w:rsid w:val="00FE0A7C"/>
    <w:rsid w:val="00FE160F"/>
    <w:rsid w:val="00FE2BF6"/>
    <w:rsid w:val="00FE2F53"/>
    <w:rsid w:val="00FE5656"/>
    <w:rsid w:val="00FE596D"/>
    <w:rsid w:val="00FE7D3C"/>
    <w:rsid w:val="00FF4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25DB1"/>
  <w15:docId w15:val="{05DA0CBD-92DF-4421-8BE0-D03F960D4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10BF9"/>
    <w:rPr>
      <w:sz w:val="24"/>
      <w:szCs w:val="24"/>
      <w:lang w:val="hr-HR" w:eastAsia="hr-HR"/>
    </w:rPr>
  </w:style>
  <w:style w:type="paragraph" w:styleId="Heading1">
    <w:name w:val="heading 1"/>
    <w:basedOn w:val="Normal"/>
    <w:next w:val="Normal"/>
    <w:link w:val="Heading1Char"/>
    <w:qFormat/>
    <w:rsid w:val="00F960CE"/>
    <w:pPr>
      <w:keepNext/>
      <w:outlineLvl w:val="0"/>
    </w:pPr>
    <w:rPr>
      <w:b/>
      <w:bCs/>
      <w:lang w:val="bs-Latn-BA"/>
    </w:rPr>
  </w:style>
  <w:style w:type="paragraph" w:styleId="Heading2">
    <w:name w:val="heading 2"/>
    <w:basedOn w:val="Normal"/>
    <w:next w:val="Normal"/>
    <w:link w:val="Heading2Char"/>
    <w:semiHidden/>
    <w:unhideWhenUsed/>
    <w:qFormat/>
    <w:rsid w:val="00357C5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2C2C0E"/>
    <w:pPr>
      <w:tabs>
        <w:tab w:val="center" w:pos="4153"/>
        <w:tab w:val="right" w:pos="8306"/>
      </w:tabs>
    </w:pPr>
    <w:rPr>
      <w:lang w:val="sr-Cyrl-CS" w:eastAsia="en-US"/>
    </w:rPr>
  </w:style>
  <w:style w:type="character" w:customStyle="1" w:styleId="FooterChar">
    <w:name w:val="Footer Char"/>
    <w:basedOn w:val="DefaultParagraphFont"/>
    <w:link w:val="Footer"/>
    <w:rsid w:val="002C2C0E"/>
    <w:rPr>
      <w:sz w:val="24"/>
      <w:szCs w:val="24"/>
      <w:lang w:val="sr-Cyrl-CS"/>
    </w:rPr>
  </w:style>
  <w:style w:type="paragraph" w:styleId="BodyText">
    <w:name w:val="Body Text"/>
    <w:basedOn w:val="Normal"/>
    <w:link w:val="BodyTextChar"/>
    <w:rsid w:val="002C2C0E"/>
    <w:rPr>
      <w:rFonts w:ascii="Verdana" w:hAnsi="Verdana"/>
      <w:sz w:val="20"/>
      <w:lang w:eastAsia="en-US"/>
    </w:rPr>
  </w:style>
  <w:style w:type="character" w:customStyle="1" w:styleId="BodyTextChar">
    <w:name w:val="Body Text Char"/>
    <w:basedOn w:val="DefaultParagraphFont"/>
    <w:link w:val="BodyText"/>
    <w:rsid w:val="002C2C0E"/>
    <w:rPr>
      <w:rFonts w:ascii="Verdana" w:hAnsi="Verdana"/>
      <w:szCs w:val="24"/>
      <w:lang w:val="hr-HR"/>
    </w:rPr>
  </w:style>
  <w:style w:type="paragraph" w:styleId="BalloonText">
    <w:name w:val="Balloon Text"/>
    <w:basedOn w:val="Normal"/>
    <w:semiHidden/>
    <w:rsid w:val="00B14297"/>
    <w:rPr>
      <w:rFonts w:ascii="Tahoma" w:hAnsi="Tahoma" w:cs="Tahoma"/>
      <w:sz w:val="16"/>
      <w:szCs w:val="16"/>
    </w:rPr>
  </w:style>
  <w:style w:type="paragraph" w:styleId="ListParagraph">
    <w:name w:val="List Paragraph"/>
    <w:basedOn w:val="Normal"/>
    <w:uiPriority w:val="34"/>
    <w:qFormat/>
    <w:rsid w:val="004E487F"/>
    <w:pPr>
      <w:spacing w:after="200" w:line="276" w:lineRule="auto"/>
      <w:ind w:left="720"/>
      <w:contextualSpacing/>
    </w:pPr>
    <w:rPr>
      <w:rFonts w:ascii="Calibri" w:eastAsia="Calibri" w:hAnsi="Calibri"/>
      <w:sz w:val="22"/>
      <w:szCs w:val="22"/>
      <w:lang w:eastAsia="en-US"/>
    </w:rPr>
  </w:style>
  <w:style w:type="character" w:styleId="Hyperlink">
    <w:name w:val="Hyperlink"/>
    <w:basedOn w:val="DefaultParagraphFont"/>
    <w:uiPriority w:val="99"/>
    <w:unhideWhenUsed/>
    <w:rsid w:val="00A07047"/>
    <w:rPr>
      <w:color w:val="0000FF"/>
      <w:u w:val="single"/>
    </w:rPr>
  </w:style>
  <w:style w:type="paragraph" w:styleId="BodyText2">
    <w:name w:val="Body Text 2"/>
    <w:basedOn w:val="Normal"/>
    <w:link w:val="BodyText2Char"/>
    <w:rsid w:val="00CE2C0E"/>
    <w:pPr>
      <w:spacing w:after="120" w:line="480" w:lineRule="auto"/>
    </w:pPr>
    <w:rPr>
      <w:rFonts w:ascii="CYDutchR" w:hAnsi="CYDutchR"/>
      <w:lang w:val="en-US" w:eastAsia="en-US"/>
    </w:rPr>
  </w:style>
  <w:style w:type="character" w:customStyle="1" w:styleId="BodyText2Char">
    <w:name w:val="Body Text 2 Char"/>
    <w:basedOn w:val="DefaultParagraphFont"/>
    <w:link w:val="BodyText2"/>
    <w:rsid w:val="00CE2C0E"/>
    <w:rPr>
      <w:rFonts w:ascii="CYDutchR" w:hAnsi="CYDutchR"/>
      <w:sz w:val="24"/>
      <w:szCs w:val="24"/>
    </w:rPr>
  </w:style>
  <w:style w:type="character" w:styleId="Emphasis">
    <w:name w:val="Emphasis"/>
    <w:basedOn w:val="DefaultParagraphFont"/>
    <w:uiPriority w:val="20"/>
    <w:qFormat/>
    <w:rsid w:val="003513E2"/>
    <w:rPr>
      <w:i/>
      <w:iCs/>
    </w:rPr>
  </w:style>
  <w:style w:type="paragraph" w:styleId="Header">
    <w:name w:val="header"/>
    <w:basedOn w:val="Normal"/>
    <w:link w:val="HeaderChar"/>
    <w:rsid w:val="00644ACA"/>
    <w:pPr>
      <w:tabs>
        <w:tab w:val="center" w:pos="4680"/>
        <w:tab w:val="right" w:pos="9360"/>
      </w:tabs>
    </w:pPr>
  </w:style>
  <w:style w:type="character" w:customStyle="1" w:styleId="HeaderChar">
    <w:name w:val="Header Char"/>
    <w:basedOn w:val="DefaultParagraphFont"/>
    <w:link w:val="Header"/>
    <w:rsid w:val="00644ACA"/>
    <w:rPr>
      <w:sz w:val="24"/>
      <w:szCs w:val="24"/>
      <w:lang w:val="hr-HR" w:eastAsia="hr-HR"/>
    </w:rPr>
  </w:style>
  <w:style w:type="character" w:styleId="Strong">
    <w:name w:val="Strong"/>
    <w:basedOn w:val="DefaultParagraphFont"/>
    <w:uiPriority w:val="22"/>
    <w:qFormat/>
    <w:rsid w:val="001C0A67"/>
    <w:rPr>
      <w:b/>
      <w:bCs/>
    </w:rPr>
  </w:style>
  <w:style w:type="paragraph" w:customStyle="1" w:styleId="Char">
    <w:name w:val="Char"/>
    <w:basedOn w:val="Normal"/>
    <w:rsid w:val="00BC0E09"/>
    <w:pPr>
      <w:spacing w:after="160" w:line="240" w:lineRule="exact"/>
    </w:pPr>
    <w:rPr>
      <w:rFonts w:ascii="Tahoma" w:hAnsi="Tahoma"/>
      <w:sz w:val="20"/>
      <w:szCs w:val="20"/>
      <w:lang w:val="en-US" w:eastAsia="en-US"/>
    </w:rPr>
  </w:style>
  <w:style w:type="paragraph" w:styleId="NormalWeb">
    <w:name w:val="Normal (Web)"/>
    <w:basedOn w:val="Normal"/>
    <w:uiPriority w:val="99"/>
    <w:unhideWhenUsed/>
    <w:rsid w:val="00243300"/>
    <w:pPr>
      <w:spacing w:before="100" w:beforeAutospacing="1" w:after="100" w:afterAutospacing="1"/>
    </w:pPr>
    <w:rPr>
      <w:lang w:val="en-US" w:eastAsia="en-US"/>
    </w:rPr>
  </w:style>
  <w:style w:type="character" w:customStyle="1" w:styleId="apple-converted-space">
    <w:name w:val="apple-converted-space"/>
    <w:basedOn w:val="DefaultParagraphFont"/>
    <w:rsid w:val="00243300"/>
  </w:style>
  <w:style w:type="character" w:styleId="PageNumber">
    <w:name w:val="page number"/>
    <w:basedOn w:val="DefaultParagraphFont"/>
    <w:rsid w:val="000643BB"/>
  </w:style>
  <w:style w:type="paragraph" w:customStyle="1" w:styleId="Default">
    <w:name w:val="Default"/>
    <w:rsid w:val="000643BB"/>
    <w:pPr>
      <w:autoSpaceDE w:val="0"/>
      <w:autoSpaceDN w:val="0"/>
      <w:adjustRightInd w:val="0"/>
    </w:pPr>
    <w:rPr>
      <w:rFonts w:eastAsia="Calibri"/>
      <w:color w:val="000000"/>
      <w:sz w:val="24"/>
      <w:szCs w:val="24"/>
    </w:rPr>
  </w:style>
  <w:style w:type="paragraph" w:styleId="BodyTextIndent">
    <w:name w:val="Body Text Indent"/>
    <w:basedOn w:val="Normal"/>
    <w:link w:val="BodyTextIndentChar"/>
    <w:rsid w:val="002140EA"/>
    <w:pPr>
      <w:spacing w:after="120"/>
      <w:ind w:left="283"/>
    </w:pPr>
  </w:style>
  <w:style w:type="character" w:customStyle="1" w:styleId="BodyTextIndentChar">
    <w:name w:val="Body Text Indent Char"/>
    <w:basedOn w:val="DefaultParagraphFont"/>
    <w:link w:val="BodyTextIndent"/>
    <w:rsid w:val="002140EA"/>
    <w:rPr>
      <w:sz w:val="24"/>
      <w:szCs w:val="24"/>
      <w:lang w:val="hr-HR" w:eastAsia="hr-HR"/>
    </w:rPr>
  </w:style>
  <w:style w:type="character" w:customStyle="1" w:styleId="Heading1Char">
    <w:name w:val="Heading 1 Char"/>
    <w:basedOn w:val="DefaultParagraphFont"/>
    <w:link w:val="Heading1"/>
    <w:rsid w:val="002F0D8D"/>
    <w:rPr>
      <w:b/>
      <w:bCs/>
      <w:sz w:val="24"/>
      <w:szCs w:val="24"/>
      <w:lang w:val="bs-Latn-BA" w:eastAsia="hr-HR"/>
    </w:rPr>
  </w:style>
  <w:style w:type="character" w:customStyle="1" w:styleId="Heading2Char">
    <w:name w:val="Heading 2 Char"/>
    <w:basedOn w:val="DefaultParagraphFont"/>
    <w:link w:val="Heading2"/>
    <w:semiHidden/>
    <w:rsid w:val="00357C5D"/>
    <w:rPr>
      <w:rFonts w:asciiTheme="majorHAnsi" w:eastAsiaTheme="majorEastAsia" w:hAnsiTheme="majorHAnsi" w:cstheme="majorBidi"/>
      <w:b/>
      <w:bCs/>
      <w:color w:val="4F81BD" w:themeColor="accent1"/>
      <w:sz w:val="26"/>
      <w:szCs w:val="26"/>
      <w:lang w:val="hr-HR" w:eastAsia="hr-HR"/>
    </w:rPr>
  </w:style>
  <w:style w:type="paragraph" w:styleId="NoSpacing">
    <w:name w:val="No Spacing"/>
    <w:uiPriority w:val="1"/>
    <w:qFormat/>
    <w:rsid w:val="005A75A0"/>
    <w:rPr>
      <w:rFonts w:ascii="Calibri" w:eastAsia="Calibri" w:hAnsi="Calibri"/>
      <w:sz w:val="22"/>
      <w:szCs w:val="22"/>
      <w:lang w:val="bs-Latn-BA"/>
    </w:rPr>
  </w:style>
  <w:style w:type="character" w:styleId="UnresolvedMention">
    <w:name w:val="Unresolved Mention"/>
    <w:basedOn w:val="DefaultParagraphFont"/>
    <w:uiPriority w:val="99"/>
    <w:semiHidden/>
    <w:unhideWhenUsed/>
    <w:rsid w:val="00945188"/>
    <w:rPr>
      <w:color w:val="605E5C"/>
      <w:shd w:val="clear" w:color="auto" w:fill="E1DFDD"/>
    </w:rPr>
  </w:style>
  <w:style w:type="character" w:styleId="CommentReference">
    <w:name w:val="annotation reference"/>
    <w:basedOn w:val="DefaultParagraphFont"/>
    <w:semiHidden/>
    <w:unhideWhenUsed/>
    <w:rsid w:val="00A432A9"/>
    <w:rPr>
      <w:sz w:val="16"/>
      <w:szCs w:val="16"/>
    </w:rPr>
  </w:style>
  <w:style w:type="paragraph" w:styleId="CommentText">
    <w:name w:val="annotation text"/>
    <w:basedOn w:val="Normal"/>
    <w:link w:val="CommentTextChar"/>
    <w:semiHidden/>
    <w:unhideWhenUsed/>
    <w:rsid w:val="00A432A9"/>
    <w:rPr>
      <w:sz w:val="20"/>
      <w:szCs w:val="20"/>
    </w:rPr>
  </w:style>
  <w:style w:type="character" w:customStyle="1" w:styleId="CommentTextChar">
    <w:name w:val="Comment Text Char"/>
    <w:basedOn w:val="DefaultParagraphFont"/>
    <w:link w:val="CommentText"/>
    <w:semiHidden/>
    <w:rsid w:val="00A432A9"/>
    <w:rPr>
      <w:lang w:val="hr-HR" w:eastAsia="hr-HR"/>
    </w:rPr>
  </w:style>
  <w:style w:type="paragraph" w:styleId="CommentSubject">
    <w:name w:val="annotation subject"/>
    <w:basedOn w:val="CommentText"/>
    <w:next w:val="CommentText"/>
    <w:link w:val="CommentSubjectChar"/>
    <w:semiHidden/>
    <w:unhideWhenUsed/>
    <w:rsid w:val="00A432A9"/>
    <w:rPr>
      <w:b/>
      <w:bCs/>
    </w:rPr>
  </w:style>
  <w:style w:type="character" w:customStyle="1" w:styleId="CommentSubjectChar">
    <w:name w:val="Comment Subject Char"/>
    <w:basedOn w:val="CommentTextChar"/>
    <w:link w:val="CommentSubject"/>
    <w:semiHidden/>
    <w:rsid w:val="00A432A9"/>
    <w:rPr>
      <w:b/>
      <w:bCs/>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96493">
      <w:bodyDiv w:val="1"/>
      <w:marLeft w:val="0"/>
      <w:marRight w:val="0"/>
      <w:marTop w:val="0"/>
      <w:marBottom w:val="0"/>
      <w:divBdr>
        <w:top w:val="none" w:sz="0" w:space="0" w:color="auto"/>
        <w:left w:val="none" w:sz="0" w:space="0" w:color="auto"/>
        <w:bottom w:val="none" w:sz="0" w:space="0" w:color="auto"/>
        <w:right w:val="none" w:sz="0" w:space="0" w:color="auto"/>
      </w:divBdr>
    </w:div>
    <w:div w:id="107701254">
      <w:bodyDiv w:val="1"/>
      <w:marLeft w:val="0"/>
      <w:marRight w:val="0"/>
      <w:marTop w:val="0"/>
      <w:marBottom w:val="0"/>
      <w:divBdr>
        <w:top w:val="none" w:sz="0" w:space="0" w:color="auto"/>
        <w:left w:val="none" w:sz="0" w:space="0" w:color="auto"/>
        <w:bottom w:val="none" w:sz="0" w:space="0" w:color="auto"/>
        <w:right w:val="none" w:sz="0" w:space="0" w:color="auto"/>
      </w:divBdr>
    </w:div>
    <w:div w:id="171341696">
      <w:bodyDiv w:val="1"/>
      <w:marLeft w:val="0"/>
      <w:marRight w:val="0"/>
      <w:marTop w:val="0"/>
      <w:marBottom w:val="0"/>
      <w:divBdr>
        <w:top w:val="none" w:sz="0" w:space="0" w:color="auto"/>
        <w:left w:val="none" w:sz="0" w:space="0" w:color="auto"/>
        <w:bottom w:val="none" w:sz="0" w:space="0" w:color="auto"/>
        <w:right w:val="none" w:sz="0" w:space="0" w:color="auto"/>
      </w:divBdr>
    </w:div>
    <w:div w:id="483593869">
      <w:bodyDiv w:val="1"/>
      <w:marLeft w:val="0"/>
      <w:marRight w:val="0"/>
      <w:marTop w:val="0"/>
      <w:marBottom w:val="0"/>
      <w:divBdr>
        <w:top w:val="none" w:sz="0" w:space="0" w:color="auto"/>
        <w:left w:val="none" w:sz="0" w:space="0" w:color="auto"/>
        <w:bottom w:val="none" w:sz="0" w:space="0" w:color="auto"/>
        <w:right w:val="none" w:sz="0" w:space="0" w:color="auto"/>
      </w:divBdr>
    </w:div>
    <w:div w:id="762069934">
      <w:bodyDiv w:val="1"/>
      <w:marLeft w:val="0"/>
      <w:marRight w:val="0"/>
      <w:marTop w:val="0"/>
      <w:marBottom w:val="0"/>
      <w:divBdr>
        <w:top w:val="none" w:sz="0" w:space="0" w:color="auto"/>
        <w:left w:val="none" w:sz="0" w:space="0" w:color="auto"/>
        <w:bottom w:val="none" w:sz="0" w:space="0" w:color="auto"/>
        <w:right w:val="none" w:sz="0" w:space="0" w:color="auto"/>
      </w:divBdr>
    </w:div>
    <w:div w:id="957106347">
      <w:bodyDiv w:val="1"/>
      <w:marLeft w:val="0"/>
      <w:marRight w:val="0"/>
      <w:marTop w:val="0"/>
      <w:marBottom w:val="0"/>
      <w:divBdr>
        <w:top w:val="none" w:sz="0" w:space="0" w:color="auto"/>
        <w:left w:val="none" w:sz="0" w:space="0" w:color="auto"/>
        <w:bottom w:val="none" w:sz="0" w:space="0" w:color="auto"/>
        <w:right w:val="none" w:sz="0" w:space="0" w:color="auto"/>
      </w:divBdr>
    </w:div>
    <w:div w:id="1085809146">
      <w:bodyDiv w:val="1"/>
      <w:marLeft w:val="0"/>
      <w:marRight w:val="0"/>
      <w:marTop w:val="0"/>
      <w:marBottom w:val="0"/>
      <w:divBdr>
        <w:top w:val="none" w:sz="0" w:space="0" w:color="auto"/>
        <w:left w:val="none" w:sz="0" w:space="0" w:color="auto"/>
        <w:bottom w:val="none" w:sz="0" w:space="0" w:color="auto"/>
        <w:right w:val="none" w:sz="0" w:space="0" w:color="auto"/>
      </w:divBdr>
    </w:div>
    <w:div w:id="1176263451">
      <w:bodyDiv w:val="1"/>
      <w:marLeft w:val="0"/>
      <w:marRight w:val="0"/>
      <w:marTop w:val="0"/>
      <w:marBottom w:val="0"/>
      <w:divBdr>
        <w:top w:val="none" w:sz="0" w:space="0" w:color="auto"/>
        <w:left w:val="none" w:sz="0" w:space="0" w:color="auto"/>
        <w:bottom w:val="none" w:sz="0" w:space="0" w:color="auto"/>
        <w:right w:val="none" w:sz="0" w:space="0" w:color="auto"/>
      </w:divBdr>
    </w:div>
    <w:div w:id="1281179642">
      <w:bodyDiv w:val="1"/>
      <w:marLeft w:val="0"/>
      <w:marRight w:val="0"/>
      <w:marTop w:val="0"/>
      <w:marBottom w:val="0"/>
      <w:divBdr>
        <w:top w:val="none" w:sz="0" w:space="0" w:color="auto"/>
        <w:left w:val="none" w:sz="0" w:space="0" w:color="auto"/>
        <w:bottom w:val="none" w:sz="0" w:space="0" w:color="auto"/>
        <w:right w:val="none" w:sz="0" w:space="0" w:color="auto"/>
      </w:divBdr>
    </w:div>
    <w:div w:id="1827628308">
      <w:bodyDiv w:val="1"/>
      <w:marLeft w:val="0"/>
      <w:marRight w:val="0"/>
      <w:marTop w:val="0"/>
      <w:marBottom w:val="0"/>
      <w:divBdr>
        <w:top w:val="none" w:sz="0" w:space="0" w:color="auto"/>
        <w:left w:val="none" w:sz="0" w:space="0" w:color="auto"/>
        <w:bottom w:val="none" w:sz="0" w:space="0" w:color="auto"/>
        <w:right w:val="none" w:sz="0" w:space="0" w:color="auto"/>
      </w:divBdr>
    </w:div>
    <w:div w:id="1999990706">
      <w:bodyDiv w:val="1"/>
      <w:marLeft w:val="0"/>
      <w:marRight w:val="0"/>
      <w:marTop w:val="0"/>
      <w:marBottom w:val="0"/>
      <w:divBdr>
        <w:top w:val="none" w:sz="0" w:space="0" w:color="auto"/>
        <w:left w:val="none" w:sz="0" w:space="0" w:color="auto"/>
        <w:bottom w:val="none" w:sz="0" w:space="0" w:color="auto"/>
        <w:right w:val="none" w:sz="0" w:space="0" w:color="auto"/>
      </w:divBdr>
    </w:div>
    <w:div w:id="209501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s.gov.ba/bs-Latn-BA/articles/69/stop-greskama-u-prijavama"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ads.gov.ba/bs-Latn-BA/articles/97/pravilnik-o-karakteru-i-sadrzaju-javnog-konkursa-nacinu-provo-enja-intervjua-i-obrascima-za-provo-enje-intervjua-integralni-teks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ds.gov.ba/v2/index.php?option=com_content&amp;view=article&amp;id=117&amp;catid=36&amp;Itemid=88&amp;lang=bs" TargetMode="External"/><Relationship Id="rId5" Type="http://schemas.openxmlformats.org/officeDocument/2006/relationships/numbering" Target="numbering.xml"/><Relationship Id="rId15" Type="http://schemas.openxmlformats.org/officeDocument/2006/relationships/hyperlink" Target="http://www.ads.gov.ba"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ds.gov.ba/v2/index.php?option=com_content&amp;view=article&amp;id=149&amp;Itemid=65&amp;lang=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134A3272AF548834597D0952C8C99" ma:contentTypeVersion="5" ma:contentTypeDescription="Create a new document." ma:contentTypeScope="" ma:versionID="1cecf51b8164e78c15f007d41841ba0a">
  <xsd:schema xmlns:xsd="http://www.w3.org/2001/XMLSchema" xmlns:xs="http://www.w3.org/2001/XMLSchema" xmlns:p="http://schemas.microsoft.com/office/2006/metadata/properties" xmlns:ns3="7fb0d5c3-5d28-4aab-bd9e-a4007f55299d" xmlns:ns4="08da15e7-bae3-4533-9f46-41d68af80920" targetNamespace="http://schemas.microsoft.com/office/2006/metadata/properties" ma:root="true" ma:fieldsID="69791786c2743ca6d9e8deedba75f88c" ns3:_="" ns4:_="">
    <xsd:import namespace="7fb0d5c3-5d28-4aab-bd9e-a4007f55299d"/>
    <xsd:import namespace="08da15e7-bae3-4533-9f46-41d68af8092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b0d5c3-5d28-4aab-bd9e-a4007f552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8da15e7-bae3-4533-9f46-41d68af8092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9F8D6C1-9D28-4CD3-A517-4501D12040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b0d5c3-5d28-4aab-bd9e-a4007f55299d"/>
    <ds:schemaRef ds:uri="08da15e7-bae3-4533-9f46-41d68af809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6D8B862-6462-4D18-AA71-296F585EAC9A}">
  <ds:schemaRefs>
    <ds:schemaRef ds:uri="http://schemas.openxmlformats.org/officeDocument/2006/bibliography"/>
  </ds:schemaRefs>
</ds:datastoreItem>
</file>

<file path=customXml/itemProps3.xml><?xml version="1.0" encoding="utf-8"?>
<ds:datastoreItem xmlns:ds="http://schemas.openxmlformats.org/officeDocument/2006/customXml" ds:itemID="{35120C53-B983-424F-B62A-88FA08E64259}">
  <ds:schemaRefs>
    <ds:schemaRef ds:uri="http://schemas.microsoft.com/sharepoint/v3/contenttype/forms"/>
  </ds:schemaRefs>
</ds:datastoreItem>
</file>

<file path=customXml/itemProps4.xml><?xml version="1.0" encoding="utf-8"?>
<ds:datastoreItem xmlns:ds="http://schemas.openxmlformats.org/officeDocument/2006/customXml" ds:itemID="{9F1FEF1F-2FBB-4A64-B9EB-C0DCC40753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578</TotalTime>
  <Pages>3</Pages>
  <Words>1763</Words>
  <Characters>10054</Characters>
  <Application>Microsoft Office Word</Application>
  <DocSecurity>0</DocSecurity>
  <Lines>83</Lines>
  <Paragraphs>23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IEE</Company>
  <LinksUpToDate>false</LinksUpToDate>
  <CharactersWithSpaces>11794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gebert</dc:creator>
  <cp:lastModifiedBy>Nebojša Mičić</cp:lastModifiedBy>
  <cp:revision>142</cp:revision>
  <cp:lastPrinted>2023-10-13T08:33:00Z</cp:lastPrinted>
  <dcterms:created xsi:type="dcterms:W3CDTF">2022-10-06T12:34:00Z</dcterms:created>
  <dcterms:modified xsi:type="dcterms:W3CDTF">2026-10-07T12:43:00Z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0x0101005E2134A3272AF548834597D0952C8C99</vt:lpwstr>
  </property>
</Properties>
</file>