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21DA" w14:textId="6D0613A5" w:rsidR="002066F7" w:rsidRPr="00BA4DC9" w:rsidRDefault="00BA4DC9" w:rsidP="00BA4DC9">
      <w:pPr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r w:rsidRPr="00BA4DC9">
        <w:rPr>
          <w:rFonts w:ascii="Arial" w:hAnsi="Arial" w:cs="Arial"/>
          <w:sz w:val="20"/>
          <w:szCs w:val="20"/>
          <w:lang w:val="sr-Cyrl-BA"/>
        </w:rPr>
        <w:t>Агенција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за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државну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службу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Босне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и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Херцеговине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BA4DC9">
        <w:rPr>
          <w:rFonts w:ascii="Arial" w:hAnsi="Arial" w:cs="Arial"/>
          <w:sz w:val="20"/>
          <w:szCs w:val="20"/>
          <w:lang w:val="sr-Cyrl-BA"/>
        </w:rPr>
        <w:t>на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основу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члана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="00353D4D" w:rsidRPr="00BA4DC9">
        <w:rPr>
          <w:rFonts w:ascii="Arial" w:hAnsi="Arial" w:cs="Arial"/>
          <w:sz w:val="20"/>
          <w:szCs w:val="20"/>
          <w:lang w:val="sr-Cyrl-BA"/>
        </w:rPr>
        <w:t>62.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а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у</w:t>
      </w:r>
      <w:r w:rsidR="00353D4D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вези</w:t>
      </w:r>
      <w:r w:rsidR="00353D4D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са</w:t>
      </w:r>
      <w:r w:rsidR="00353D4D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чланом</w:t>
      </w:r>
      <w:r w:rsidR="00353D4D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21. </w:t>
      </w:r>
      <w:r w:rsidRPr="00BA4DC9">
        <w:rPr>
          <w:rFonts w:ascii="Arial" w:hAnsi="Arial" w:cs="Arial"/>
          <w:sz w:val="20"/>
          <w:szCs w:val="20"/>
          <w:lang w:val="sr-Cyrl-BA"/>
        </w:rPr>
        <w:t>Закона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о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државној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служби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у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Босне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и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Херцеговине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 ("</w:t>
      </w:r>
      <w:r w:rsidRPr="00BA4DC9">
        <w:rPr>
          <w:rFonts w:ascii="Arial" w:hAnsi="Arial" w:cs="Arial"/>
          <w:sz w:val="20"/>
          <w:szCs w:val="20"/>
          <w:lang w:val="sr-Cyrl-BA"/>
        </w:rPr>
        <w:t>Службени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гласник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БиХ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", </w:t>
      </w:r>
      <w:r w:rsidRPr="00BA4DC9">
        <w:rPr>
          <w:rFonts w:ascii="Arial" w:hAnsi="Arial" w:cs="Arial"/>
          <w:sz w:val="20"/>
          <w:szCs w:val="20"/>
          <w:lang w:val="sr-Cyrl-BA"/>
        </w:rPr>
        <w:t>бр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. 19/02, 35/03, 4/04, 17/04, 24/04, 37/04, 48/05, 2/06, 32/07, 43/09, 8/10, 40/12 </w:t>
      </w:r>
      <w:r w:rsidRPr="00BA4DC9">
        <w:rPr>
          <w:rFonts w:ascii="Arial" w:hAnsi="Arial" w:cs="Arial"/>
          <w:sz w:val="20"/>
          <w:szCs w:val="20"/>
          <w:lang w:val="sr-Cyrl-BA"/>
        </w:rPr>
        <w:t>и</w:t>
      </w:r>
      <w:r w:rsidR="00BE3EAE" w:rsidRPr="00BA4DC9">
        <w:rPr>
          <w:rFonts w:ascii="Arial" w:hAnsi="Arial" w:cs="Arial"/>
          <w:sz w:val="20"/>
          <w:szCs w:val="20"/>
          <w:lang w:val="sr-Cyrl-BA"/>
        </w:rPr>
        <w:t xml:space="preserve"> 93/17)</w:t>
      </w:r>
      <w:bookmarkStart w:id="0" w:name="_Hlk135046139"/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BA4DC9">
        <w:rPr>
          <w:rFonts w:ascii="Arial" w:hAnsi="Arial" w:cs="Arial"/>
          <w:sz w:val="20"/>
          <w:szCs w:val="20"/>
          <w:lang w:val="sr-Cyrl-BA"/>
        </w:rPr>
        <w:t>те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на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основу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члана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10</w:t>
      </w:r>
      <w:r w:rsidRPr="00BA4DC9">
        <w:rPr>
          <w:rFonts w:ascii="Arial" w:hAnsi="Arial" w:cs="Arial"/>
          <w:sz w:val="20"/>
          <w:szCs w:val="20"/>
          <w:lang w:val="sr-Cyrl-BA"/>
        </w:rPr>
        <w:t>а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BA4DC9">
        <w:rPr>
          <w:rFonts w:ascii="Arial" w:hAnsi="Arial" w:cs="Arial"/>
          <w:sz w:val="20"/>
          <w:szCs w:val="20"/>
          <w:lang w:val="sr-Cyrl-BA"/>
        </w:rPr>
        <w:t>ст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. (3), (6) </w:t>
      </w:r>
      <w:r w:rsidRPr="00BA4DC9">
        <w:rPr>
          <w:rFonts w:ascii="Arial" w:hAnsi="Arial" w:cs="Arial"/>
          <w:sz w:val="20"/>
          <w:szCs w:val="20"/>
          <w:lang w:val="sr-Cyrl-BA"/>
        </w:rPr>
        <w:t>и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(7) </w:t>
      </w:r>
      <w:r w:rsidRPr="00BA4DC9">
        <w:rPr>
          <w:rFonts w:ascii="Arial" w:hAnsi="Arial" w:cs="Arial"/>
          <w:sz w:val="20"/>
          <w:szCs w:val="20"/>
          <w:lang w:val="sr-Cyrl-BA"/>
        </w:rPr>
        <w:t>Правилника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о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карактеру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и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садржају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јавног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конкурса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BA4DC9">
        <w:rPr>
          <w:rFonts w:ascii="Arial" w:hAnsi="Arial" w:cs="Arial"/>
          <w:sz w:val="20"/>
          <w:szCs w:val="20"/>
          <w:lang w:val="sr-Cyrl-BA"/>
        </w:rPr>
        <w:t>начину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провођења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интервјуа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и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обрасцима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за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провођење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интервјуа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BA4DC9">
        <w:rPr>
          <w:rFonts w:ascii="Arial" w:hAnsi="Arial" w:cs="Arial"/>
          <w:sz w:val="20"/>
          <w:szCs w:val="20"/>
          <w:lang w:val="sr-Cyrl-BA"/>
        </w:rPr>
        <w:t>Службени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гласник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БиХ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BA4DC9">
        <w:rPr>
          <w:rFonts w:ascii="Arial" w:hAnsi="Arial" w:cs="Arial"/>
          <w:sz w:val="20"/>
          <w:szCs w:val="20"/>
          <w:lang w:val="sr-Cyrl-BA"/>
        </w:rPr>
        <w:t>бр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. 63/16, 21/17, 28/21 </w:t>
      </w:r>
      <w:r w:rsidRPr="00BA4DC9">
        <w:rPr>
          <w:rFonts w:ascii="Arial" w:hAnsi="Arial" w:cs="Arial"/>
          <w:sz w:val="20"/>
          <w:szCs w:val="20"/>
          <w:lang w:val="sr-Cyrl-BA"/>
        </w:rPr>
        <w:t>и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38/23), </w:t>
      </w:r>
      <w:r w:rsidRPr="00BA4DC9">
        <w:rPr>
          <w:rFonts w:ascii="Arial" w:hAnsi="Arial" w:cs="Arial"/>
          <w:sz w:val="20"/>
          <w:szCs w:val="20"/>
          <w:lang w:val="sr-Cyrl-BA"/>
        </w:rPr>
        <w:t>на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захтјев</w:t>
      </w:r>
      <w:r w:rsidR="005A13B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Министарства</w:t>
      </w:r>
      <w:r w:rsidR="005A13B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за</w:t>
      </w:r>
      <w:r w:rsidR="005A13B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људска</w:t>
      </w:r>
      <w:r w:rsidR="005A13B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права</w:t>
      </w:r>
      <w:r w:rsidR="005A13B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и</w:t>
      </w:r>
      <w:r w:rsidR="005A13B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избјеглице</w:t>
      </w:r>
      <w:r w:rsidR="005A13B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Босне</w:t>
      </w:r>
      <w:r w:rsidR="00341793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и</w:t>
      </w:r>
      <w:r w:rsidR="00341793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Херцеговине</w:t>
      </w:r>
      <w:r w:rsidR="008E08AB" w:rsidRPr="00BA4DC9">
        <w:rPr>
          <w:rFonts w:ascii="Arial" w:hAnsi="Arial" w:cs="Arial"/>
          <w:sz w:val="20"/>
          <w:szCs w:val="20"/>
          <w:lang w:val="sr-Cyrl-BA"/>
        </w:rPr>
        <w:t xml:space="preserve">, </w:t>
      </w:r>
      <w:bookmarkStart w:id="1" w:name="_Hlk129346817"/>
      <w:r w:rsidRPr="00BA4DC9">
        <w:rPr>
          <w:rFonts w:ascii="Arial" w:hAnsi="Arial" w:cs="Arial"/>
          <w:b/>
          <w:bCs/>
          <w:sz w:val="20"/>
          <w:szCs w:val="20"/>
          <w:lang w:val="sr-Cyrl-BA"/>
        </w:rPr>
        <w:t>објављује</w:t>
      </w:r>
      <w:r w:rsidR="008E08AB" w:rsidRPr="00BA4DC9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</w:p>
    <w:p w14:paraId="7D517C21" w14:textId="77777777" w:rsidR="008E08AB" w:rsidRPr="00BA4DC9" w:rsidRDefault="008E08AB" w:rsidP="008E08AB">
      <w:pPr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</w:p>
    <w:p w14:paraId="3E9676BF" w14:textId="77777777" w:rsidR="008E08AB" w:rsidRPr="00BA4DC9" w:rsidRDefault="008E08AB" w:rsidP="008E08AB">
      <w:pPr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</w:p>
    <w:p w14:paraId="10DB7FDC" w14:textId="764E852D" w:rsidR="0051766F" w:rsidRPr="00BA4DC9" w:rsidRDefault="00BA4DC9" w:rsidP="00981045">
      <w:pPr>
        <w:jc w:val="center"/>
        <w:rPr>
          <w:rFonts w:ascii="Arial" w:hAnsi="Arial" w:cs="Arial"/>
          <w:b/>
          <w:bCs/>
          <w:sz w:val="20"/>
          <w:szCs w:val="20"/>
          <w:lang w:val="sr-Cyrl-BA"/>
        </w:rPr>
      </w:pPr>
      <w:r w:rsidRPr="00BA4DC9">
        <w:rPr>
          <w:rFonts w:ascii="Arial" w:hAnsi="Arial" w:cs="Arial"/>
          <w:b/>
          <w:bCs/>
          <w:sz w:val="20"/>
          <w:szCs w:val="20"/>
          <w:lang w:val="sr-Cyrl-BA"/>
        </w:rPr>
        <w:t>НАСТАВАК</w:t>
      </w:r>
      <w:r w:rsidR="008E08AB" w:rsidRPr="00BA4DC9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b/>
          <w:bCs/>
          <w:sz w:val="20"/>
          <w:szCs w:val="20"/>
          <w:lang w:val="sr-Cyrl-BA"/>
        </w:rPr>
        <w:t>поступка</w:t>
      </w:r>
      <w:r w:rsidR="004003AA" w:rsidRPr="00BA4DC9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b/>
          <w:bCs/>
          <w:sz w:val="20"/>
          <w:szCs w:val="20"/>
          <w:lang w:val="sr-Cyrl-BA"/>
        </w:rPr>
        <w:t>оглашавања</w:t>
      </w:r>
    </w:p>
    <w:p w14:paraId="2E17EE57" w14:textId="6462C43B" w:rsidR="0031059E" w:rsidRPr="00BA4DC9" w:rsidRDefault="00BA4DC9" w:rsidP="00981045">
      <w:pPr>
        <w:jc w:val="center"/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</w:pPr>
      <w:r w:rsidRPr="00BA4DC9">
        <w:rPr>
          <w:rFonts w:ascii="Arial" w:hAnsi="Arial" w:cs="Arial"/>
          <w:b/>
          <w:bCs/>
          <w:sz w:val="20"/>
          <w:szCs w:val="20"/>
          <w:lang w:val="sr-Cyrl-BA"/>
        </w:rPr>
        <w:t>по</w:t>
      </w:r>
      <w:r w:rsidR="000E13F6" w:rsidRPr="00BA4DC9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b/>
          <w:bCs/>
          <w:sz w:val="20"/>
          <w:szCs w:val="20"/>
          <w:lang w:val="sr-Cyrl-BA"/>
        </w:rPr>
        <w:t>Јавном</w:t>
      </w:r>
      <w:r w:rsidR="000E13F6" w:rsidRPr="00BA4DC9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b/>
          <w:bCs/>
          <w:sz w:val="20"/>
          <w:szCs w:val="20"/>
          <w:lang w:val="sr-Cyrl-BA"/>
        </w:rPr>
        <w:t>огласу</w:t>
      </w:r>
      <w:r w:rsidR="000E13F6" w:rsidRPr="00BA4DC9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bookmarkStart w:id="2" w:name="_Hlk135045784"/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за</w:t>
      </w:r>
      <w:r w:rsidR="00981045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попуњавање</w:t>
      </w:r>
      <w:r w:rsidR="00981045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радних</w:t>
      </w:r>
      <w:r w:rsidR="00981045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мјеста</w:t>
      </w:r>
      <w:r w:rsidR="00981045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руководећих</w:t>
      </w:r>
      <w:r w:rsidR="00981045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државних</w:t>
      </w:r>
      <w:r w:rsidR="00981045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службеника</w:t>
      </w:r>
      <w:r w:rsidR="00981045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у</w:t>
      </w:r>
      <w:r w:rsidR="00965833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Уреду</w:t>
      </w:r>
      <w:r w:rsidR="00965833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заступника</w:t>
      </w:r>
      <w:r w:rsidR="00CA54EE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/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агента</w:t>
      </w:r>
      <w:r w:rsidR="00CA54EE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Савјет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а</w:t>
      </w:r>
      <w:r w:rsidR="00CA54EE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министара</w:t>
      </w:r>
      <w:r w:rsidR="00CA54EE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Босне</w:t>
      </w:r>
      <w:r w:rsidR="00CA54EE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и</w:t>
      </w:r>
      <w:r w:rsidR="00CA54EE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Херцеговине</w:t>
      </w:r>
      <w:r w:rsidR="00CA54EE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</w:p>
    <w:p w14:paraId="27785A1D" w14:textId="523C42FA" w:rsidR="00965833" w:rsidRPr="00BA4DC9" w:rsidRDefault="00BA4DC9" w:rsidP="00981045">
      <w:pPr>
        <w:jc w:val="center"/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</w:pP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пред</w:t>
      </w:r>
      <w:r w:rsidR="00CA54EE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Европским</w:t>
      </w:r>
      <w:r w:rsidR="00CA54EE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судом</w:t>
      </w:r>
      <w:r w:rsidR="00CA54EE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за</w:t>
      </w:r>
      <w:r w:rsidR="00CA54EE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људска</w:t>
      </w:r>
      <w:r w:rsidR="00CA54EE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права</w:t>
      </w:r>
    </w:p>
    <w:p w14:paraId="40ADEB02" w14:textId="600C45F6" w:rsidR="00D1197A" w:rsidRPr="00BA4DC9" w:rsidRDefault="00BA4DC9" w:rsidP="0084640F">
      <w:pPr>
        <w:pStyle w:val="ListParagraph"/>
        <w:numPr>
          <w:ilvl w:val="0"/>
          <w:numId w:val="1"/>
        </w:numPr>
        <w:jc w:val="center"/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</w:pP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Министарство</w:t>
      </w:r>
      <w:r w:rsidR="00176372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за</w:t>
      </w:r>
      <w:r w:rsidR="00176372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људска</w:t>
      </w:r>
      <w:r w:rsidR="00176372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права</w:t>
      </w:r>
      <w:r w:rsidR="00176372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и</w:t>
      </w:r>
      <w:r w:rsidR="00176372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избјеглице</w:t>
      </w:r>
      <w:r w:rsidR="00981045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Босне</w:t>
      </w:r>
      <w:r w:rsidR="00981045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и</w:t>
      </w:r>
      <w:r w:rsidR="00981045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Херцеговине</w:t>
      </w:r>
      <w:r w:rsidR="00996A4E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</w:p>
    <w:bookmarkEnd w:id="2"/>
    <w:p w14:paraId="64079AF6" w14:textId="77777777" w:rsidR="00D1197A" w:rsidRPr="00BA4DC9" w:rsidRDefault="00D1197A" w:rsidP="00BE3EAE">
      <w:pPr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</w:pPr>
    </w:p>
    <w:p w14:paraId="117F6FC9" w14:textId="21BD9ECF" w:rsidR="00530974" w:rsidRPr="00BA4DC9" w:rsidRDefault="00A62561" w:rsidP="00DB12AF">
      <w:pPr>
        <w:jc w:val="both"/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</w:pP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1/01 </w:t>
      </w:r>
      <w:r w:rsidR="00BA4DC9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Заступник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/</w:t>
      </w:r>
      <w:r w:rsidR="00BA4DC9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агент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Савјет</w:t>
      </w:r>
      <w:r w:rsidR="00BA4DC9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а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="00BA4DC9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министара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="00BA4DC9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Босне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="00BA4DC9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и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="00BA4DC9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Херцеговине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="00BA4DC9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пред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="00BA4DC9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Европским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="00BA4DC9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судом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="00BA4DC9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за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="00BA4DC9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људска</w:t>
      </w:r>
      <w:r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 xml:space="preserve"> </w:t>
      </w:r>
      <w:r w:rsidR="00BA4DC9" w:rsidRPr="00BA4DC9"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  <w:t>права</w:t>
      </w:r>
    </w:p>
    <w:p w14:paraId="3D6F1925" w14:textId="77777777" w:rsidR="007A1E32" w:rsidRPr="00BA4DC9" w:rsidRDefault="007A1E32" w:rsidP="00DB12AF">
      <w:pPr>
        <w:jc w:val="both"/>
        <w:rPr>
          <w:rFonts w:ascii="Arial" w:eastAsia="Times New Roman" w:hAnsi="Arial" w:cs="Arial"/>
          <w:b/>
          <w:bCs/>
          <w:kern w:val="36"/>
          <w:sz w:val="20"/>
          <w:szCs w:val="20"/>
          <w:lang w:val="sr-Cyrl-BA"/>
        </w:rPr>
      </w:pPr>
    </w:p>
    <w:p w14:paraId="42F60810" w14:textId="1F05FA28" w:rsidR="006D3D60" w:rsidRPr="00BA4DC9" w:rsidRDefault="00BA4DC9" w:rsidP="00BA4DC9">
      <w:pPr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r w:rsidRPr="00BA4DC9">
        <w:rPr>
          <w:rFonts w:ascii="Arial" w:hAnsi="Arial" w:cs="Arial"/>
          <w:sz w:val="20"/>
          <w:szCs w:val="20"/>
          <w:lang w:val="sr-Cyrl-BA"/>
        </w:rPr>
        <w:t>Јавни</w:t>
      </w:r>
      <w:r w:rsidR="00981045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оглас</w:t>
      </w:r>
      <w:r w:rsidR="00981045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за</w:t>
      </w:r>
      <w:r w:rsidR="00981045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попуњавање</w:t>
      </w:r>
      <w:r w:rsidR="00981045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радних</w:t>
      </w:r>
      <w:r w:rsidR="00981045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мјеста</w:t>
      </w:r>
      <w:r w:rsidR="00981045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руководећих</w:t>
      </w:r>
      <w:r w:rsidR="00981045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државних</w:t>
      </w:r>
      <w:r w:rsidR="00981045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службеника</w:t>
      </w:r>
      <w:r w:rsidR="00981045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>у</w:t>
      </w:r>
      <w:r w:rsidR="008573D6"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>Уреду</w:t>
      </w:r>
      <w:r w:rsidR="008573D6"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>заступника</w:t>
      </w:r>
      <w:r w:rsidR="008573D6"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>/</w:t>
      </w:r>
      <w:r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>агента</w:t>
      </w:r>
      <w:r w:rsidR="008573D6"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kern w:val="36"/>
          <w:sz w:val="20"/>
          <w:szCs w:val="20"/>
          <w:lang w:val="sr-Cyrl-BA"/>
        </w:rPr>
        <w:t>Савјет</w:t>
      </w:r>
      <w:r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>а</w:t>
      </w:r>
      <w:r w:rsidR="008573D6"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>министара</w:t>
      </w:r>
      <w:r w:rsidR="008573D6"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>Босне</w:t>
      </w:r>
      <w:r w:rsidR="008573D6"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>и</w:t>
      </w:r>
      <w:r w:rsidR="008573D6"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>Херцеговине</w:t>
      </w:r>
      <w:r w:rsidR="008573D6"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>пред</w:t>
      </w:r>
      <w:r w:rsidR="008573D6"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>Европским</w:t>
      </w:r>
      <w:r w:rsidR="008573D6"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>судом</w:t>
      </w:r>
      <w:r w:rsidR="008573D6"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>за</w:t>
      </w:r>
      <w:r w:rsidR="008573D6"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>људска</w:t>
      </w:r>
      <w:r w:rsidR="008573D6"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 xml:space="preserve"> </w:t>
      </w:r>
      <w:r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>права</w:t>
      </w:r>
      <w:r w:rsidR="008573D6" w:rsidRPr="00BA4DC9">
        <w:rPr>
          <w:rFonts w:ascii="Arial" w:eastAsia="Times New Roman" w:hAnsi="Arial" w:cs="Arial"/>
          <w:kern w:val="36"/>
          <w:sz w:val="20"/>
          <w:szCs w:val="20"/>
          <w:lang w:val="sr-Cyrl-BA"/>
        </w:rPr>
        <w:t xml:space="preserve"> - </w:t>
      </w:r>
      <w:r w:rsidRPr="00BA4DC9">
        <w:rPr>
          <w:rFonts w:ascii="Arial" w:hAnsi="Arial" w:cs="Arial"/>
          <w:sz w:val="20"/>
          <w:szCs w:val="20"/>
          <w:lang w:val="sr-Cyrl-BA"/>
        </w:rPr>
        <w:t>Министарство</w:t>
      </w:r>
      <w:r w:rsidR="00176372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за</w:t>
      </w:r>
      <w:r w:rsidR="00176372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људска</w:t>
      </w:r>
      <w:r w:rsidR="00176372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права</w:t>
      </w:r>
      <w:r w:rsidR="00176372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и</w:t>
      </w:r>
      <w:r w:rsidR="00176372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избјеглице</w:t>
      </w:r>
      <w:r w:rsidR="00176372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Босне</w:t>
      </w:r>
      <w:r w:rsidR="00981045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и</w:t>
      </w:r>
      <w:r w:rsidR="00981045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Херцеговине</w:t>
      </w:r>
      <w:r w:rsidR="00C20937" w:rsidRPr="00BA4DC9">
        <w:rPr>
          <w:rFonts w:ascii="Arial" w:hAnsi="Arial" w:cs="Arial"/>
          <w:sz w:val="20"/>
          <w:szCs w:val="20"/>
          <w:lang w:val="sr-Cyrl-BA"/>
        </w:rPr>
        <w:t>,</w:t>
      </w:r>
      <w:r w:rsidR="00F02B9D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расписан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на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основу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члана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BA4DC9">
        <w:rPr>
          <w:rFonts w:ascii="Arial" w:hAnsi="Arial" w:cs="Arial"/>
          <w:sz w:val="20"/>
          <w:szCs w:val="20"/>
          <w:lang w:val="sr-Cyrl-BA"/>
        </w:rPr>
        <w:t>Закона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о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државној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служби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у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БиХ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BA4DC9">
        <w:rPr>
          <w:rFonts w:ascii="Arial" w:hAnsi="Arial" w:cs="Arial"/>
          <w:sz w:val="20"/>
          <w:szCs w:val="20"/>
          <w:lang w:val="sr-Cyrl-BA"/>
        </w:rPr>
        <w:t>објављен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на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службеној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интернет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страници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Агенције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за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државну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службу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дана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65B0C" w:rsidRPr="00BA4DC9">
        <w:rPr>
          <w:rFonts w:ascii="Arial" w:hAnsi="Arial" w:cs="Arial"/>
          <w:sz w:val="20"/>
          <w:szCs w:val="20"/>
          <w:lang w:val="sr-Cyrl-BA"/>
        </w:rPr>
        <w:t>11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>.</w:t>
      </w:r>
      <w:r w:rsidR="00981045" w:rsidRPr="00BA4DC9">
        <w:rPr>
          <w:rFonts w:ascii="Arial" w:hAnsi="Arial" w:cs="Arial"/>
          <w:sz w:val="20"/>
          <w:szCs w:val="20"/>
          <w:lang w:val="sr-Cyrl-BA"/>
        </w:rPr>
        <w:t>0</w:t>
      </w:r>
      <w:r w:rsidR="00D65B0C" w:rsidRPr="00BA4DC9">
        <w:rPr>
          <w:rFonts w:ascii="Arial" w:hAnsi="Arial" w:cs="Arial"/>
          <w:sz w:val="20"/>
          <w:szCs w:val="20"/>
          <w:lang w:val="sr-Cyrl-BA"/>
        </w:rPr>
        <w:t>5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>.202</w:t>
      </w:r>
      <w:r w:rsidR="00D65B0C" w:rsidRPr="00BA4DC9">
        <w:rPr>
          <w:rFonts w:ascii="Arial" w:hAnsi="Arial" w:cs="Arial"/>
          <w:sz w:val="20"/>
          <w:szCs w:val="20"/>
          <w:lang w:val="sr-Cyrl-BA"/>
        </w:rPr>
        <w:t>3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BA4DC9">
        <w:rPr>
          <w:rFonts w:ascii="Arial" w:hAnsi="Arial" w:cs="Arial"/>
          <w:sz w:val="20"/>
          <w:szCs w:val="20"/>
          <w:lang w:val="sr-Cyrl-BA"/>
        </w:rPr>
        <w:t>године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са</w:t>
      </w:r>
      <w:r w:rsidR="00721B53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крајњим</w:t>
      </w:r>
      <w:r w:rsidR="00721B53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роком</w:t>
      </w:r>
      <w:r w:rsidR="00721B53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за</w:t>
      </w:r>
      <w:r w:rsidR="00721B53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подношење</w:t>
      </w:r>
      <w:r w:rsidR="00721B53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пријава</w:t>
      </w:r>
      <w:r w:rsidR="00721B53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65B0C" w:rsidRPr="00BA4DC9">
        <w:rPr>
          <w:rFonts w:ascii="Arial" w:hAnsi="Arial" w:cs="Arial"/>
          <w:sz w:val="20"/>
          <w:szCs w:val="20"/>
          <w:lang w:val="sr-Cyrl-BA"/>
        </w:rPr>
        <w:t>01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>.</w:t>
      </w:r>
      <w:r w:rsidR="00981045" w:rsidRPr="00BA4DC9">
        <w:rPr>
          <w:rFonts w:ascii="Arial" w:hAnsi="Arial" w:cs="Arial"/>
          <w:sz w:val="20"/>
          <w:szCs w:val="20"/>
          <w:lang w:val="sr-Cyrl-BA"/>
        </w:rPr>
        <w:t>0</w:t>
      </w:r>
      <w:r w:rsidR="00D65B0C" w:rsidRPr="00BA4DC9">
        <w:rPr>
          <w:rFonts w:ascii="Arial" w:hAnsi="Arial" w:cs="Arial"/>
          <w:sz w:val="20"/>
          <w:szCs w:val="20"/>
          <w:lang w:val="sr-Cyrl-BA"/>
        </w:rPr>
        <w:t>6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>.202</w:t>
      </w:r>
      <w:r w:rsidR="00D65B0C" w:rsidRPr="00BA4DC9">
        <w:rPr>
          <w:rFonts w:ascii="Arial" w:hAnsi="Arial" w:cs="Arial"/>
          <w:sz w:val="20"/>
          <w:szCs w:val="20"/>
          <w:lang w:val="sr-Cyrl-BA"/>
        </w:rPr>
        <w:t>3</w:t>
      </w:r>
      <w:r w:rsidR="00D1197A" w:rsidRPr="00BA4DC9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BA4DC9">
        <w:rPr>
          <w:rFonts w:ascii="Arial" w:hAnsi="Arial" w:cs="Arial"/>
          <w:sz w:val="20"/>
          <w:szCs w:val="20"/>
          <w:lang w:val="sr-Cyrl-BA"/>
        </w:rPr>
        <w:t>године</w:t>
      </w:r>
      <w:r w:rsidR="002066F7" w:rsidRPr="00BA4DC9">
        <w:rPr>
          <w:rFonts w:ascii="Arial" w:hAnsi="Arial" w:cs="Arial"/>
          <w:sz w:val="20"/>
          <w:szCs w:val="20"/>
          <w:lang w:val="sr-Cyrl-BA"/>
        </w:rPr>
        <w:t>,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прекинут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са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даном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2</w:t>
      </w:r>
      <w:r w:rsidR="008107CB">
        <w:rPr>
          <w:rFonts w:ascii="Arial" w:hAnsi="Arial" w:cs="Arial"/>
          <w:sz w:val="20"/>
          <w:szCs w:val="20"/>
          <w:lang w:val="sr-Latn-BA"/>
        </w:rPr>
        <w:t>7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.05.2023. </w:t>
      </w:r>
      <w:r w:rsidRPr="00BA4DC9">
        <w:rPr>
          <w:rFonts w:ascii="Arial" w:hAnsi="Arial" w:cs="Arial"/>
          <w:sz w:val="20"/>
          <w:szCs w:val="20"/>
          <w:lang w:val="sr-Cyrl-BA"/>
        </w:rPr>
        <w:t>године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због</w:t>
      </w:r>
      <w:r w:rsidR="008722D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потребе</w:t>
      </w:r>
      <w:r w:rsidR="008722D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техничких</w:t>
      </w:r>
      <w:r w:rsidR="008722D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усаглашавања</w:t>
      </w:r>
      <w:r w:rsidR="00E5618D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везано</w:t>
      </w:r>
      <w:r w:rsidR="00E5618D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за</w:t>
      </w:r>
      <w:r w:rsidR="00E5618D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оглашавање</w:t>
      </w:r>
      <w:r w:rsidR="00E5618D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и</w:t>
      </w:r>
      <w:r w:rsidR="00E5618D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процедуру</w:t>
      </w:r>
      <w:r w:rsidR="00E5618D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јавног</w:t>
      </w:r>
      <w:r w:rsidR="00E5618D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конкурса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>наставља</w:t>
      </w:r>
      <w:r w:rsidR="00F24254"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 xml:space="preserve"> </w:t>
      </w:r>
      <w:r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>се</w:t>
      </w:r>
      <w:r w:rsidR="00F24254"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 xml:space="preserve"> </w:t>
      </w:r>
      <w:r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>на</w:t>
      </w:r>
      <w:r w:rsidR="00F24254"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 xml:space="preserve"> </w:t>
      </w:r>
      <w:r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>захтјев</w:t>
      </w:r>
      <w:r w:rsidR="00F24254"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 xml:space="preserve"> </w:t>
      </w:r>
      <w:r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>Министарства</w:t>
      </w:r>
      <w:r w:rsidR="00F24254"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 xml:space="preserve"> </w:t>
      </w:r>
      <w:r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>за</w:t>
      </w:r>
      <w:r w:rsidR="00F24254"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 xml:space="preserve"> </w:t>
      </w:r>
      <w:r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>људска</w:t>
      </w:r>
      <w:r w:rsidR="00F24254"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 xml:space="preserve"> </w:t>
      </w:r>
      <w:r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>права</w:t>
      </w:r>
      <w:r w:rsidR="00F24254"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 xml:space="preserve"> </w:t>
      </w:r>
      <w:r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>и</w:t>
      </w:r>
      <w:r w:rsidR="00F24254"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 xml:space="preserve"> </w:t>
      </w:r>
      <w:r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>избјеглице</w:t>
      </w:r>
      <w:r w:rsidR="00F24254"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 xml:space="preserve"> </w:t>
      </w:r>
      <w:r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>БиХ</w:t>
      </w:r>
      <w:r w:rsidR="00F24254"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 xml:space="preserve">, </w:t>
      </w:r>
      <w:r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>са</w:t>
      </w:r>
      <w:r w:rsidR="00F24254"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 xml:space="preserve"> </w:t>
      </w:r>
      <w:r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>даном</w:t>
      </w:r>
      <w:r w:rsidR="00F24254"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>0</w:t>
      </w:r>
      <w:r w:rsidR="00F24254"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>1.</w:t>
      </w:r>
      <w:r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>0</w:t>
      </w:r>
      <w:r w:rsidR="00F24254"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 xml:space="preserve">9.2023. </w:t>
      </w:r>
      <w:r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>године</w:t>
      </w:r>
      <w:r w:rsidR="00F24254" w:rsidRPr="00BA4DC9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>.</w:t>
      </w:r>
    </w:p>
    <w:p w14:paraId="7A17F942" w14:textId="39FB20F0" w:rsidR="00F24254" w:rsidRPr="00BA4DC9" w:rsidRDefault="00BA4DC9" w:rsidP="00513364">
      <w:pPr>
        <w:spacing w:before="240" w:after="240"/>
        <w:jc w:val="both"/>
        <w:rPr>
          <w:rFonts w:ascii="Arial" w:hAnsi="Arial" w:cs="Arial"/>
          <w:sz w:val="20"/>
          <w:szCs w:val="20"/>
          <w:lang w:val="sr-Cyrl-BA"/>
        </w:rPr>
      </w:pPr>
      <w:r w:rsidRPr="00BA4DC9">
        <w:rPr>
          <w:rFonts w:ascii="Arial" w:hAnsi="Arial" w:cs="Arial"/>
          <w:sz w:val="20"/>
          <w:szCs w:val="20"/>
          <w:lang w:val="sr-Cyrl-BA"/>
        </w:rPr>
        <w:t>С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обзиром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да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се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све</w:t>
      </w:r>
      <w:r w:rsidR="00F4518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достављене</w:t>
      </w:r>
      <w:r w:rsidR="00F4518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пријаве</w:t>
      </w:r>
      <w:r w:rsidR="00F4518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на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Јавни</w:t>
      </w:r>
      <w:r w:rsidR="00242457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оглас</w:t>
      </w:r>
      <w:r w:rsidR="00242457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до</w:t>
      </w:r>
      <w:r w:rsidR="0054052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дана</w:t>
      </w:r>
      <w:r w:rsidR="0054052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прекида</w:t>
      </w:r>
      <w:r w:rsidR="0054052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сматрају</w:t>
      </w:r>
      <w:r w:rsidR="00F4518E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благовременим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BA4DC9">
        <w:rPr>
          <w:rFonts w:ascii="Arial" w:hAnsi="Arial" w:cs="Arial"/>
          <w:sz w:val="20"/>
          <w:szCs w:val="20"/>
          <w:lang w:val="sr-Cyrl-BA"/>
        </w:rPr>
        <w:t>кандидати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пријављени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до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дана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прекида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поступка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оглашавања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>,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b/>
          <w:bCs/>
          <w:sz w:val="20"/>
          <w:szCs w:val="20"/>
          <w:lang w:val="sr-Cyrl-BA"/>
        </w:rPr>
        <w:t>нису</w:t>
      </w:r>
      <w:r w:rsidR="00F24254" w:rsidRPr="00BA4DC9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b/>
          <w:bCs/>
          <w:sz w:val="20"/>
          <w:szCs w:val="20"/>
          <w:lang w:val="sr-Cyrl-BA"/>
        </w:rPr>
        <w:t>дужни</w:t>
      </w:r>
      <w:r w:rsidR="00F24254" w:rsidRPr="00BA4DC9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b/>
          <w:bCs/>
          <w:sz w:val="20"/>
          <w:szCs w:val="20"/>
          <w:lang w:val="sr-Cyrl-BA"/>
        </w:rPr>
        <w:t>достављати</w:t>
      </w:r>
      <w:r w:rsidR="00F24254" w:rsidRPr="00BA4DC9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b/>
          <w:bCs/>
          <w:sz w:val="20"/>
          <w:szCs w:val="20"/>
          <w:lang w:val="sr-Cyrl-BA"/>
        </w:rPr>
        <w:t>нове</w:t>
      </w:r>
      <w:r w:rsidR="00F24254" w:rsidRPr="00BA4DC9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b/>
          <w:bCs/>
          <w:sz w:val="20"/>
          <w:szCs w:val="20"/>
          <w:lang w:val="sr-Cyrl-BA"/>
        </w:rPr>
        <w:t>пријаве</w:t>
      </w:r>
      <w:r w:rsidR="00F24254" w:rsidRPr="00BA4DC9">
        <w:rPr>
          <w:rFonts w:ascii="Arial" w:hAnsi="Arial" w:cs="Arial"/>
          <w:sz w:val="20"/>
          <w:szCs w:val="20"/>
          <w:lang w:val="sr-Cyrl-BA"/>
        </w:rPr>
        <w:t>.</w:t>
      </w:r>
    </w:p>
    <w:p w14:paraId="7E6A5D49" w14:textId="3CA9F192" w:rsidR="004A725E" w:rsidRPr="00BA4DC9" w:rsidRDefault="00BA4DC9" w:rsidP="003A4101">
      <w:pPr>
        <w:spacing w:before="240" w:after="240"/>
        <w:jc w:val="both"/>
        <w:rPr>
          <w:rFonts w:ascii="Arial" w:hAnsi="Arial" w:cs="Arial"/>
          <w:sz w:val="20"/>
          <w:szCs w:val="20"/>
          <w:lang w:val="sr-Cyrl-BA"/>
        </w:rPr>
      </w:pPr>
      <w:r w:rsidRPr="00BA4DC9">
        <w:rPr>
          <w:rFonts w:ascii="Arial" w:hAnsi="Arial" w:cs="Arial"/>
          <w:sz w:val="20"/>
          <w:szCs w:val="20"/>
          <w:lang w:val="sr-Cyrl-BA"/>
        </w:rPr>
        <w:t>Заинтересовани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кандидати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који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до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дана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прекида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поступка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оглашавања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нису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доставили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пријаве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BA4DC9">
        <w:rPr>
          <w:rFonts w:ascii="Arial" w:hAnsi="Arial" w:cs="Arial"/>
          <w:sz w:val="20"/>
          <w:szCs w:val="20"/>
          <w:lang w:val="sr-Cyrl-BA"/>
        </w:rPr>
        <w:t>исте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требају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доставити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путем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поштанске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службе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препоручено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или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електронски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BA4DC9">
        <w:rPr>
          <w:rFonts w:ascii="Arial" w:hAnsi="Arial" w:cs="Arial"/>
          <w:sz w:val="20"/>
          <w:szCs w:val="20"/>
          <w:lang w:val="sr-Cyrl-BA"/>
        </w:rPr>
        <w:t>на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начин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утврђен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текстом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 </w:t>
      </w:r>
      <w:r w:rsidRPr="00BA4DC9">
        <w:rPr>
          <w:rFonts w:ascii="Arial" w:hAnsi="Arial" w:cs="Arial"/>
          <w:sz w:val="20"/>
          <w:szCs w:val="20"/>
          <w:lang w:val="sr-Cyrl-BA"/>
        </w:rPr>
        <w:t>Јавног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огласа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за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попуњавање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радних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мјеста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руководећих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државних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службеника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у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Уреду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заступника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>/</w:t>
      </w:r>
      <w:r w:rsidRPr="00BA4DC9">
        <w:rPr>
          <w:rFonts w:ascii="Arial" w:hAnsi="Arial" w:cs="Arial"/>
          <w:sz w:val="20"/>
          <w:szCs w:val="20"/>
          <w:lang w:val="sr-Cyrl-BA"/>
        </w:rPr>
        <w:t>агента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Савјет</w:t>
      </w:r>
      <w:r w:rsidRPr="00BA4DC9">
        <w:rPr>
          <w:rFonts w:ascii="Arial" w:hAnsi="Arial" w:cs="Arial"/>
          <w:sz w:val="20"/>
          <w:szCs w:val="20"/>
          <w:lang w:val="sr-Cyrl-BA"/>
        </w:rPr>
        <w:t>а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министара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Босне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и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Херцеговине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пред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Европским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судом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за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људска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права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– </w:t>
      </w:r>
      <w:r w:rsidRPr="00BA4DC9">
        <w:rPr>
          <w:rFonts w:ascii="Arial" w:hAnsi="Arial" w:cs="Arial"/>
          <w:sz w:val="20"/>
          <w:szCs w:val="20"/>
          <w:lang w:val="sr-Cyrl-BA"/>
        </w:rPr>
        <w:t>Министарство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за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људска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права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и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избјеглице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Босне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и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sz w:val="20"/>
          <w:szCs w:val="20"/>
          <w:lang w:val="sr-Cyrl-BA"/>
        </w:rPr>
        <w:t>Херцеговине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BA4DC9">
        <w:rPr>
          <w:rFonts w:ascii="Arial" w:hAnsi="Arial" w:cs="Arial"/>
          <w:b/>
          <w:bCs/>
          <w:sz w:val="20"/>
          <w:szCs w:val="20"/>
          <w:lang w:val="sr-Cyrl-BA"/>
        </w:rPr>
        <w:t>најкасније</w:t>
      </w:r>
      <w:r w:rsidR="003A4101" w:rsidRPr="00BA4DC9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A4DC9">
        <w:rPr>
          <w:rFonts w:ascii="Arial" w:hAnsi="Arial" w:cs="Arial"/>
          <w:b/>
          <w:bCs/>
          <w:sz w:val="20"/>
          <w:szCs w:val="20"/>
          <w:lang w:val="sr-Cyrl-BA"/>
        </w:rPr>
        <w:t>до</w:t>
      </w:r>
      <w:r w:rsidR="003A4101" w:rsidRPr="00BA4DC9">
        <w:rPr>
          <w:rFonts w:ascii="Arial" w:hAnsi="Arial" w:cs="Arial"/>
          <w:b/>
          <w:bCs/>
          <w:sz w:val="20"/>
          <w:szCs w:val="20"/>
          <w:lang w:val="sr-Cyrl-BA"/>
        </w:rPr>
        <w:t xml:space="preserve"> 23.09.2023. </w:t>
      </w:r>
      <w:r w:rsidRPr="00BA4DC9">
        <w:rPr>
          <w:rFonts w:ascii="Arial" w:hAnsi="Arial" w:cs="Arial"/>
          <w:b/>
          <w:bCs/>
          <w:sz w:val="20"/>
          <w:szCs w:val="20"/>
          <w:lang w:val="sr-Cyrl-BA"/>
        </w:rPr>
        <w:t>године</w:t>
      </w:r>
      <w:r w:rsidR="003A4101" w:rsidRPr="00BA4DC9">
        <w:rPr>
          <w:rFonts w:ascii="Arial" w:hAnsi="Arial" w:cs="Arial"/>
          <w:sz w:val="20"/>
          <w:szCs w:val="20"/>
          <w:lang w:val="sr-Cyrl-BA"/>
        </w:rPr>
        <w:t>.</w:t>
      </w:r>
      <w:bookmarkEnd w:id="0"/>
      <w:bookmarkEnd w:id="1"/>
    </w:p>
    <w:sectPr w:rsidR="004A725E" w:rsidRPr="00BA4DC9" w:rsidSect="001C7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B1C"/>
    <w:multiLevelType w:val="hybridMultilevel"/>
    <w:tmpl w:val="660C6CEE"/>
    <w:lvl w:ilvl="0" w:tplc="F692CF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F7"/>
    <w:rsid w:val="0001438D"/>
    <w:rsid w:val="00014911"/>
    <w:rsid w:val="00022B68"/>
    <w:rsid w:val="00024C99"/>
    <w:rsid w:val="000447A3"/>
    <w:rsid w:val="00046097"/>
    <w:rsid w:val="00057E6F"/>
    <w:rsid w:val="000A0F16"/>
    <w:rsid w:val="000A57FF"/>
    <w:rsid w:val="000C47D0"/>
    <w:rsid w:val="000E13F6"/>
    <w:rsid w:val="00155A29"/>
    <w:rsid w:val="00170287"/>
    <w:rsid w:val="00176372"/>
    <w:rsid w:val="00182E64"/>
    <w:rsid w:val="00192AFC"/>
    <w:rsid w:val="0019401B"/>
    <w:rsid w:val="001A7C9A"/>
    <w:rsid w:val="001C71D0"/>
    <w:rsid w:val="001D0473"/>
    <w:rsid w:val="001D1247"/>
    <w:rsid w:val="001D5722"/>
    <w:rsid w:val="001D68B9"/>
    <w:rsid w:val="001E776E"/>
    <w:rsid w:val="001F0520"/>
    <w:rsid w:val="002066F7"/>
    <w:rsid w:val="00234604"/>
    <w:rsid w:val="00242457"/>
    <w:rsid w:val="00251F5E"/>
    <w:rsid w:val="002A0483"/>
    <w:rsid w:val="002C1C99"/>
    <w:rsid w:val="002C4E71"/>
    <w:rsid w:val="002C770E"/>
    <w:rsid w:val="002D0843"/>
    <w:rsid w:val="002E5829"/>
    <w:rsid w:val="002F1A15"/>
    <w:rsid w:val="003031F8"/>
    <w:rsid w:val="0031059E"/>
    <w:rsid w:val="003364B4"/>
    <w:rsid w:val="00341793"/>
    <w:rsid w:val="00353D4D"/>
    <w:rsid w:val="00353E6B"/>
    <w:rsid w:val="003574BA"/>
    <w:rsid w:val="00367E16"/>
    <w:rsid w:val="003740C4"/>
    <w:rsid w:val="003829EF"/>
    <w:rsid w:val="00394D4E"/>
    <w:rsid w:val="003A4101"/>
    <w:rsid w:val="003B5B12"/>
    <w:rsid w:val="003C08E4"/>
    <w:rsid w:val="003C2D7F"/>
    <w:rsid w:val="004003AA"/>
    <w:rsid w:val="00400DC2"/>
    <w:rsid w:val="00412BBF"/>
    <w:rsid w:val="004274C1"/>
    <w:rsid w:val="004620EB"/>
    <w:rsid w:val="00474E01"/>
    <w:rsid w:val="0049491A"/>
    <w:rsid w:val="004A071C"/>
    <w:rsid w:val="004A0E31"/>
    <w:rsid w:val="004A725E"/>
    <w:rsid w:val="004C1EF7"/>
    <w:rsid w:val="004E030C"/>
    <w:rsid w:val="004F01B9"/>
    <w:rsid w:val="004F419F"/>
    <w:rsid w:val="00501C96"/>
    <w:rsid w:val="00503534"/>
    <w:rsid w:val="00513364"/>
    <w:rsid w:val="00516C46"/>
    <w:rsid w:val="0051766F"/>
    <w:rsid w:val="00530974"/>
    <w:rsid w:val="00540521"/>
    <w:rsid w:val="005438B0"/>
    <w:rsid w:val="0055544A"/>
    <w:rsid w:val="0055614A"/>
    <w:rsid w:val="00564944"/>
    <w:rsid w:val="005A13B4"/>
    <w:rsid w:val="005A6B9B"/>
    <w:rsid w:val="005C7384"/>
    <w:rsid w:val="005D1F80"/>
    <w:rsid w:val="005D2390"/>
    <w:rsid w:val="006034E5"/>
    <w:rsid w:val="006103BB"/>
    <w:rsid w:val="00613D47"/>
    <w:rsid w:val="00621463"/>
    <w:rsid w:val="00644545"/>
    <w:rsid w:val="0065738C"/>
    <w:rsid w:val="0065745D"/>
    <w:rsid w:val="00685BE9"/>
    <w:rsid w:val="006A31EB"/>
    <w:rsid w:val="006A3B94"/>
    <w:rsid w:val="006A758B"/>
    <w:rsid w:val="006D3D60"/>
    <w:rsid w:val="006E6120"/>
    <w:rsid w:val="0070455E"/>
    <w:rsid w:val="00721B53"/>
    <w:rsid w:val="00731C64"/>
    <w:rsid w:val="00751EF9"/>
    <w:rsid w:val="00753468"/>
    <w:rsid w:val="0075595B"/>
    <w:rsid w:val="00762C2B"/>
    <w:rsid w:val="007704B3"/>
    <w:rsid w:val="0078242A"/>
    <w:rsid w:val="007A1E32"/>
    <w:rsid w:val="007A2E28"/>
    <w:rsid w:val="007A6940"/>
    <w:rsid w:val="007C6E15"/>
    <w:rsid w:val="007E7A0D"/>
    <w:rsid w:val="007F3DB8"/>
    <w:rsid w:val="00806DC6"/>
    <w:rsid w:val="008107CB"/>
    <w:rsid w:val="00811CE2"/>
    <w:rsid w:val="0084545A"/>
    <w:rsid w:val="0084640F"/>
    <w:rsid w:val="00850BE1"/>
    <w:rsid w:val="008573D6"/>
    <w:rsid w:val="008722DE"/>
    <w:rsid w:val="00887442"/>
    <w:rsid w:val="008A6AF7"/>
    <w:rsid w:val="008C4A86"/>
    <w:rsid w:val="008E08AB"/>
    <w:rsid w:val="008E481B"/>
    <w:rsid w:val="008E74FB"/>
    <w:rsid w:val="0090079B"/>
    <w:rsid w:val="00933B82"/>
    <w:rsid w:val="00933BF4"/>
    <w:rsid w:val="009367DD"/>
    <w:rsid w:val="00965833"/>
    <w:rsid w:val="00981045"/>
    <w:rsid w:val="009912E3"/>
    <w:rsid w:val="00996A4E"/>
    <w:rsid w:val="009C1B18"/>
    <w:rsid w:val="009D4239"/>
    <w:rsid w:val="009D7A0B"/>
    <w:rsid w:val="00A00759"/>
    <w:rsid w:val="00A31CDA"/>
    <w:rsid w:val="00A62561"/>
    <w:rsid w:val="00A7394E"/>
    <w:rsid w:val="00AB18C9"/>
    <w:rsid w:val="00AB79EB"/>
    <w:rsid w:val="00AC1063"/>
    <w:rsid w:val="00AD135E"/>
    <w:rsid w:val="00AD330C"/>
    <w:rsid w:val="00AF050F"/>
    <w:rsid w:val="00B00736"/>
    <w:rsid w:val="00B2300A"/>
    <w:rsid w:val="00B76253"/>
    <w:rsid w:val="00B85A25"/>
    <w:rsid w:val="00B954B1"/>
    <w:rsid w:val="00B959F4"/>
    <w:rsid w:val="00BA4DC9"/>
    <w:rsid w:val="00BE3EAE"/>
    <w:rsid w:val="00C20937"/>
    <w:rsid w:val="00C462E7"/>
    <w:rsid w:val="00C55A10"/>
    <w:rsid w:val="00C60750"/>
    <w:rsid w:val="00C65166"/>
    <w:rsid w:val="00C82753"/>
    <w:rsid w:val="00CA54EE"/>
    <w:rsid w:val="00CB4BDB"/>
    <w:rsid w:val="00D02E61"/>
    <w:rsid w:val="00D1197A"/>
    <w:rsid w:val="00D26C1F"/>
    <w:rsid w:val="00D32372"/>
    <w:rsid w:val="00D351B8"/>
    <w:rsid w:val="00D5242B"/>
    <w:rsid w:val="00D65B0C"/>
    <w:rsid w:val="00DB12AF"/>
    <w:rsid w:val="00DD3134"/>
    <w:rsid w:val="00E12505"/>
    <w:rsid w:val="00E35921"/>
    <w:rsid w:val="00E5618D"/>
    <w:rsid w:val="00E67ADE"/>
    <w:rsid w:val="00E74C17"/>
    <w:rsid w:val="00EA7A42"/>
    <w:rsid w:val="00EB4266"/>
    <w:rsid w:val="00EC04D0"/>
    <w:rsid w:val="00EC6F1C"/>
    <w:rsid w:val="00F02B9D"/>
    <w:rsid w:val="00F24254"/>
    <w:rsid w:val="00F30035"/>
    <w:rsid w:val="00F4518E"/>
    <w:rsid w:val="00F5266F"/>
    <w:rsid w:val="00F65816"/>
    <w:rsid w:val="00F65E14"/>
    <w:rsid w:val="00F76CA7"/>
    <w:rsid w:val="00F917DE"/>
    <w:rsid w:val="00FA7F19"/>
    <w:rsid w:val="00FB5532"/>
    <w:rsid w:val="00FC0F9D"/>
    <w:rsid w:val="00FD70C0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C86E"/>
  <w15:docId w15:val="{9EEFE69A-61A1-407D-BAB8-E16832C8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066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F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14911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014911"/>
  </w:style>
  <w:style w:type="paragraph" w:styleId="BalloonText">
    <w:name w:val="Balloon Text"/>
    <w:basedOn w:val="Normal"/>
    <w:link w:val="BalloonTextChar"/>
    <w:uiPriority w:val="99"/>
    <w:semiHidden/>
    <w:unhideWhenUsed/>
    <w:rsid w:val="00F91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7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A3B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3B94"/>
    <w:rPr>
      <w:b/>
      <w:bCs/>
    </w:rPr>
  </w:style>
  <w:style w:type="paragraph" w:styleId="ListParagraph">
    <w:name w:val="List Paragraph"/>
    <w:basedOn w:val="Normal"/>
    <w:uiPriority w:val="34"/>
    <w:qFormat/>
    <w:rsid w:val="00846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SCCM-SRV-01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Stanislavka Ilić</dc:creator>
  <cp:lastModifiedBy>Boro Šarčević</cp:lastModifiedBy>
  <cp:revision>8</cp:revision>
  <cp:lastPrinted>2023-05-15T11:06:00Z</cp:lastPrinted>
  <dcterms:created xsi:type="dcterms:W3CDTF">2023-09-01T08:25:00Z</dcterms:created>
  <dcterms:modified xsi:type="dcterms:W3CDTF">2023-09-01T09:48:00Z</dcterms:modified>
</cp:coreProperties>
</file>