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11EBC" w14:textId="6D88573A" w:rsidR="004A5DDD" w:rsidRDefault="004A5DDD" w:rsidP="004A5DDD">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Broj: 0</w:t>
      </w:r>
      <w:r w:rsidR="00C22C50">
        <w:rPr>
          <w:rFonts w:ascii="Times New Roman" w:eastAsia="Times New Roman" w:hAnsi="Times New Roman" w:cs="Times New Roman"/>
          <w:noProof/>
          <w:lang w:val="hr-HR"/>
        </w:rPr>
        <w:t>5</w:t>
      </w:r>
      <w:r>
        <w:rPr>
          <w:rFonts w:ascii="Times New Roman" w:eastAsia="Times New Roman" w:hAnsi="Times New Roman" w:cs="Times New Roman"/>
          <w:noProof/>
          <w:lang w:val="hr-HR"/>
        </w:rPr>
        <w:t>-34-2-            /24</w:t>
      </w:r>
    </w:p>
    <w:p w14:paraId="38D515CC" w14:textId="77777777" w:rsidR="004A5DDD" w:rsidRDefault="004A5DDD" w:rsidP="004A5DDD">
      <w:pPr>
        <w:spacing w:after="0" w:line="240" w:lineRule="auto"/>
        <w:rPr>
          <w:rFonts w:ascii="Times New Roman" w:eastAsia="Times New Roman" w:hAnsi="Times New Roman" w:cs="Times New Roman"/>
          <w:noProof/>
          <w:lang w:val="hr-HR"/>
        </w:rPr>
      </w:pPr>
      <w:r>
        <w:rPr>
          <w:rFonts w:ascii="Times New Roman" w:eastAsia="Times New Roman" w:hAnsi="Times New Roman" w:cs="Times New Roman"/>
          <w:noProof/>
          <w:lang w:val="hr-HR"/>
        </w:rPr>
        <w:t>Sarajevo, 26. 03. 2024. godine</w:t>
      </w:r>
    </w:p>
    <w:p w14:paraId="61B2048E" w14:textId="77777777" w:rsidR="004A5DDD" w:rsidRDefault="004A5DDD" w:rsidP="004A5DDD">
      <w:pPr>
        <w:spacing w:after="0" w:line="240" w:lineRule="auto"/>
        <w:rPr>
          <w:rFonts w:ascii="Times New Roman" w:eastAsia="Times New Roman" w:hAnsi="Times New Roman" w:cs="Times New Roman"/>
          <w:noProof/>
          <w:lang w:val="hr-HR"/>
        </w:rPr>
      </w:pPr>
    </w:p>
    <w:p w14:paraId="0565A670" w14:textId="77777777" w:rsidR="004A5DDD" w:rsidRDefault="004A5DDD" w:rsidP="004A5DDD">
      <w:pPr>
        <w:spacing w:after="0" w:line="240" w:lineRule="auto"/>
        <w:ind w:firstLine="708"/>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Na osnovu člana 61. stav (2)  Zakona o upravi Bosne i Hercegovine (“Službeni glasnik BiH”, br.  32/02, 102/09 i 72/17), člana 54. Zakona o radu u institucijama Bosne i Hercegovine („Službeni glasnik BiH“, br. 26/04, 07/05, 48/05, 60/10, 32/13, 93/17 i 59/22), a u skladu sa članom 8. Odluke o uvjetima i načinu prijema pripravnika VII stepena stručne spreme u radni odnos u institucije Bosne i Hercegovine (</w:t>
      </w:r>
      <w:bookmarkStart w:id="0" w:name="OLE_LINK2"/>
      <w:r>
        <w:rPr>
          <w:rFonts w:ascii="Times New Roman" w:eastAsia="Times New Roman" w:hAnsi="Times New Roman" w:cs="Times New Roman"/>
          <w:noProof/>
          <w:lang w:val="hr-HR"/>
        </w:rPr>
        <w:t>„Službeni glasnik BiH</w:t>
      </w:r>
      <w:bookmarkEnd w:id="0"/>
      <w:r>
        <w:rPr>
          <w:rFonts w:ascii="Times New Roman" w:eastAsia="Times New Roman" w:hAnsi="Times New Roman" w:cs="Times New Roman"/>
          <w:noProof/>
          <w:lang w:val="hr-HR"/>
        </w:rPr>
        <w:t>“, br. 52/05, 102/09 i 9/15) i Odluke o potrebi prijema pripravnika visoke stručne spreme broj: 05-34-2-205-1/24 od 21. 03. 2024. godine, Uprava Bosne i Hercegovine za zaštitu zdravlja bilja raspisuje</w:t>
      </w:r>
    </w:p>
    <w:p w14:paraId="27AECAEA" w14:textId="77777777" w:rsidR="004A5DDD" w:rsidRDefault="004A5DDD" w:rsidP="004A5DDD">
      <w:pPr>
        <w:spacing w:after="0" w:line="240" w:lineRule="auto"/>
        <w:jc w:val="both"/>
        <w:rPr>
          <w:rFonts w:ascii="Times New Roman" w:eastAsia="Times New Roman" w:hAnsi="Times New Roman" w:cs="Times New Roman"/>
          <w:noProof/>
          <w:lang w:val="hr-HR"/>
        </w:rPr>
      </w:pPr>
    </w:p>
    <w:p w14:paraId="6AB9C6F2" w14:textId="77777777" w:rsidR="000F5C5D" w:rsidRDefault="000F5C5D" w:rsidP="004A5DDD">
      <w:pPr>
        <w:spacing w:after="0" w:line="240" w:lineRule="auto"/>
        <w:jc w:val="both"/>
        <w:rPr>
          <w:rFonts w:ascii="Times New Roman" w:eastAsia="Times New Roman" w:hAnsi="Times New Roman" w:cs="Times New Roman"/>
          <w:noProof/>
          <w:lang w:val="hr-HR"/>
        </w:rPr>
      </w:pPr>
    </w:p>
    <w:p w14:paraId="77AB3DA2" w14:textId="77777777" w:rsidR="004A5DDD" w:rsidRDefault="004A5DDD" w:rsidP="004A5DDD">
      <w:pPr>
        <w:spacing w:after="0" w:line="240" w:lineRule="auto"/>
        <w:jc w:val="center"/>
        <w:rPr>
          <w:rFonts w:ascii="Times New Roman" w:eastAsia="Times New Roman" w:hAnsi="Times New Roman" w:cs="Times New Roman"/>
          <w:b/>
          <w:iCs/>
          <w:noProof/>
          <w:lang w:val="hr-HR"/>
        </w:rPr>
      </w:pPr>
      <w:r>
        <w:rPr>
          <w:rFonts w:ascii="Times New Roman" w:eastAsia="Times New Roman" w:hAnsi="Times New Roman" w:cs="Times New Roman"/>
          <w:b/>
          <w:iCs/>
          <w:noProof/>
          <w:lang w:val="hr-HR"/>
        </w:rPr>
        <w:t>JAVNI OGLAS</w:t>
      </w:r>
    </w:p>
    <w:p w14:paraId="7F686CC1" w14:textId="77777777" w:rsidR="004A5DDD" w:rsidRDefault="004A5DDD" w:rsidP="004A5DDD">
      <w:pPr>
        <w:spacing w:after="0" w:line="240" w:lineRule="auto"/>
        <w:jc w:val="center"/>
        <w:rPr>
          <w:rFonts w:ascii="Times New Roman" w:eastAsia="Times New Roman" w:hAnsi="Times New Roman" w:cs="Times New Roman"/>
          <w:b/>
          <w:iCs/>
          <w:noProof/>
          <w:lang w:val="hr-HR"/>
        </w:rPr>
      </w:pPr>
      <w:r>
        <w:rPr>
          <w:rFonts w:ascii="Times New Roman" w:eastAsia="Times New Roman" w:hAnsi="Times New Roman" w:cs="Times New Roman"/>
          <w:b/>
          <w:iCs/>
          <w:noProof/>
          <w:lang w:val="hr-HR"/>
        </w:rPr>
        <w:t xml:space="preserve">ZA PRIJEM PRIPRAVNIKA </w:t>
      </w:r>
    </w:p>
    <w:p w14:paraId="65E98A9F" w14:textId="4D07826A" w:rsidR="004A5DDD" w:rsidRPr="000F5C5D" w:rsidRDefault="004A5DDD" w:rsidP="000F5C5D">
      <w:pPr>
        <w:spacing w:after="0" w:line="240" w:lineRule="auto"/>
        <w:jc w:val="center"/>
        <w:rPr>
          <w:rFonts w:ascii="Times New Roman" w:eastAsia="Times New Roman" w:hAnsi="Times New Roman" w:cs="Times New Roman"/>
          <w:b/>
          <w:i/>
          <w:noProof/>
          <w:lang w:val="hr-HR"/>
        </w:rPr>
      </w:pPr>
      <w:r>
        <w:rPr>
          <w:rFonts w:ascii="Times New Roman" w:eastAsia="Times New Roman" w:hAnsi="Times New Roman" w:cs="Times New Roman"/>
          <w:b/>
          <w:iCs/>
          <w:noProof/>
          <w:lang w:val="hr-HR"/>
        </w:rPr>
        <w:t>U UPRAVI BOSNE I HERCEGOVINE ZA ZAŠTITU ZDRAVLJA BILJA</w:t>
      </w:r>
    </w:p>
    <w:p w14:paraId="4B77DCB6" w14:textId="77777777" w:rsidR="004A5DDD" w:rsidRDefault="004A5DDD" w:rsidP="004A5DDD">
      <w:pPr>
        <w:spacing w:after="0" w:line="240" w:lineRule="auto"/>
        <w:rPr>
          <w:rFonts w:ascii="Times New Roman" w:eastAsia="Times New Roman" w:hAnsi="Times New Roman" w:cs="Times New Roman"/>
          <w:b/>
          <w:iCs/>
          <w:noProof/>
          <w:lang w:val="hr-HR"/>
        </w:rPr>
      </w:pPr>
    </w:p>
    <w:p w14:paraId="7844C423" w14:textId="77777777" w:rsidR="000F5C5D" w:rsidRDefault="000F5C5D" w:rsidP="004A5DDD">
      <w:pPr>
        <w:spacing w:after="0" w:line="240" w:lineRule="auto"/>
        <w:rPr>
          <w:rFonts w:ascii="Times New Roman" w:eastAsia="Times New Roman" w:hAnsi="Times New Roman" w:cs="Times New Roman"/>
          <w:b/>
          <w:iCs/>
          <w:noProof/>
          <w:lang w:val="hr-HR"/>
        </w:rPr>
      </w:pPr>
    </w:p>
    <w:p w14:paraId="505B21FC" w14:textId="77777777" w:rsidR="004A5DDD" w:rsidRDefault="004A5DDD" w:rsidP="004A5DDD">
      <w:pPr>
        <w:spacing w:after="0" w:line="240" w:lineRule="auto"/>
        <w:jc w:val="both"/>
        <w:rPr>
          <w:rFonts w:ascii="Times New Roman" w:eastAsia="Times New Roman" w:hAnsi="Times New Roman" w:cs="Times New Roman"/>
          <w:noProof/>
        </w:rPr>
      </w:pPr>
      <w:r>
        <w:rPr>
          <w:rFonts w:ascii="Times New Roman" w:eastAsia="Times New Roman" w:hAnsi="Times New Roman" w:cs="Times New Roman"/>
          <w:b/>
          <w:iCs/>
          <w:noProof/>
          <w:lang w:val="hr-HR"/>
        </w:rPr>
        <w:t>1/01</w:t>
      </w:r>
      <w:r>
        <w:rPr>
          <w:rFonts w:ascii="Times New Roman" w:eastAsia="Times New Roman" w:hAnsi="Times New Roman" w:cs="Times New Roman"/>
          <w:noProof/>
          <w:lang w:val="hr-HR"/>
        </w:rPr>
        <w:t xml:space="preserve"> </w:t>
      </w:r>
      <w:bookmarkStart w:id="1" w:name="_Hlk146272950"/>
      <w:r>
        <w:rPr>
          <w:rFonts w:ascii="Times New Roman" w:eastAsia="Times New Roman" w:hAnsi="Times New Roman" w:cs="Times New Roman"/>
          <w:b/>
          <w:bCs/>
          <w:noProof/>
        </w:rPr>
        <w:t>Pripravnik sa završenim poljoprivrednim fakultetom</w:t>
      </w:r>
      <w:r>
        <w:rPr>
          <w:rFonts w:ascii="Times New Roman" w:eastAsia="Times New Roman" w:hAnsi="Times New Roman" w:cs="Times New Roman"/>
          <w:noProof/>
        </w:rPr>
        <w:t xml:space="preserve"> (visoka stručna sprema - VII stepen ili završen prvi ciklus Bolonjskog sistema studiranja navedenog fakulteta koji je vrednovan sa najmanje 180 ECTS bodova) - 1 (jedan) izvršitelj;</w:t>
      </w:r>
    </w:p>
    <w:bookmarkEnd w:id="1"/>
    <w:p w14:paraId="5333A1A7" w14:textId="77777777" w:rsidR="004A5DDD" w:rsidRDefault="004A5DDD" w:rsidP="004A5DDD">
      <w:pPr>
        <w:keepNext/>
        <w:spacing w:before="120" w:after="0" w:line="240" w:lineRule="auto"/>
        <w:outlineLvl w:val="0"/>
        <w:rPr>
          <w:rFonts w:ascii="Times New Roman" w:eastAsia="Times New Roman" w:hAnsi="Times New Roman" w:cs="Times New Roman"/>
          <w:b/>
          <w:bCs/>
          <w:noProof/>
          <w:lang w:val="hr-HR"/>
        </w:rPr>
      </w:pPr>
      <w:r>
        <w:rPr>
          <w:rFonts w:ascii="Times New Roman" w:eastAsia="Times New Roman" w:hAnsi="Times New Roman" w:cs="Times New Roman"/>
          <w:b/>
          <w:bCs/>
          <w:noProof/>
          <w:lang w:val="hr-HR"/>
        </w:rPr>
        <w:t>Opis poslova i radnih zadataka:</w:t>
      </w:r>
    </w:p>
    <w:p w14:paraId="7ECD6D17" w14:textId="77777777" w:rsidR="004A5DDD" w:rsidRDefault="004A5DDD" w:rsidP="004A5DDD">
      <w:pPr>
        <w:spacing w:before="120" w:after="12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Pripravnici će obavljati poslove u svrhu osposobljavanja za samostalan rad u okviru svoje struke i stjecanja potrebnog radnog iskustva za polaganje stručnog upravnog, odnosno javnog ispita,</w:t>
      </w:r>
      <w:r>
        <w:rPr>
          <w:rFonts w:ascii="Times New Roman" w:eastAsia="Times New Roman" w:hAnsi="Times New Roman" w:cs="Times New Roman"/>
          <w:noProof/>
          <w:color w:val="FF0000"/>
          <w:lang w:val="hr-HR"/>
        </w:rPr>
        <w:t xml:space="preserve"> </w:t>
      </w:r>
      <w:r>
        <w:rPr>
          <w:rFonts w:ascii="Times New Roman" w:eastAsia="Times New Roman" w:hAnsi="Times New Roman" w:cs="Times New Roman"/>
          <w:noProof/>
          <w:lang w:val="hr-HR"/>
        </w:rPr>
        <w:t>na period od godinu dana.</w:t>
      </w:r>
    </w:p>
    <w:p w14:paraId="7B03C107" w14:textId="60114245" w:rsidR="000F5C5D" w:rsidRDefault="000F5C5D" w:rsidP="004A5DDD">
      <w:pPr>
        <w:spacing w:before="120" w:after="120" w:line="240" w:lineRule="auto"/>
        <w:jc w:val="both"/>
        <w:rPr>
          <w:rFonts w:ascii="Times New Roman" w:eastAsia="Times New Roman" w:hAnsi="Times New Roman" w:cs="Times New Roman"/>
          <w:noProof/>
          <w:lang w:val="hr-HR"/>
        </w:rPr>
      </w:pPr>
      <w:r w:rsidRPr="000F5C5D">
        <w:rPr>
          <w:rFonts w:ascii="Times New Roman" w:eastAsia="Times New Roman" w:hAnsi="Times New Roman" w:cs="Times New Roman"/>
          <w:b/>
          <w:bCs/>
          <w:noProof/>
          <w:lang w:val="hr-HR"/>
        </w:rPr>
        <w:t>Mjesto rada:</w:t>
      </w:r>
      <w:r>
        <w:rPr>
          <w:rFonts w:ascii="Times New Roman" w:eastAsia="Times New Roman" w:hAnsi="Times New Roman" w:cs="Times New Roman"/>
          <w:noProof/>
          <w:lang w:val="hr-HR"/>
        </w:rPr>
        <w:t xml:space="preserve"> Sarajevo</w:t>
      </w:r>
    </w:p>
    <w:p w14:paraId="123B998E" w14:textId="77777777" w:rsidR="001D48AD" w:rsidRDefault="001D48AD" w:rsidP="004A5DDD">
      <w:pPr>
        <w:spacing w:before="120" w:after="120" w:line="240" w:lineRule="auto"/>
        <w:jc w:val="both"/>
        <w:rPr>
          <w:rFonts w:ascii="Times New Roman" w:eastAsia="Times New Roman" w:hAnsi="Times New Roman" w:cs="Times New Roman"/>
          <w:noProof/>
          <w:color w:val="FF0000"/>
          <w:lang w:val="hr-HR"/>
        </w:rPr>
      </w:pPr>
    </w:p>
    <w:p w14:paraId="29DEFB00" w14:textId="77777777" w:rsidR="004A5DDD" w:rsidRDefault="004A5DDD" w:rsidP="004A5DDD">
      <w:pPr>
        <w:spacing w:before="120" w:after="0" w:line="240" w:lineRule="auto"/>
        <w:jc w:val="both"/>
        <w:rPr>
          <w:rFonts w:ascii="Times New Roman" w:eastAsia="Times New Roman" w:hAnsi="Times New Roman" w:cs="Times New Roman"/>
          <w:b/>
          <w:bCs/>
          <w:iCs/>
          <w:noProof/>
          <w:lang w:val="hr-HR"/>
        </w:rPr>
      </w:pPr>
      <w:r>
        <w:rPr>
          <w:rFonts w:ascii="Times New Roman" w:eastAsia="Times New Roman" w:hAnsi="Times New Roman" w:cs="Times New Roman"/>
          <w:b/>
          <w:bCs/>
          <w:iCs/>
          <w:noProof/>
          <w:lang w:val="hr-HR"/>
        </w:rPr>
        <w:t xml:space="preserve">I   UVJETI ZA PRIJEM </w:t>
      </w:r>
    </w:p>
    <w:p w14:paraId="6A4FFB5A" w14:textId="77777777" w:rsidR="004A5DDD" w:rsidRDefault="004A5DDD" w:rsidP="004A5DDD">
      <w:pPr>
        <w:numPr>
          <w:ilvl w:val="0"/>
          <w:numId w:val="36"/>
        </w:numPr>
        <w:tabs>
          <w:tab w:val="num" w:pos="426"/>
        </w:tabs>
        <w:spacing w:before="120" w:after="0" w:line="240" w:lineRule="auto"/>
        <w:ind w:left="425" w:hanging="425"/>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Za prijem u radni odnos, pripravnik mora ispunjavati sljedeće opće uvjete propisane članom 10. Zakona o radu u institucijama Bosne i Hercegovine:</w:t>
      </w:r>
    </w:p>
    <w:p w14:paraId="196A890F" w14:textId="77777777" w:rsidR="004A5DDD" w:rsidRDefault="004A5DDD" w:rsidP="004A5DDD">
      <w:pPr>
        <w:numPr>
          <w:ilvl w:val="0"/>
          <w:numId w:val="37"/>
        </w:numPr>
        <w:spacing w:before="120" w:after="0" w:line="240" w:lineRule="auto"/>
        <w:ind w:left="714" w:hanging="357"/>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da ima navršenih 18 godina života;</w:t>
      </w:r>
    </w:p>
    <w:p w14:paraId="2718C45D" w14:textId="77777777" w:rsidR="004A5DDD" w:rsidRDefault="004A5DDD" w:rsidP="004A5DDD">
      <w:pPr>
        <w:numPr>
          <w:ilvl w:val="0"/>
          <w:numId w:val="37"/>
        </w:numPr>
        <w:spacing w:before="100" w:beforeAutospacing="1" w:after="100" w:afterAutospacing="1" w:line="240" w:lineRule="auto"/>
        <w:jc w:val="both"/>
        <w:rPr>
          <w:rFonts w:ascii="Times New Roman" w:eastAsia="Times New Roman" w:hAnsi="Times New Roman" w:cs="Times New Roman"/>
          <w:color w:val="FF0000"/>
          <w:lang w:val="hr-HR" w:eastAsia="hr-HR"/>
        </w:rPr>
      </w:pPr>
      <w:r>
        <w:rPr>
          <w:rFonts w:ascii="Times New Roman" w:eastAsia="Times New Roman" w:hAnsi="Times New Roman" w:cs="Times New Roman"/>
          <w:lang w:val="hr-HR" w:eastAsia="hr-HR"/>
        </w:rPr>
        <w:t>da je državljanin Bosne i Hercegovine, što se dokazuje uvjerenjem, ne starijim od šest mjeseci;</w:t>
      </w:r>
    </w:p>
    <w:p w14:paraId="7C31FB4C" w14:textId="77777777" w:rsidR="004A5DDD" w:rsidRDefault="004A5DDD" w:rsidP="004A5DDD">
      <w:pPr>
        <w:numPr>
          <w:ilvl w:val="0"/>
          <w:numId w:val="37"/>
        </w:numPr>
        <w:spacing w:before="100" w:beforeAutospacing="1" w:after="100" w:afterAutospacing="1" w:line="240" w:lineRule="auto"/>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da protiv njega nije pokrenut krivični postupak za krivično djelo za koje je predviđena kazna zatvora tri i više godina ili da mu nije izrečena kazna zatvora za krivično djelo propisano krivičnim zakonima Bosne i Hercegovine;</w:t>
      </w:r>
    </w:p>
    <w:p w14:paraId="248298CF" w14:textId="77777777" w:rsidR="004A5DDD" w:rsidRDefault="004A5DDD" w:rsidP="004A5DDD">
      <w:pPr>
        <w:numPr>
          <w:ilvl w:val="0"/>
          <w:numId w:val="37"/>
        </w:numPr>
        <w:spacing w:before="100" w:beforeAutospacing="1" w:after="100" w:afterAutospacing="1" w:line="240" w:lineRule="auto"/>
        <w:jc w:val="both"/>
        <w:rPr>
          <w:rFonts w:ascii="Times New Roman" w:eastAsia="Times New Roman" w:hAnsi="Times New Roman" w:cs="Times New Roman"/>
          <w:lang w:val="hr-HR" w:eastAsia="hr-HR"/>
        </w:rPr>
      </w:pPr>
      <w:bookmarkStart w:id="2" w:name="OLE_LINK5"/>
      <w:r>
        <w:rPr>
          <w:rFonts w:ascii="Times New Roman" w:eastAsia="Times New Roman" w:hAnsi="Times New Roman" w:cs="Times New Roman"/>
          <w:lang w:val="hr-HR" w:eastAsia="hr-HR"/>
        </w:rPr>
        <w:t>da nije obuhvaćen odredbom člana IX stav 1. Ustava Bosne i Hercegovine</w:t>
      </w:r>
      <w:bookmarkEnd w:id="2"/>
      <w:r>
        <w:rPr>
          <w:rFonts w:ascii="Times New Roman" w:eastAsia="Times New Roman" w:hAnsi="Times New Roman" w:cs="Times New Roman"/>
          <w:lang w:val="hr-HR" w:eastAsia="hr-HR"/>
        </w:rPr>
        <w:t xml:space="preserve">; </w:t>
      </w:r>
    </w:p>
    <w:p w14:paraId="412CFCF7" w14:textId="77777777" w:rsidR="004A5DDD" w:rsidRDefault="004A5DDD" w:rsidP="004A5DDD">
      <w:pPr>
        <w:numPr>
          <w:ilvl w:val="0"/>
          <w:numId w:val="37"/>
        </w:numPr>
        <w:spacing w:before="100" w:beforeAutospacing="1" w:after="100" w:afterAutospacing="1" w:line="240" w:lineRule="auto"/>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da je fizički i psihički sposoban za obavljanje poslova radnog mjesta na koje se prijavio.</w:t>
      </w:r>
    </w:p>
    <w:p w14:paraId="75F1594F" w14:textId="77777777" w:rsidR="004A5DDD" w:rsidRDefault="004A5DDD" w:rsidP="004A5DDD">
      <w:pPr>
        <w:spacing w:before="100" w:beforeAutospacing="1" w:after="100" w:afterAutospacing="1" w:line="240" w:lineRule="auto"/>
        <w:ind w:left="426" w:hanging="426"/>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 xml:space="preserve"> 2.   Pored općih uvjeta propisanih Zakonom o radu u institucijama Bosne i Hercegovine, kandidat treba ispunjavati i sljedeće posebne uvjete:</w:t>
      </w:r>
    </w:p>
    <w:p w14:paraId="46FC13C6" w14:textId="77777777" w:rsidR="004A5DDD" w:rsidRDefault="004A5DDD" w:rsidP="004A5DDD">
      <w:pPr>
        <w:numPr>
          <w:ilvl w:val="0"/>
          <w:numId w:val="38"/>
        </w:numPr>
        <w:spacing w:before="100" w:beforeAutospacing="1" w:after="100" w:afterAutospacing="1" w:line="240" w:lineRule="auto"/>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završen odgovarajući fakultet, visoka stručna sprema VII stepen ili završen prvi ciklus Bolonjskog sistema studiranja odgovarajućeg fakulteta koji je vrednovan sa najmanje 180 ECTS bodova;</w:t>
      </w:r>
    </w:p>
    <w:p w14:paraId="4F8F784F" w14:textId="77777777" w:rsidR="004A5DDD" w:rsidRDefault="004A5DDD" w:rsidP="004A5DDD">
      <w:pPr>
        <w:numPr>
          <w:ilvl w:val="0"/>
          <w:numId w:val="38"/>
        </w:numPr>
        <w:spacing w:before="100" w:beforeAutospacing="1" w:after="100" w:afterAutospacing="1" w:line="240" w:lineRule="auto"/>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ovjerenu kopiju nadležnog organa iz Bosne i Hercegovine o priznavanju diplome u slučaju da fakultet nije završen u Bosni i Hercegovini,</w:t>
      </w:r>
    </w:p>
    <w:p w14:paraId="4E073F52" w14:textId="77777777" w:rsidR="004A5DDD" w:rsidRDefault="004A5DDD" w:rsidP="004A5DDD">
      <w:pPr>
        <w:numPr>
          <w:ilvl w:val="0"/>
          <w:numId w:val="38"/>
        </w:numPr>
        <w:spacing w:before="100" w:beforeAutospacing="1" w:after="100" w:afterAutospacing="1" w:line="240" w:lineRule="auto"/>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da nema ostvaren radni staž u trajanju od jedne (1) godine ili više nakon stjecanja  visoke stručne spreme,</w:t>
      </w:r>
    </w:p>
    <w:p w14:paraId="071517B7" w14:textId="77777777" w:rsidR="004A5DDD" w:rsidRDefault="004A5DDD" w:rsidP="004A5DDD">
      <w:pPr>
        <w:tabs>
          <w:tab w:val="left" w:pos="567"/>
          <w:tab w:val="left" w:pos="709"/>
        </w:tabs>
        <w:spacing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b/>
          <w:noProof/>
          <w:lang w:val="hr-HR"/>
        </w:rPr>
        <w:t xml:space="preserve">II  </w:t>
      </w:r>
      <w:r>
        <w:rPr>
          <w:rFonts w:ascii="Times New Roman" w:eastAsia="Times New Roman" w:hAnsi="Times New Roman" w:cs="Times New Roman"/>
          <w:noProof/>
          <w:lang w:val="hr-HR"/>
        </w:rPr>
        <w:t xml:space="preserve">  </w:t>
      </w:r>
      <w:r>
        <w:rPr>
          <w:rFonts w:ascii="Times New Roman" w:eastAsia="Times New Roman" w:hAnsi="Times New Roman" w:cs="Times New Roman"/>
          <w:b/>
          <w:noProof/>
          <w:lang w:val="hr-HR"/>
        </w:rPr>
        <w:t>TRAJANJE RADNOG ODNOSA</w:t>
      </w:r>
    </w:p>
    <w:p w14:paraId="4F3B82AC" w14:textId="77777777" w:rsidR="004A5DDD" w:rsidRDefault="004A5DDD" w:rsidP="004A5DDD">
      <w:pPr>
        <w:spacing w:after="0" w:line="240" w:lineRule="auto"/>
        <w:jc w:val="both"/>
        <w:rPr>
          <w:rFonts w:ascii="Times New Roman" w:eastAsia="Times New Roman" w:hAnsi="Times New Roman" w:cs="Times New Roman"/>
          <w:noProof/>
          <w:lang w:val="hr-HR"/>
        </w:rPr>
      </w:pPr>
    </w:p>
    <w:p w14:paraId="3910ED5B" w14:textId="77777777" w:rsidR="004A5DDD" w:rsidRDefault="004A5DDD" w:rsidP="004A5DDD">
      <w:pPr>
        <w:spacing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Radni odnos pripravnika zasniva se na period od jedne (1) godine.</w:t>
      </w:r>
    </w:p>
    <w:p w14:paraId="596E92F9" w14:textId="77777777" w:rsidR="004A5DDD" w:rsidRDefault="004A5DDD" w:rsidP="004A5DDD">
      <w:pPr>
        <w:spacing w:after="0" w:line="240" w:lineRule="auto"/>
        <w:ind w:left="360"/>
        <w:jc w:val="both"/>
        <w:rPr>
          <w:rFonts w:ascii="Times New Roman" w:eastAsia="Times New Roman" w:hAnsi="Times New Roman" w:cs="Times New Roman"/>
          <w:iCs/>
          <w:noProof/>
          <w:lang w:val="hr-HR"/>
        </w:rPr>
      </w:pPr>
      <w:r>
        <w:rPr>
          <w:rFonts w:ascii="Times New Roman" w:eastAsia="Times New Roman" w:hAnsi="Times New Roman" w:cs="Times New Roman"/>
          <w:iCs/>
          <w:noProof/>
          <w:lang w:val="hr-HR"/>
        </w:rPr>
        <w:t xml:space="preserve">  </w:t>
      </w:r>
    </w:p>
    <w:p w14:paraId="3A32EAB9" w14:textId="3422FE97" w:rsidR="004A5DDD" w:rsidRDefault="004A5DDD" w:rsidP="000F5C5D">
      <w:pPr>
        <w:tabs>
          <w:tab w:val="left" w:pos="567"/>
        </w:tabs>
        <w:spacing w:after="0" w:line="240" w:lineRule="auto"/>
        <w:jc w:val="both"/>
        <w:rPr>
          <w:rFonts w:ascii="Times New Roman" w:eastAsia="Times New Roman" w:hAnsi="Times New Roman" w:cs="Times New Roman"/>
          <w:b/>
          <w:iCs/>
          <w:noProof/>
          <w:lang w:val="hr-HR"/>
        </w:rPr>
      </w:pPr>
      <w:r>
        <w:rPr>
          <w:rFonts w:ascii="Times New Roman" w:eastAsia="Times New Roman" w:hAnsi="Times New Roman" w:cs="Times New Roman"/>
          <w:b/>
          <w:iCs/>
          <w:noProof/>
          <w:lang w:val="hr-HR"/>
        </w:rPr>
        <w:lastRenderedPageBreak/>
        <w:t>III    POTREBNI DOKUMENTI</w:t>
      </w:r>
    </w:p>
    <w:p w14:paraId="00D02DBB" w14:textId="77777777" w:rsidR="000F5C5D" w:rsidRPr="000F5C5D" w:rsidRDefault="000F5C5D" w:rsidP="000F5C5D">
      <w:pPr>
        <w:tabs>
          <w:tab w:val="left" w:pos="567"/>
        </w:tabs>
        <w:spacing w:after="0" w:line="240" w:lineRule="auto"/>
        <w:jc w:val="both"/>
        <w:rPr>
          <w:rFonts w:ascii="Times New Roman" w:eastAsia="Times New Roman" w:hAnsi="Times New Roman" w:cs="Times New Roman"/>
          <w:b/>
          <w:iCs/>
          <w:noProof/>
          <w:lang w:val="hr-HR"/>
        </w:rPr>
      </w:pPr>
    </w:p>
    <w:p w14:paraId="4E63A130" w14:textId="77777777" w:rsidR="004A5DDD" w:rsidRDefault="004A5DDD" w:rsidP="004A5DDD">
      <w:pPr>
        <w:spacing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Kandidati su dužni uz prijavu sa kratkom biografijom, koju su svojeručno potpisali, dostaviti ovjerene kopije slјedećih dokumenata:</w:t>
      </w:r>
    </w:p>
    <w:p w14:paraId="5F2B8115" w14:textId="77777777" w:rsidR="004A5DDD" w:rsidRDefault="004A5DDD" w:rsidP="004A5DDD">
      <w:pPr>
        <w:spacing w:after="0" w:line="240" w:lineRule="auto"/>
        <w:jc w:val="both"/>
        <w:rPr>
          <w:rFonts w:ascii="Times New Roman" w:eastAsia="Times New Roman" w:hAnsi="Times New Roman" w:cs="Times New Roman"/>
          <w:b/>
          <w:noProof/>
          <w:lang w:val="hr-HR"/>
        </w:rPr>
      </w:pPr>
    </w:p>
    <w:p w14:paraId="2303E9E2" w14:textId="77777777" w:rsidR="004A5DDD" w:rsidRDefault="004A5DDD" w:rsidP="004A5DDD">
      <w:pPr>
        <w:numPr>
          <w:ilvl w:val="0"/>
          <w:numId w:val="39"/>
        </w:numPr>
        <w:spacing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Uvjerenje o državljanstvu (ne starije od šest mjeseci od dana izdavanja nadležnog organa);</w:t>
      </w:r>
    </w:p>
    <w:p w14:paraId="6830421D" w14:textId="77777777" w:rsidR="004A5DDD" w:rsidRDefault="004A5DDD" w:rsidP="004A5DDD">
      <w:pPr>
        <w:numPr>
          <w:ilvl w:val="0"/>
          <w:numId w:val="39"/>
        </w:numPr>
        <w:spacing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Izvod iz matične knjige rođenih,</w:t>
      </w:r>
    </w:p>
    <w:p w14:paraId="1E654986" w14:textId="77777777" w:rsidR="004A5DDD" w:rsidRDefault="004A5DDD" w:rsidP="004A5DDD">
      <w:pPr>
        <w:numPr>
          <w:ilvl w:val="0"/>
          <w:numId w:val="39"/>
        </w:numPr>
        <w:spacing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Izjava kandidata da nije obuhvaćen odredbom člana IX stav 1. Ustava Bosne i Hercegovine (ovjerena kod nadležnog općinskog organa i ne starija od tri mjeseca);</w:t>
      </w:r>
    </w:p>
    <w:p w14:paraId="2EC25E3E" w14:textId="77777777" w:rsidR="004A5DDD" w:rsidRDefault="004A5DDD" w:rsidP="004A5DDD">
      <w:pPr>
        <w:numPr>
          <w:ilvl w:val="0"/>
          <w:numId w:val="39"/>
        </w:numPr>
        <w:spacing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Diploma ili uvjerenje o diplomiranju (uvjerenje ne može biti starije od jedne godine, odnosno od roka potrebnog za izdavanje diplome), odnosno za kandidate koji su visoko obrazovanje stekli po Bolonjskom sistemu studiranja uz fakultetsku diplomu i dodatak diplomi, a u slučaju da fakultet nije završen u Bosni i Hercegovini, kandidat je dužan dostaviti dokaz o nostrifikaciji diplome (ovjerena kopija rješenja nadležnog organa iz Bosne i Hercegovine o priznavanju diplome);</w:t>
      </w:r>
    </w:p>
    <w:p w14:paraId="71A62BB7" w14:textId="77777777" w:rsidR="004A5DDD" w:rsidRDefault="004A5DDD" w:rsidP="004A5DDD">
      <w:pPr>
        <w:numPr>
          <w:ilvl w:val="0"/>
          <w:numId w:val="39"/>
        </w:numPr>
        <w:spacing w:after="0" w:line="240" w:lineRule="auto"/>
        <w:jc w:val="both"/>
        <w:rPr>
          <w:rFonts w:ascii="Times New Roman" w:eastAsia="Times New Roman" w:hAnsi="Times New Roman" w:cs="Times New Roman"/>
          <w:b/>
          <w:noProof/>
          <w:lang w:val="hr-HR"/>
        </w:rPr>
      </w:pPr>
      <w:r>
        <w:rPr>
          <w:rFonts w:ascii="Times New Roman" w:eastAsia="Times New Roman" w:hAnsi="Times New Roman" w:cs="Times New Roman"/>
          <w:noProof/>
          <w:lang w:val="hr-HR"/>
        </w:rPr>
        <w:t>Dokaz da nema ostvaren radni staž nakon stjecanja visoke stručne spreme u trajanju od jedne (1) godine ili više što dokazuje ovjerenom kopijom radne knjižice (naslovna strana kao i stranice sa podacima o radnom stažu) ili potvrdom/uvjerenjem Zavoda za zapošljavanje ili potvrdom PIO-a da nije registriran u matičnoj evidenciji zaposlenih.</w:t>
      </w:r>
    </w:p>
    <w:p w14:paraId="0EE7F85B" w14:textId="77777777" w:rsidR="004A5DDD" w:rsidRDefault="004A5DDD" w:rsidP="004A5DDD">
      <w:pPr>
        <w:spacing w:after="0" w:line="240" w:lineRule="auto"/>
        <w:jc w:val="both"/>
        <w:rPr>
          <w:rFonts w:ascii="Times New Roman" w:eastAsia="Times New Roman" w:hAnsi="Times New Roman" w:cs="Times New Roman"/>
          <w:b/>
          <w:noProof/>
          <w:lang w:val="hr-HR"/>
        </w:rPr>
      </w:pPr>
    </w:p>
    <w:p w14:paraId="742F6BAF" w14:textId="77777777" w:rsidR="004A5DDD" w:rsidRDefault="004A5DDD" w:rsidP="004A5DDD">
      <w:pPr>
        <w:spacing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Izabrani kandidat je dužan, prije potpisivanja ugovora o radu, dostaviti ljekarsko uvjerenje o zdravstvenoj sposobnosti za obavljanje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14:paraId="5A43145B" w14:textId="77777777" w:rsidR="004A5DDD" w:rsidRDefault="004A5DDD" w:rsidP="004A5DDD">
      <w:pPr>
        <w:keepNext/>
        <w:spacing w:before="120" w:after="120" w:line="240" w:lineRule="auto"/>
        <w:outlineLvl w:val="1"/>
        <w:rPr>
          <w:rFonts w:ascii="Times New Roman" w:eastAsia="Times New Roman" w:hAnsi="Times New Roman" w:cs="Times New Roman"/>
          <w:b/>
          <w:bCs/>
          <w:noProof/>
          <w:lang w:val="hr-HR"/>
        </w:rPr>
      </w:pPr>
      <w:r>
        <w:rPr>
          <w:rFonts w:ascii="Times New Roman" w:eastAsia="Times New Roman" w:hAnsi="Times New Roman" w:cs="Times New Roman"/>
          <w:b/>
          <w:bCs/>
          <w:noProof/>
          <w:lang w:val="hr-HR"/>
        </w:rPr>
        <w:t>Procedura izbora:</w:t>
      </w:r>
    </w:p>
    <w:p w14:paraId="5A70C398" w14:textId="77777777" w:rsidR="004A5DDD" w:rsidRDefault="004A5DDD" w:rsidP="004A5DDD">
      <w:pPr>
        <w:spacing w:before="120" w:after="120" w:line="240" w:lineRule="auto"/>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Postupak izbora kandidata provest će Komisija za izbor pripravnika. Kandidati koji ispunjavaju uvjete raspisanog javnog oglasa i čije prijave su kompletne i pravovremene podliježu provjeri znanja koju, u skladu sa Odlukom o uvjetima i načinu prijema pripravnika visoke stručne spreme u radni odnos, provodi Komisija za izbor pripravnika.</w:t>
      </w:r>
    </w:p>
    <w:p w14:paraId="330C8492" w14:textId="77777777" w:rsidR="004A5DDD" w:rsidRDefault="004A5DDD" w:rsidP="004A5DDD">
      <w:pPr>
        <w:spacing w:before="120" w:after="120" w:line="240" w:lineRule="auto"/>
        <w:jc w:val="both"/>
        <w:rPr>
          <w:rFonts w:ascii="Times New Roman" w:eastAsia="Times New Roman" w:hAnsi="Times New Roman" w:cs="Times New Roman"/>
          <w:lang w:val="hr-HR" w:eastAsia="hr-HR"/>
        </w:rPr>
      </w:pPr>
      <w:r>
        <w:rPr>
          <w:rFonts w:ascii="Times New Roman" w:eastAsia="Times New Roman" w:hAnsi="Times New Roman" w:cs="Times New Roman"/>
          <w:lang w:val="hr-HR" w:eastAsia="hr-HR"/>
        </w:rPr>
        <w:t>O mjestu i datumu provjere kandidati će biti pravovremeno obaviješteni.</w:t>
      </w:r>
    </w:p>
    <w:p w14:paraId="0246B387" w14:textId="42B7F38C" w:rsidR="004A5DDD" w:rsidRDefault="004A5DDD" w:rsidP="004A5DDD">
      <w:pPr>
        <w:spacing w:after="0" w:line="240" w:lineRule="auto"/>
        <w:jc w:val="both"/>
        <w:rPr>
          <w:rFonts w:ascii="Times New Roman" w:eastAsia="Times New Roman" w:hAnsi="Times New Roman" w:cs="Times New Roman"/>
          <w:bCs/>
          <w:iCs/>
          <w:noProof/>
          <w:lang w:val="hr-HR"/>
        </w:rPr>
      </w:pPr>
      <w:r>
        <w:rPr>
          <w:rFonts w:ascii="Times New Roman" w:eastAsia="Times New Roman" w:hAnsi="Times New Roman" w:cs="Times New Roman"/>
          <w:noProof/>
          <w:lang w:val="hr-HR"/>
        </w:rPr>
        <w:t>Javni oglas ostaje otvoren 15 dana od dana objavljivanja</w:t>
      </w:r>
      <w:r w:rsidR="000F5C5D">
        <w:rPr>
          <w:rFonts w:ascii="Times New Roman" w:eastAsia="Times New Roman" w:hAnsi="Times New Roman" w:cs="Times New Roman"/>
          <w:noProof/>
          <w:lang w:val="hr-HR"/>
        </w:rPr>
        <w:t xml:space="preserve">. </w:t>
      </w:r>
    </w:p>
    <w:p w14:paraId="6D61F764" w14:textId="02BF32A4" w:rsidR="004A5DDD" w:rsidRDefault="004A5DDD" w:rsidP="004A5DDD">
      <w:pPr>
        <w:spacing w:before="120" w:after="0" w:line="240" w:lineRule="auto"/>
        <w:jc w:val="both"/>
        <w:rPr>
          <w:rFonts w:ascii="Times New Roman" w:eastAsia="Times New Roman" w:hAnsi="Times New Roman" w:cs="Times New Roman"/>
          <w:noProof/>
          <w:lang w:val="hr-HR"/>
        </w:rPr>
      </w:pPr>
      <w:r>
        <w:rPr>
          <w:rFonts w:ascii="Times New Roman" w:eastAsia="Times New Roman" w:hAnsi="Times New Roman" w:cs="Times New Roman"/>
          <w:noProof/>
          <w:lang w:val="hr-HR"/>
        </w:rPr>
        <w:t>Prijava sa biografijom, adresom, kontakt telefonom te svim traženim dokumentima koje je potrebno dostaviti u originalu ili ovjerenoj kopiji, može se </w:t>
      </w:r>
      <w:r>
        <w:rPr>
          <w:rFonts w:ascii="Times New Roman" w:eastAsia="Times New Roman" w:hAnsi="Times New Roman" w:cs="Times New Roman"/>
          <w:b/>
          <w:bCs/>
          <w:noProof/>
          <w:lang w:val="hr-HR"/>
        </w:rPr>
        <w:t>dostaviti najkasnije do 1</w:t>
      </w:r>
      <w:r w:rsidR="00004177">
        <w:rPr>
          <w:rFonts w:ascii="Times New Roman" w:eastAsia="Times New Roman" w:hAnsi="Times New Roman" w:cs="Times New Roman"/>
          <w:b/>
          <w:bCs/>
          <w:noProof/>
          <w:lang w:val="hr-HR"/>
        </w:rPr>
        <w:t>8</w:t>
      </w:r>
      <w:r>
        <w:rPr>
          <w:rFonts w:ascii="Times New Roman" w:eastAsia="Times New Roman" w:hAnsi="Times New Roman" w:cs="Times New Roman"/>
          <w:b/>
          <w:bCs/>
          <w:noProof/>
          <w:lang w:val="hr-HR"/>
        </w:rPr>
        <w:t xml:space="preserve">.04.2024. godine, </w:t>
      </w:r>
      <w:r>
        <w:rPr>
          <w:rFonts w:ascii="Times New Roman" w:eastAsia="Times New Roman" w:hAnsi="Times New Roman" w:cs="Times New Roman"/>
          <w:noProof/>
          <w:lang w:val="hr-HR"/>
        </w:rPr>
        <w:t xml:space="preserve"> putem pošte preporučeno na adresu:</w:t>
      </w:r>
    </w:p>
    <w:p w14:paraId="625C9DC1" w14:textId="77777777" w:rsidR="004A5DDD" w:rsidRDefault="004A5DDD" w:rsidP="004A5DDD">
      <w:pPr>
        <w:spacing w:after="0" w:line="240" w:lineRule="auto"/>
        <w:jc w:val="both"/>
        <w:rPr>
          <w:rFonts w:ascii="Times New Roman" w:eastAsia="Times New Roman" w:hAnsi="Times New Roman" w:cs="Times New Roman"/>
          <w:noProof/>
          <w:lang w:val="hr-HR"/>
        </w:rPr>
      </w:pPr>
    </w:p>
    <w:p w14:paraId="161CF192" w14:textId="77777777" w:rsidR="004A5DDD" w:rsidRDefault="004A5DDD" w:rsidP="004A5DDD">
      <w:pPr>
        <w:spacing w:after="0" w:line="240" w:lineRule="auto"/>
        <w:jc w:val="both"/>
        <w:rPr>
          <w:rFonts w:ascii="Times New Roman" w:eastAsia="Times New Roman" w:hAnsi="Times New Roman" w:cs="Times New Roman"/>
          <w:b/>
          <w:iCs/>
          <w:noProof/>
          <w:lang w:val="hr-HR"/>
        </w:rPr>
      </w:pPr>
      <w:r>
        <w:rPr>
          <w:rFonts w:ascii="Times New Roman" w:eastAsia="Times New Roman" w:hAnsi="Times New Roman" w:cs="Times New Roman"/>
          <w:b/>
          <w:iCs/>
          <w:noProof/>
          <w:lang w:val="hr-HR"/>
        </w:rPr>
        <w:t>Uprava Bosne i Hercegovine za zaštitu zdravlja bilja</w:t>
      </w:r>
    </w:p>
    <w:p w14:paraId="6F6C3C90" w14:textId="77777777" w:rsidR="004A5DDD" w:rsidRDefault="004A5DDD" w:rsidP="004A5DDD">
      <w:pPr>
        <w:spacing w:after="0" w:line="240" w:lineRule="auto"/>
        <w:jc w:val="both"/>
        <w:rPr>
          <w:rFonts w:ascii="Times New Roman" w:eastAsia="Times New Roman" w:hAnsi="Times New Roman" w:cs="Times New Roman"/>
          <w:b/>
          <w:iCs/>
          <w:noProof/>
          <w:lang w:val="hr-HR"/>
        </w:rPr>
      </w:pPr>
      <w:r>
        <w:rPr>
          <w:rFonts w:ascii="Times New Roman" w:eastAsia="Times New Roman" w:hAnsi="Times New Roman" w:cs="Times New Roman"/>
          <w:b/>
          <w:noProof/>
          <w:lang w:val="hr-HR"/>
        </w:rPr>
        <w:t>Maršala Tita 9a</w:t>
      </w:r>
    </w:p>
    <w:p w14:paraId="265C47F1" w14:textId="77777777" w:rsidR="004A5DDD" w:rsidRDefault="004A5DDD" w:rsidP="004A5DDD">
      <w:pPr>
        <w:spacing w:after="0" w:line="240" w:lineRule="auto"/>
        <w:jc w:val="both"/>
        <w:rPr>
          <w:rFonts w:ascii="Times New Roman" w:eastAsia="Times New Roman" w:hAnsi="Times New Roman" w:cs="Times New Roman"/>
          <w:iCs/>
          <w:noProof/>
          <w:lang w:val="hr-HR"/>
        </w:rPr>
      </w:pPr>
      <w:r>
        <w:rPr>
          <w:rFonts w:ascii="Times New Roman" w:eastAsia="Times New Roman" w:hAnsi="Times New Roman" w:cs="Times New Roman"/>
          <w:b/>
          <w:iCs/>
          <w:noProof/>
          <w:lang w:val="hr-HR"/>
        </w:rPr>
        <w:t>71 000 Sarajevo</w:t>
      </w:r>
      <w:r>
        <w:rPr>
          <w:rFonts w:ascii="Times New Roman" w:eastAsia="Times New Roman" w:hAnsi="Times New Roman" w:cs="Times New Roman"/>
          <w:iCs/>
          <w:noProof/>
          <w:lang w:val="hr-HR"/>
        </w:rPr>
        <w:t xml:space="preserve"> </w:t>
      </w:r>
    </w:p>
    <w:p w14:paraId="3D40A41F" w14:textId="77777777" w:rsidR="004A5DDD" w:rsidRDefault="004A5DDD" w:rsidP="004A5DDD">
      <w:pPr>
        <w:spacing w:after="0" w:line="240" w:lineRule="auto"/>
        <w:jc w:val="both"/>
        <w:rPr>
          <w:rFonts w:ascii="Times New Roman" w:eastAsia="Times New Roman" w:hAnsi="Times New Roman" w:cs="Times New Roman"/>
          <w:b/>
          <w:bCs/>
          <w:noProof/>
          <w:lang w:val="hr-HR"/>
        </w:rPr>
      </w:pPr>
      <w:r>
        <w:rPr>
          <w:rFonts w:ascii="Times New Roman" w:eastAsia="Times New Roman" w:hAnsi="Times New Roman" w:cs="Times New Roman"/>
          <w:b/>
          <w:bCs/>
          <w:noProof/>
          <w:lang w:val="hr-HR"/>
        </w:rPr>
        <w:t>sa naznakom „Javni oglas za prijem pripravnika - NE OTVARAJ“</w:t>
      </w:r>
    </w:p>
    <w:p w14:paraId="73E4FC3F" w14:textId="77777777" w:rsidR="004A5DDD" w:rsidRDefault="004A5DDD" w:rsidP="004A5DDD">
      <w:pPr>
        <w:spacing w:before="150" w:after="150" w:line="240" w:lineRule="auto"/>
        <w:rPr>
          <w:rFonts w:ascii="Times New Roman" w:eastAsia="Times New Roman" w:hAnsi="Times New Roman" w:cs="Times New Roman"/>
          <w:bCs/>
          <w:noProof/>
          <w:lang w:val="hr-HR" w:eastAsia="bs-Latn-BA"/>
        </w:rPr>
      </w:pPr>
      <w:r>
        <w:rPr>
          <w:rFonts w:ascii="Times New Roman" w:eastAsia="Times New Roman" w:hAnsi="Times New Roman" w:cs="Times New Roman"/>
          <w:bCs/>
          <w:noProof/>
          <w:lang w:val="hr-HR" w:eastAsia="bs-Latn-BA"/>
        </w:rPr>
        <w:t>Nepotpune, neuredne i nepravovremene prijave se neće uzimati u razmatranje.</w:t>
      </w:r>
    </w:p>
    <w:p w14:paraId="32ADE590" w14:textId="77777777" w:rsidR="004A5DDD" w:rsidRDefault="004A5DDD" w:rsidP="004A5DDD">
      <w:pPr>
        <w:spacing w:before="150" w:after="150" w:line="240" w:lineRule="auto"/>
        <w:jc w:val="both"/>
        <w:rPr>
          <w:rFonts w:ascii="Times New Roman" w:eastAsia="Times New Roman" w:hAnsi="Times New Roman" w:cs="Times New Roman"/>
          <w:bCs/>
          <w:noProof/>
          <w:lang w:val="hr-HR" w:eastAsia="bs-Latn-BA"/>
        </w:rPr>
      </w:pPr>
      <w:r>
        <w:rPr>
          <w:rFonts w:ascii="Times New Roman" w:eastAsia="Times New Roman" w:hAnsi="Times New Roman" w:cs="Times New Roman"/>
          <w:bCs/>
          <w:noProof/>
          <w:lang w:val="hr-HR" w:eastAsia="bs-Latn-BA"/>
        </w:rPr>
        <w:t>Neovjerene kopije tražene dokumentacije, kao i dokumenti stariji od roka koji je utvrđen javnim oglasom, neće se uzimati u razmatranje.</w:t>
      </w:r>
    </w:p>
    <w:p w14:paraId="544C95B6" w14:textId="77777777" w:rsidR="004A5DDD" w:rsidRDefault="004A5DDD" w:rsidP="004A5DDD">
      <w:pPr>
        <w:spacing w:after="0" w:line="240" w:lineRule="auto"/>
        <w:jc w:val="both"/>
        <w:rPr>
          <w:rFonts w:ascii="Times New Roman" w:eastAsia="Times New Roman" w:hAnsi="Times New Roman" w:cs="Times New Roman"/>
          <w:b/>
          <w:noProof/>
          <w:lang w:val="hr-BA"/>
        </w:rPr>
      </w:pP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r>
        <w:rPr>
          <w:rFonts w:ascii="Times New Roman" w:eastAsia="Times New Roman" w:hAnsi="Times New Roman" w:cs="Times New Roman"/>
          <w:b/>
          <w:noProof/>
        </w:rPr>
        <w:tab/>
      </w:r>
    </w:p>
    <w:p w14:paraId="19183D23" w14:textId="77777777" w:rsidR="004A5DDD" w:rsidRDefault="004A5DDD" w:rsidP="004A5DDD">
      <w:pPr>
        <w:spacing w:after="0" w:line="240" w:lineRule="auto"/>
        <w:ind w:left="6372" w:firstLine="708"/>
        <w:contextualSpacing/>
        <w:jc w:val="both"/>
        <w:rPr>
          <w:rFonts w:ascii="Times New Roman" w:hAnsi="Times New Roman" w:cs="Times New Roman"/>
          <w:noProof/>
        </w:rPr>
      </w:pPr>
      <w:r>
        <w:rPr>
          <w:rFonts w:ascii="Times New Roman" w:hAnsi="Times New Roman" w:cs="Times New Roman"/>
          <w:noProof/>
        </w:rPr>
        <w:t>D I R E K T O R</w:t>
      </w:r>
    </w:p>
    <w:p w14:paraId="51EE2F45" w14:textId="77777777" w:rsidR="004A5DDD" w:rsidRDefault="004A5DDD" w:rsidP="004A5DDD">
      <w:pPr>
        <w:spacing w:line="240" w:lineRule="auto"/>
        <w:contextualSpacing/>
        <w:jc w:val="both"/>
        <w:rPr>
          <w:rFonts w:ascii="Times New Roman" w:hAnsi="Times New Roman" w:cs="Times New Roman"/>
          <w:noProof/>
        </w:rPr>
      </w:pPr>
    </w:p>
    <w:p w14:paraId="399855D0" w14:textId="77777777" w:rsidR="004A5DDD" w:rsidRDefault="004A5DDD" w:rsidP="004A5DDD">
      <w:pPr>
        <w:spacing w:line="240" w:lineRule="auto"/>
        <w:contextualSpacing/>
        <w:jc w:val="both"/>
        <w:rPr>
          <w:rFonts w:ascii="Times New Roman" w:hAnsi="Times New Roman" w:cs="Times New Roman"/>
          <w:noProof/>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 xml:space="preserve">                                                       Predrag Jović</w:t>
      </w:r>
    </w:p>
    <w:p w14:paraId="2420EE0C" w14:textId="77777777" w:rsidR="004A5DDD" w:rsidRDefault="004A5DDD" w:rsidP="004A5DDD">
      <w:pPr>
        <w:spacing w:line="240" w:lineRule="auto"/>
        <w:contextualSpacing/>
        <w:jc w:val="both"/>
        <w:rPr>
          <w:rFonts w:ascii="Times New Roman" w:hAnsi="Times New Roman" w:cs="Times New Roman"/>
          <w:noProof/>
        </w:rPr>
      </w:pPr>
    </w:p>
    <w:p w14:paraId="1E5901E7" w14:textId="77777777" w:rsidR="004A5DDD" w:rsidRDefault="004A5DDD" w:rsidP="004A5DDD">
      <w:pPr>
        <w:spacing w:line="240" w:lineRule="auto"/>
        <w:contextualSpacing/>
        <w:jc w:val="both"/>
        <w:rPr>
          <w:rFonts w:ascii="Times New Roman" w:hAnsi="Times New Roman" w:cs="Times New Roman"/>
          <w:noProof/>
          <w:lang w:val="en-US"/>
        </w:rPr>
      </w:pPr>
    </w:p>
    <w:p w14:paraId="26B54A84" w14:textId="77777777" w:rsidR="00591B34" w:rsidRPr="00043733" w:rsidRDefault="00591B34" w:rsidP="00043733"/>
    <w:sectPr w:rsidR="00591B34" w:rsidRPr="00043733" w:rsidSect="002B775B">
      <w:headerReference w:type="default" r:id="rId8"/>
      <w:footerReference w:type="default" r:id="rId9"/>
      <w:headerReference w:type="first" r:id="rId10"/>
      <w:footerReference w:type="first" r:id="rId11"/>
      <w:type w:val="continuous"/>
      <w:pgSz w:w="11906" w:h="16838" w:code="9"/>
      <w:pgMar w:top="1134" w:right="1134" w:bottom="1134" w:left="1134"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E8CA5" w14:textId="77777777" w:rsidR="002B775B" w:rsidRDefault="002B775B" w:rsidP="002D779A">
      <w:pPr>
        <w:spacing w:after="0" w:line="240" w:lineRule="auto"/>
      </w:pPr>
      <w:r>
        <w:separator/>
      </w:r>
    </w:p>
  </w:endnote>
  <w:endnote w:type="continuationSeparator" w:id="0">
    <w:p w14:paraId="1E8BBAD1" w14:textId="77777777" w:rsidR="002B775B" w:rsidRDefault="002B775B" w:rsidP="002D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08B51" w14:textId="77777777" w:rsidR="00125078" w:rsidRDefault="00125078" w:rsidP="007C7E93">
    <w:pPr>
      <w:pStyle w:val="Footer"/>
      <w:pBdr>
        <w:bottom w:val="single" w:sz="12" w:space="1" w:color="auto"/>
      </w:pBdr>
      <w:jc w:val="center"/>
      <w:rPr>
        <w:sz w:val="18"/>
        <w:szCs w:val="18"/>
      </w:rPr>
    </w:pPr>
  </w:p>
  <w:p w14:paraId="6A2DAF5D" w14:textId="77777777" w:rsidR="00125078" w:rsidRDefault="00125078" w:rsidP="003B57D1">
    <w:pPr>
      <w:spacing w:after="0"/>
      <w:jc w:val="center"/>
    </w:pPr>
    <w:r w:rsidRPr="00BE418B">
      <w:rPr>
        <w:sz w:val="18"/>
        <w:szCs w:val="18"/>
      </w:rPr>
      <w:t>Босна и Херцего</w:t>
    </w:r>
    <w:r>
      <w:rPr>
        <w:sz w:val="18"/>
        <w:szCs w:val="18"/>
      </w:rPr>
      <w:t>вина - Bosna i Hercegovina, Сарaj</w:t>
    </w:r>
    <w:r w:rsidRPr="00BE418B">
      <w:rPr>
        <w:sz w:val="18"/>
        <w:szCs w:val="18"/>
      </w:rPr>
      <w:t>ево</w:t>
    </w:r>
    <w:r>
      <w:rPr>
        <w:sz w:val="18"/>
        <w:szCs w:val="18"/>
      </w:rPr>
      <w:t xml:space="preserve"> - </w:t>
    </w:r>
    <w:r w:rsidRPr="00BE418B">
      <w:rPr>
        <w:sz w:val="18"/>
        <w:szCs w:val="18"/>
      </w:rPr>
      <w:t xml:space="preserve">Sarajevo, </w:t>
    </w:r>
    <w:r w:rsidRPr="00E76C3C">
      <w:rPr>
        <w:noProof/>
        <w:sz w:val="18"/>
        <w:szCs w:val="18"/>
        <w:lang w:val="sr-Cyrl-RS"/>
      </w:rPr>
      <w:t>Маршала Тита 9а</w:t>
    </w:r>
    <w:r>
      <w:rPr>
        <w:sz w:val="18"/>
        <w:szCs w:val="18"/>
      </w:rPr>
      <w:t xml:space="preserve"> - Maršala Tita 9a </w:t>
    </w:r>
  </w:p>
  <w:p w14:paraId="75AD763F" w14:textId="77777777" w:rsidR="00125078" w:rsidRPr="00BE418B" w:rsidRDefault="00125078" w:rsidP="003B57D1">
    <w:pPr>
      <w:pStyle w:val="Footer"/>
      <w:jc w:val="center"/>
      <w:rPr>
        <w:sz w:val="18"/>
        <w:szCs w:val="18"/>
      </w:rPr>
    </w:pPr>
    <w:r>
      <w:rPr>
        <w:sz w:val="18"/>
        <w:szCs w:val="18"/>
      </w:rPr>
      <w:t>Тел.-Tel. +387 33 290 700, Факс-Fax +387 33 290 711; e-</w:t>
    </w:r>
    <w:r w:rsidRPr="00BE418B">
      <w:rPr>
        <w:sz w:val="18"/>
        <w:szCs w:val="18"/>
      </w:rPr>
      <w:t>mail:</w:t>
    </w:r>
    <w:r>
      <w:rPr>
        <w:sz w:val="18"/>
        <w:szCs w:val="18"/>
      </w:rPr>
      <w:t xml:space="preserve"> </w:t>
    </w:r>
    <w:r w:rsidR="00A9222C" w:rsidRPr="00A9222C">
      <w:rPr>
        <w:sz w:val="18"/>
        <w:szCs w:val="18"/>
      </w:rPr>
      <w:t>infouprava@uzzb.gov.ba</w:t>
    </w:r>
    <w:r w:rsidRPr="00BE418B">
      <w:rPr>
        <w:sz w:val="18"/>
        <w:szCs w:val="18"/>
      </w:rPr>
      <w:t xml:space="preserve">; </w:t>
    </w:r>
    <w:hyperlink r:id="rId1" w:history="1">
      <w:r w:rsidRPr="00921D35">
        <w:rPr>
          <w:rStyle w:val="Hyperlink"/>
          <w:sz w:val="18"/>
          <w:szCs w:val="18"/>
        </w:rPr>
        <w:t>http://www.uzzb.gov.ba</w:t>
      </w:r>
    </w:hyperlink>
  </w:p>
  <w:p w14:paraId="1A9E4B92" w14:textId="77777777" w:rsidR="00125078" w:rsidRDefault="00125078">
    <w:pPr>
      <w:pStyle w:val="Footer"/>
    </w:pPr>
  </w:p>
  <w:p w14:paraId="45C5DD1B" w14:textId="77777777" w:rsidR="00125078" w:rsidRDefault="00125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3A10" w14:textId="77777777" w:rsidR="00125078" w:rsidRDefault="00125078" w:rsidP="009026FF">
    <w:pPr>
      <w:pStyle w:val="Footer"/>
      <w:pBdr>
        <w:bottom w:val="single" w:sz="12" w:space="1" w:color="auto"/>
      </w:pBdr>
      <w:jc w:val="center"/>
      <w:rPr>
        <w:sz w:val="18"/>
        <w:szCs w:val="18"/>
      </w:rPr>
    </w:pPr>
  </w:p>
  <w:p w14:paraId="6701632F" w14:textId="77777777" w:rsidR="00125078" w:rsidRDefault="00125078" w:rsidP="00E76C3C">
    <w:pPr>
      <w:spacing w:after="0"/>
      <w:jc w:val="center"/>
    </w:pPr>
    <w:r w:rsidRPr="00BE418B">
      <w:rPr>
        <w:sz w:val="18"/>
        <w:szCs w:val="18"/>
      </w:rPr>
      <w:t>Босна и Херцего</w:t>
    </w:r>
    <w:r>
      <w:rPr>
        <w:sz w:val="18"/>
        <w:szCs w:val="18"/>
      </w:rPr>
      <w:t>вина - Bosna i Hercegovina, Сарaj</w:t>
    </w:r>
    <w:r w:rsidRPr="00BE418B">
      <w:rPr>
        <w:sz w:val="18"/>
        <w:szCs w:val="18"/>
      </w:rPr>
      <w:t>ево</w:t>
    </w:r>
    <w:r>
      <w:rPr>
        <w:sz w:val="18"/>
        <w:szCs w:val="18"/>
      </w:rPr>
      <w:t xml:space="preserve"> - </w:t>
    </w:r>
    <w:r w:rsidRPr="00BE418B">
      <w:rPr>
        <w:sz w:val="18"/>
        <w:szCs w:val="18"/>
      </w:rPr>
      <w:t xml:space="preserve">Sarajevo, </w:t>
    </w:r>
    <w:r w:rsidRPr="00E76C3C">
      <w:rPr>
        <w:noProof/>
        <w:sz w:val="18"/>
        <w:szCs w:val="18"/>
        <w:lang w:val="sr-Cyrl-RS"/>
      </w:rPr>
      <w:t>Маршала Тита 9а</w:t>
    </w:r>
    <w:r>
      <w:rPr>
        <w:sz w:val="18"/>
        <w:szCs w:val="18"/>
      </w:rPr>
      <w:t xml:space="preserve"> - Maršala Tita 9a </w:t>
    </w:r>
  </w:p>
  <w:p w14:paraId="3B46E727" w14:textId="77777777" w:rsidR="00125078" w:rsidRPr="00BE418B" w:rsidRDefault="00125078" w:rsidP="009026FF">
    <w:pPr>
      <w:pStyle w:val="Footer"/>
      <w:jc w:val="center"/>
      <w:rPr>
        <w:sz w:val="18"/>
        <w:szCs w:val="18"/>
      </w:rPr>
    </w:pPr>
    <w:r>
      <w:rPr>
        <w:sz w:val="18"/>
        <w:szCs w:val="18"/>
      </w:rPr>
      <w:t>Тел.-Tel. +387 33 290 700, Факс-Fax +387 33 290 711; e-</w:t>
    </w:r>
    <w:r w:rsidRPr="00BE418B">
      <w:rPr>
        <w:sz w:val="18"/>
        <w:szCs w:val="18"/>
      </w:rPr>
      <w:t>mail:</w:t>
    </w:r>
    <w:r>
      <w:rPr>
        <w:sz w:val="18"/>
        <w:szCs w:val="18"/>
      </w:rPr>
      <w:t xml:space="preserve"> </w:t>
    </w:r>
    <w:r w:rsidR="00A9222C">
      <w:rPr>
        <w:sz w:val="18"/>
        <w:szCs w:val="18"/>
      </w:rPr>
      <w:t>info</w:t>
    </w:r>
    <w:r w:rsidRPr="00BE418B">
      <w:rPr>
        <w:sz w:val="18"/>
        <w:szCs w:val="18"/>
      </w:rPr>
      <w:t>uprava@</w:t>
    </w:r>
    <w:r w:rsidR="00A9222C">
      <w:rPr>
        <w:sz w:val="18"/>
        <w:szCs w:val="18"/>
      </w:rPr>
      <w:t>uzzb.gov.ba</w:t>
    </w:r>
    <w:r w:rsidRPr="00BE418B">
      <w:rPr>
        <w:sz w:val="18"/>
        <w:szCs w:val="18"/>
      </w:rPr>
      <w:t xml:space="preserve">; </w:t>
    </w:r>
    <w:hyperlink r:id="rId1" w:history="1">
      <w:r w:rsidRPr="00921D35">
        <w:rPr>
          <w:rStyle w:val="Hyperlink"/>
          <w:sz w:val="18"/>
          <w:szCs w:val="18"/>
        </w:rPr>
        <w:t>http://www.uzzb.gov.ba</w:t>
      </w:r>
    </w:hyperlink>
  </w:p>
  <w:p w14:paraId="2A1E9E48" w14:textId="77777777" w:rsidR="00125078" w:rsidRDefault="00125078">
    <w:pPr>
      <w:pStyle w:val="Footer"/>
    </w:pPr>
  </w:p>
  <w:p w14:paraId="73AB0532" w14:textId="77777777" w:rsidR="00125078" w:rsidRDefault="0012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FA601" w14:textId="77777777" w:rsidR="002B775B" w:rsidRDefault="002B775B" w:rsidP="002D779A">
      <w:pPr>
        <w:spacing w:after="0" w:line="240" w:lineRule="auto"/>
      </w:pPr>
      <w:r>
        <w:separator/>
      </w:r>
    </w:p>
  </w:footnote>
  <w:footnote w:type="continuationSeparator" w:id="0">
    <w:p w14:paraId="3F822966" w14:textId="77777777" w:rsidR="002B775B" w:rsidRDefault="002B775B" w:rsidP="002D7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9B2F4" w14:textId="77777777" w:rsidR="00125078" w:rsidRDefault="00125078" w:rsidP="002D779A">
    <w:pPr>
      <w:pStyle w:val="Header"/>
      <w:tabs>
        <w:tab w:val="clear" w:pos="9072"/>
        <w:tab w:val="right" w:pos="9923"/>
      </w:tabs>
      <w:jc w:val="center"/>
      <w:rPr>
        <w:sz w:val="18"/>
        <w:szCs w:val="18"/>
      </w:rPr>
    </w:pPr>
  </w:p>
  <w:p w14:paraId="0E92F2FD" w14:textId="77777777" w:rsidR="00125078" w:rsidRDefault="00125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0585" w14:textId="77777777" w:rsidR="00125078" w:rsidRDefault="00125078" w:rsidP="009026FF">
    <w:pPr>
      <w:pStyle w:val="Header"/>
      <w:rPr>
        <w:b/>
        <w:sz w:val="16"/>
        <w:szCs w:val="16"/>
      </w:rPr>
    </w:pPr>
    <w:r>
      <w:rPr>
        <w:noProof/>
        <w:sz w:val="18"/>
        <w:szCs w:val="18"/>
        <w:lang w:val="en-US"/>
      </w:rPr>
      <w:drawing>
        <wp:anchor distT="0" distB="0" distL="114300" distR="114300" simplePos="0" relativeHeight="251659264" behindDoc="1" locked="0" layoutInCell="1" allowOverlap="1" wp14:anchorId="1672585A" wp14:editId="3BB4240D">
          <wp:simplePos x="0" y="0"/>
          <wp:positionH relativeFrom="column">
            <wp:posOffset>2967852</wp:posOffset>
          </wp:positionH>
          <wp:positionV relativeFrom="paragraph">
            <wp:posOffset>-86747</wp:posOffset>
          </wp:positionV>
          <wp:extent cx="506095" cy="571500"/>
          <wp:effectExtent l="0" t="0" r="8255" b="0"/>
          <wp:wrapNone/>
          <wp:docPr id="26" name="Picture 26" descr="Grb BiH">
            <a:hlinkClick xmlns:a="http://schemas.openxmlformats.org/drawingml/2006/main" r:id="rId1" tooltip="Grb Bi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BiH">
                    <a:hlinkClick r:id="rId1" tooltip="Grb BiH"/>
                  </pic:cNvPr>
                  <pic:cNvPicPr>
                    <a:picLocks noChangeAspect="1" noChangeArrowheads="1"/>
                  </pic:cNvPicPr>
                </pic:nvPicPr>
                <pic:blipFill>
                  <a:blip r:embed="rId2" cstate="print"/>
                  <a:srcRect/>
                  <a:stretch>
                    <a:fillRect/>
                  </a:stretch>
                </pic:blipFill>
                <pic:spPr bwMode="auto">
                  <a:xfrm>
                    <a:off x="0" y="0"/>
                    <a:ext cx="506095" cy="571500"/>
                  </a:xfrm>
                  <a:prstGeom prst="rect">
                    <a:avLst/>
                  </a:prstGeom>
                  <a:noFill/>
                  <a:ln w="9525">
                    <a:noFill/>
                    <a:miter lim="800000"/>
                    <a:headEnd/>
                    <a:tailEnd/>
                  </a:ln>
                </pic:spPr>
              </pic:pic>
            </a:graphicData>
          </a:graphic>
        </wp:anchor>
      </w:drawing>
    </w:r>
    <w:r>
      <w:rPr>
        <w:b/>
        <w:sz w:val="16"/>
        <w:szCs w:val="16"/>
      </w:rPr>
      <w:t xml:space="preserve">                                          </w:t>
    </w:r>
    <w:r w:rsidRPr="008E0A1C">
      <w:rPr>
        <w:b/>
        <w:sz w:val="16"/>
        <w:szCs w:val="16"/>
      </w:rPr>
      <w:t>БОСНА И ХЕРЦЕГОВИНА</w:t>
    </w:r>
    <w:r w:rsidRPr="008E0A1C">
      <w:rPr>
        <w:b/>
        <w:sz w:val="16"/>
        <w:szCs w:val="16"/>
      </w:rPr>
      <w:tab/>
      <w:t xml:space="preserve">                                 </w:t>
    </w:r>
    <w:r>
      <w:rPr>
        <w:b/>
        <w:sz w:val="16"/>
        <w:szCs w:val="16"/>
      </w:rPr>
      <w:t xml:space="preserve">                                                               </w:t>
    </w:r>
    <w:r w:rsidRPr="008E0A1C">
      <w:rPr>
        <w:b/>
        <w:sz w:val="16"/>
        <w:szCs w:val="16"/>
      </w:rPr>
      <w:t>BOSNA I HERCEGOVINA</w:t>
    </w:r>
  </w:p>
  <w:p w14:paraId="6C3D9721" w14:textId="77777777" w:rsidR="00125078" w:rsidRPr="003D0ACA" w:rsidRDefault="00125078" w:rsidP="009026FF">
    <w:pPr>
      <w:pStyle w:val="Header"/>
      <w:rPr>
        <w:b/>
        <w:sz w:val="16"/>
        <w:szCs w:val="16"/>
      </w:rPr>
    </w:pPr>
    <w:r>
      <w:rPr>
        <w:b/>
        <w:sz w:val="16"/>
        <w:szCs w:val="16"/>
      </w:rPr>
      <w:t xml:space="preserve">               </w:t>
    </w:r>
    <w:r w:rsidRPr="008E0A1C">
      <w:rPr>
        <w:b/>
        <w:sz w:val="16"/>
        <w:szCs w:val="16"/>
      </w:rPr>
      <w:t xml:space="preserve">Министарство спољне трговине и економских </w:t>
    </w:r>
    <w:r w:rsidRPr="003D0ACA">
      <w:rPr>
        <w:b/>
        <w:sz w:val="16"/>
        <w:szCs w:val="16"/>
      </w:rPr>
      <w:t xml:space="preserve">односа                             </w:t>
    </w:r>
    <w:r>
      <w:rPr>
        <w:b/>
        <w:sz w:val="16"/>
        <w:szCs w:val="16"/>
      </w:rPr>
      <w:t xml:space="preserve">            </w:t>
    </w:r>
    <w:r w:rsidRPr="003D0ACA">
      <w:rPr>
        <w:b/>
        <w:sz w:val="16"/>
        <w:szCs w:val="16"/>
      </w:rPr>
      <w:t>Ministarstvo vanjske trgovine i ekonomskih odnosa</w:t>
    </w:r>
  </w:p>
  <w:p w14:paraId="11DBC8B3" w14:textId="77777777" w:rsidR="00125078" w:rsidRPr="003D0ACA" w:rsidRDefault="00125078" w:rsidP="009026FF">
    <w:pPr>
      <w:pStyle w:val="Header"/>
      <w:tabs>
        <w:tab w:val="clear" w:pos="9072"/>
      </w:tabs>
      <w:rPr>
        <w:sz w:val="16"/>
        <w:szCs w:val="16"/>
      </w:rPr>
    </w:pPr>
    <w:r>
      <w:rPr>
        <w:sz w:val="16"/>
        <w:szCs w:val="16"/>
      </w:rPr>
      <w:t xml:space="preserve">               </w:t>
    </w:r>
    <w:r w:rsidRPr="003D0ACA">
      <w:rPr>
        <w:sz w:val="16"/>
        <w:szCs w:val="16"/>
      </w:rPr>
      <w:t xml:space="preserve">Управа Босне и Херцеговине за заштиту здравља биља         </w:t>
    </w:r>
    <w:r>
      <w:rPr>
        <w:sz w:val="16"/>
        <w:szCs w:val="16"/>
      </w:rPr>
      <w:t xml:space="preserve">                                  </w:t>
    </w:r>
    <w:r w:rsidRPr="003D0ACA">
      <w:rPr>
        <w:sz w:val="16"/>
        <w:szCs w:val="16"/>
      </w:rPr>
      <w:t>Uprava Bosne i Hercegovine za zaštitu zdravlja bilja</w:t>
    </w:r>
  </w:p>
  <w:p w14:paraId="37AF2A4F" w14:textId="77777777" w:rsidR="00125078" w:rsidRPr="008E0A1C" w:rsidRDefault="00125078" w:rsidP="009026FF">
    <w:pPr>
      <w:pStyle w:val="Header"/>
      <w:tabs>
        <w:tab w:val="clear" w:pos="9072"/>
      </w:tabs>
      <w:jc w:val="both"/>
      <w:rPr>
        <w:sz w:val="16"/>
        <w:szCs w:val="16"/>
      </w:rPr>
    </w:pPr>
  </w:p>
  <w:p w14:paraId="55F6E3C7" w14:textId="77777777" w:rsidR="00125078" w:rsidRPr="008E0A1C" w:rsidRDefault="00125078" w:rsidP="009026FF">
    <w:pPr>
      <w:pStyle w:val="Header"/>
      <w:jc w:val="center"/>
      <w:rPr>
        <w:b/>
        <w:sz w:val="16"/>
        <w:szCs w:val="16"/>
      </w:rPr>
    </w:pPr>
    <w:r>
      <w:rPr>
        <w:b/>
        <w:sz w:val="16"/>
        <w:szCs w:val="16"/>
      </w:rPr>
      <w:t xml:space="preserve">    </w:t>
    </w:r>
    <w:r w:rsidRPr="008E0A1C">
      <w:rPr>
        <w:b/>
        <w:sz w:val="16"/>
        <w:szCs w:val="16"/>
      </w:rPr>
      <w:t>BOSNIA AND HERZEGOVINA</w:t>
    </w:r>
  </w:p>
  <w:p w14:paraId="7B8D2347" w14:textId="77777777" w:rsidR="00125078" w:rsidRPr="008E0A1C" w:rsidRDefault="00125078" w:rsidP="009026FF">
    <w:pPr>
      <w:pStyle w:val="Header"/>
      <w:jc w:val="center"/>
      <w:rPr>
        <w:b/>
        <w:sz w:val="16"/>
        <w:szCs w:val="16"/>
      </w:rPr>
    </w:pPr>
    <w:r>
      <w:rPr>
        <w:b/>
        <w:sz w:val="16"/>
        <w:szCs w:val="16"/>
      </w:rPr>
      <w:t xml:space="preserve">    </w:t>
    </w:r>
    <w:r w:rsidRPr="008E0A1C">
      <w:rPr>
        <w:b/>
        <w:sz w:val="16"/>
        <w:szCs w:val="16"/>
      </w:rPr>
      <w:t>Ministry of Foreign Trade and Economic Relations</w:t>
    </w:r>
  </w:p>
  <w:p w14:paraId="708F60C3" w14:textId="77777777" w:rsidR="00125078" w:rsidRPr="00256317" w:rsidRDefault="00125078" w:rsidP="009026FF">
    <w:pPr>
      <w:pStyle w:val="Header"/>
      <w:pBdr>
        <w:bottom w:val="single" w:sz="12" w:space="1" w:color="auto"/>
      </w:pBdr>
      <w:jc w:val="center"/>
      <w:rPr>
        <w:sz w:val="16"/>
        <w:szCs w:val="16"/>
      </w:rPr>
    </w:pPr>
    <w:r>
      <w:rPr>
        <w:sz w:val="16"/>
        <w:szCs w:val="16"/>
      </w:rPr>
      <w:t xml:space="preserve">    Administration Bosnia and Herz</w:t>
    </w:r>
    <w:r w:rsidRPr="008E0A1C">
      <w:rPr>
        <w:sz w:val="16"/>
        <w:szCs w:val="16"/>
      </w:rPr>
      <w:t>egovina for Plant Health Protection</w:t>
    </w:r>
  </w:p>
  <w:p w14:paraId="4780105A" w14:textId="77777777" w:rsidR="00125078" w:rsidRDefault="00125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70E"/>
    <w:multiLevelType w:val="hybridMultilevel"/>
    <w:tmpl w:val="7CB0E2A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4544C83"/>
    <w:multiLevelType w:val="hybridMultilevel"/>
    <w:tmpl w:val="D55254D4"/>
    <w:lvl w:ilvl="0" w:tplc="28AA75D4">
      <w:start w:val="7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60819"/>
    <w:multiLevelType w:val="hybridMultilevel"/>
    <w:tmpl w:val="B7DC27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8CD4B7A"/>
    <w:multiLevelType w:val="hybridMultilevel"/>
    <w:tmpl w:val="A956DF00"/>
    <w:lvl w:ilvl="0" w:tplc="141A000F">
      <w:start w:val="1"/>
      <w:numFmt w:val="decimal"/>
      <w:lvlText w:val="%1."/>
      <w:lvlJc w:val="left"/>
      <w:pPr>
        <w:ind w:left="1068" w:hanging="360"/>
      </w:pPr>
    </w:lvl>
    <w:lvl w:ilvl="1" w:tplc="141A0019">
      <w:start w:val="1"/>
      <w:numFmt w:val="lowerLetter"/>
      <w:lvlText w:val="%2."/>
      <w:lvlJc w:val="left"/>
      <w:pPr>
        <w:ind w:left="1788" w:hanging="360"/>
      </w:pPr>
    </w:lvl>
    <w:lvl w:ilvl="2" w:tplc="141A001B">
      <w:start w:val="1"/>
      <w:numFmt w:val="lowerRoman"/>
      <w:lvlText w:val="%3."/>
      <w:lvlJc w:val="right"/>
      <w:pPr>
        <w:ind w:left="2508" w:hanging="180"/>
      </w:pPr>
    </w:lvl>
    <w:lvl w:ilvl="3" w:tplc="141A000F">
      <w:start w:val="1"/>
      <w:numFmt w:val="decimal"/>
      <w:lvlText w:val="%4."/>
      <w:lvlJc w:val="left"/>
      <w:pPr>
        <w:ind w:left="3228" w:hanging="360"/>
      </w:pPr>
    </w:lvl>
    <w:lvl w:ilvl="4" w:tplc="141A0019">
      <w:start w:val="1"/>
      <w:numFmt w:val="lowerLetter"/>
      <w:lvlText w:val="%5."/>
      <w:lvlJc w:val="left"/>
      <w:pPr>
        <w:ind w:left="3948" w:hanging="360"/>
      </w:pPr>
    </w:lvl>
    <w:lvl w:ilvl="5" w:tplc="141A001B">
      <w:start w:val="1"/>
      <w:numFmt w:val="lowerRoman"/>
      <w:lvlText w:val="%6."/>
      <w:lvlJc w:val="right"/>
      <w:pPr>
        <w:ind w:left="4668" w:hanging="180"/>
      </w:pPr>
    </w:lvl>
    <w:lvl w:ilvl="6" w:tplc="141A000F">
      <w:start w:val="1"/>
      <w:numFmt w:val="decimal"/>
      <w:lvlText w:val="%7."/>
      <w:lvlJc w:val="left"/>
      <w:pPr>
        <w:ind w:left="5388" w:hanging="360"/>
      </w:pPr>
    </w:lvl>
    <w:lvl w:ilvl="7" w:tplc="141A0019">
      <w:start w:val="1"/>
      <w:numFmt w:val="lowerLetter"/>
      <w:lvlText w:val="%8."/>
      <w:lvlJc w:val="left"/>
      <w:pPr>
        <w:ind w:left="6108" w:hanging="360"/>
      </w:pPr>
    </w:lvl>
    <w:lvl w:ilvl="8" w:tplc="141A001B">
      <w:start w:val="1"/>
      <w:numFmt w:val="lowerRoman"/>
      <w:lvlText w:val="%9."/>
      <w:lvlJc w:val="right"/>
      <w:pPr>
        <w:ind w:left="6828" w:hanging="180"/>
      </w:pPr>
    </w:lvl>
  </w:abstractNum>
  <w:abstractNum w:abstractNumId="4" w15:restartNumberingAfterBreak="0">
    <w:nsid w:val="0AF621D1"/>
    <w:multiLevelType w:val="hybridMultilevel"/>
    <w:tmpl w:val="ED905760"/>
    <w:lvl w:ilvl="0" w:tplc="7A3E1402">
      <w:start w:val="5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0B3400CB"/>
    <w:multiLevelType w:val="hybridMultilevel"/>
    <w:tmpl w:val="159A32F8"/>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BDE70D9"/>
    <w:multiLevelType w:val="hybridMultilevel"/>
    <w:tmpl w:val="30906E1C"/>
    <w:lvl w:ilvl="0" w:tplc="EE1E94A0">
      <w:start w:val="10"/>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7" w15:restartNumberingAfterBreak="0">
    <w:nsid w:val="0DCC0BFC"/>
    <w:multiLevelType w:val="hybridMultilevel"/>
    <w:tmpl w:val="53B6FFC8"/>
    <w:lvl w:ilvl="0" w:tplc="DA3814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EA681E"/>
    <w:multiLevelType w:val="hybridMultilevel"/>
    <w:tmpl w:val="8550D688"/>
    <w:lvl w:ilvl="0" w:tplc="73E6DDBE">
      <w:start w:val="2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D40BD"/>
    <w:multiLevelType w:val="hybridMultilevel"/>
    <w:tmpl w:val="880E168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177B7F0B"/>
    <w:multiLevelType w:val="hybridMultilevel"/>
    <w:tmpl w:val="807ECEC4"/>
    <w:lvl w:ilvl="0" w:tplc="44D405E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1B4F6E97"/>
    <w:multiLevelType w:val="hybridMultilevel"/>
    <w:tmpl w:val="3E98ABB4"/>
    <w:lvl w:ilvl="0" w:tplc="433828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447A54"/>
    <w:multiLevelType w:val="hybridMultilevel"/>
    <w:tmpl w:val="59AEBD86"/>
    <w:lvl w:ilvl="0" w:tplc="1A66FAE4">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3" w15:restartNumberingAfterBreak="0">
    <w:nsid w:val="1E4919D3"/>
    <w:multiLevelType w:val="hybridMultilevel"/>
    <w:tmpl w:val="E9CCCE1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1E4D37F4"/>
    <w:multiLevelType w:val="hybridMultilevel"/>
    <w:tmpl w:val="2926F726"/>
    <w:lvl w:ilvl="0" w:tplc="358E13A0">
      <w:start w:val="1"/>
      <w:numFmt w:val="decimal"/>
      <w:lvlText w:val="%1."/>
      <w:lvlJc w:val="left"/>
      <w:pPr>
        <w:tabs>
          <w:tab w:val="num" w:pos="720"/>
        </w:tabs>
        <w:ind w:left="720" w:hanging="360"/>
      </w:pPr>
      <w:rPr>
        <w:b w:val="0"/>
        <w:bCs w:val="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1F3D3131"/>
    <w:multiLevelType w:val="hybridMultilevel"/>
    <w:tmpl w:val="B664B8CE"/>
    <w:lvl w:ilvl="0" w:tplc="DA3814E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CA609B3"/>
    <w:multiLevelType w:val="hybridMultilevel"/>
    <w:tmpl w:val="D4324290"/>
    <w:lvl w:ilvl="0" w:tplc="4A7E4FF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5419D"/>
    <w:multiLevelType w:val="hybridMultilevel"/>
    <w:tmpl w:val="6F4C2276"/>
    <w:lvl w:ilvl="0" w:tplc="2D3CA1F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3A2D04BD"/>
    <w:multiLevelType w:val="hybridMultilevel"/>
    <w:tmpl w:val="006A4F0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2FD14E3"/>
    <w:multiLevelType w:val="hybridMultilevel"/>
    <w:tmpl w:val="2A7C4608"/>
    <w:lvl w:ilvl="0" w:tplc="E6FE2D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AE794B"/>
    <w:multiLevelType w:val="hybridMultilevel"/>
    <w:tmpl w:val="06541146"/>
    <w:lvl w:ilvl="0" w:tplc="D74E5F8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E1216"/>
    <w:multiLevelType w:val="hybridMultilevel"/>
    <w:tmpl w:val="0EECB372"/>
    <w:lvl w:ilvl="0" w:tplc="1A66FAE4">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2" w15:restartNumberingAfterBreak="0">
    <w:nsid w:val="4967357D"/>
    <w:multiLevelType w:val="hybridMultilevel"/>
    <w:tmpl w:val="B41AE3E4"/>
    <w:lvl w:ilvl="0" w:tplc="942494DE">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72675"/>
    <w:multiLevelType w:val="hybridMultilevel"/>
    <w:tmpl w:val="2070B33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4" w15:restartNumberingAfterBreak="0">
    <w:nsid w:val="4EB951EF"/>
    <w:multiLevelType w:val="hybridMultilevel"/>
    <w:tmpl w:val="253E0AF8"/>
    <w:lvl w:ilvl="0" w:tplc="1A66FAE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4F332082"/>
    <w:multiLevelType w:val="hybridMultilevel"/>
    <w:tmpl w:val="0D26ECA4"/>
    <w:lvl w:ilvl="0" w:tplc="101A000F">
      <w:start w:val="1"/>
      <w:numFmt w:val="decimal"/>
      <w:lvlText w:val="%1."/>
      <w:lvlJc w:val="left"/>
      <w:pPr>
        <w:ind w:left="720" w:hanging="360"/>
      </w:pPr>
      <w:rPr>
        <w:rFonts w:hint="default"/>
      </w:rPr>
    </w:lvl>
    <w:lvl w:ilvl="1" w:tplc="101A0019">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6" w15:restartNumberingAfterBreak="0">
    <w:nsid w:val="54033834"/>
    <w:multiLevelType w:val="hybridMultilevel"/>
    <w:tmpl w:val="8820A14C"/>
    <w:lvl w:ilvl="0" w:tplc="294242D6">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58F15412"/>
    <w:multiLevelType w:val="hybridMultilevel"/>
    <w:tmpl w:val="01F43A78"/>
    <w:lvl w:ilvl="0" w:tplc="4E069574">
      <w:numFmt w:val="bullet"/>
      <w:lvlText w:val="-"/>
      <w:lvlJc w:val="left"/>
      <w:pPr>
        <w:ind w:left="720" w:hanging="360"/>
      </w:pPr>
      <w:rPr>
        <w:rFonts w:ascii="Times New Roman" w:eastAsia="Calibri" w:hAnsi="Times New Roman" w:cs="Times New Roman" w:hint="default"/>
        <w:sz w:val="24"/>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abstractNum w:abstractNumId="28" w15:restartNumberingAfterBreak="0">
    <w:nsid w:val="63AF72D3"/>
    <w:multiLevelType w:val="hybridMultilevel"/>
    <w:tmpl w:val="B1AA7854"/>
    <w:lvl w:ilvl="0" w:tplc="4E069574">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96CE0"/>
    <w:multiLevelType w:val="hybridMultilevel"/>
    <w:tmpl w:val="6450E5D0"/>
    <w:lvl w:ilvl="0" w:tplc="5C06E0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8C1622"/>
    <w:multiLevelType w:val="hybridMultilevel"/>
    <w:tmpl w:val="A08C87E2"/>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E5C140D"/>
    <w:multiLevelType w:val="hybridMultilevel"/>
    <w:tmpl w:val="EE2CB82E"/>
    <w:lvl w:ilvl="0" w:tplc="9BEC512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733E59B0"/>
    <w:multiLevelType w:val="hybridMultilevel"/>
    <w:tmpl w:val="53D69F68"/>
    <w:lvl w:ilvl="0" w:tplc="93BE887A">
      <w:numFmt w:val="bullet"/>
      <w:lvlText w:val="-"/>
      <w:lvlJc w:val="left"/>
      <w:pPr>
        <w:ind w:left="720" w:hanging="360"/>
      </w:pPr>
      <w:rPr>
        <w:rFonts w:ascii="Calibri" w:eastAsia="Calibri" w:hAnsi="Calibri"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33" w15:restartNumberingAfterBreak="0">
    <w:nsid w:val="78702A60"/>
    <w:multiLevelType w:val="hybridMultilevel"/>
    <w:tmpl w:val="1DC2F848"/>
    <w:lvl w:ilvl="0" w:tplc="8854663A">
      <w:start w:val="5"/>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15:restartNumberingAfterBreak="0">
    <w:nsid w:val="7CAC33BE"/>
    <w:multiLevelType w:val="hybridMultilevel"/>
    <w:tmpl w:val="96187DFE"/>
    <w:lvl w:ilvl="0" w:tplc="942494DE">
      <w:start w:val="3"/>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8614280">
    <w:abstractNumId w:val="29"/>
  </w:num>
  <w:num w:numId="2" w16cid:durableId="1835874945">
    <w:abstractNumId w:val="6"/>
  </w:num>
  <w:num w:numId="3" w16cid:durableId="2079588591">
    <w:abstractNumId w:val="0"/>
  </w:num>
  <w:num w:numId="4" w16cid:durableId="1727071445">
    <w:abstractNumId w:val="17"/>
  </w:num>
  <w:num w:numId="5" w16cid:durableId="1975716590">
    <w:abstractNumId w:val="24"/>
  </w:num>
  <w:num w:numId="6" w16cid:durableId="197139527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845970">
    <w:abstractNumId w:val="13"/>
  </w:num>
  <w:num w:numId="8" w16cid:durableId="317072115">
    <w:abstractNumId w:val="31"/>
  </w:num>
  <w:num w:numId="9" w16cid:durableId="86389014">
    <w:abstractNumId w:val="23"/>
  </w:num>
  <w:num w:numId="10" w16cid:durableId="132794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4722570">
    <w:abstractNumId w:val="21"/>
  </w:num>
  <w:num w:numId="12" w16cid:durableId="1904674936">
    <w:abstractNumId w:val="12"/>
  </w:num>
  <w:num w:numId="13" w16cid:durableId="350644532">
    <w:abstractNumId w:val="4"/>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0027302">
    <w:abstractNumId w:val="20"/>
  </w:num>
  <w:num w:numId="15" w16cid:durableId="737168415">
    <w:abstractNumId w:val="4"/>
  </w:num>
  <w:num w:numId="16" w16cid:durableId="122971179">
    <w:abstractNumId w:val="9"/>
  </w:num>
  <w:num w:numId="17" w16cid:durableId="521282084">
    <w:abstractNumId w:val="18"/>
  </w:num>
  <w:num w:numId="18" w16cid:durableId="1839803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42543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1879087">
    <w:abstractNumId w:val="16"/>
  </w:num>
  <w:num w:numId="21" w16cid:durableId="1065254812">
    <w:abstractNumId w:val="1"/>
  </w:num>
  <w:num w:numId="22" w16cid:durableId="140196343">
    <w:abstractNumId w:val="8"/>
  </w:num>
  <w:num w:numId="23" w16cid:durableId="1760902453">
    <w:abstractNumId w:val="32"/>
  </w:num>
  <w:num w:numId="24" w16cid:durableId="419567577">
    <w:abstractNumId w:val="25"/>
  </w:num>
  <w:num w:numId="25" w16cid:durableId="20085972">
    <w:abstractNumId w:val="7"/>
  </w:num>
  <w:num w:numId="26" w16cid:durableId="536281379">
    <w:abstractNumId w:val="33"/>
  </w:num>
  <w:num w:numId="27" w16cid:durableId="140005694">
    <w:abstractNumId w:val="26"/>
  </w:num>
  <w:num w:numId="28" w16cid:durableId="1565994341">
    <w:abstractNumId w:val="30"/>
  </w:num>
  <w:num w:numId="29" w16cid:durableId="279531551">
    <w:abstractNumId w:val="27"/>
  </w:num>
  <w:num w:numId="30" w16cid:durableId="1210259329">
    <w:abstractNumId w:val="27"/>
  </w:num>
  <w:num w:numId="31" w16cid:durableId="1972975807">
    <w:abstractNumId w:val="5"/>
  </w:num>
  <w:num w:numId="32" w16cid:durableId="138302923">
    <w:abstractNumId w:val="28"/>
  </w:num>
  <w:num w:numId="33" w16cid:durableId="916788636">
    <w:abstractNumId w:val="11"/>
  </w:num>
  <w:num w:numId="34" w16cid:durableId="1542212012">
    <w:abstractNumId w:val="34"/>
  </w:num>
  <w:num w:numId="35" w16cid:durableId="920138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8904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4527712">
    <w:abstractNumId w:val="22"/>
  </w:num>
  <w:num w:numId="38" w16cid:durableId="925264120">
    <w:abstractNumId w:val="34"/>
  </w:num>
  <w:num w:numId="39" w16cid:durableId="2027052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9A"/>
    <w:rsid w:val="00003477"/>
    <w:rsid w:val="00004177"/>
    <w:rsid w:val="00043733"/>
    <w:rsid w:val="000508A8"/>
    <w:rsid w:val="00083CC0"/>
    <w:rsid w:val="000A36E7"/>
    <w:rsid w:val="000B7819"/>
    <w:rsid w:val="000C584B"/>
    <w:rsid w:val="000E4489"/>
    <w:rsid w:val="000F5C5D"/>
    <w:rsid w:val="000F5EB9"/>
    <w:rsid w:val="00125078"/>
    <w:rsid w:val="001335E0"/>
    <w:rsid w:val="00155181"/>
    <w:rsid w:val="00160144"/>
    <w:rsid w:val="00163E6A"/>
    <w:rsid w:val="00167F55"/>
    <w:rsid w:val="00170605"/>
    <w:rsid w:val="00174E52"/>
    <w:rsid w:val="00175B7B"/>
    <w:rsid w:val="00176AE4"/>
    <w:rsid w:val="001C0E81"/>
    <w:rsid w:val="001D180D"/>
    <w:rsid w:val="001D48AD"/>
    <w:rsid w:val="001E0994"/>
    <w:rsid w:val="00207A4A"/>
    <w:rsid w:val="00224B89"/>
    <w:rsid w:val="002520C2"/>
    <w:rsid w:val="00254960"/>
    <w:rsid w:val="00265BFE"/>
    <w:rsid w:val="00283611"/>
    <w:rsid w:val="002846B1"/>
    <w:rsid w:val="00293120"/>
    <w:rsid w:val="002B775B"/>
    <w:rsid w:val="002C19EB"/>
    <w:rsid w:val="002C248E"/>
    <w:rsid w:val="002D779A"/>
    <w:rsid w:val="003116FA"/>
    <w:rsid w:val="0031770A"/>
    <w:rsid w:val="00333D48"/>
    <w:rsid w:val="00336BF8"/>
    <w:rsid w:val="00342C4E"/>
    <w:rsid w:val="00356615"/>
    <w:rsid w:val="00365254"/>
    <w:rsid w:val="0039371D"/>
    <w:rsid w:val="003A3866"/>
    <w:rsid w:val="003B57D1"/>
    <w:rsid w:val="0040084B"/>
    <w:rsid w:val="00421B00"/>
    <w:rsid w:val="00434220"/>
    <w:rsid w:val="004514ED"/>
    <w:rsid w:val="004A4E91"/>
    <w:rsid w:val="004A5DDD"/>
    <w:rsid w:val="004B08CD"/>
    <w:rsid w:val="004F5130"/>
    <w:rsid w:val="005216CC"/>
    <w:rsid w:val="00537230"/>
    <w:rsid w:val="00544285"/>
    <w:rsid w:val="00591B34"/>
    <w:rsid w:val="00592B02"/>
    <w:rsid w:val="005C3CE7"/>
    <w:rsid w:val="005D3ECE"/>
    <w:rsid w:val="005E232A"/>
    <w:rsid w:val="005E669B"/>
    <w:rsid w:val="005F49FE"/>
    <w:rsid w:val="0061364B"/>
    <w:rsid w:val="006153B2"/>
    <w:rsid w:val="00644CC8"/>
    <w:rsid w:val="00693214"/>
    <w:rsid w:val="006A02FD"/>
    <w:rsid w:val="006A1F7D"/>
    <w:rsid w:val="006C0377"/>
    <w:rsid w:val="006D3D13"/>
    <w:rsid w:val="006F0ABD"/>
    <w:rsid w:val="006F3E36"/>
    <w:rsid w:val="006F60A3"/>
    <w:rsid w:val="0070463F"/>
    <w:rsid w:val="00740FB5"/>
    <w:rsid w:val="00743A19"/>
    <w:rsid w:val="007578CF"/>
    <w:rsid w:val="00765BA0"/>
    <w:rsid w:val="00783DC5"/>
    <w:rsid w:val="00785FBA"/>
    <w:rsid w:val="00796567"/>
    <w:rsid w:val="007A3673"/>
    <w:rsid w:val="007B0ECE"/>
    <w:rsid w:val="007C3042"/>
    <w:rsid w:val="007C5EA1"/>
    <w:rsid w:val="007C7E93"/>
    <w:rsid w:val="007D5881"/>
    <w:rsid w:val="007F2AB4"/>
    <w:rsid w:val="008063D3"/>
    <w:rsid w:val="008223E2"/>
    <w:rsid w:val="00857135"/>
    <w:rsid w:val="00871300"/>
    <w:rsid w:val="008B7650"/>
    <w:rsid w:val="008D11F5"/>
    <w:rsid w:val="009026FF"/>
    <w:rsid w:val="00942092"/>
    <w:rsid w:val="00942A2F"/>
    <w:rsid w:val="0094328D"/>
    <w:rsid w:val="00976ED9"/>
    <w:rsid w:val="009855C9"/>
    <w:rsid w:val="00986291"/>
    <w:rsid w:val="009A0D6E"/>
    <w:rsid w:val="009B7EFA"/>
    <w:rsid w:val="009C7225"/>
    <w:rsid w:val="009D020A"/>
    <w:rsid w:val="009E5505"/>
    <w:rsid w:val="00A21544"/>
    <w:rsid w:val="00A3300E"/>
    <w:rsid w:val="00A44D0B"/>
    <w:rsid w:val="00A56A38"/>
    <w:rsid w:val="00A758C4"/>
    <w:rsid w:val="00A847F8"/>
    <w:rsid w:val="00A9222C"/>
    <w:rsid w:val="00AA2AD0"/>
    <w:rsid w:val="00AB5239"/>
    <w:rsid w:val="00AD0FEE"/>
    <w:rsid w:val="00AD2A70"/>
    <w:rsid w:val="00AD462D"/>
    <w:rsid w:val="00B00074"/>
    <w:rsid w:val="00B33D98"/>
    <w:rsid w:val="00B522BA"/>
    <w:rsid w:val="00B8541A"/>
    <w:rsid w:val="00BA24EC"/>
    <w:rsid w:val="00BA2535"/>
    <w:rsid w:val="00BA6733"/>
    <w:rsid w:val="00BB6742"/>
    <w:rsid w:val="00BC5FB6"/>
    <w:rsid w:val="00BD6528"/>
    <w:rsid w:val="00BE7376"/>
    <w:rsid w:val="00BF7291"/>
    <w:rsid w:val="00C05819"/>
    <w:rsid w:val="00C20B4C"/>
    <w:rsid w:val="00C22C50"/>
    <w:rsid w:val="00C26B2A"/>
    <w:rsid w:val="00C35949"/>
    <w:rsid w:val="00C61AAC"/>
    <w:rsid w:val="00C70C86"/>
    <w:rsid w:val="00C83E51"/>
    <w:rsid w:val="00C92397"/>
    <w:rsid w:val="00CA7396"/>
    <w:rsid w:val="00CC1B0B"/>
    <w:rsid w:val="00CF6906"/>
    <w:rsid w:val="00D1269E"/>
    <w:rsid w:val="00D24322"/>
    <w:rsid w:val="00D3759B"/>
    <w:rsid w:val="00D55B32"/>
    <w:rsid w:val="00D72270"/>
    <w:rsid w:val="00D7772D"/>
    <w:rsid w:val="00DA4A51"/>
    <w:rsid w:val="00DA70B5"/>
    <w:rsid w:val="00DB53EC"/>
    <w:rsid w:val="00DD0A0D"/>
    <w:rsid w:val="00DD36A6"/>
    <w:rsid w:val="00DF5BE7"/>
    <w:rsid w:val="00E03128"/>
    <w:rsid w:val="00E031AF"/>
    <w:rsid w:val="00E30FCD"/>
    <w:rsid w:val="00E45192"/>
    <w:rsid w:val="00E76C3C"/>
    <w:rsid w:val="00E86EAD"/>
    <w:rsid w:val="00EE09B5"/>
    <w:rsid w:val="00EF62C4"/>
    <w:rsid w:val="00F04AB1"/>
    <w:rsid w:val="00F53674"/>
    <w:rsid w:val="00F5453E"/>
    <w:rsid w:val="00F6282D"/>
    <w:rsid w:val="00F63B3A"/>
    <w:rsid w:val="00F8224D"/>
    <w:rsid w:val="00FA288A"/>
    <w:rsid w:val="00FC362E"/>
    <w:rsid w:val="00FD2318"/>
    <w:rsid w:val="00FE422B"/>
    <w:rsid w:val="00FF1CD2"/>
    <w:rsid w:val="00FF505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3D36F"/>
  <w15:docId w15:val="{6F0305AE-48BC-4AB3-8DF0-689ED2A8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B02"/>
  </w:style>
  <w:style w:type="paragraph" w:styleId="Heading1">
    <w:name w:val="heading 1"/>
    <w:basedOn w:val="Normal"/>
    <w:next w:val="Normal"/>
    <w:link w:val="Heading1Char"/>
    <w:qFormat/>
    <w:rsid w:val="00125078"/>
    <w:pPr>
      <w:keepNext/>
      <w:spacing w:before="240" w:after="60" w:line="240" w:lineRule="auto"/>
      <w:outlineLvl w:val="0"/>
    </w:pPr>
    <w:rPr>
      <w:rFonts w:ascii="Arial" w:eastAsia="Times New Roman" w:hAnsi="Arial" w:cs="Arial"/>
      <w:b/>
      <w:bCs/>
      <w:kern w:val="32"/>
      <w:sz w:val="32"/>
      <w:szCs w:val="32"/>
      <w:lang w:val="hr-HR" w:eastAsia="hr-HR"/>
    </w:rPr>
  </w:style>
  <w:style w:type="paragraph" w:styleId="Heading4">
    <w:name w:val="heading 4"/>
    <w:basedOn w:val="Normal"/>
    <w:next w:val="Normal"/>
    <w:link w:val="Heading4Char"/>
    <w:qFormat/>
    <w:rsid w:val="00125078"/>
    <w:pPr>
      <w:keepNext/>
      <w:spacing w:after="0" w:line="240" w:lineRule="auto"/>
      <w:jc w:val="both"/>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125078"/>
    <w:pPr>
      <w:spacing w:before="240" w:after="60" w:line="240" w:lineRule="auto"/>
      <w:outlineLvl w:val="4"/>
    </w:pPr>
    <w:rPr>
      <w:rFonts w:ascii="Times New Roman" w:eastAsia="Times New Roman" w:hAnsi="Times New Roman" w:cs="Times New Roman"/>
      <w:b/>
      <w:bCs/>
      <w:i/>
      <w:iCs/>
      <w:sz w:val="26"/>
      <w:szCs w:val="26"/>
      <w:lang w:val="hu-HU" w:eastAsia="hu-HU"/>
    </w:rPr>
  </w:style>
  <w:style w:type="paragraph" w:styleId="Heading6">
    <w:name w:val="heading 6"/>
    <w:basedOn w:val="Normal"/>
    <w:next w:val="Normal"/>
    <w:link w:val="Heading6Char"/>
    <w:qFormat/>
    <w:rsid w:val="00125078"/>
    <w:pPr>
      <w:keepNext/>
      <w:spacing w:after="0" w:line="240" w:lineRule="auto"/>
      <w:outlineLvl w:val="5"/>
    </w:pPr>
    <w:rPr>
      <w:rFonts w:ascii="Tahoma" w:eastAsia="Times New Roman" w:hAnsi="Tahoma" w:cs="Tahoma"/>
      <w:b/>
      <w:bCs/>
      <w:szCs w:val="20"/>
      <w:lang w:val="hr-HR"/>
    </w:rPr>
  </w:style>
  <w:style w:type="paragraph" w:styleId="Heading7">
    <w:name w:val="heading 7"/>
    <w:basedOn w:val="Normal"/>
    <w:next w:val="Normal"/>
    <w:link w:val="Heading7Char"/>
    <w:qFormat/>
    <w:rsid w:val="00125078"/>
    <w:pPr>
      <w:keepNext/>
      <w:spacing w:after="0" w:line="240" w:lineRule="auto"/>
      <w:outlineLvl w:val="6"/>
    </w:pPr>
    <w:rPr>
      <w:rFonts w:ascii="Arial" w:eastAsia="Times New Roman" w:hAnsi="Arial" w:cs="Arial"/>
      <w:b/>
      <w:bCs/>
      <w:sz w:val="24"/>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77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79A"/>
  </w:style>
  <w:style w:type="paragraph" w:styleId="Footer">
    <w:name w:val="footer"/>
    <w:basedOn w:val="Normal"/>
    <w:link w:val="FooterChar"/>
    <w:unhideWhenUsed/>
    <w:rsid w:val="002D779A"/>
    <w:pPr>
      <w:tabs>
        <w:tab w:val="center" w:pos="4536"/>
        <w:tab w:val="right" w:pos="9072"/>
      </w:tabs>
      <w:spacing w:after="0" w:line="240" w:lineRule="auto"/>
    </w:pPr>
  </w:style>
  <w:style w:type="character" w:customStyle="1" w:styleId="FooterChar">
    <w:name w:val="Footer Char"/>
    <w:basedOn w:val="DefaultParagraphFont"/>
    <w:link w:val="Footer"/>
    <w:rsid w:val="002D779A"/>
  </w:style>
  <w:style w:type="paragraph" w:styleId="BalloonText">
    <w:name w:val="Balloon Text"/>
    <w:basedOn w:val="Normal"/>
    <w:link w:val="BalloonTextChar"/>
    <w:semiHidden/>
    <w:unhideWhenUsed/>
    <w:rsid w:val="002D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D779A"/>
    <w:rPr>
      <w:rFonts w:ascii="Tahoma" w:hAnsi="Tahoma" w:cs="Tahoma"/>
      <w:sz w:val="16"/>
      <w:szCs w:val="16"/>
    </w:rPr>
  </w:style>
  <w:style w:type="character" w:styleId="Hyperlink">
    <w:name w:val="Hyperlink"/>
    <w:basedOn w:val="DefaultParagraphFont"/>
    <w:unhideWhenUsed/>
    <w:rsid w:val="007C7E93"/>
    <w:rPr>
      <w:color w:val="0000FF"/>
      <w:u w:val="single"/>
    </w:rPr>
  </w:style>
  <w:style w:type="paragraph" w:styleId="ListParagraph">
    <w:name w:val="List Paragraph"/>
    <w:basedOn w:val="Normal"/>
    <w:uiPriority w:val="34"/>
    <w:qFormat/>
    <w:rsid w:val="00083CC0"/>
    <w:pPr>
      <w:ind w:left="720"/>
      <w:contextualSpacing/>
    </w:pPr>
  </w:style>
  <w:style w:type="paragraph" w:styleId="FootnoteText">
    <w:name w:val="footnote text"/>
    <w:basedOn w:val="Normal"/>
    <w:link w:val="FootnoteTextChar"/>
    <w:uiPriority w:val="99"/>
    <w:semiHidden/>
    <w:unhideWhenUsed/>
    <w:rsid w:val="00083C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CC0"/>
    <w:rPr>
      <w:sz w:val="20"/>
      <w:szCs w:val="20"/>
    </w:rPr>
  </w:style>
  <w:style w:type="character" w:styleId="FootnoteReference">
    <w:name w:val="footnote reference"/>
    <w:basedOn w:val="DefaultParagraphFont"/>
    <w:uiPriority w:val="99"/>
    <w:semiHidden/>
    <w:unhideWhenUsed/>
    <w:rsid w:val="00083CC0"/>
    <w:rPr>
      <w:vertAlign w:val="superscript"/>
    </w:rPr>
  </w:style>
  <w:style w:type="character" w:customStyle="1" w:styleId="field-content">
    <w:name w:val="field-content"/>
    <w:basedOn w:val="DefaultParagraphFont"/>
    <w:rsid w:val="00592B02"/>
  </w:style>
  <w:style w:type="character" w:styleId="Strong">
    <w:name w:val="Strong"/>
    <w:basedOn w:val="DefaultParagraphFont"/>
    <w:uiPriority w:val="22"/>
    <w:qFormat/>
    <w:rsid w:val="00F8224D"/>
    <w:rPr>
      <w:b/>
      <w:bCs/>
    </w:rPr>
  </w:style>
  <w:style w:type="character" w:customStyle="1" w:styleId="Heading1Char">
    <w:name w:val="Heading 1 Char"/>
    <w:basedOn w:val="DefaultParagraphFont"/>
    <w:link w:val="Heading1"/>
    <w:rsid w:val="00125078"/>
    <w:rPr>
      <w:rFonts w:ascii="Arial" w:eastAsia="Times New Roman" w:hAnsi="Arial" w:cs="Arial"/>
      <w:b/>
      <w:bCs/>
      <w:kern w:val="32"/>
      <w:sz w:val="32"/>
      <w:szCs w:val="32"/>
      <w:lang w:val="hr-HR" w:eastAsia="hr-HR"/>
    </w:rPr>
  </w:style>
  <w:style w:type="character" w:customStyle="1" w:styleId="Heading4Char">
    <w:name w:val="Heading 4 Char"/>
    <w:basedOn w:val="DefaultParagraphFont"/>
    <w:link w:val="Heading4"/>
    <w:rsid w:val="00125078"/>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25078"/>
    <w:rPr>
      <w:rFonts w:ascii="Times New Roman" w:eastAsia="Times New Roman" w:hAnsi="Times New Roman" w:cs="Times New Roman"/>
      <w:b/>
      <w:bCs/>
      <w:i/>
      <w:iCs/>
      <w:sz w:val="26"/>
      <w:szCs w:val="26"/>
      <w:lang w:val="hu-HU" w:eastAsia="hu-HU"/>
    </w:rPr>
  </w:style>
  <w:style w:type="character" w:customStyle="1" w:styleId="Heading6Char">
    <w:name w:val="Heading 6 Char"/>
    <w:basedOn w:val="DefaultParagraphFont"/>
    <w:link w:val="Heading6"/>
    <w:rsid w:val="00125078"/>
    <w:rPr>
      <w:rFonts w:ascii="Tahoma" w:eastAsia="Times New Roman" w:hAnsi="Tahoma" w:cs="Tahoma"/>
      <w:b/>
      <w:bCs/>
      <w:szCs w:val="20"/>
      <w:lang w:val="hr-HR"/>
    </w:rPr>
  </w:style>
  <w:style w:type="character" w:customStyle="1" w:styleId="Heading7Char">
    <w:name w:val="Heading 7 Char"/>
    <w:basedOn w:val="DefaultParagraphFont"/>
    <w:link w:val="Heading7"/>
    <w:rsid w:val="00125078"/>
    <w:rPr>
      <w:rFonts w:ascii="Arial" w:eastAsia="Times New Roman" w:hAnsi="Arial" w:cs="Arial"/>
      <w:b/>
      <w:bCs/>
      <w:sz w:val="24"/>
      <w:szCs w:val="20"/>
      <w:lang w:val="hr-HR"/>
    </w:rPr>
  </w:style>
  <w:style w:type="numbering" w:customStyle="1" w:styleId="NoList1">
    <w:name w:val="No List1"/>
    <w:next w:val="NoList"/>
    <w:uiPriority w:val="99"/>
    <w:semiHidden/>
    <w:unhideWhenUsed/>
    <w:rsid w:val="00125078"/>
  </w:style>
  <w:style w:type="paragraph" w:styleId="BodyText">
    <w:name w:val="Body Text"/>
    <w:basedOn w:val="Normal"/>
    <w:link w:val="BodyTextChar"/>
    <w:rsid w:val="00125078"/>
    <w:pPr>
      <w:spacing w:after="0" w:line="240" w:lineRule="auto"/>
      <w:jc w:val="both"/>
    </w:pPr>
    <w:rPr>
      <w:rFonts w:ascii="Arial" w:eastAsia="Times New Roman" w:hAnsi="Arial" w:cs="Arial"/>
      <w:i/>
      <w:iCs/>
      <w:sz w:val="20"/>
      <w:szCs w:val="24"/>
      <w:lang w:val="hu-HU" w:eastAsia="hu-HU"/>
    </w:rPr>
  </w:style>
  <w:style w:type="character" w:customStyle="1" w:styleId="BodyTextChar">
    <w:name w:val="Body Text Char"/>
    <w:basedOn w:val="DefaultParagraphFont"/>
    <w:link w:val="BodyText"/>
    <w:rsid w:val="00125078"/>
    <w:rPr>
      <w:rFonts w:ascii="Arial" w:eastAsia="Times New Roman" w:hAnsi="Arial" w:cs="Arial"/>
      <w:i/>
      <w:iCs/>
      <w:sz w:val="20"/>
      <w:szCs w:val="24"/>
      <w:lang w:val="hu-HU" w:eastAsia="hu-HU"/>
    </w:rPr>
  </w:style>
  <w:style w:type="paragraph" w:styleId="PlainText">
    <w:name w:val="Plain Text"/>
    <w:basedOn w:val="Normal"/>
    <w:link w:val="PlainTextChar"/>
    <w:rsid w:val="00125078"/>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125078"/>
    <w:rPr>
      <w:rFonts w:ascii="Courier New" w:eastAsia="Times New Roman" w:hAnsi="Courier New" w:cs="Times New Roman"/>
      <w:sz w:val="20"/>
      <w:szCs w:val="20"/>
      <w:lang w:val="en-US"/>
    </w:rPr>
  </w:style>
  <w:style w:type="table" w:styleId="TableGrid">
    <w:name w:val="Table Grid"/>
    <w:basedOn w:val="TableNormal"/>
    <w:rsid w:val="0012507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5078"/>
  </w:style>
  <w:style w:type="paragraph" w:styleId="DocumentMap">
    <w:name w:val="Document Map"/>
    <w:basedOn w:val="Normal"/>
    <w:link w:val="DocumentMapChar"/>
    <w:uiPriority w:val="99"/>
    <w:semiHidden/>
    <w:unhideWhenUsed/>
    <w:rsid w:val="00125078"/>
    <w:pPr>
      <w:spacing w:after="0" w:line="240" w:lineRule="auto"/>
    </w:pPr>
    <w:rPr>
      <w:rFonts w:ascii="Tahoma" w:eastAsia="Times New Roman" w:hAnsi="Tahoma" w:cs="Tahoma"/>
      <w:sz w:val="16"/>
      <w:szCs w:val="16"/>
      <w:lang w:val="hr-HR" w:eastAsia="hr-HR"/>
    </w:rPr>
  </w:style>
  <w:style w:type="character" w:customStyle="1" w:styleId="DocumentMapChar">
    <w:name w:val="Document Map Char"/>
    <w:basedOn w:val="DefaultParagraphFont"/>
    <w:link w:val="DocumentMap"/>
    <w:uiPriority w:val="99"/>
    <w:semiHidden/>
    <w:rsid w:val="00125078"/>
    <w:rPr>
      <w:rFonts w:ascii="Tahoma" w:eastAsia="Times New Roman" w:hAnsi="Tahoma" w:cs="Tahoma"/>
      <w:sz w:val="16"/>
      <w:szCs w:val="16"/>
      <w:lang w:val="hr-HR" w:eastAsia="hr-HR"/>
    </w:rPr>
  </w:style>
  <w:style w:type="paragraph" w:styleId="BodyTextIndent">
    <w:name w:val="Body Text Indent"/>
    <w:basedOn w:val="Normal"/>
    <w:link w:val="BodyTextIndentChar"/>
    <w:unhideWhenUsed/>
    <w:rsid w:val="00125078"/>
    <w:pPr>
      <w:spacing w:after="120" w:line="240" w:lineRule="auto"/>
      <w:ind w:left="283"/>
    </w:pPr>
    <w:rPr>
      <w:rFonts w:ascii="Times New Roman" w:eastAsia="Times New Roman" w:hAnsi="Times New Roman" w:cs="Times New Roman"/>
      <w:sz w:val="24"/>
      <w:szCs w:val="24"/>
      <w:lang w:val="hr-HR" w:eastAsia="hr-HR"/>
    </w:rPr>
  </w:style>
  <w:style w:type="character" w:customStyle="1" w:styleId="BodyTextIndentChar">
    <w:name w:val="Body Text Indent Char"/>
    <w:basedOn w:val="DefaultParagraphFont"/>
    <w:link w:val="BodyTextIndent"/>
    <w:rsid w:val="00125078"/>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unhideWhenUsed/>
    <w:rsid w:val="00125078"/>
    <w:pPr>
      <w:spacing w:after="120" w:line="480" w:lineRule="auto"/>
      <w:ind w:left="283"/>
    </w:pPr>
    <w:rPr>
      <w:rFonts w:ascii="Times New Roman" w:eastAsia="Times New Roman" w:hAnsi="Times New Roman" w:cs="Times New Roman"/>
      <w:sz w:val="24"/>
      <w:szCs w:val="24"/>
      <w:lang w:val="hr-HR" w:eastAsia="hr-HR"/>
    </w:rPr>
  </w:style>
  <w:style w:type="character" w:customStyle="1" w:styleId="BodyTextIndent2Char">
    <w:name w:val="Body Text Indent 2 Char"/>
    <w:basedOn w:val="DefaultParagraphFont"/>
    <w:link w:val="BodyTextIndent2"/>
    <w:rsid w:val="00125078"/>
    <w:rPr>
      <w:rFonts w:ascii="Times New Roman" w:eastAsia="Times New Roman" w:hAnsi="Times New Roman" w:cs="Times New Roman"/>
      <w:sz w:val="24"/>
      <w:szCs w:val="24"/>
      <w:lang w:val="hr-HR" w:eastAsia="hr-HR"/>
    </w:rPr>
  </w:style>
  <w:style w:type="paragraph" w:styleId="BodyTextIndent3">
    <w:name w:val="Body Text Indent 3"/>
    <w:basedOn w:val="Normal"/>
    <w:link w:val="BodyTextIndent3Char"/>
    <w:unhideWhenUsed/>
    <w:rsid w:val="00125078"/>
    <w:pPr>
      <w:spacing w:after="120" w:line="240" w:lineRule="auto"/>
      <w:ind w:left="283"/>
    </w:pPr>
    <w:rPr>
      <w:rFonts w:ascii="Times New Roman" w:eastAsia="Times New Roman" w:hAnsi="Times New Roman" w:cs="Times New Roman"/>
      <w:sz w:val="16"/>
      <w:szCs w:val="16"/>
      <w:lang w:val="hr-HR" w:eastAsia="hr-HR"/>
    </w:rPr>
  </w:style>
  <w:style w:type="character" w:customStyle="1" w:styleId="BodyTextIndent3Char">
    <w:name w:val="Body Text Indent 3 Char"/>
    <w:basedOn w:val="DefaultParagraphFont"/>
    <w:link w:val="BodyTextIndent3"/>
    <w:rsid w:val="00125078"/>
    <w:rPr>
      <w:rFonts w:ascii="Times New Roman" w:eastAsia="Times New Roman" w:hAnsi="Times New Roman" w:cs="Times New Roman"/>
      <w:sz w:val="16"/>
      <w:szCs w:val="16"/>
      <w:lang w:val="hr-HR" w:eastAsia="hr-HR"/>
    </w:rPr>
  </w:style>
  <w:style w:type="character" w:styleId="FollowedHyperlink">
    <w:name w:val="FollowedHyperlink"/>
    <w:uiPriority w:val="99"/>
    <w:semiHidden/>
    <w:unhideWhenUsed/>
    <w:rsid w:val="00125078"/>
    <w:rPr>
      <w:color w:val="800080"/>
      <w:u w:val="single"/>
    </w:rPr>
  </w:style>
  <w:style w:type="character" w:styleId="Emphasis">
    <w:name w:val="Emphasis"/>
    <w:uiPriority w:val="20"/>
    <w:qFormat/>
    <w:rsid w:val="00125078"/>
    <w:rPr>
      <w:b/>
      <w:bCs/>
      <w:i w:val="0"/>
      <w:iCs w:val="0"/>
    </w:rPr>
  </w:style>
  <w:style w:type="character" w:customStyle="1" w:styleId="ft">
    <w:name w:val="ft"/>
    <w:basedOn w:val="DefaultParagraphFont"/>
    <w:rsid w:val="00125078"/>
  </w:style>
  <w:style w:type="character" w:customStyle="1" w:styleId="bodytext1">
    <w:name w:val="bodytext1"/>
    <w:rsid w:val="00125078"/>
    <w:rPr>
      <w:rFonts w:ascii="Verdana" w:hAnsi="Verdana" w:hint="default"/>
      <w:color w:val="333333"/>
      <w:sz w:val="15"/>
      <w:szCs w:val="15"/>
    </w:rPr>
  </w:style>
  <w:style w:type="paragraph" w:customStyle="1" w:styleId="Default">
    <w:name w:val="Default"/>
    <w:rsid w:val="003A386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0929">
      <w:bodyDiv w:val="1"/>
      <w:marLeft w:val="0"/>
      <w:marRight w:val="0"/>
      <w:marTop w:val="0"/>
      <w:marBottom w:val="0"/>
      <w:divBdr>
        <w:top w:val="none" w:sz="0" w:space="0" w:color="auto"/>
        <w:left w:val="none" w:sz="0" w:space="0" w:color="auto"/>
        <w:bottom w:val="none" w:sz="0" w:space="0" w:color="auto"/>
        <w:right w:val="none" w:sz="0" w:space="0" w:color="auto"/>
      </w:divBdr>
    </w:div>
    <w:div w:id="292710366">
      <w:bodyDiv w:val="1"/>
      <w:marLeft w:val="0"/>
      <w:marRight w:val="0"/>
      <w:marTop w:val="0"/>
      <w:marBottom w:val="0"/>
      <w:divBdr>
        <w:top w:val="none" w:sz="0" w:space="0" w:color="auto"/>
        <w:left w:val="none" w:sz="0" w:space="0" w:color="auto"/>
        <w:bottom w:val="none" w:sz="0" w:space="0" w:color="auto"/>
        <w:right w:val="none" w:sz="0" w:space="0" w:color="auto"/>
      </w:divBdr>
    </w:div>
    <w:div w:id="542248855">
      <w:bodyDiv w:val="1"/>
      <w:marLeft w:val="0"/>
      <w:marRight w:val="0"/>
      <w:marTop w:val="0"/>
      <w:marBottom w:val="0"/>
      <w:divBdr>
        <w:top w:val="none" w:sz="0" w:space="0" w:color="auto"/>
        <w:left w:val="none" w:sz="0" w:space="0" w:color="auto"/>
        <w:bottom w:val="none" w:sz="0" w:space="0" w:color="auto"/>
        <w:right w:val="none" w:sz="0" w:space="0" w:color="auto"/>
      </w:divBdr>
    </w:div>
    <w:div w:id="1263878146">
      <w:bodyDiv w:val="1"/>
      <w:marLeft w:val="0"/>
      <w:marRight w:val="0"/>
      <w:marTop w:val="0"/>
      <w:marBottom w:val="0"/>
      <w:divBdr>
        <w:top w:val="none" w:sz="0" w:space="0" w:color="auto"/>
        <w:left w:val="none" w:sz="0" w:space="0" w:color="auto"/>
        <w:bottom w:val="none" w:sz="0" w:space="0" w:color="auto"/>
        <w:right w:val="none" w:sz="0" w:space="0" w:color="auto"/>
      </w:divBdr>
    </w:div>
    <w:div w:id="1845364475">
      <w:bodyDiv w:val="1"/>
      <w:marLeft w:val="0"/>
      <w:marRight w:val="0"/>
      <w:marTop w:val="0"/>
      <w:marBottom w:val="0"/>
      <w:divBdr>
        <w:top w:val="none" w:sz="0" w:space="0" w:color="auto"/>
        <w:left w:val="none" w:sz="0" w:space="0" w:color="auto"/>
        <w:bottom w:val="none" w:sz="0" w:space="0" w:color="auto"/>
        <w:right w:val="none" w:sz="0" w:space="0" w:color="auto"/>
      </w:divBdr>
    </w:div>
    <w:div w:id="1881281408">
      <w:bodyDiv w:val="1"/>
      <w:marLeft w:val="0"/>
      <w:marRight w:val="0"/>
      <w:marTop w:val="0"/>
      <w:marBottom w:val="0"/>
      <w:divBdr>
        <w:top w:val="none" w:sz="0" w:space="0" w:color="auto"/>
        <w:left w:val="none" w:sz="0" w:space="0" w:color="auto"/>
        <w:bottom w:val="none" w:sz="0" w:space="0" w:color="auto"/>
        <w:right w:val="none" w:sz="0" w:space="0" w:color="auto"/>
      </w:divBdr>
    </w:div>
    <w:div w:id="20619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zzb.gov.b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zzb.gov.b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bs.wikipedia.org/wiki/Slika:Bosnia_and_Herzegovina_Coats_of_Arm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E79A6-5399-4C3B-BE5A-99753C7A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 Božić</dc:creator>
  <cp:lastModifiedBy>Sanin Celomerovic</cp:lastModifiedBy>
  <cp:revision>10</cp:revision>
  <cp:lastPrinted>2015-01-27T08:56:00Z</cp:lastPrinted>
  <dcterms:created xsi:type="dcterms:W3CDTF">2024-03-26T10:21:00Z</dcterms:created>
  <dcterms:modified xsi:type="dcterms:W3CDTF">2024-03-26T14:14:00Z</dcterms:modified>
</cp:coreProperties>
</file>