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849B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Na osnovu člana 8. Zakona o radu u institucijama Bosne i Hercegovine („Službeni glasnik BiH“, </w:t>
      </w:r>
      <w:r w:rsidR="00564427">
        <w:rPr>
          <w:rFonts w:ascii="Times New Roman" w:eastAsia="Times New Roman" w:hAnsi="Times New Roman"/>
          <w:sz w:val="24"/>
          <w:szCs w:val="24"/>
          <w:lang w:val="sr-Latn-CS" w:eastAsia="sr-Latn-CS"/>
        </w:rPr>
        <w:t>broj 26/04, 7/05, 48/05, 60/10,</w:t>
      </w: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32/13</w:t>
      </w:r>
      <w:r w:rsidR="00564427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i 93/17</w:t>
      </w: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, u daljem tekstu: Zakon o radu), Pravilnika o unutrašnjoj organizaciji Agencije za lijekove i medicinska sredstva BiH, broj 01-07-340-1/10 od 21.01.2010. godine i Odluke o potrebi prijema zaposlenika u r</w:t>
      </w:r>
      <w:r w:rsidR="004D33A9">
        <w:rPr>
          <w:rFonts w:ascii="Times New Roman" w:eastAsia="Times New Roman" w:hAnsi="Times New Roman"/>
          <w:sz w:val="24"/>
          <w:szCs w:val="24"/>
          <w:lang w:val="sr-Latn-CS" w:eastAsia="sr-Latn-CS"/>
        </w:rPr>
        <w:t>adni odnos, broj 10-34.1-3494</w:t>
      </w:r>
      <w:r w:rsidR="00873581">
        <w:rPr>
          <w:rFonts w:ascii="Times New Roman" w:eastAsia="Times New Roman" w:hAnsi="Times New Roman"/>
          <w:sz w:val="24"/>
          <w:szCs w:val="24"/>
          <w:lang w:val="sr-Latn-CS" w:eastAsia="sr-Latn-CS"/>
        </w:rPr>
        <w:t>/24 od 05.06</w:t>
      </w:r>
      <w:r w:rsidR="00F03C9A">
        <w:rPr>
          <w:rFonts w:ascii="Times New Roman" w:eastAsia="Times New Roman" w:hAnsi="Times New Roman"/>
          <w:sz w:val="24"/>
          <w:szCs w:val="24"/>
          <w:lang w:val="sr-Latn-CS" w:eastAsia="sr-Latn-CS"/>
        </w:rPr>
        <w:t>.20</w:t>
      </w:r>
      <w:r w:rsidR="00873581">
        <w:rPr>
          <w:rFonts w:ascii="Times New Roman" w:eastAsia="Times New Roman" w:hAnsi="Times New Roman"/>
          <w:sz w:val="24"/>
          <w:szCs w:val="24"/>
          <w:lang w:val="sr-Latn-CS" w:eastAsia="sr-Latn-CS"/>
        </w:rPr>
        <w:t>24</w:t>
      </w:r>
      <w:r w:rsidR="005F1A7D">
        <w:rPr>
          <w:rFonts w:ascii="Times New Roman" w:eastAsia="Times New Roman" w:hAnsi="Times New Roman"/>
          <w:sz w:val="24"/>
          <w:szCs w:val="24"/>
          <w:lang w:val="sr-Latn-CS" w:eastAsia="sr-Latn-CS"/>
        </w:rPr>
        <w:t>. godine</w:t>
      </w:r>
      <w:r w:rsidR="00F33CE6">
        <w:rPr>
          <w:rFonts w:ascii="Times New Roman" w:eastAsia="Times New Roman" w:hAnsi="Times New Roman"/>
          <w:sz w:val="24"/>
          <w:szCs w:val="24"/>
          <w:lang w:val="sr-Latn-CS" w:eastAsia="sr-Latn-CS"/>
        </w:rPr>
        <w:t>,</w:t>
      </w:r>
      <w:r w:rsidR="005F1A7D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te na osnovu saglasnosti Agencije za državnu sl</w:t>
      </w:r>
      <w:r w:rsidR="004D33A9">
        <w:rPr>
          <w:rFonts w:ascii="Times New Roman" w:eastAsia="Times New Roman" w:hAnsi="Times New Roman"/>
          <w:sz w:val="24"/>
          <w:szCs w:val="24"/>
          <w:lang w:val="sr-Latn-CS" w:eastAsia="sr-Latn-CS"/>
        </w:rPr>
        <w:t>užbu BiH broj : 05-34-2-626-1/ od 13.06</w:t>
      </w:r>
      <w:r w:rsidR="00873581">
        <w:rPr>
          <w:rFonts w:ascii="Times New Roman" w:eastAsia="Times New Roman" w:hAnsi="Times New Roman"/>
          <w:sz w:val="24"/>
          <w:szCs w:val="24"/>
          <w:lang w:val="sr-Latn-CS" w:eastAsia="sr-Latn-CS"/>
        </w:rPr>
        <w:t>.2024</w:t>
      </w:r>
      <w:r w:rsidR="005F1A7D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. godine, </w:t>
      </w: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 Agencija za lijekove i medicinska sredstva BiH raspisuje:</w:t>
      </w:r>
    </w:p>
    <w:p w14:paraId="7F963002" w14:textId="77777777" w:rsidR="007E55C6" w:rsidRDefault="007E55C6" w:rsidP="007E55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</w:pPr>
      <w:r w:rsidRPr="00F03C9A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J A V N I   O G L A S</w:t>
      </w:r>
    </w:p>
    <w:p w14:paraId="3FBCA6C0" w14:textId="77777777" w:rsidR="005F1A7D" w:rsidRPr="00F03C9A" w:rsidRDefault="005F1A7D" w:rsidP="007E55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ZA PRIJEM RADNIKA NA ODREĐENO VRIJEME</w:t>
      </w:r>
    </w:p>
    <w:p w14:paraId="4355EE7D" w14:textId="77777777" w:rsidR="00CB20FB" w:rsidRPr="004A2033" w:rsidRDefault="007E55C6" w:rsidP="00CB20FB">
      <w:pPr>
        <w:jc w:val="both"/>
        <w:rPr>
          <w:rFonts w:ascii="Times New Roman" w:hAnsi="Times New Roman"/>
          <w:b/>
          <w:noProof/>
          <w:sz w:val="24"/>
          <w:szCs w:val="24"/>
          <w:lang w:val="sr-Latn-BA"/>
        </w:rPr>
      </w:pPr>
      <w:r w:rsidRPr="007E55C6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Naziv radnog mjesta:</w:t>
      </w:r>
      <w:r w:rsidRPr="007E55C6">
        <w:rPr>
          <w:rFonts w:ascii="Times New Roman" w:eastAsia="Times New Roman" w:hAnsi="Times New Roman"/>
          <w:bCs/>
          <w:sz w:val="24"/>
          <w:szCs w:val="24"/>
          <w:lang w:val="sr-Latn-CS" w:eastAsia="sr-Latn-CS"/>
        </w:rPr>
        <w:t xml:space="preserve"> </w:t>
      </w:r>
      <w:r w:rsidR="006D62DD">
        <w:rPr>
          <w:rFonts w:ascii="Times New Roman" w:hAnsi="Times New Roman"/>
          <w:b/>
          <w:noProof/>
          <w:sz w:val="24"/>
          <w:szCs w:val="24"/>
          <w:lang w:val="sr-Latn-BA"/>
        </w:rPr>
        <w:t xml:space="preserve">- Inspektor za nadzor prometa na veliko </w:t>
      </w:r>
      <w:r w:rsidR="00FB7437">
        <w:rPr>
          <w:rFonts w:ascii="Times New Roman" w:hAnsi="Times New Roman"/>
          <w:b/>
          <w:noProof/>
          <w:sz w:val="24"/>
          <w:szCs w:val="24"/>
          <w:lang w:val="sr-Latn-BA"/>
        </w:rPr>
        <w:t>– Inspektorat u Banjaluci-</w:t>
      </w:r>
      <w:r w:rsidR="006D62DD">
        <w:rPr>
          <w:rFonts w:ascii="Times New Roman" w:hAnsi="Times New Roman"/>
          <w:b/>
          <w:noProof/>
          <w:sz w:val="24"/>
          <w:szCs w:val="24"/>
          <w:lang w:val="sr-Latn-BA"/>
        </w:rPr>
        <w:t xml:space="preserve">     </w:t>
      </w:r>
      <w:r w:rsidR="00FB7437">
        <w:rPr>
          <w:rFonts w:ascii="Times New Roman" w:hAnsi="Times New Roman"/>
          <w:b/>
          <w:noProof/>
          <w:sz w:val="24"/>
          <w:szCs w:val="24"/>
          <w:lang w:val="sr-Latn-BA"/>
        </w:rPr>
        <w:t xml:space="preserve"> </w:t>
      </w:r>
      <w:r w:rsidR="006D62DD">
        <w:rPr>
          <w:rFonts w:ascii="Times New Roman" w:hAnsi="Times New Roman"/>
          <w:b/>
          <w:noProof/>
          <w:sz w:val="24"/>
          <w:szCs w:val="24"/>
          <w:lang w:val="sr-Latn-BA"/>
        </w:rPr>
        <w:t>( redni broj 79</w:t>
      </w:r>
      <w:r w:rsidR="008B3B9F">
        <w:rPr>
          <w:rFonts w:ascii="Times New Roman" w:hAnsi="Times New Roman"/>
          <w:b/>
          <w:noProof/>
          <w:sz w:val="24"/>
          <w:szCs w:val="24"/>
          <w:lang w:val="sr-Latn-BA"/>
        </w:rPr>
        <w:t xml:space="preserve"> </w:t>
      </w:r>
      <w:r w:rsidR="004D33A9">
        <w:rPr>
          <w:rFonts w:ascii="Times New Roman" w:hAnsi="Times New Roman"/>
          <w:b/>
          <w:noProof/>
          <w:sz w:val="24"/>
          <w:szCs w:val="24"/>
          <w:lang w:val="sr-Latn-BA"/>
        </w:rPr>
        <w:t>u Sistematizaciji)</w:t>
      </w:r>
      <w:r w:rsidR="00616C4B">
        <w:rPr>
          <w:rFonts w:ascii="Times New Roman" w:hAnsi="Times New Roman"/>
          <w:b/>
          <w:noProof/>
          <w:sz w:val="24"/>
          <w:szCs w:val="24"/>
          <w:lang w:val="sr-Latn-BA"/>
        </w:rPr>
        <w:t>-1 izvršilac u Mostaru</w:t>
      </w:r>
      <w:r w:rsidR="004D33A9">
        <w:rPr>
          <w:rFonts w:ascii="Times New Roman" w:hAnsi="Times New Roman"/>
          <w:b/>
          <w:noProof/>
          <w:sz w:val="24"/>
          <w:szCs w:val="24"/>
          <w:lang w:val="sr-Latn-BA"/>
        </w:rPr>
        <w:t xml:space="preserve"> </w:t>
      </w:r>
    </w:p>
    <w:p w14:paraId="52AB09F9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I.</w:t>
      </w: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Za prijem u radni odnos potrebno je dostaviti, pored biografije (CV-a), i dokaze o  ispunjavanju sljedećih opštih uslova propisanih članom 10. Zakona o radu</w:t>
      </w:r>
      <w:r w:rsidRPr="007E55C6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:</w:t>
      </w:r>
    </w:p>
    <w:p w14:paraId="06AA8A20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-da ima navršenih 18 godina života, što se dokazuje rodnim listom (original ili ovjerena kopija) ne starijim od šest mjeseci;</w:t>
      </w:r>
    </w:p>
    <w:p w14:paraId="578199FB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-da je državljanin Bosne i Hercegovine, što se dokazuje uvjerenjem (original ili ovjerena kopija) ne starijim od šest mjeseci;</w:t>
      </w:r>
    </w:p>
    <w:p w14:paraId="21FD2068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-da protiv njega nije pokrenut krivični postupak za krivično djelo za koje je predviđena kazna zatvora tri i više godina ili da mu nije izrečena zatvorska kazna za krivično djelo učinjeno sa umišljajem u skladu sa krivičnim zakonima u BiH, što se dokazuje uvjerenjem nadležnog suda, ne starijim od tri mjeseca;</w:t>
      </w:r>
    </w:p>
    <w:p w14:paraId="06D0F0AE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-da se ne nalazi pod optužbom Međunarodnog tribunala za bivšu Jugoslaviju (član IX. stav 1. Ustava Bosne i Hercegovine), što se dokazuje Izjavom lica (datom pod moralnom, materijalnom i krivičnom odgovornošću), ovjerenom kod nadležnog opštinskog organa po mjestu prebivališta, ne starijim od tri mjeseca; </w:t>
      </w:r>
    </w:p>
    <w:p w14:paraId="18ADEDD9" w14:textId="77777777" w:rsidR="006A74FE" w:rsidRPr="00CA038E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- Izabrani kandidat će biti dužan dostaviti ljekarsko uvjerenje o zdravstvenoj sposobnosti (ne starije od tri mjeseca) prije početka rada, koje dokazuje da je fizički i psihički sposoban za obavljanje poslova radnog mjesta na koje se prijavljuje.</w:t>
      </w:r>
      <w:r w:rsidRPr="007E55C6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 xml:space="preserve"> </w:t>
      </w:r>
    </w:p>
    <w:p w14:paraId="638A5EDE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 xml:space="preserve">II. </w:t>
      </w: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Posebni uslovi:</w:t>
      </w:r>
    </w:p>
    <w:p w14:paraId="4E665DF6" w14:textId="77777777" w:rsidR="007E55C6" w:rsidRPr="007E55C6" w:rsidRDefault="006D62DD" w:rsidP="007E55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hr-BA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>Visoka</w:t>
      </w:r>
      <w:r w:rsidR="007E55C6" w:rsidRPr="007E55C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stručna sprema (</w:t>
      </w:r>
      <w:r w:rsidR="007E55C6" w:rsidRPr="007E55C6">
        <w:rPr>
          <w:rFonts w:ascii="Times New Roman" w:eastAsia="Times New Roman" w:hAnsi="Times New Roman"/>
          <w:sz w:val="24"/>
          <w:szCs w:val="24"/>
          <w:lang w:eastAsia="sr-Latn-CS"/>
        </w:rPr>
        <w:t>V</w:t>
      </w:r>
      <w:r w:rsidR="00DA6E07">
        <w:rPr>
          <w:rFonts w:ascii="Times New Roman" w:eastAsia="Times New Roman" w:hAnsi="Times New Roman"/>
          <w:sz w:val="24"/>
          <w:szCs w:val="24"/>
          <w:lang w:eastAsia="sr-Latn-CS"/>
        </w:rPr>
        <w:t>II</w:t>
      </w:r>
      <w:r w:rsidR="007E55C6" w:rsidRPr="007E55C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stepen)</w:t>
      </w:r>
      <w:r w:rsidR="007E55C6" w:rsidRPr="007E55C6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– </w:t>
      </w:r>
      <w:r w:rsidR="00DA6E07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završen fakultet </w:t>
      </w:r>
      <w:r w:rsidR="007E55C6" w:rsidRPr="007E55C6">
        <w:rPr>
          <w:rFonts w:ascii="Times New Roman" w:eastAsia="Times New Roman" w:hAnsi="Times New Roman"/>
          <w:sz w:val="24"/>
          <w:szCs w:val="24"/>
          <w:lang w:val="hr-BA" w:eastAsia="sr-Latn-CS"/>
        </w:rPr>
        <w:t>farmaceutsk</w:t>
      </w:r>
      <w:r w:rsidR="00DA6E07">
        <w:rPr>
          <w:rFonts w:ascii="Times New Roman" w:eastAsia="Times New Roman" w:hAnsi="Times New Roman"/>
          <w:sz w:val="24"/>
          <w:szCs w:val="24"/>
          <w:lang w:val="hr-BA" w:eastAsia="sr-Latn-CS"/>
        </w:rPr>
        <w:t>og</w:t>
      </w:r>
      <w:r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ili medicinskog</w:t>
      </w:r>
      <w:r w:rsidR="00616C4B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smjera</w:t>
      </w:r>
      <w:r w:rsidR="000777BC"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o traženoj stručnoj spremi,</w:t>
      </w:r>
      <w:r w:rsidR="00DA6E07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najmanje  tri (3) godine</w:t>
      </w:r>
      <w:r w:rsidR="007E55C6" w:rsidRPr="007E55C6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radnog iskustva</w:t>
      </w:r>
      <w:r w:rsidR="007E55C6" w:rsidRPr="007E55C6">
        <w:rPr>
          <w:rFonts w:ascii="Times New Roman" w:eastAsia="Times New Roman" w:hAnsi="Times New Roman"/>
          <w:sz w:val="24"/>
          <w:szCs w:val="24"/>
          <w:lang w:val="sr-Cyrl-CS" w:eastAsia="sr-Latn-CS"/>
        </w:rPr>
        <w:t>,</w:t>
      </w:r>
      <w:r w:rsidR="00616C4B"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položen poseban stručni ispit za farmaceutskog inspektora,</w:t>
      </w:r>
      <w:r w:rsidR="007E55C6" w:rsidRPr="007E55C6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aktivno </w:t>
      </w:r>
      <w:r w:rsidR="00DA6E07">
        <w:rPr>
          <w:rFonts w:ascii="Times New Roman" w:eastAsia="Times New Roman" w:hAnsi="Times New Roman"/>
          <w:sz w:val="24"/>
          <w:szCs w:val="24"/>
          <w:lang w:val="hr-BA" w:eastAsia="sr-Latn-CS"/>
        </w:rPr>
        <w:t>poznavanje</w:t>
      </w:r>
      <w:r w:rsidR="007E55C6" w:rsidRPr="007E55C6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engleskog jezika</w:t>
      </w:r>
      <w:r w:rsidR="00877882">
        <w:rPr>
          <w:rFonts w:ascii="Times New Roman" w:eastAsia="Times New Roman" w:hAnsi="Times New Roman"/>
          <w:sz w:val="24"/>
          <w:szCs w:val="24"/>
          <w:lang w:val="hr-BA" w:eastAsia="sr-Latn-CS"/>
        </w:rPr>
        <w:t>,</w:t>
      </w:r>
      <w:r w:rsidR="00877882" w:rsidRPr="00877882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</w:t>
      </w:r>
      <w:r w:rsidR="00877882" w:rsidRPr="007E55C6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poznavanje </w:t>
      </w:r>
      <w:r w:rsidR="00877882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rada na računaru </w:t>
      </w:r>
      <w:r w:rsidR="007E55C6" w:rsidRPr="007E55C6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i</w:t>
      </w:r>
      <w:r w:rsidR="00F41C54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dokaz o</w:t>
      </w:r>
      <w:r w:rsidR="007E55C6" w:rsidRPr="007E55C6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položen</w:t>
      </w:r>
      <w:r w:rsidR="00F41C54">
        <w:rPr>
          <w:rFonts w:ascii="Times New Roman" w:eastAsia="Times New Roman" w:hAnsi="Times New Roman"/>
          <w:sz w:val="24"/>
          <w:szCs w:val="24"/>
          <w:lang w:val="hr-BA" w:eastAsia="sr-Latn-CS"/>
        </w:rPr>
        <w:t>om stručnom  upravnom</w:t>
      </w:r>
      <w:r w:rsidR="007E55C6" w:rsidRPr="007E55C6">
        <w:rPr>
          <w:rFonts w:ascii="Times New Roman" w:eastAsia="Times New Roman" w:hAnsi="Times New Roman"/>
          <w:sz w:val="24"/>
          <w:szCs w:val="24"/>
          <w:lang w:val="hr-BA" w:eastAsia="sr-Latn-CS"/>
        </w:rPr>
        <w:t xml:space="preserve"> ispit</w:t>
      </w:r>
      <w:r w:rsidR="00F41C54">
        <w:rPr>
          <w:rFonts w:ascii="Times New Roman" w:eastAsia="Times New Roman" w:hAnsi="Times New Roman"/>
          <w:sz w:val="24"/>
          <w:szCs w:val="24"/>
          <w:lang w:val="hr-BA" w:eastAsia="sr-Latn-CS"/>
        </w:rPr>
        <w:t>u.</w:t>
      </w:r>
    </w:p>
    <w:p w14:paraId="482F951C" w14:textId="77777777" w:rsidR="007E55C6" w:rsidRDefault="005F1A7D" w:rsidP="007E55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sr-Latn-BA" w:eastAsia="sr-Latn-CS"/>
        </w:rPr>
      </w:pPr>
      <w:r w:rsidRPr="00F33CE6">
        <w:rPr>
          <w:rFonts w:ascii="Times New Roman" w:eastAsia="Times New Roman" w:hAnsi="Times New Roman"/>
          <w:b/>
          <w:sz w:val="24"/>
          <w:szCs w:val="24"/>
          <w:lang w:val="sr-Latn-BA" w:eastAsia="sr-Latn-CS"/>
        </w:rPr>
        <w:t>Napomena</w:t>
      </w: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>:</w:t>
      </w:r>
      <w:r w:rsidR="00CA038E"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ukoliko </w:t>
      </w: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</w:t>
      </w:r>
      <w:r w:rsidR="00F33CE6">
        <w:rPr>
          <w:rFonts w:ascii="Times New Roman" w:eastAsia="Times New Roman" w:hAnsi="Times New Roman"/>
          <w:sz w:val="24"/>
          <w:szCs w:val="24"/>
          <w:lang w:val="sr-Latn-BA" w:eastAsia="sr-Latn-CS"/>
        </w:rPr>
        <w:t>izabrani</w:t>
      </w: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kandidat </w:t>
      </w:r>
      <w:r w:rsidR="00CA038E">
        <w:rPr>
          <w:rFonts w:ascii="Times New Roman" w:eastAsia="Times New Roman" w:hAnsi="Times New Roman"/>
          <w:sz w:val="24"/>
          <w:szCs w:val="24"/>
          <w:lang w:val="sr-Latn-BA" w:eastAsia="sr-Latn-CS"/>
        </w:rPr>
        <w:t>nema dokaz o položenom  posebnom</w:t>
      </w: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</w:t>
      </w:r>
      <w:r w:rsidR="00CA038E">
        <w:rPr>
          <w:rFonts w:ascii="Times New Roman" w:eastAsia="Times New Roman" w:hAnsi="Times New Roman"/>
          <w:sz w:val="24"/>
          <w:szCs w:val="24"/>
          <w:lang w:val="sr-Latn-BA" w:eastAsia="sr-Latn-CS"/>
        </w:rPr>
        <w:t>stručnom</w:t>
      </w: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ispit</w:t>
      </w:r>
      <w:r w:rsidR="00CA038E">
        <w:rPr>
          <w:rFonts w:ascii="Times New Roman" w:eastAsia="Times New Roman" w:hAnsi="Times New Roman"/>
          <w:sz w:val="24"/>
          <w:szCs w:val="24"/>
          <w:lang w:val="sr-Latn-BA" w:eastAsia="sr-Latn-CS"/>
        </w:rPr>
        <w:t>u</w:t>
      </w: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za farmaceutskog inspektora</w:t>
      </w:r>
      <w:r w:rsidR="00F41C54"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i stručni upravni ispit, dužan je iste</w:t>
      </w:r>
      <w:r w:rsidR="00CA038E"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položiti</w:t>
      </w: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 u roku od 6 mjeseci od </w:t>
      </w:r>
      <w:r w:rsidR="00CA038E">
        <w:rPr>
          <w:rFonts w:ascii="Times New Roman" w:eastAsia="Times New Roman" w:hAnsi="Times New Roman"/>
          <w:sz w:val="24"/>
          <w:szCs w:val="24"/>
          <w:lang w:val="sr-Latn-BA" w:eastAsia="sr-Latn-CS"/>
        </w:rPr>
        <w:t xml:space="preserve">dana </w:t>
      </w: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>prijema u radni odnos.</w:t>
      </w:r>
    </w:p>
    <w:p w14:paraId="64783ED8" w14:textId="77777777" w:rsidR="00616C4B" w:rsidRDefault="00616C4B" w:rsidP="007E55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sr-Latn-BA" w:eastAsia="sr-Latn-CS"/>
        </w:rPr>
      </w:pPr>
    </w:p>
    <w:p w14:paraId="740FBEFB" w14:textId="77777777" w:rsidR="00616C4B" w:rsidRDefault="00616C4B" w:rsidP="00616C4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E37DD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DDA">
        <w:rPr>
          <w:rFonts w:ascii="Times New Roman" w:hAnsi="Times New Roman"/>
          <w:sz w:val="24"/>
          <w:szCs w:val="24"/>
        </w:rPr>
        <w:t>Potrebni</w:t>
      </w:r>
      <w:proofErr w:type="spellEnd"/>
      <w:r w:rsidRPr="00E37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7DDA">
        <w:rPr>
          <w:rFonts w:ascii="Times New Roman" w:hAnsi="Times New Roman"/>
          <w:sz w:val="24"/>
          <w:szCs w:val="24"/>
        </w:rPr>
        <w:t>dokumenti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1B1E8D36" w14:textId="77777777" w:rsidR="00616C4B" w:rsidRDefault="00616C4B" w:rsidP="00616C4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7E1C04FD" w14:textId="77777777" w:rsidR="00616C4B" w:rsidRDefault="00616C4B" w:rsidP="0061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Ovjerene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kopije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13F85CD7" w14:textId="77777777" w:rsidR="00616C4B" w:rsidRPr="007C50EF" w:rsidRDefault="00616C4B" w:rsidP="00616C4B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3A0E728E" w14:textId="77777777" w:rsidR="00616C4B" w:rsidRDefault="00616C4B" w:rsidP="0061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uvjerenje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državljanstvu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37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/>
          <w:sz w:val="24"/>
          <w:szCs w:val="24"/>
        </w:rPr>
        <w:t>starije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mjeseci</w:t>
      </w:r>
      <w:proofErr w:type="spellEnd"/>
      <w:r>
        <w:rPr>
          <w:rFonts w:ascii="Times New Roman" w:hAnsi="Times New Roman"/>
          <w:sz w:val="24"/>
          <w:szCs w:val="24"/>
        </w:rPr>
        <w:t xml:space="preserve"> od dana </w:t>
      </w:r>
      <w:proofErr w:type="spellStart"/>
      <w:r>
        <w:rPr>
          <w:rFonts w:ascii="Times New Roman" w:hAnsi="Times New Roman"/>
          <w:sz w:val="24"/>
          <w:szCs w:val="24"/>
        </w:rPr>
        <w:t>izdavanja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organa,</w:t>
      </w:r>
    </w:p>
    <w:p w14:paraId="574D923E" w14:textId="77777777" w:rsidR="00616C4B" w:rsidRDefault="00616C4B" w:rsidP="0061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univerzitetska</w:t>
      </w:r>
      <w:proofErr w:type="spellEnd"/>
      <w:r>
        <w:rPr>
          <w:rFonts w:ascii="Times New Roman" w:hAnsi="Times New Roman"/>
          <w:sz w:val="24"/>
          <w:szCs w:val="24"/>
        </w:rPr>
        <w:t xml:space="preserve"> diploma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nostrifikovana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) </w:t>
      </w:r>
      <w:proofErr w:type="spellStart"/>
      <w:r>
        <w:rPr>
          <w:rFonts w:ascii="Times New Roman" w:hAnsi="Times New Roman"/>
          <w:sz w:val="24"/>
          <w:szCs w:val="24"/>
        </w:rPr>
        <w:t>ukoliko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završen</w:t>
      </w:r>
      <w:proofErr w:type="spellEnd"/>
      <w:r>
        <w:rPr>
          <w:rFonts w:ascii="Times New Roman" w:hAnsi="Times New Roman"/>
          <w:sz w:val="24"/>
          <w:szCs w:val="24"/>
        </w:rPr>
        <w:t xml:space="preserve"> u BiH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je diploma </w:t>
      </w:r>
      <w:proofErr w:type="spellStart"/>
      <w:r>
        <w:rPr>
          <w:rFonts w:ascii="Times New Roman" w:hAnsi="Times New Roman"/>
          <w:sz w:val="24"/>
          <w:szCs w:val="24"/>
        </w:rPr>
        <w:t>stečena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nekoj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nakon</w:t>
      </w:r>
      <w:proofErr w:type="spellEnd"/>
      <w:r>
        <w:rPr>
          <w:rFonts w:ascii="Times New Roman" w:hAnsi="Times New Roman"/>
          <w:sz w:val="24"/>
          <w:szCs w:val="24"/>
        </w:rPr>
        <w:t xml:space="preserve"> 06.04.1992.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5F03A80" w14:textId="77777777" w:rsidR="00616C4B" w:rsidRDefault="00616C4B" w:rsidP="0061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dodatak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kandidate</w:t>
      </w:r>
      <w:proofErr w:type="spellEnd"/>
      <w:r>
        <w:rPr>
          <w:rFonts w:ascii="Times New Roman" w:hAnsi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stekli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Bolonjskom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studiranja,izuzetno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visokoškolska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izdavala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dipolomi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jednog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diplomca,kandidat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ovjerenu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kopiju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univerzitetske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uvjerenje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visokoškolske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ustanove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dodatak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uopšte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jednog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diplomca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C012281" w14:textId="77777777" w:rsidR="00616C4B" w:rsidRDefault="00616C4B" w:rsidP="0061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Latn-BA" w:eastAsia="sr-Latn-CS"/>
        </w:rPr>
        <w:t>uvjerenje o položenom posebnom stručnom ispitu za farmaceutskog inspektora,</w:t>
      </w:r>
    </w:p>
    <w:p w14:paraId="52959F2E" w14:textId="77777777" w:rsidR="00616C4B" w:rsidRDefault="00616C4B" w:rsidP="0061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uvjerenje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položenom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1088C57" w14:textId="77777777" w:rsidR="00616C4B" w:rsidRDefault="00616C4B" w:rsidP="0061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potvrda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uvjerenje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traženoj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iskustva,nakon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stečene</w:t>
      </w:r>
      <w:proofErr w:type="spellEnd"/>
      <w:r>
        <w:rPr>
          <w:rFonts w:ascii="Times New Roman" w:hAnsi="Times New Roman"/>
          <w:sz w:val="24"/>
          <w:szCs w:val="24"/>
        </w:rPr>
        <w:t xml:space="preserve"> VSS;</w:t>
      </w:r>
    </w:p>
    <w:p w14:paraId="4FFCBD45" w14:textId="77777777" w:rsidR="00616C4B" w:rsidRDefault="00616C4B" w:rsidP="0061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traženom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znanja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jezika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DF5EDD6" w14:textId="77777777" w:rsidR="00616C4B" w:rsidRPr="00E37DDA" w:rsidRDefault="00616C4B" w:rsidP="0061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traženom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znanja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računaru</w:t>
      </w:r>
      <w:proofErr w:type="spellEnd"/>
    </w:p>
    <w:p w14:paraId="4EB2088D" w14:textId="77777777" w:rsidR="00CA038E" w:rsidRPr="008C22A4" w:rsidRDefault="00CA038E" w:rsidP="007E55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sr-Latn-BA" w:eastAsia="sr-Latn-CS"/>
        </w:rPr>
      </w:pPr>
    </w:p>
    <w:p w14:paraId="1EFEF2F3" w14:textId="77777777" w:rsidR="00E8207E" w:rsidRDefault="00616C4B" w:rsidP="00E8207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pl-PL" w:eastAsia="sr-Latn-CS"/>
        </w:rPr>
        <w:t>IV</w:t>
      </w:r>
      <w:r w:rsidR="007E55C6" w:rsidRPr="00600EC5">
        <w:rPr>
          <w:rFonts w:ascii="Times New Roman" w:eastAsia="Times New Roman" w:hAnsi="Times New Roman"/>
          <w:b/>
          <w:sz w:val="24"/>
          <w:szCs w:val="24"/>
          <w:lang w:val="pl-PL" w:eastAsia="sr-Latn-C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pl-PL" w:eastAsia="sr-Latn-CS"/>
        </w:rPr>
        <w:t xml:space="preserve"> Opis poslova:</w:t>
      </w:r>
      <w:r w:rsidR="007E55C6" w:rsidRPr="00600EC5">
        <w:rPr>
          <w:rFonts w:ascii="Times New Roman" w:eastAsia="Times New Roman" w:hAnsi="Times New Roman"/>
          <w:b/>
          <w:sz w:val="24"/>
          <w:szCs w:val="24"/>
          <w:lang w:val="pl-PL" w:eastAsia="sr-Latn-CS"/>
        </w:rPr>
        <w:t xml:space="preserve"> </w:t>
      </w:r>
      <w:proofErr w:type="spellStart"/>
      <w:r w:rsidR="00E8207E" w:rsidRPr="00600EC5">
        <w:rPr>
          <w:rFonts w:ascii="Times New Roman" w:hAnsi="Times New Roman"/>
          <w:sz w:val="24"/>
          <w:szCs w:val="24"/>
        </w:rPr>
        <w:t>Vrši</w:t>
      </w:r>
      <w:proofErr w:type="spellEnd"/>
      <w:r w:rsidR="00E8207E" w:rsidRPr="0060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 w:rsidRPr="00600EC5">
        <w:rPr>
          <w:rFonts w:ascii="Times New Roman" w:hAnsi="Times New Roman"/>
          <w:sz w:val="24"/>
          <w:szCs w:val="24"/>
        </w:rPr>
        <w:t>najsloženije</w:t>
      </w:r>
      <w:proofErr w:type="spellEnd"/>
      <w:r w:rsidR="00E8207E" w:rsidRPr="0060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 w:rsidRPr="00600EC5">
        <w:rPr>
          <w:rFonts w:ascii="Times New Roman" w:hAnsi="Times New Roman"/>
          <w:sz w:val="24"/>
          <w:szCs w:val="24"/>
        </w:rPr>
        <w:t>po</w:t>
      </w:r>
      <w:r w:rsidR="00E8207E">
        <w:rPr>
          <w:rFonts w:ascii="Times New Roman" w:hAnsi="Times New Roman"/>
          <w:sz w:val="24"/>
          <w:szCs w:val="24"/>
        </w:rPr>
        <w:t>slove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vezane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8207E">
        <w:rPr>
          <w:rFonts w:ascii="Times New Roman" w:hAnsi="Times New Roman"/>
          <w:sz w:val="24"/>
          <w:szCs w:val="24"/>
        </w:rPr>
        <w:t>nadzor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nad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sprovođenjem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zakona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i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drugih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propisa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8207E">
        <w:rPr>
          <w:rFonts w:ascii="Times New Roman" w:hAnsi="Times New Roman"/>
          <w:sz w:val="24"/>
          <w:szCs w:val="24"/>
        </w:rPr>
        <w:t>oblasti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prometa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na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veliko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lijekova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i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medicinskih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sredstava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8207E">
        <w:rPr>
          <w:rFonts w:ascii="Times New Roman" w:hAnsi="Times New Roman"/>
          <w:sz w:val="24"/>
          <w:szCs w:val="24"/>
        </w:rPr>
        <w:t>utvrđuje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sistem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kvaliteta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8207E">
        <w:rPr>
          <w:rFonts w:ascii="Times New Roman" w:hAnsi="Times New Roman"/>
          <w:sz w:val="24"/>
          <w:szCs w:val="24"/>
        </w:rPr>
        <w:t>skladu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sa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dobrom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distributivnom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07E">
        <w:rPr>
          <w:rFonts w:ascii="Times New Roman" w:hAnsi="Times New Roman"/>
          <w:sz w:val="24"/>
          <w:szCs w:val="24"/>
        </w:rPr>
        <w:t>transportnom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i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skladišnom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praksom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07E">
        <w:rPr>
          <w:rFonts w:ascii="Times New Roman" w:hAnsi="Times New Roman"/>
          <w:sz w:val="24"/>
          <w:szCs w:val="24"/>
        </w:rPr>
        <w:t>nadzire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oglašavanje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lijekova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07E">
        <w:rPr>
          <w:rFonts w:ascii="Times New Roman" w:hAnsi="Times New Roman"/>
          <w:sz w:val="24"/>
          <w:szCs w:val="24"/>
        </w:rPr>
        <w:t>nalaže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07E">
        <w:rPr>
          <w:rFonts w:ascii="Times New Roman" w:hAnsi="Times New Roman"/>
          <w:sz w:val="24"/>
          <w:szCs w:val="24"/>
        </w:rPr>
        <w:t>odnosno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preduzima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mjere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8207E">
        <w:rPr>
          <w:rFonts w:ascii="Times New Roman" w:hAnsi="Times New Roman"/>
          <w:sz w:val="24"/>
          <w:szCs w:val="24"/>
        </w:rPr>
        <w:t>skladu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sa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Zakonom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207E">
        <w:rPr>
          <w:rFonts w:ascii="Times New Roman" w:hAnsi="Times New Roman"/>
          <w:sz w:val="24"/>
          <w:szCs w:val="24"/>
        </w:rPr>
        <w:t>lijekovima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i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medicinskim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sredstvima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Bosne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i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Hercegovine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07E">
        <w:rPr>
          <w:rFonts w:ascii="Times New Roman" w:hAnsi="Times New Roman"/>
          <w:sz w:val="24"/>
          <w:szCs w:val="24"/>
        </w:rPr>
        <w:t>pokreće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odgovarajuće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prekršajne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i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druge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postupke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pred </w:t>
      </w:r>
      <w:proofErr w:type="spellStart"/>
      <w:r w:rsidR="00E8207E">
        <w:rPr>
          <w:rFonts w:ascii="Times New Roman" w:hAnsi="Times New Roman"/>
          <w:sz w:val="24"/>
          <w:szCs w:val="24"/>
        </w:rPr>
        <w:t>nadležnim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7E">
        <w:rPr>
          <w:rFonts w:ascii="Times New Roman" w:hAnsi="Times New Roman"/>
          <w:sz w:val="24"/>
          <w:szCs w:val="24"/>
        </w:rPr>
        <w:t>sudovima</w:t>
      </w:r>
      <w:proofErr w:type="spellEnd"/>
      <w:r w:rsidR="00E8207E">
        <w:rPr>
          <w:rFonts w:ascii="Times New Roman" w:hAnsi="Times New Roman"/>
          <w:sz w:val="24"/>
          <w:szCs w:val="24"/>
        </w:rPr>
        <w:t xml:space="preserve">. </w:t>
      </w:r>
    </w:p>
    <w:p w14:paraId="35BB1311" w14:textId="77777777" w:rsidR="00E8207E" w:rsidRPr="00600EC5" w:rsidRDefault="00E8207E" w:rsidP="00E8207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izdavanje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dozvola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odbijanje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suspenziju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zabranu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oblasti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veliko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sistemsko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 ,,GDP</w:t>
      </w:r>
      <w:proofErr w:type="gram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vrši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pripremi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dokumenata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utvrđenoj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metodologiji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izradu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godišnjih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izvještaja</w:t>
      </w:r>
      <w:proofErr w:type="spellEnd"/>
      <w:r w:rsidRPr="00600EC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informacija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iz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dijela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inspekcijskog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nadzora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ostvaruje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saradnju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sa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Sektorima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Agencije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učestvuje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na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sastancima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sa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zainteresovanim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licima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600EC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</w:rPr>
        <w:t>obavlja</w:t>
      </w:r>
      <w:proofErr w:type="spellEnd"/>
      <w:r w:rsidRPr="00600EC5">
        <w:rPr>
          <w:rFonts w:ascii="Times New Roman" w:hAnsi="Times New Roman"/>
          <w:sz w:val="24"/>
          <w:szCs w:val="24"/>
        </w:rPr>
        <w:t xml:space="preserve"> </w:t>
      </w:r>
      <w:r w:rsidRPr="00600EC5">
        <w:rPr>
          <w:rFonts w:ascii="Times New Roman" w:hAnsi="Times New Roman"/>
          <w:sz w:val="24"/>
          <w:szCs w:val="24"/>
          <w:lang w:val="sr-Cyrl-CS"/>
        </w:rPr>
        <w:t>i</w:t>
      </w:r>
      <w:r w:rsidRPr="0060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</w:rPr>
        <w:t>druge</w:t>
      </w:r>
      <w:proofErr w:type="spellEnd"/>
      <w:r w:rsidRPr="0060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</w:rPr>
        <w:t>poslove</w:t>
      </w:r>
      <w:proofErr w:type="spellEnd"/>
      <w:r w:rsidRPr="0060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</w:rPr>
        <w:t>koje</w:t>
      </w:r>
      <w:proofErr w:type="spellEnd"/>
      <w:r w:rsidRPr="00600EC5">
        <w:rPr>
          <w:rFonts w:ascii="Times New Roman" w:hAnsi="Times New Roman"/>
          <w:sz w:val="24"/>
          <w:szCs w:val="24"/>
        </w:rPr>
        <w:t xml:space="preserve"> mu </w:t>
      </w:r>
      <w:proofErr w:type="spellStart"/>
      <w:r w:rsidRPr="00600EC5">
        <w:rPr>
          <w:rFonts w:ascii="Times New Roman" w:hAnsi="Times New Roman"/>
          <w:sz w:val="24"/>
          <w:szCs w:val="24"/>
        </w:rPr>
        <w:t>odrede</w:t>
      </w:r>
      <w:proofErr w:type="spellEnd"/>
      <w:r w:rsidRPr="0060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</w:rPr>
        <w:t>nadređeni</w:t>
      </w:r>
      <w:proofErr w:type="spellEnd"/>
      <w:r w:rsidRPr="00600EC5">
        <w:rPr>
          <w:rFonts w:ascii="Times New Roman" w:hAnsi="Times New Roman"/>
          <w:sz w:val="24"/>
          <w:szCs w:val="24"/>
        </w:rPr>
        <w:t xml:space="preserve"> .</w:t>
      </w:r>
    </w:p>
    <w:p w14:paraId="64D75541" w14:textId="77777777" w:rsidR="00E8207E" w:rsidRPr="00600EC5" w:rsidRDefault="00E8207E" w:rsidP="00E8207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sr-Latn-BA" w:eastAsia="sr-Latn-CS"/>
        </w:rPr>
      </w:pP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Odgovara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600EC5">
        <w:rPr>
          <w:rFonts w:ascii="Times New Roman" w:hAnsi="Times New Roman"/>
          <w:sz w:val="24"/>
          <w:szCs w:val="24"/>
          <w:lang w:val="es-ES"/>
        </w:rPr>
        <w:t>nadređenima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 </w:t>
      </w: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za</w:t>
      </w:r>
      <w:proofErr w:type="spellEnd"/>
      <w:proofErr w:type="gramEnd"/>
      <w:r w:rsidRPr="00600EC5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ažurno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i </w:t>
      </w: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uredno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obavljanje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poslova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iz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svog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djelokruga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rada,</w:t>
      </w:r>
      <w:r w:rsidRPr="00600EC5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zaštitu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poslovnih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tajni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u </w:t>
      </w: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svom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00EC5">
        <w:rPr>
          <w:rFonts w:ascii="Times New Roman" w:hAnsi="Times New Roman"/>
          <w:sz w:val="24"/>
          <w:szCs w:val="24"/>
          <w:lang w:val="es-ES"/>
        </w:rPr>
        <w:t>djelokrugu</w:t>
      </w:r>
      <w:proofErr w:type="spellEnd"/>
      <w:r w:rsidRPr="00600EC5">
        <w:rPr>
          <w:rFonts w:ascii="Times New Roman" w:hAnsi="Times New Roman"/>
          <w:sz w:val="24"/>
          <w:szCs w:val="24"/>
          <w:lang w:val="es-ES"/>
        </w:rPr>
        <w:t xml:space="preserve"> rada</w:t>
      </w:r>
      <w:r w:rsidR="000B05D8">
        <w:rPr>
          <w:rFonts w:ascii="Times New Roman" w:hAnsi="Times New Roman"/>
          <w:sz w:val="24"/>
          <w:szCs w:val="24"/>
          <w:lang w:val="es-ES"/>
        </w:rPr>
        <w:t>.</w:t>
      </w:r>
    </w:p>
    <w:p w14:paraId="33EE95E6" w14:textId="77777777" w:rsidR="00E8207E" w:rsidRPr="00F301D0" w:rsidRDefault="00E8207E" w:rsidP="00E8207E">
      <w:pPr>
        <w:tabs>
          <w:tab w:val="left" w:pos="330"/>
        </w:tabs>
        <w:jc w:val="both"/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</w:pPr>
      <w:r w:rsidRPr="00F301D0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 xml:space="preserve">Radni odnos se zasniva na </w:t>
      </w:r>
      <w:r w:rsidR="00F301D0" w:rsidRPr="00F301D0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>određeno vrijeme,</w:t>
      </w:r>
      <w:r w:rsidR="00F301D0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 xml:space="preserve"> </w:t>
      </w:r>
      <w:r w:rsidR="00F301D0" w:rsidRPr="00F301D0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>do povratka državne službenice sa porodiljskog odsustva.</w:t>
      </w:r>
    </w:p>
    <w:p w14:paraId="62F978FC" w14:textId="77777777" w:rsidR="00E8207E" w:rsidRPr="00600EC5" w:rsidRDefault="00E8207E" w:rsidP="00E820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7A352FC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Javni oglas ostaje otvoren </w:t>
      </w:r>
      <w:r w:rsidRPr="00600EC5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>8 dana</w:t>
      </w: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od dana objave na službenoj internet stranici Agencije za lijekove i medicinska sredstva.</w:t>
      </w:r>
    </w:p>
    <w:p w14:paraId="6FB3558D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Napomena: Odluku o načinu provjere znanja i ocjenjivanju kandidata donosi Komisija za izbor kandidata.</w:t>
      </w:r>
    </w:p>
    <w:p w14:paraId="4DE5F16A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Sve tražene dok</w:t>
      </w:r>
      <w:r w:rsidR="003B42CD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umente treba dostaviti </w:t>
      </w: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putem pošte preporučeno na adresu:</w:t>
      </w:r>
    </w:p>
    <w:p w14:paraId="096B5EA1" w14:textId="77777777" w:rsidR="007E55C6" w:rsidRPr="007E55C6" w:rsidRDefault="007E55C6" w:rsidP="007E55C6">
      <w:pPr>
        <w:spacing w:before="150" w:after="150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Agencija za lijekove i medicinska sredstva BiH ,</w:t>
      </w:r>
    </w:p>
    <w:p w14:paraId="771A0846" w14:textId="77777777" w:rsidR="007E55C6" w:rsidRPr="007E55C6" w:rsidRDefault="00600EC5" w:rsidP="007E55C6">
      <w:pPr>
        <w:spacing w:before="150" w:after="150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lastRenderedPageBreak/>
        <w:t>Ul. Veljka Mlađenovića bb, 78000 Banja Luka</w:t>
      </w:r>
      <w:r w:rsidR="007E55C6" w:rsidRPr="007E55C6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,</w:t>
      </w:r>
    </w:p>
    <w:p w14:paraId="3CBC51B4" w14:textId="77777777" w:rsidR="007E55C6" w:rsidRPr="007E55C6" w:rsidRDefault="007E55C6" w:rsidP="007E55C6">
      <w:pPr>
        <w:spacing w:before="150" w:after="150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sa naznako</w:t>
      </w:r>
      <w:r w:rsidR="005F1A7D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m: „Javni konkurs za prijem radnika na određeno vrijeme</w:t>
      </w:r>
      <w:r w:rsidRPr="007E55C6"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  <w:t>“-ne otvaraj.</w:t>
      </w:r>
    </w:p>
    <w:p w14:paraId="1F972C00" w14:textId="77777777" w:rsidR="007E55C6" w:rsidRPr="007E55C6" w:rsidRDefault="007E55C6" w:rsidP="007E55C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E55C6">
        <w:rPr>
          <w:rFonts w:ascii="Times New Roman" w:eastAsia="Times New Roman" w:hAnsi="Times New Roman"/>
          <w:sz w:val="24"/>
          <w:szCs w:val="24"/>
          <w:lang w:val="sr-Latn-CS" w:eastAsia="sr-Latn-CS"/>
        </w:rPr>
        <w:t>Nepotpune, neuredne i neblagovremene prijave neće se uzeti u razmatranje.</w:t>
      </w:r>
    </w:p>
    <w:p w14:paraId="057FCC07" w14:textId="77777777" w:rsidR="00F3622F" w:rsidRDefault="00F3622F" w:rsidP="00F3622F">
      <w:pPr>
        <w:rPr>
          <w:noProof/>
        </w:rPr>
      </w:pPr>
    </w:p>
    <w:p w14:paraId="12C2DBB9" w14:textId="77777777" w:rsidR="00F3622F" w:rsidRDefault="00F3622F" w:rsidP="00F3622F">
      <w:pPr>
        <w:rPr>
          <w:noProof/>
        </w:rPr>
      </w:pPr>
    </w:p>
    <w:p w14:paraId="5873FE01" w14:textId="77777777" w:rsidR="00F3622F" w:rsidRDefault="00F3622F" w:rsidP="00F3622F">
      <w:pPr>
        <w:rPr>
          <w:noProof/>
        </w:rPr>
      </w:pPr>
    </w:p>
    <w:sectPr w:rsidR="00F3622F" w:rsidSect="00595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63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728B" w14:textId="77777777" w:rsidR="005E3235" w:rsidRDefault="005E3235" w:rsidP="00595CF6">
      <w:r>
        <w:separator/>
      </w:r>
    </w:p>
  </w:endnote>
  <w:endnote w:type="continuationSeparator" w:id="0">
    <w:p w14:paraId="26036E10" w14:textId="77777777" w:rsidR="005E3235" w:rsidRDefault="005E3235" w:rsidP="0059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5093" w14:textId="77777777" w:rsidR="007D37BA" w:rsidRDefault="007D3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F54D" w14:textId="59299FED" w:rsidR="00595CF6" w:rsidRPr="007D37BA" w:rsidRDefault="00595CF6" w:rsidP="007D3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AC0F" w14:textId="77777777" w:rsidR="007D37BA" w:rsidRDefault="007D3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7FC9" w14:textId="77777777" w:rsidR="005E3235" w:rsidRDefault="005E3235" w:rsidP="00595CF6">
      <w:r>
        <w:separator/>
      </w:r>
    </w:p>
  </w:footnote>
  <w:footnote w:type="continuationSeparator" w:id="0">
    <w:p w14:paraId="2B2D66E1" w14:textId="77777777" w:rsidR="005E3235" w:rsidRDefault="005E3235" w:rsidP="0059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A0702" w14:textId="77777777" w:rsidR="007D37BA" w:rsidRDefault="007D3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663A" w14:textId="77777777" w:rsidR="007D37BA" w:rsidRDefault="007D3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A1EC" w14:textId="77777777" w:rsidR="007D37BA" w:rsidRDefault="007D3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2626B"/>
    <w:multiLevelType w:val="hybridMultilevel"/>
    <w:tmpl w:val="49C465C2"/>
    <w:lvl w:ilvl="0" w:tplc="EBB2A9D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6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6"/>
    <w:rsid w:val="00040666"/>
    <w:rsid w:val="000712BF"/>
    <w:rsid w:val="000777BC"/>
    <w:rsid w:val="00080BED"/>
    <w:rsid w:val="000B05D8"/>
    <w:rsid w:val="00127ACD"/>
    <w:rsid w:val="00141315"/>
    <w:rsid w:val="0014160D"/>
    <w:rsid w:val="00163159"/>
    <w:rsid w:val="00165E20"/>
    <w:rsid w:val="00172A1E"/>
    <w:rsid w:val="001B2A75"/>
    <w:rsid w:val="001E2C65"/>
    <w:rsid w:val="002601D3"/>
    <w:rsid w:val="0026084F"/>
    <w:rsid w:val="00294610"/>
    <w:rsid w:val="002F251A"/>
    <w:rsid w:val="003459FF"/>
    <w:rsid w:val="00357D66"/>
    <w:rsid w:val="003B07D5"/>
    <w:rsid w:val="003B42CD"/>
    <w:rsid w:val="003B58CC"/>
    <w:rsid w:val="003C7BAE"/>
    <w:rsid w:val="00404E1B"/>
    <w:rsid w:val="00487816"/>
    <w:rsid w:val="004C202F"/>
    <w:rsid w:val="004D33A9"/>
    <w:rsid w:val="00526D99"/>
    <w:rsid w:val="00564427"/>
    <w:rsid w:val="00595CF6"/>
    <w:rsid w:val="005E3235"/>
    <w:rsid w:val="005E6CC7"/>
    <w:rsid w:val="005F1A7D"/>
    <w:rsid w:val="00600EC5"/>
    <w:rsid w:val="00616C4B"/>
    <w:rsid w:val="00635DDD"/>
    <w:rsid w:val="006A74FE"/>
    <w:rsid w:val="006D62DD"/>
    <w:rsid w:val="007D37BA"/>
    <w:rsid w:val="007D4E01"/>
    <w:rsid w:val="007E55C6"/>
    <w:rsid w:val="007F5B6F"/>
    <w:rsid w:val="00812274"/>
    <w:rsid w:val="00812E72"/>
    <w:rsid w:val="00851A16"/>
    <w:rsid w:val="00873581"/>
    <w:rsid w:val="00877882"/>
    <w:rsid w:val="008829D2"/>
    <w:rsid w:val="008B3B9F"/>
    <w:rsid w:val="008C22A4"/>
    <w:rsid w:val="009C5CC1"/>
    <w:rsid w:val="00A07A1C"/>
    <w:rsid w:val="00A15E92"/>
    <w:rsid w:val="00A37421"/>
    <w:rsid w:val="00A83177"/>
    <w:rsid w:val="00B254A9"/>
    <w:rsid w:val="00B53B4E"/>
    <w:rsid w:val="00BE2157"/>
    <w:rsid w:val="00BE7665"/>
    <w:rsid w:val="00C12880"/>
    <w:rsid w:val="00C41CB8"/>
    <w:rsid w:val="00C4541A"/>
    <w:rsid w:val="00C705B6"/>
    <w:rsid w:val="00CA038E"/>
    <w:rsid w:val="00CA3AFE"/>
    <w:rsid w:val="00CB068F"/>
    <w:rsid w:val="00CB20FB"/>
    <w:rsid w:val="00D448D4"/>
    <w:rsid w:val="00DA6E07"/>
    <w:rsid w:val="00DB4A38"/>
    <w:rsid w:val="00DE5709"/>
    <w:rsid w:val="00E66496"/>
    <w:rsid w:val="00E8207E"/>
    <w:rsid w:val="00F03C9A"/>
    <w:rsid w:val="00F301D0"/>
    <w:rsid w:val="00F33CE6"/>
    <w:rsid w:val="00F3622F"/>
    <w:rsid w:val="00F41C54"/>
    <w:rsid w:val="00F7284D"/>
    <w:rsid w:val="00F8306F"/>
    <w:rsid w:val="00F835EE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159F5"/>
  <w15:docId w15:val="{A7A4E923-A615-4D5B-92B3-1A3890BE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CF6"/>
  </w:style>
  <w:style w:type="paragraph" w:styleId="Footer">
    <w:name w:val="footer"/>
    <w:basedOn w:val="Normal"/>
    <w:link w:val="FooterChar"/>
    <w:uiPriority w:val="99"/>
    <w:unhideWhenUsed/>
    <w:rsid w:val="00595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CF6"/>
  </w:style>
  <w:style w:type="paragraph" w:styleId="BalloonText">
    <w:name w:val="Balloon Text"/>
    <w:basedOn w:val="Normal"/>
    <w:link w:val="BalloonTextChar"/>
    <w:uiPriority w:val="99"/>
    <w:semiHidden/>
    <w:unhideWhenUsed/>
    <w:rsid w:val="00595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5C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aanicic\AppData\Local\Microsoft\Windows\Temporary%20Internet%20Files\Content.Outlook\9FHHR9GC\MemorandumBi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FCA4-3248-4858-8592-49F94EA8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MemorandumBiH.dot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almbih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Visnjic</dc:creator>
  <cp:lastModifiedBy>Adi Hodzic</cp:lastModifiedBy>
  <cp:revision>3</cp:revision>
  <cp:lastPrinted>2019-07-31T10:52:00Z</cp:lastPrinted>
  <dcterms:created xsi:type="dcterms:W3CDTF">2024-06-24T06:13:00Z</dcterms:created>
  <dcterms:modified xsi:type="dcterms:W3CDTF">2024-06-24T13:10:00Z</dcterms:modified>
</cp:coreProperties>
</file>