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7695" w14:textId="53A89B40" w:rsidR="005429EE" w:rsidRPr="005429EE" w:rsidRDefault="007B7FD9" w:rsidP="005429EE">
      <w:pPr>
        <w:jc w:val="both"/>
        <w:rPr>
          <w:rFonts w:ascii="Arial" w:eastAsia="Calibri" w:hAnsi="Arial" w:cs="Arial"/>
          <w:noProof w:val="0"/>
          <w:sz w:val="20"/>
          <w:szCs w:val="20"/>
          <w:lang w:eastAsia="en-US"/>
        </w:rPr>
      </w:pPr>
      <w:r w:rsidRPr="005429EE">
        <w:rPr>
          <w:rFonts w:ascii="Arial" w:hAnsi="Arial" w:cs="Arial"/>
          <w:sz w:val="20"/>
          <w:szCs w:val="20"/>
        </w:rPr>
        <w:t xml:space="preserve">На основу члана 21. Закона о државној служби у институцијама Босне и Херцеговине („Службени гласник БиХ“, бр. 19/02, 35/03, 4/04, 26/04, 37/04, 48/05, 2/06, 32/07, 43/09, 8/10, 40/12, 93/17 и 18/24), </w:t>
      </w:r>
      <w:r w:rsidR="001F4133" w:rsidRPr="005429EE">
        <w:rPr>
          <w:rFonts w:ascii="Arial" w:hAnsi="Arial" w:cs="Arial"/>
          <w:color w:val="000000"/>
          <w:sz w:val="20"/>
          <w:szCs w:val="20"/>
          <w:lang w:eastAsia="bs-Latn-BA"/>
        </w:rPr>
        <w:t xml:space="preserve">Агенција за државну службу Босне и Херцеговине, </w:t>
      </w:r>
      <w:bookmarkStart w:id="0" w:name="_Hlk122599744"/>
      <w:bookmarkStart w:id="1" w:name="_Hlk189643277"/>
      <w:r w:rsidR="005429EE" w:rsidRPr="005429EE">
        <w:rPr>
          <w:rFonts w:ascii="Arial" w:eastAsia="Calibri" w:hAnsi="Arial" w:cs="Arial"/>
          <w:noProof w:val="0"/>
          <w:sz w:val="20"/>
          <w:szCs w:val="20"/>
          <w:lang w:eastAsia="en-US"/>
        </w:rPr>
        <w:t>на захтјев Дирекције за координацију полицијских тијела Министарства безбједности Босне и Херцеговине, расписује</w:t>
      </w:r>
    </w:p>
    <w:p w14:paraId="52B9DC2A" w14:textId="77777777" w:rsidR="005429EE" w:rsidRPr="005429EE" w:rsidRDefault="005429EE" w:rsidP="005429EE">
      <w:pPr>
        <w:jc w:val="both"/>
        <w:rPr>
          <w:rFonts w:ascii="Arial" w:eastAsia="Calibri" w:hAnsi="Arial" w:cs="Arial"/>
          <w:noProof w:val="0"/>
          <w:sz w:val="20"/>
          <w:szCs w:val="20"/>
          <w:lang w:eastAsia="en-US"/>
        </w:rPr>
      </w:pPr>
    </w:p>
    <w:p w14:paraId="3F400D47" w14:textId="77777777" w:rsidR="005429EE" w:rsidRPr="005429EE" w:rsidRDefault="005429EE" w:rsidP="005429EE">
      <w:pPr>
        <w:jc w:val="center"/>
        <w:rPr>
          <w:rFonts w:ascii="Arial" w:eastAsia="Calibri" w:hAnsi="Arial" w:cs="Arial"/>
          <w:b/>
          <w:noProof w:val="0"/>
          <w:sz w:val="20"/>
          <w:szCs w:val="20"/>
          <w:lang w:eastAsia="en-US"/>
        </w:rPr>
      </w:pPr>
    </w:p>
    <w:p w14:paraId="174A245A" w14:textId="489C93A9" w:rsidR="005429EE" w:rsidRPr="005429EE" w:rsidRDefault="005429EE" w:rsidP="005429EE">
      <w:pPr>
        <w:jc w:val="center"/>
        <w:rPr>
          <w:rFonts w:ascii="Arial" w:eastAsia="Calibri" w:hAnsi="Arial" w:cs="Arial"/>
          <w:b/>
          <w:noProof w:val="0"/>
          <w:sz w:val="20"/>
          <w:szCs w:val="20"/>
          <w:lang w:eastAsia="en-US"/>
        </w:rPr>
      </w:pPr>
      <w:r w:rsidRPr="005429EE">
        <w:rPr>
          <w:rFonts w:ascii="Arial" w:eastAsia="Calibri" w:hAnsi="Arial" w:cs="Arial"/>
          <w:b/>
          <w:noProof w:val="0"/>
          <w:sz w:val="20"/>
          <w:szCs w:val="20"/>
          <w:lang w:eastAsia="en-US"/>
        </w:rPr>
        <w:t>ЈАВНИ ОГЛАС</w:t>
      </w:r>
    </w:p>
    <w:p w14:paraId="12615615" w14:textId="6A541C1F" w:rsidR="005429EE" w:rsidRPr="005429EE" w:rsidRDefault="005429EE" w:rsidP="005429EE">
      <w:pPr>
        <w:jc w:val="center"/>
        <w:rPr>
          <w:rFonts w:ascii="Arial" w:eastAsia="Calibri" w:hAnsi="Arial" w:cs="Arial"/>
          <w:b/>
          <w:noProof w:val="0"/>
          <w:sz w:val="20"/>
          <w:szCs w:val="20"/>
          <w:lang w:eastAsia="en-US"/>
        </w:rPr>
      </w:pPr>
      <w:r w:rsidRPr="005429EE">
        <w:rPr>
          <w:rFonts w:ascii="Arial" w:eastAsia="Calibri" w:hAnsi="Arial" w:cs="Arial"/>
          <w:b/>
          <w:noProof w:val="0"/>
          <w:sz w:val="20"/>
          <w:szCs w:val="20"/>
          <w:lang w:eastAsia="en-US"/>
        </w:rPr>
        <w:t>за попуњавање радних мјеста државних службеника у</w:t>
      </w:r>
    </w:p>
    <w:p w14:paraId="3B301EBF" w14:textId="4397BC06" w:rsidR="005429EE" w:rsidRPr="005429EE" w:rsidRDefault="005429EE" w:rsidP="005429EE">
      <w:pPr>
        <w:jc w:val="center"/>
        <w:rPr>
          <w:rFonts w:ascii="Arial" w:eastAsia="Calibri" w:hAnsi="Arial" w:cs="Arial"/>
          <w:b/>
          <w:noProof w:val="0"/>
          <w:sz w:val="20"/>
          <w:szCs w:val="20"/>
          <w:lang w:eastAsia="en-US"/>
        </w:rPr>
      </w:pPr>
      <w:r w:rsidRPr="005429EE">
        <w:rPr>
          <w:rFonts w:ascii="Arial" w:eastAsia="Calibri" w:hAnsi="Arial" w:cs="Arial"/>
          <w:b/>
          <w:noProof w:val="0"/>
          <w:sz w:val="20"/>
          <w:szCs w:val="20"/>
          <w:lang w:eastAsia="en-US"/>
        </w:rPr>
        <w:t>Дирекцији за координацију полицијских тијела Босне и Херцеговине</w:t>
      </w:r>
    </w:p>
    <w:p w14:paraId="40186B4A" w14:textId="77777777" w:rsidR="005429EE" w:rsidRPr="005429EE" w:rsidRDefault="005429EE" w:rsidP="005429EE">
      <w:pPr>
        <w:jc w:val="both"/>
        <w:rPr>
          <w:rFonts w:ascii="Arial" w:eastAsia="Calibri" w:hAnsi="Arial" w:cs="Arial"/>
          <w:b/>
          <w:noProof w:val="0"/>
          <w:sz w:val="20"/>
          <w:szCs w:val="20"/>
          <w:lang w:eastAsia="en-US"/>
        </w:rPr>
      </w:pPr>
    </w:p>
    <w:p w14:paraId="03D8D0ED" w14:textId="1491D242" w:rsidR="005429EE" w:rsidRPr="005429EE" w:rsidRDefault="005429EE" w:rsidP="005429EE">
      <w:pPr>
        <w:jc w:val="both"/>
        <w:rPr>
          <w:rFonts w:ascii="Arial" w:eastAsia="Calibri" w:hAnsi="Arial" w:cs="Arial"/>
          <w:b/>
          <w:noProof w:val="0"/>
          <w:sz w:val="20"/>
          <w:szCs w:val="20"/>
          <w:lang w:val="sr-Latn-BA" w:eastAsia="en-US"/>
        </w:rPr>
      </w:pPr>
      <w:r w:rsidRPr="005429EE">
        <w:rPr>
          <w:rFonts w:ascii="Arial" w:eastAsia="Calibri" w:hAnsi="Arial" w:cs="Arial"/>
          <w:b/>
          <w:noProof w:val="0"/>
          <w:sz w:val="20"/>
          <w:szCs w:val="20"/>
          <w:lang w:eastAsia="en-US"/>
        </w:rPr>
        <w:t xml:space="preserve">КОМИСИЈА </w:t>
      </w:r>
      <w:r w:rsidRPr="005429EE">
        <w:rPr>
          <w:rFonts w:ascii="Arial" w:eastAsia="Calibri" w:hAnsi="Arial" w:cs="Arial"/>
          <w:b/>
          <w:noProof w:val="0"/>
          <w:sz w:val="20"/>
          <w:szCs w:val="20"/>
          <w:lang w:val="sr-Latn-BA" w:eastAsia="en-US"/>
        </w:rPr>
        <w:t>I</w:t>
      </w:r>
    </w:p>
    <w:p w14:paraId="2FD3BBD0" w14:textId="4D53EAF6" w:rsidR="005429EE" w:rsidRPr="005429EE" w:rsidRDefault="005429EE" w:rsidP="005429EE">
      <w:pPr>
        <w:jc w:val="both"/>
        <w:rPr>
          <w:rFonts w:ascii="Arial" w:eastAsia="Calibri" w:hAnsi="Arial" w:cs="Arial"/>
          <w:b/>
          <w:noProof w:val="0"/>
          <w:sz w:val="20"/>
          <w:szCs w:val="20"/>
          <w:lang w:eastAsia="en-US"/>
        </w:rPr>
      </w:pPr>
      <w:r w:rsidRPr="005429EE">
        <w:rPr>
          <w:rFonts w:ascii="Arial" w:eastAsia="Calibri" w:hAnsi="Arial" w:cs="Arial"/>
          <w:b/>
          <w:noProof w:val="0"/>
          <w:sz w:val="20"/>
          <w:szCs w:val="20"/>
          <w:lang w:eastAsia="en-US"/>
        </w:rPr>
        <w:t>1/01 Стручни савјетник – аналитичар</w:t>
      </w:r>
    </w:p>
    <w:p w14:paraId="68D8D860" w14:textId="4B730070" w:rsidR="005429EE" w:rsidRPr="005429EE" w:rsidRDefault="005429EE" w:rsidP="005429EE">
      <w:pPr>
        <w:jc w:val="both"/>
        <w:rPr>
          <w:rFonts w:ascii="Arial" w:eastAsia="Calibri" w:hAnsi="Arial" w:cs="Arial"/>
          <w:b/>
          <w:noProof w:val="0"/>
          <w:sz w:val="20"/>
          <w:szCs w:val="20"/>
          <w:lang w:eastAsia="en-US"/>
        </w:rPr>
      </w:pPr>
      <w:r w:rsidRPr="005429EE">
        <w:rPr>
          <w:rFonts w:ascii="Arial" w:eastAsia="Calibri" w:hAnsi="Arial" w:cs="Arial"/>
          <w:b/>
          <w:noProof w:val="0"/>
          <w:sz w:val="20"/>
          <w:szCs w:val="20"/>
          <w:lang w:eastAsia="en-US"/>
        </w:rPr>
        <w:t>1/02 Виши стручни сарадник- официр за сигурност НСО</w:t>
      </w:r>
    </w:p>
    <w:p w14:paraId="61F1D575" w14:textId="01414F71" w:rsidR="005429EE" w:rsidRPr="005429EE" w:rsidRDefault="005429EE" w:rsidP="005429EE">
      <w:pPr>
        <w:jc w:val="both"/>
        <w:rPr>
          <w:rFonts w:ascii="Arial" w:eastAsia="Calibri" w:hAnsi="Arial" w:cs="Arial"/>
          <w:b/>
          <w:noProof w:val="0"/>
          <w:sz w:val="20"/>
          <w:szCs w:val="20"/>
          <w:lang w:eastAsia="en-US"/>
        </w:rPr>
      </w:pPr>
      <w:r w:rsidRPr="005429EE">
        <w:rPr>
          <w:rFonts w:ascii="Arial" w:eastAsia="Calibri" w:hAnsi="Arial" w:cs="Arial"/>
          <w:b/>
          <w:noProof w:val="0"/>
          <w:sz w:val="20"/>
          <w:szCs w:val="20"/>
          <w:lang w:eastAsia="en-US"/>
        </w:rPr>
        <w:t>1/03 Виши стручни сарадник за администрацију и одржавање базе података</w:t>
      </w:r>
    </w:p>
    <w:p w14:paraId="1596C9A4" w14:textId="77777777" w:rsidR="005429EE" w:rsidRPr="005429EE" w:rsidRDefault="005429EE" w:rsidP="005429EE">
      <w:pPr>
        <w:jc w:val="both"/>
        <w:rPr>
          <w:rFonts w:ascii="Arial" w:eastAsia="Calibri" w:hAnsi="Arial" w:cs="Arial"/>
          <w:b/>
          <w:noProof w:val="0"/>
          <w:sz w:val="20"/>
          <w:szCs w:val="20"/>
          <w:lang w:eastAsia="en-US"/>
        </w:rPr>
      </w:pPr>
    </w:p>
    <w:p w14:paraId="54C24DC7" w14:textId="6155D7E2" w:rsidR="005429EE" w:rsidRPr="005429EE" w:rsidRDefault="005429EE" w:rsidP="005429EE">
      <w:pPr>
        <w:jc w:val="both"/>
        <w:rPr>
          <w:rFonts w:ascii="Arial" w:eastAsia="Calibri" w:hAnsi="Arial" w:cs="Arial"/>
          <w:b/>
          <w:noProof w:val="0"/>
          <w:sz w:val="20"/>
          <w:szCs w:val="20"/>
          <w:lang w:val="sr-Latn-BA" w:eastAsia="en-US"/>
        </w:rPr>
      </w:pPr>
      <w:r w:rsidRPr="005429EE">
        <w:rPr>
          <w:rFonts w:ascii="Arial" w:eastAsia="Calibri" w:hAnsi="Arial" w:cs="Arial"/>
          <w:b/>
          <w:noProof w:val="0"/>
          <w:sz w:val="20"/>
          <w:szCs w:val="20"/>
          <w:lang w:eastAsia="en-US"/>
        </w:rPr>
        <w:t xml:space="preserve">КОМИСИЈА </w:t>
      </w:r>
      <w:r w:rsidRPr="005429EE">
        <w:rPr>
          <w:rFonts w:ascii="Arial" w:eastAsia="Calibri" w:hAnsi="Arial" w:cs="Arial"/>
          <w:b/>
          <w:noProof w:val="0"/>
          <w:sz w:val="20"/>
          <w:szCs w:val="20"/>
          <w:lang w:val="sr-Latn-BA" w:eastAsia="en-US"/>
        </w:rPr>
        <w:t>II</w:t>
      </w:r>
    </w:p>
    <w:p w14:paraId="3D2EA3C9" w14:textId="400FDEAF" w:rsidR="005429EE" w:rsidRPr="005429EE" w:rsidRDefault="005429EE" w:rsidP="005429EE">
      <w:pPr>
        <w:jc w:val="both"/>
        <w:rPr>
          <w:rFonts w:ascii="Arial" w:eastAsia="Calibri" w:hAnsi="Arial" w:cs="Arial"/>
          <w:b/>
          <w:noProof w:val="0"/>
          <w:sz w:val="20"/>
          <w:szCs w:val="20"/>
          <w:lang w:eastAsia="en-US"/>
        </w:rPr>
      </w:pPr>
      <w:r w:rsidRPr="005429EE">
        <w:rPr>
          <w:rFonts w:ascii="Arial" w:eastAsia="Calibri" w:hAnsi="Arial" w:cs="Arial"/>
          <w:b/>
          <w:noProof w:val="0"/>
          <w:sz w:val="20"/>
          <w:szCs w:val="20"/>
          <w:lang w:eastAsia="en-US"/>
        </w:rPr>
        <w:t>2/01 Помоћник директора</w:t>
      </w:r>
    </w:p>
    <w:p w14:paraId="414E1D5A" w14:textId="77777777" w:rsidR="005429EE" w:rsidRPr="005429EE" w:rsidRDefault="005429EE" w:rsidP="005429EE">
      <w:pPr>
        <w:jc w:val="both"/>
        <w:rPr>
          <w:rFonts w:ascii="Arial" w:eastAsia="Calibri" w:hAnsi="Arial" w:cs="Arial"/>
          <w:b/>
          <w:noProof w:val="0"/>
          <w:sz w:val="20"/>
          <w:szCs w:val="20"/>
          <w:lang w:eastAsia="en-US"/>
        </w:rPr>
      </w:pPr>
    </w:p>
    <w:bookmarkEnd w:id="0"/>
    <w:p w14:paraId="6CC8DC89" w14:textId="77777777" w:rsidR="005429EE" w:rsidRPr="005429EE" w:rsidRDefault="005429EE" w:rsidP="005429EE">
      <w:pPr>
        <w:jc w:val="both"/>
        <w:rPr>
          <w:rFonts w:ascii="Arial" w:eastAsia="Calibri" w:hAnsi="Arial" w:cs="Arial"/>
          <w:noProof w:val="0"/>
          <w:sz w:val="20"/>
          <w:szCs w:val="20"/>
          <w:lang w:eastAsia="en-US"/>
        </w:rPr>
      </w:pPr>
    </w:p>
    <w:p w14:paraId="70C1619D" w14:textId="35765C54"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noProof w:val="0"/>
          <w:sz w:val="20"/>
          <w:szCs w:val="20"/>
          <w:lang w:eastAsia="en-US"/>
        </w:rPr>
        <w:t>СЕКТОР ЗА МЕЂУНАРОДНУ ОПЕРАТИВНУ ПОЛИЦИЈСКУ САРАДЊУ</w:t>
      </w:r>
    </w:p>
    <w:p w14:paraId="45CAA8F7" w14:textId="302DCA78"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noProof w:val="0"/>
          <w:sz w:val="20"/>
          <w:szCs w:val="20"/>
          <w:lang w:eastAsia="en-US"/>
        </w:rPr>
        <w:t>Одсјек НЦБ Интерпол Сарајево</w:t>
      </w:r>
    </w:p>
    <w:p w14:paraId="0AC0D8FC" w14:textId="77777777" w:rsidR="005429EE" w:rsidRPr="005429EE" w:rsidRDefault="005429EE" w:rsidP="005429EE">
      <w:pPr>
        <w:jc w:val="both"/>
        <w:rPr>
          <w:rFonts w:ascii="Arial" w:eastAsia="Calibri" w:hAnsi="Arial" w:cs="Arial"/>
          <w:noProof w:val="0"/>
          <w:sz w:val="20"/>
          <w:szCs w:val="20"/>
          <w:lang w:eastAsia="en-US"/>
        </w:rPr>
      </w:pPr>
    </w:p>
    <w:p w14:paraId="2350F971" w14:textId="5E1EF863" w:rsidR="005429EE" w:rsidRPr="005429EE" w:rsidRDefault="005429EE" w:rsidP="005429EE">
      <w:pPr>
        <w:jc w:val="both"/>
        <w:rPr>
          <w:rFonts w:ascii="Arial" w:eastAsia="Calibri" w:hAnsi="Arial" w:cs="Arial"/>
          <w:b/>
          <w:bCs/>
          <w:noProof w:val="0"/>
          <w:sz w:val="20"/>
          <w:szCs w:val="20"/>
          <w:u w:val="single"/>
          <w:lang w:eastAsia="en-US"/>
        </w:rPr>
      </w:pPr>
      <w:r w:rsidRPr="005429EE">
        <w:rPr>
          <w:rFonts w:ascii="Arial" w:eastAsia="Calibri" w:hAnsi="Arial" w:cs="Arial"/>
          <w:b/>
          <w:bCs/>
          <w:noProof w:val="0"/>
          <w:sz w:val="20"/>
          <w:szCs w:val="20"/>
          <w:u w:val="single"/>
          <w:lang w:eastAsia="en-US"/>
        </w:rPr>
        <w:t>1/01 Стручни савјетник – аналитичар</w:t>
      </w:r>
    </w:p>
    <w:p w14:paraId="747E18DF" w14:textId="616465A1"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Опис послова и радних задатака:</w:t>
      </w:r>
      <w:r w:rsidRPr="005429EE">
        <w:rPr>
          <w:noProof w:val="0"/>
        </w:rPr>
        <w:t xml:space="preserve"> </w:t>
      </w:r>
      <w:r w:rsidRPr="005429EE">
        <w:rPr>
          <w:rFonts w:ascii="Arial" w:eastAsia="Calibri" w:hAnsi="Arial" w:cs="Arial"/>
          <w:noProof w:val="0"/>
          <w:sz w:val="20"/>
          <w:szCs w:val="20"/>
          <w:lang w:eastAsia="en-US"/>
        </w:rPr>
        <w:t>Стручни савјетник - Аналитичар врши аналитичку обраду предмета из надлежности Одсјека, као и израду аналитичких извјештаја и анализа, врши израду кварталних, полугодишњих и годишњих извјештаја рада Одсјека, на основу прикупљених података од службеника у Одсјеку врши израду плана и програма рада. Припрема аналитичке информације, одређује статистичке прегледе за унутрашње и спољно информисање, предлаже мјере за унапређење аналитичког и оперативног рада, израђује документоване информације, пресјеке и прегледе за потребе оперативног и аналитичког рада, прати стање информисања и учествује у изради одређених нормативних аката којима се регулише област информисања, ради на изради упутстава и других одговарајућих методолошких материјала за електронску обраду података и вођење оперативне документације. По потреби обавља оперативне и друге послове према добијеним задацима из надлежности рада Одјека. За свој рад одговоран је Шефу Одсјека.</w:t>
      </w:r>
    </w:p>
    <w:p w14:paraId="248D2564" w14:textId="6A6F547D"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Посебни услови: </w:t>
      </w:r>
      <w:bookmarkEnd w:id="1"/>
      <w:r w:rsidRPr="005429EE">
        <w:rPr>
          <w:rFonts w:ascii="Arial" w:eastAsia="Calibri" w:hAnsi="Arial" w:cs="Arial"/>
          <w:noProof w:val="0"/>
          <w:sz w:val="20"/>
          <w:szCs w:val="20"/>
          <w:lang w:eastAsia="en-US"/>
        </w:rPr>
        <w:t>Висока стручна спрема друштвеног смјера или еквивалент Болоњског система студирања; најмање 3 године радног искуства на истим или сличним пословима; положен стручни управни испит; знање једног од службених језика Интерпола; познавање рада на рачунару.</w:t>
      </w:r>
    </w:p>
    <w:p w14:paraId="55E022E7" w14:textId="1D5EAF83"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Статус:</w:t>
      </w:r>
      <w:r w:rsidRPr="005429EE">
        <w:rPr>
          <w:rFonts w:ascii="Arial" w:eastAsia="Calibri" w:hAnsi="Arial" w:cs="Arial"/>
          <w:noProof w:val="0"/>
          <w:sz w:val="20"/>
          <w:szCs w:val="20"/>
          <w:lang w:eastAsia="en-US"/>
        </w:rPr>
        <w:t> </w:t>
      </w:r>
      <w:bookmarkStart w:id="2" w:name="_Hlk189643288"/>
      <w:r w:rsidRPr="005429EE">
        <w:rPr>
          <w:rFonts w:ascii="Arial" w:eastAsia="Calibri" w:hAnsi="Arial" w:cs="Arial"/>
          <w:noProof w:val="0"/>
          <w:sz w:val="20"/>
          <w:szCs w:val="20"/>
          <w:lang w:eastAsia="en-US"/>
        </w:rPr>
        <w:t>државни службеник – стручни савјетник</w:t>
      </w:r>
      <w:bookmarkEnd w:id="2"/>
    </w:p>
    <w:p w14:paraId="12A7CCE4" w14:textId="0CB0C7B5"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Припадајућа основна нето плата</w:t>
      </w:r>
      <w:r w:rsidRPr="005429EE">
        <w:rPr>
          <w:rFonts w:ascii="Arial" w:eastAsia="Calibri" w:hAnsi="Arial" w:cs="Arial"/>
          <w:i/>
          <w:iCs/>
          <w:noProof w:val="0"/>
          <w:sz w:val="20"/>
          <w:szCs w:val="20"/>
          <w:lang w:eastAsia="en-US"/>
        </w:rPr>
        <w:t>:</w:t>
      </w:r>
      <w:r w:rsidRPr="005429EE">
        <w:rPr>
          <w:rFonts w:ascii="Arial" w:eastAsia="Calibri" w:hAnsi="Arial" w:cs="Arial"/>
          <w:noProof w:val="0"/>
          <w:sz w:val="20"/>
          <w:szCs w:val="20"/>
          <w:lang w:eastAsia="en-US"/>
        </w:rPr>
        <w:t> 1758,00 КМ</w:t>
      </w:r>
    </w:p>
    <w:p w14:paraId="4A6BF98E" w14:textId="192803BA"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Број извршилаца:</w:t>
      </w:r>
      <w:r w:rsidRPr="005429EE">
        <w:rPr>
          <w:rFonts w:ascii="Arial" w:eastAsia="Calibri" w:hAnsi="Arial" w:cs="Arial"/>
          <w:noProof w:val="0"/>
          <w:sz w:val="20"/>
          <w:szCs w:val="20"/>
          <w:lang w:eastAsia="en-US"/>
        </w:rPr>
        <w:t> један (1)</w:t>
      </w:r>
    </w:p>
    <w:p w14:paraId="2B51954D" w14:textId="1FEE5E39"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Мјесто рада:</w:t>
      </w:r>
      <w:r w:rsidRPr="005429EE">
        <w:rPr>
          <w:rFonts w:ascii="Arial" w:eastAsia="Calibri" w:hAnsi="Arial" w:cs="Arial"/>
          <w:noProof w:val="0"/>
          <w:sz w:val="20"/>
          <w:szCs w:val="20"/>
          <w:lang w:eastAsia="en-US"/>
        </w:rPr>
        <w:t> </w:t>
      </w:r>
      <w:bookmarkStart w:id="3" w:name="_Hlk184196432"/>
      <w:r w:rsidRPr="005429EE">
        <w:rPr>
          <w:rFonts w:ascii="Arial" w:eastAsia="Calibri" w:hAnsi="Arial" w:cs="Arial"/>
          <w:noProof w:val="0"/>
          <w:sz w:val="20"/>
          <w:szCs w:val="20"/>
          <w:lang w:eastAsia="en-US"/>
        </w:rPr>
        <w:t>Сарајево</w:t>
      </w:r>
      <w:bookmarkEnd w:id="3"/>
    </w:p>
    <w:p w14:paraId="73D98735" w14:textId="77777777" w:rsidR="005429EE" w:rsidRPr="005429EE" w:rsidRDefault="005429EE" w:rsidP="005429EE">
      <w:pPr>
        <w:jc w:val="both"/>
        <w:rPr>
          <w:rFonts w:ascii="Arial" w:eastAsia="Calibri" w:hAnsi="Arial" w:cs="Arial"/>
          <w:noProof w:val="0"/>
          <w:sz w:val="20"/>
          <w:szCs w:val="20"/>
          <w:lang w:eastAsia="en-US"/>
        </w:rPr>
      </w:pPr>
    </w:p>
    <w:p w14:paraId="7B24ED18" w14:textId="77777777" w:rsidR="005429EE" w:rsidRPr="005429EE" w:rsidRDefault="005429EE" w:rsidP="005429EE">
      <w:pPr>
        <w:jc w:val="both"/>
        <w:rPr>
          <w:rFonts w:ascii="Arial" w:eastAsia="Calibri" w:hAnsi="Arial" w:cs="Arial"/>
          <w:noProof w:val="0"/>
          <w:sz w:val="20"/>
          <w:szCs w:val="20"/>
          <w:lang w:eastAsia="en-US"/>
        </w:rPr>
      </w:pPr>
    </w:p>
    <w:p w14:paraId="52A8A0D6" w14:textId="09F9B519" w:rsidR="005429EE" w:rsidRPr="005429EE" w:rsidRDefault="005429EE" w:rsidP="005429EE">
      <w:pPr>
        <w:jc w:val="both"/>
        <w:rPr>
          <w:rFonts w:ascii="Arial" w:eastAsia="Calibri" w:hAnsi="Arial" w:cs="Arial"/>
          <w:b/>
          <w:bCs/>
          <w:noProof w:val="0"/>
          <w:sz w:val="20"/>
          <w:szCs w:val="20"/>
          <w:u w:val="single"/>
          <w:lang w:eastAsia="en-US"/>
        </w:rPr>
      </w:pPr>
      <w:r w:rsidRPr="005429EE">
        <w:rPr>
          <w:rFonts w:ascii="Arial" w:eastAsia="Calibri" w:hAnsi="Arial" w:cs="Arial"/>
          <w:b/>
          <w:bCs/>
          <w:noProof w:val="0"/>
          <w:sz w:val="20"/>
          <w:szCs w:val="20"/>
          <w:u w:val="single"/>
          <w:lang w:eastAsia="en-US"/>
        </w:rPr>
        <w:t>1/02 Виши стручни сарадник- официр за сигурност НСО</w:t>
      </w:r>
    </w:p>
    <w:p w14:paraId="2A2F19F8" w14:textId="3F1D863B"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Опис послова и радних задатака:</w:t>
      </w:r>
      <w:r w:rsidRPr="005429EE">
        <w:rPr>
          <w:noProof w:val="0"/>
        </w:rPr>
        <w:t xml:space="preserve"> </w:t>
      </w:r>
      <w:r w:rsidRPr="005429EE">
        <w:rPr>
          <w:rFonts w:ascii="Arial" w:eastAsia="Calibri" w:hAnsi="Arial" w:cs="Arial"/>
          <w:noProof w:val="0"/>
          <w:sz w:val="20"/>
          <w:szCs w:val="20"/>
          <w:lang w:eastAsia="en-US"/>
        </w:rPr>
        <w:t>Виши стручни сарадник - официр за сигурност НСО овлаштен је за издавање, праћења, укидање и ажурирање дозвола за приступ заштићеном електронском систему И-24/7 и базама података Интерпола. На основу захтјева полицијских тијела одобрава, мијења и укида дозволу за приступ заштићеном електронском систему И-24/7 и базама података Интерпола, размјењује наведене податке о корисницима са Генералним секретаријатом Интерпола. Прати регуларност приступа базама података, води евиденцију о алертима те их региструје и обрађује. Проводи обуку за представнике надлежних тијела у БиХ из области кориштења електронског система И-24/7. По потреби обавља и друге послове према добијеним задацима из надлежности рада Одјељења. За свој рад одговоран је Шефу Одсјека.</w:t>
      </w:r>
    </w:p>
    <w:p w14:paraId="6C040BF8" w14:textId="7F354845"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Посебни услови: </w:t>
      </w:r>
      <w:r w:rsidRPr="005429EE">
        <w:rPr>
          <w:rFonts w:ascii="Arial" w:eastAsia="Calibri" w:hAnsi="Arial" w:cs="Arial"/>
          <w:noProof w:val="0"/>
          <w:sz w:val="20"/>
          <w:szCs w:val="20"/>
          <w:lang w:eastAsia="en-US"/>
        </w:rPr>
        <w:t>Висока стручна спрема друштвеног смјера или еквивалент Болоњског система студирања; најмање двије године радног искуства на истим или сличним пословима; положен стручни управни испит; знање једног од службених језика Интерпола; познавање рада на рачунару.</w:t>
      </w:r>
    </w:p>
    <w:p w14:paraId="724C10DE" w14:textId="57769774"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Статус:</w:t>
      </w:r>
      <w:r w:rsidRPr="005429EE">
        <w:rPr>
          <w:rFonts w:ascii="Arial" w:eastAsia="Calibri" w:hAnsi="Arial" w:cs="Arial"/>
          <w:noProof w:val="0"/>
          <w:sz w:val="20"/>
          <w:szCs w:val="20"/>
          <w:lang w:eastAsia="en-US"/>
        </w:rPr>
        <w:t> државни службеник – виши стручни сарадник</w:t>
      </w:r>
    </w:p>
    <w:p w14:paraId="6B300484" w14:textId="4ED7B7DB"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Припадајућа основна нето плата</w:t>
      </w:r>
      <w:r w:rsidRPr="005429EE">
        <w:rPr>
          <w:rFonts w:ascii="Arial" w:eastAsia="Calibri" w:hAnsi="Arial" w:cs="Arial"/>
          <w:i/>
          <w:iCs/>
          <w:noProof w:val="0"/>
          <w:sz w:val="20"/>
          <w:szCs w:val="20"/>
          <w:lang w:eastAsia="en-US"/>
        </w:rPr>
        <w:t>:</w:t>
      </w:r>
      <w:r w:rsidRPr="005429EE">
        <w:rPr>
          <w:rFonts w:ascii="Arial" w:eastAsia="Calibri" w:hAnsi="Arial" w:cs="Arial"/>
          <w:noProof w:val="0"/>
          <w:sz w:val="20"/>
          <w:szCs w:val="20"/>
          <w:lang w:eastAsia="en-US"/>
        </w:rPr>
        <w:t> 1530,00 КМ</w:t>
      </w:r>
    </w:p>
    <w:p w14:paraId="2C2A1D23" w14:textId="5398D797"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Број извршилаца:</w:t>
      </w:r>
      <w:r w:rsidRPr="005429EE">
        <w:rPr>
          <w:rFonts w:ascii="Arial" w:eastAsia="Calibri" w:hAnsi="Arial" w:cs="Arial"/>
          <w:noProof w:val="0"/>
          <w:sz w:val="20"/>
          <w:szCs w:val="20"/>
          <w:lang w:eastAsia="en-US"/>
        </w:rPr>
        <w:t> један (1)</w:t>
      </w:r>
    </w:p>
    <w:p w14:paraId="66AC91D1" w14:textId="678522CF"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Мјесто рада:</w:t>
      </w:r>
      <w:r w:rsidRPr="005429EE">
        <w:rPr>
          <w:rFonts w:ascii="Arial" w:eastAsia="Calibri" w:hAnsi="Arial" w:cs="Arial"/>
          <w:noProof w:val="0"/>
          <w:sz w:val="20"/>
          <w:szCs w:val="20"/>
          <w:lang w:eastAsia="en-US"/>
        </w:rPr>
        <w:t> Сарајево</w:t>
      </w:r>
    </w:p>
    <w:p w14:paraId="0562F16C" w14:textId="77777777" w:rsidR="005429EE" w:rsidRPr="005429EE" w:rsidRDefault="005429EE" w:rsidP="005429EE">
      <w:pPr>
        <w:jc w:val="both"/>
        <w:rPr>
          <w:rFonts w:ascii="Arial" w:eastAsia="Calibri" w:hAnsi="Arial" w:cs="Arial"/>
          <w:noProof w:val="0"/>
          <w:sz w:val="20"/>
          <w:szCs w:val="20"/>
          <w:lang w:eastAsia="en-US"/>
        </w:rPr>
      </w:pPr>
    </w:p>
    <w:p w14:paraId="3FD45E54" w14:textId="77777777" w:rsidR="005429EE" w:rsidRPr="005429EE" w:rsidRDefault="005429EE" w:rsidP="005429EE">
      <w:pPr>
        <w:jc w:val="both"/>
        <w:rPr>
          <w:rFonts w:ascii="Arial" w:eastAsia="Calibri" w:hAnsi="Arial" w:cs="Arial"/>
          <w:noProof w:val="0"/>
          <w:sz w:val="20"/>
          <w:szCs w:val="20"/>
          <w:lang w:eastAsia="en-US"/>
        </w:rPr>
      </w:pPr>
    </w:p>
    <w:p w14:paraId="513388CB" w14:textId="5006BA4C"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noProof w:val="0"/>
          <w:sz w:val="20"/>
          <w:szCs w:val="20"/>
          <w:lang w:eastAsia="en-US"/>
        </w:rPr>
        <w:t>СЕКТОР ЗА СТРАТЕШКУ АНАЛИЗУ, ПРОЦЈЕНЕ, ПЛАНИРАЊЕ И ИТ ПОДРШКУ</w:t>
      </w:r>
    </w:p>
    <w:p w14:paraId="4113AA24" w14:textId="1D58A58C"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noProof w:val="0"/>
          <w:sz w:val="20"/>
          <w:szCs w:val="20"/>
          <w:lang w:eastAsia="en-US"/>
        </w:rPr>
        <w:lastRenderedPageBreak/>
        <w:t>Одсјек за ИТ подршку</w:t>
      </w:r>
    </w:p>
    <w:p w14:paraId="2A72EB1D" w14:textId="77777777" w:rsidR="005429EE" w:rsidRPr="005429EE" w:rsidRDefault="005429EE" w:rsidP="005429EE">
      <w:pPr>
        <w:jc w:val="both"/>
        <w:rPr>
          <w:rFonts w:ascii="Arial" w:eastAsia="Calibri" w:hAnsi="Arial" w:cs="Arial"/>
          <w:noProof w:val="0"/>
          <w:sz w:val="20"/>
          <w:szCs w:val="20"/>
          <w:lang w:eastAsia="en-US"/>
        </w:rPr>
      </w:pPr>
    </w:p>
    <w:p w14:paraId="15B28EAE" w14:textId="0E692E59" w:rsidR="005429EE" w:rsidRPr="005429EE" w:rsidRDefault="005429EE" w:rsidP="005429EE">
      <w:pPr>
        <w:jc w:val="both"/>
        <w:rPr>
          <w:rFonts w:ascii="Arial" w:eastAsia="Calibri" w:hAnsi="Arial" w:cs="Arial"/>
          <w:b/>
          <w:bCs/>
          <w:noProof w:val="0"/>
          <w:sz w:val="20"/>
          <w:szCs w:val="20"/>
          <w:u w:val="single"/>
          <w:lang w:eastAsia="en-US"/>
        </w:rPr>
      </w:pPr>
      <w:r w:rsidRPr="005429EE">
        <w:rPr>
          <w:rFonts w:ascii="Arial" w:eastAsia="Calibri" w:hAnsi="Arial" w:cs="Arial"/>
          <w:b/>
          <w:bCs/>
          <w:noProof w:val="0"/>
          <w:sz w:val="20"/>
          <w:szCs w:val="20"/>
          <w:u w:val="single"/>
          <w:lang w:eastAsia="en-US"/>
        </w:rPr>
        <w:t>1/03 Виши стручни сарадник за администрацију и одржавање базе података</w:t>
      </w:r>
    </w:p>
    <w:p w14:paraId="7E186633" w14:textId="3F98662D"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Опис послова и радних задатака:</w:t>
      </w:r>
      <w:r w:rsidRPr="005429EE">
        <w:rPr>
          <w:noProof w:val="0"/>
        </w:rPr>
        <w:t xml:space="preserve"> </w:t>
      </w:r>
      <w:r w:rsidRPr="005429EE">
        <w:rPr>
          <w:rFonts w:ascii="Arial" w:eastAsia="Calibri" w:hAnsi="Arial" w:cs="Arial"/>
          <w:noProof w:val="0"/>
          <w:sz w:val="20"/>
          <w:szCs w:val="20"/>
          <w:lang w:eastAsia="en-US"/>
        </w:rPr>
        <w:t>Обавља послове имплементације и тестирања софтверских рјешења; ради на пословима администрације и одржавања имплементираних софтверских рјешења, те обавља и друге послове из домена управљања и операција над имплементираним софтвером и софтверским компонентама; ради и друге послове по налогу шефа Одсјека, за свој рад је одговоран Шефу Одсјека.</w:t>
      </w:r>
    </w:p>
    <w:p w14:paraId="0915AD30" w14:textId="0BF72D49"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Посебни услови: </w:t>
      </w:r>
      <w:r w:rsidRPr="005429EE">
        <w:rPr>
          <w:rFonts w:ascii="Arial" w:eastAsia="Calibri" w:hAnsi="Arial" w:cs="Arial"/>
          <w:noProof w:val="0"/>
          <w:sz w:val="20"/>
          <w:szCs w:val="20"/>
          <w:lang w:eastAsia="en-US"/>
        </w:rPr>
        <w:t>Електротехнички факултет, Природно математички факултет или други технички факултет информатичког или телекомуникационог смјера; најмање двије године радног искуства; положен стручни управни испит; познавање енглеског језика;</w:t>
      </w:r>
    </w:p>
    <w:p w14:paraId="1FA1CB41" w14:textId="6595D2A9"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Статус:</w:t>
      </w:r>
      <w:r w:rsidRPr="005429EE">
        <w:rPr>
          <w:rFonts w:ascii="Arial" w:eastAsia="Calibri" w:hAnsi="Arial" w:cs="Arial"/>
          <w:noProof w:val="0"/>
          <w:sz w:val="20"/>
          <w:szCs w:val="20"/>
          <w:lang w:eastAsia="en-US"/>
        </w:rPr>
        <w:t> државни службеник – виши стручни сарадник</w:t>
      </w:r>
    </w:p>
    <w:p w14:paraId="1CFF34AA" w14:textId="76E81272"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Припадајућа основна нето плата</w:t>
      </w:r>
      <w:r w:rsidRPr="005429EE">
        <w:rPr>
          <w:rFonts w:ascii="Arial" w:eastAsia="Calibri" w:hAnsi="Arial" w:cs="Arial"/>
          <w:i/>
          <w:iCs/>
          <w:noProof w:val="0"/>
          <w:sz w:val="20"/>
          <w:szCs w:val="20"/>
          <w:lang w:eastAsia="en-US"/>
        </w:rPr>
        <w:t>:</w:t>
      </w:r>
      <w:r w:rsidRPr="005429EE">
        <w:rPr>
          <w:rFonts w:ascii="Arial" w:eastAsia="Calibri" w:hAnsi="Arial" w:cs="Arial"/>
          <w:noProof w:val="0"/>
          <w:sz w:val="20"/>
          <w:szCs w:val="20"/>
          <w:lang w:eastAsia="en-US"/>
        </w:rPr>
        <w:t> 1530,00 КМ</w:t>
      </w:r>
    </w:p>
    <w:p w14:paraId="05940C24" w14:textId="30E6381B"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Број извршилаца:</w:t>
      </w:r>
      <w:r w:rsidRPr="005429EE">
        <w:rPr>
          <w:rFonts w:ascii="Arial" w:eastAsia="Calibri" w:hAnsi="Arial" w:cs="Arial"/>
          <w:noProof w:val="0"/>
          <w:sz w:val="20"/>
          <w:szCs w:val="20"/>
          <w:lang w:eastAsia="en-US"/>
        </w:rPr>
        <w:t> један (1)</w:t>
      </w:r>
    </w:p>
    <w:p w14:paraId="1BA28544" w14:textId="56B21FAD"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Мјесто рада:</w:t>
      </w:r>
      <w:r w:rsidRPr="005429EE">
        <w:rPr>
          <w:rFonts w:ascii="Arial" w:eastAsia="Calibri" w:hAnsi="Arial" w:cs="Arial"/>
          <w:noProof w:val="0"/>
          <w:sz w:val="20"/>
          <w:szCs w:val="20"/>
          <w:lang w:eastAsia="en-US"/>
        </w:rPr>
        <w:t> Сарајево</w:t>
      </w:r>
    </w:p>
    <w:p w14:paraId="44DF406B" w14:textId="77777777" w:rsidR="005429EE" w:rsidRPr="005429EE" w:rsidRDefault="005429EE" w:rsidP="005429EE">
      <w:pPr>
        <w:jc w:val="both"/>
        <w:rPr>
          <w:rFonts w:ascii="Arial" w:eastAsia="Calibri" w:hAnsi="Arial" w:cs="Arial"/>
          <w:noProof w:val="0"/>
          <w:sz w:val="20"/>
          <w:szCs w:val="20"/>
          <w:lang w:eastAsia="en-US"/>
        </w:rPr>
      </w:pPr>
    </w:p>
    <w:p w14:paraId="43B723FC" w14:textId="77777777" w:rsidR="005429EE" w:rsidRPr="005429EE" w:rsidRDefault="005429EE" w:rsidP="005429EE">
      <w:pPr>
        <w:jc w:val="both"/>
        <w:rPr>
          <w:rFonts w:ascii="Arial" w:eastAsia="Calibri" w:hAnsi="Arial" w:cs="Arial"/>
          <w:noProof w:val="0"/>
          <w:sz w:val="20"/>
          <w:szCs w:val="20"/>
          <w:lang w:eastAsia="en-US"/>
        </w:rPr>
      </w:pPr>
    </w:p>
    <w:p w14:paraId="63EC4F97" w14:textId="5F52582C"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noProof w:val="0"/>
          <w:sz w:val="20"/>
          <w:szCs w:val="20"/>
          <w:lang w:eastAsia="en-US"/>
        </w:rPr>
        <w:t>СЕКТОР ЗА ЉУДСКЕ РЕСУРСЕ, ПРАВНЕ, ФИНАНСИЈСКО-МАТЕРИЈАЛНЕ ПОСЛОВЕ И ПИСАРНИЦУ</w:t>
      </w:r>
    </w:p>
    <w:p w14:paraId="7BB633E9" w14:textId="77777777" w:rsidR="005429EE" w:rsidRPr="005429EE" w:rsidRDefault="005429EE" w:rsidP="005429EE">
      <w:pPr>
        <w:jc w:val="both"/>
        <w:rPr>
          <w:rFonts w:ascii="Arial" w:eastAsia="Calibri" w:hAnsi="Arial" w:cs="Arial"/>
          <w:noProof w:val="0"/>
          <w:sz w:val="20"/>
          <w:szCs w:val="20"/>
          <w:lang w:eastAsia="en-US"/>
        </w:rPr>
      </w:pPr>
    </w:p>
    <w:p w14:paraId="17F26C9B" w14:textId="1E93E5E2" w:rsidR="005429EE" w:rsidRPr="005429EE" w:rsidRDefault="005429EE" w:rsidP="005429EE">
      <w:pPr>
        <w:jc w:val="both"/>
        <w:rPr>
          <w:rFonts w:ascii="Arial" w:eastAsia="Calibri" w:hAnsi="Arial" w:cs="Arial"/>
          <w:b/>
          <w:bCs/>
          <w:noProof w:val="0"/>
          <w:sz w:val="20"/>
          <w:szCs w:val="20"/>
          <w:u w:val="single"/>
          <w:lang w:eastAsia="en-US"/>
        </w:rPr>
      </w:pPr>
      <w:r w:rsidRPr="005429EE">
        <w:rPr>
          <w:rFonts w:ascii="Arial" w:eastAsia="Calibri" w:hAnsi="Arial" w:cs="Arial"/>
          <w:b/>
          <w:bCs/>
          <w:noProof w:val="0"/>
          <w:sz w:val="20"/>
          <w:szCs w:val="20"/>
          <w:u w:val="single"/>
          <w:lang w:eastAsia="en-US"/>
        </w:rPr>
        <w:t>2/01 Помоћник директора</w:t>
      </w:r>
    </w:p>
    <w:p w14:paraId="4A3D2CA2" w14:textId="0722647D"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Опис послова и радних задатака:</w:t>
      </w:r>
      <w:r w:rsidRPr="005429EE">
        <w:rPr>
          <w:noProof w:val="0"/>
        </w:rPr>
        <w:t xml:space="preserve"> </w:t>
      </w:r>
      <w:r w:rsidRPr="005429EE">
        <w:rPr>
          <w:rFonts w:ascii="Arial" w:eastAsia="Calibri" w:hAnsi="Arial" w:cs="Arial"/>
          <w:noProof w:val="0"/>
          <w:sz w:val="20"/>
          <w:szCs w:val="20"/>
          <w:lang w:eastAsia="en-US"/>
        </w:rPr>
        <w:t>Помоћник директора за људске ресурсе, правне, финансијско – материјалне послове и писарницу непосредно руководи Сектором и одговоран је за кориштење финансијских и материјалних средстава, за управљање људским ресурсима који су у надлежности Сектора, као и за послове у вези са писарницом и архивом, овлаштен је да организује, обједињује и усмјерава послове и рад Сектора, одговоран је за благовремено, законито, правилно и квалитетно обављање послова из надлежности Сектора, распоређује послове на организационе јединице у оквиру Сектора, на непосредне извршиоце у Сектору, као и друге послове из надлежности помоћника директора утврђене овим Правилником. За свој рад одговоран је директору.</w:t>
      </w:r>
    </w:p>
    <w:p w14:paraId="27E610C7" w14:textId="01F0D7FF"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Посебни услови: </w:t>
      </w:r>
      <w:r w:rsidRPr="005429EE">
        <w:rPr>
          <w:rFonts w:ascii="Arial" w:eastAsia="Calibri" w:hAnsi="Arial" w:cs="Arial"/>
          <w:noProof w:val="0"/>
          <w:sz w:val="20"/>
          <w:szCs w:val="20"/>
          <w:lang w:eastAsia="en-US"/>
        </w:rPr>
        <w:t>Правни факултет или Економски факултет; најмање пет година радног искуства на истим или сличним пословима; положен стручни управни испит; познавање рада на рачунару.</w:t>
      </w:r>
    </w:p>
    <w:p w14:paraId="401E7889" w14:textId="32F478E2"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Статус:</w:t>
      </w:r>
      <w:r w:rsidRPr="005429EE">
        <w:rPr>
          <w:rFonts w:ascii="Arial" w:eastAsia="Calibri" w:hAnsi="Arial" w:cs="Arial"/>
          <w:noProof w:val="0"/>
          <w:sz w:val="20"/>
          <w:szCs w:val="20"/>
          <w:lang w:eastAsia="en-US"/>
        </w:rPr>
        <w:t> руководећи државни службеник – помоћник директора</w:t>
      </w:r>
    </w:p>
    <w:p w14:paraId="6C02FC3B" w14:textId="707EC67D"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Припадајућа основна нето плата</w:t>
      </w:r>
      <w:r w:rsidRPr="005429EE">
        <w:rPr>
          <w:rFonts w:ascii="Arial" w:eastAsia="Calibri" w:hAnsi="Arial" w:cs="Arial"/>
          <w:i/>
          <w:iCs/>
          <w:noProof w:val="0"/>
          <w:sz w:val="20"/>
          <w:szCs w:val="20"/>
          <w:lang w:eastAsia="en-US"/>
        </w:rPr>
        <w:t>:</w:t>
      </w:r>
      <w:r w:rsidRPr="005429EE">
        <w:rPr>
          <w:rFonts w:ascii="Arial" w:eastAsia="Calibri" w:hAnsi="Arial" w:cs="Arial"/>
          <w:noProof w:val="0"/>
          <w:sz w:val="20"/>
          <w:szCs w:val="20"/>
          <w:lang w:eastAsia="en-US"/>
        </w:rPr>
        <w:t> 2130,00 КМ</w:t>
      </w:r>
    </w:p>
    <w:p w14:paraId="499342D1" w14:textId="382FE23E"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Број извршилаца:</w:t>
      </w:r>
      <w:r w:rsidRPr="005429EE">
        <w:rPr>
          <w:rFonts w:ascii="Arial" w:eastAsia="Calibri" w:hAnsi="Arial" w:cs="Arial"/>
          <w:noProof w:val="0"/>
          <w:sz w:val="20"/>
          <w:szCs w:val="20"/>
          <w:lang w:eastAsia="en-US"/>
        </w:rPr>
        <w:t> један (1)</w:t>
      </w:r>
    </w:p>
    <w:p w14:paraId="31772E9C" w14:textId="6D5DCEB6" w:rsidR="005429EE" w:rsidRPr="005429EE" w:rsidRDefault="005429EE" w:rsidP="005429EE">
      <w:pPr>
        <w:jc w:val="both"/>
        <w:rPr>
          <w:rFonts w:ascii="Arial" w:eastAsia="Calibri" w:hAnsi="Arial" w:cs="Arial"/>
          <w:noProof w:val="0"/>
          <w:sz w:val="20"/>
          <w:szCs w:val="20"/>
          <w:lang w:eastAsia="en-US"/>
        </w:rPr>
      </w:pPr>
      <w:r w:rsidRPr="005429EE">
        <w:rPr>
          <w:rFonts w:ascii="Arial" w:eastAsia="Calibri" w:hAnsi="Arial" w:cs="Arial"/>
          <w:b/>
          <w:bCs/>
          <w:noProof w:val="0"/>
          <w:sz w:val="20"/>
          <w:szCs w:val="20"/>
          <w:lang w:eastAsia="en-US"/>
        </w:rPr>
        <w:t>Мјесто рада:</w:t>
      </w:r>
      <w:r w:rsidRPr="005429EE">
        <w:rPr>
          <w:rFonts w:ascii="Arial" w:eastAsia="Calibri" w:hAnsi="Arial" w:cs="Arial"/>
          <w:noProof w:val="0"/>
          <w:sz w:val="20"/>
          <w:szCs w:val="20"/>
          <w:lang w:eastAsia="en-US"/>
        </w:rPr>
        <w:t> Сарајево</w:t>
      </w:r>
    </w:p>
    <w:p w14:paraId="079E4045" w14:textId="4443D29D" w:rsidR="00EE452B" w:rsidRPr="005429EE" w:rsidRDefault="00EE452B" w:rsidP="005429EE">
      <w:pPr>
        <w:jc w:val="both"/>
        <w:rPr>
          <w:rFonts w:ascii="Arial" w:eastAsia="Calibri" w:hAnsi="Arial" w:cs="Arial"/>
          <w:sz w:val="20"/>
          <w:szCs w:val="20"/>
        </w:rPr>
      </w:pPr>
    </w:p>
    <w:p w14:paraId="39D534E8" w14:textId="77777777" w:rsidR="007B7FD9" w:rsidRPr="005429EE" w:rsidRDefault="007B7FD9" w:rsidP="007B7FD9">
      <w:pPr>
        <w:jc w:val="both"/>
        <w:rPr>
          <w:rFonts w:ascii="Arial" w:hAnsi="Arial" w:cs="Arial"/>
          <w:sz w:val="20"/>
          <w:szCs w:val="20"/>
          <w:u w:val="single"/>
          <w:lang w:eastAsia="bs-Latn-BA"/>
        </w:rPr>
      </w:pPr>
      <w:r w:rsidRPr="005429EE">
        <w:rPr>
          <w:rStyle w:val="Strong"/>
          <w:rFonts w:ascii="Arial" w:hAnsi="Arial" w:cs="Arial"/>
          <w:sz w:val="20"/>
          <w:szCs w:val="20"/>
          <w:u w:val="single"/>
        </w:rPr>
        <w:t>Напомене за кандидате:</w:t>
      </w:r>
    </w:p>
    <w:p w14:paraId="435B87D1" w14:textId="77777777" w:rsidR="007B7FD9" w:rsidRPr="005429EE"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429EE">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28/21 и 38/23). Више информација о конкурсним процедурама доступно је на „www.ads.gov.ba“, у дијелу „Запошљавање/Врсте конкурсних процедура“.</w:t>
      </w:r>
    </w:p>
    <w:p w14:paraId="2976271B" w14:textId="77777777" w:rsidR="007B7FD9" w:rsidRPr="005429EE"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429EE">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5429EE">
          <w:rPr>
            <w:rStyle w:val="Hyperlink"/>
            <w:rFonts w:ascii="Arial" w:hAnsi="Arial" w:cs="Arial"/>
            <w:color w:val="auto"/>
            <w:sz w:val="20"/>
            <w:szCs w:val="20"/>
            <w:u w:val="none"/>
            <w:lang w:val="sr-Cyrl-BA"/>
          </w:rPr>
          <w:t>Закона о државној служби</w:t>
        </w:r>
      </w:hyperlink>
      <w:r w:rsidRPr="005429EE">
        <w:rPr>
          <w:rFonts w:ascii="Arial" w:hAnsi="Arial" w:cs="Arial"/>
          <w:sz w:val="20"/>
          <w:szCs w:val="20"/>
          <w:lang w:val="sr-Cyrl-BA"/>
        </w:rPr>
        <w:t xml:space="preserve"> у институцијама Босне и Херцеговине.</w:t>
      </w:r>
    </w:p>
    <w:p w14:paraId="55EE9935" w14:textId="77777777" w:rsidR="005429EE" w:rsidRPr="005429EE" w:rsidRDefault="007B7FD9" w:rsidP="005429EE">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429EE">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1503F5E" w14:textId="5243526B" w:rsidR="005429EE" w:rsidRPr="005429EE" w:rsidRDefault="005429EE" w:rsidP="005429EE">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429EE">
        <w:rPr>
          <w:rFonts w:ascii="Arial" w:hAnsi="Arial" w:cs="Arial"/>
          <w:sz w:val="20"/>
          <w:szCs w:val="20"/>
          <w:lang w:val="sr-Cyrl-BA"/>
        </w:rPr>
        <w:t xml:space="preserve">За провођење конкурсне процедуре по овом јавном огласу формираће се двије (2) комисије за избор и то: </w:t>
      </w:r>
    </w:p>
    <w:p w14:paraId="3E9BC61A" w14:textId="7E6FD3D8" w:rsidR="005429EE" w:rsidRPr="00DE5C80" w:rsidRDefault="005429EE" w:rsidP="005429EE">
      <w:pPr>
        <w:pStyle w:val="BodyTextIndent"/>
        <w:numPr>
          <w:ilvl w:val="0"/>
          <w:numId w:val="17"/>
        </w:numPr>
        <w:tabs>
          <w:tab w:val="left" w:pos="0"/>
          <w:tab w:val="left" w:pos="810"/>
          <w:tab w:val="left" w:pos="1440"/>
          <w:tab w:val="left" w:pos="5760"/>
        </w:tabs>
        <w:spacing w:after="0"/>
        <w:ind w:left="426" w:hanging="142"/>
        <w:rPr>
          <w:rFonts w:ascii="Arial" w:hAnsi="Arial" w:cs="Arial"/>
          <w:sz w:val="20"/>
          <w:szCs w:val="20"/>
        </w:rPr>
      </w:pPr>
      <w:r w:rsidRPr="005429EE">
        <w:rPr>
          <w:rFonts w:ascii="Arial" w:hAnsi="Arial" w:cs="Arial"/>
          <w:sz w:val="20"/>
          <w:szCs w:val="20"/>
        </w:rPr>
        <w:t>Комисија</w:t>
      </w:r>
      <w:r w:rsidRPr="00DE5C80">
        <w:rPr>
          <w:rFonts w:ascii="Arial" w:hAnsi="Arial" w:cs="Arial"/>
          <w:sz w:val="20"/>
          <w:szCs w:val="20"/>
        </w:rPr>
        <w:t xml:space="preserve"> </w:t>
      </w:r>
      <w:r w:rsidRPr="005429EE">
        <w:rPr>
          <w:rFonts w:ascii="Arial" w:hAnsi="Arial" w:cs="Arial"/>
          <w:sz w:val="20"/>
          <w:szCs w:val="20"/>
        </w:rPr>
        <w:t>I</w:t>
      </w:r>
      <w:r w:rsidRPr="00DE5C80">
        <w:rPr>
          <w:rFonts w:ascii="Arial" w:hAnsi="Arial" w:cs="Arial"/>
          <w:sz w:val="20"/>
          <w:szCs w:val="20"/>
        </w:rPr>
        <w:t xml:space="preserve"> </w:t>
      </w:r>
      <w:r w:rsidRPr="005429EE">
        <w:rPr>
          <w:rFonts w:ascii="Arial" w:hAnsi="Arial" w:cs="Arial"/>
          <w:sz w:val="20"/>
          <w:szCs w:val="20"/>
        </w:rPr>
        <w:t>за</w:t>
      </w:r>
      <w:r w:rsidRPr="00DE5C80">
        <w:rPr>
          <w:rFonts w:ascii="Arial" w:hAnsi="Arial" w:cs="Arial"/>
          <w:sz w:val="20"/>
          <w:szCs w:val="20"/>
        </w:rPr>
        <w:t xml:space="preserve"> </w:t>
      </w:r>
      <w:r w:rsidRPr="005429EE">
        <w:rPr>
          <w:rFonts w:ascii="Arial" w:hAnsi="Arial" w:cs="Arial"/>
          <w:sz w:val="20"/>
          <w:szCs w:val="20"/>
        </w:rPr>
        <w:t>избор</w:t>
      </w:r>
      <w:r w:rsidRPr="00DE5C80">
        <w:rPr>
          <w:rFonts w:ascii="Arial" w:hAnsi="Arial" w:cs="Arial"/>
          <w:sz w:val="20"/>
          <w:szCs w:val="20"/>
        </w:rPr>
        <w:t xml:space="preserve"> </w:t>
      </w:r>
      <w:r w:rsidRPr="005429EE">
        <w:rPr>
          <w:rFonts w:ascii="Arial" w:hAnsi="Arial" w:cs="Arial"/>
          <w:sz w:val="20"/>
          <w:szCs w:val="20"/>
        </w:rPr>
        <w:t>државних</w:t>
      </w:r>
      <w:r w:rsidRPr="00DE5C80">
        <w:rPr>
          <w:rFonts w:ascii="Arial" w:hAnsi="Arial" w:cs="Arial"/>
          <w:sz w:val="20"/>
          <w:szCs w:val="20"/>
        </w:rPr>
        <w:t xml:space="preserve"> </w:t>
      </w:r>
      <w:r w:rsidRPr="005429EE">
        <w:rPr>
          <w:rFonts w:ascii="Arial" w:hAnsi="Arial" w:cs="Arial"/>
          <w:sz w:val="20"/>
          <w:szCs w:val="20"/>
        </w:rPr>
        <w:t>службеника</w:t>
      </w:r>
      <w:r w:rsidRPr="00DE5C80">
        <w:rPr>
          <w:rFonts w:ascii="Arial" w:hAnsi="Arial" w:cs="Arial"/>
          <w:sz w:val="20"/>
          <w:szCs w:val="20"/>
        </w:rPr>
        <w:t xml:space="preserve"> </w:t>
      </w:r>
      <w:r w:rsidRPr="005429EE">
        <w:rPr>
          <w:rFonts w:ascii="Arial" w:hAnsi="Arial" w:cs="Arial"/>
          <w:sz w:val="20"/>
          <w:szCs w:val="20"/>
        </w:rPr>
        <w:t>за</w:t>
      </w:r>
      <w:r w:rsidRPr="00DE5C80">
        <w:rPr>
          <w:rFonts w:ascii="Arial" w:hAnsi="Arial" w:cs="Arial"/>
          <w:sz w:val="20"/>
          <w:szCs w:val="20"/>
        </w:rPr>
        <w:t xml:space="preserve"> </w:t>
      </w:r>
      <w:r w:rsidRPr="005429EE">
        <w:rPr>
          <w:rFonts w:ascii="Arial" w:hAnsi="Arial" w:cs="Arial"/>
          <w:sz w:val="20"/>
          <w:szCs w:val="20"/>
        </w:rPr>
        <w:t>радна</w:t>
      </w:r>
      <w:r w:rsidRPr="00DE5C80">
        <w:rPr>
          <w:rFonts w:ascii="Arial" w:hAnsi="Arial" w:cs="Arial"/>
          <w:sz w:val="20"/>
          <w:szCs w:val="20"/>
        </w:rPr>
        <w:t xml:space="preserve"> </w:t>
      </w:r>
      <w:r w:rsidRPr="005429EE">
        <w:rPr>
          <w:rFonts w:ascii="Arial" w:hAnsi="Arial" w:cs="Arial"/>
          <w:sz w:val="20"/>
          <w:szCs w:val="20"/>
        </w:rPr>
        <w:t>мјеста</w:t>
      </w:r>
      <w:r w:rsidRPr="00DE5C80">
        <w:rPr>
          <w:rFonts w:ascii="Arial" w:hAnsi="Arial" w:cs="Arial"/>
          <w:sz w:val="20"/>
          <w:szCs w:val="20"/>
        </w:rPr>
        <w:t xml:space="preserve"> </w:t>
      </w:r>
      <w:r w:rsidRPr="005429EE">
        <w:rPr>
          <w:rFonts w:ascii="Arial" w:hAnsi="Arial" w:cs="Arial"/>
          <w:sz w:val="20"/>
          <w:szCs w:val="20"/>
        </w:rPr>
        <w:t>означена</w:t>
      </w:r>
      <w:r w:rsidRPr="00DE5C80">
        <w:rPr>
          <w:rFonts w:ascii="Arial" w:hAnsi="Arial" w:cs="Arial"/>
          <w:sz w:val="20"/>
          <w:szCs w:val="20"/>
        </w:rPr>
        <w:t xml:space="preserve"> </w:t>
      </w:r>
      <w:r w:rsidRPr="005429EE">
        <w:rPr>
          <w:rFonts w:ascii="Arial" w:hAnsi="Arial" w:cs="Arial"/>
          <w:sz w:val="20"/>
          <w:szCs w:val="20"/>
        </w:rPr>
        <w:t>бројевима</w:t>
      </w:r>
      <w:r w:rsidRPr="00DE5C80">
        <w:rPr>
          <w:rFonts w:ascii="Arial" w:hAnsi="Arial" w:cs="Arial"/>
          <w:sz w:val="20"/>
          <w:szCs w:val="20"/>
        </w:rPr>
        <w:t xml:space="preserve"> 1/01, 1/02, 1/03</w:t>
      </w:r>
    </w:p>
    <w:p w14:paraId="790B9BD3" w14:textId="2A9132E4" w:rsidR="005429EE" w:rsidRPr="005429EE" w:rsidRDefault="005429EE" w:rsidP="005429EE">
      <w:pPr>
        <w:pStyle w:val="BodyTextIndent"/>
        <w:numPr>
          <w:ilvl w:val="0"/>
          <w:numId w:val="17"/>
        </w:numPr>
        <w:tabs>
          <w:tab w:val="left" w:pos="0"/>
          <w:tab w:val="left" w:pos="810"/>
          <w:tab w:val="left" w:pos="1440"/>
          <w:tab w:val="left" w:pos="5760"/>
        </w:tabs>
        <w:spacing w:after="0"/>
        <w:ind w:left="426" w:hanging="142"/>
        <w:rPr>
          <w:rFonts w:ascii="Arial" w:hAnsi="Arial" w:cs="Arial"/>
          <w:b/>
          <w:bCs/>
          <w:sz w:val="20"/>
          <w:szCs w:val="20"/>
          <w:u w:val="single"/>
        </w:rPr>
      </w:pPr>
      <w:r w:rsidRPr="005429EE">
        <w:rPr>
          <w:rFonts w:ascii="Arial" w:hAnsi="Arial" w:cs="Arial"/>
          <w:sz w:val="20"/>
          <w:szCs w:val="20"/>
        </w:rPr>
        <w:t>Комисија</w:t>
      </w:r>
      <w:r w:rsidRPr="00DE5C80">
        <w:rPr>
          <w:rFonts w:ascii="Arial" w:hAnsi="Arial" w:cs="Arial"/>
          <w:sz w:val="20"/>
          <w:szCs w:val="20"/>
        </w:rPr>
        <w:t xml:space="preserve"> </w:t>
      </w:r>
      <w:r w:rsidRPr="005429EE">
        <w:rPr>
          <w:rFonts w:ascii="Arial" w:hAnsi="Arial" w:cs="Arial"/>
          <w:sz w:val="20"/>
          <w:szCs w:val="20"/>
        </w:rPr>
        <w:t>II</w:t>
      </w:r>
      <w:r w:rsidRPr="00DE5C80">
        <w:rPr>
          <w:rFonts w:ascii="Arial" w:hAnsi="Arial" w:cs="Arial"/>
          <w:sz w:val="20"/>
          <w:szCs w:val="20"/>
        </w:rPr>
        <w:t xml:space="preserve"> </w:t>
      </w:r>
      <w:r w:rsidRPr="005429EE">
        <w:rPr>
          <w:rFonts w:ascii="Arial" w:hAnsi="Arial" w:cs="Arial"/>
          <w:sz w:val="20"/>
          <w:szCs w:val="20"/>
        </w:rPr>
        <w:t>за</w:t>
      </w:r>
      <w:r w:rsidRPr="00DE5C80">
        <w:rPr>
          <w:rFonts w:ascii="Arial" w:hAnsi="Arial" w:cs="Arial"/>
          <w:sz w:val="20"/>
          <w:szCs w:val="20"/>
        </w:rPr>
        <w:t xml:space="preserve"> </w:t>
      </w:r>
      <w:r w:rsidRPr="005429EE">
        <w:rPr>
          <w:rFonts w:ascii="Arial" w:hAnsi="Arial" w:cs="Arial"/>
          <w:sz w:val="20"/>
          <w:szCs w:val="20"/>
        </w:rPr>
        <w:t>избор</w:t>
      </w:r>
      <w:r w:rsidRPr="00DE5C80">
        <w:rPr>
          <w:rFonts w:ascii="Arial" w:hAnsi="Arial" w:cs="Arial"/>
          <w:sz w:val="20"/>
          <w:szCs w:val="20"/>
        </w:rPr>
        <w:t xml:space="preserve"> </w:t>
      </w:r>
      <w:r w:rsidRPr="005429EE">
        <w:rPr>
          <w:rFonts w:ascii="Arial" w:hAnsi="Arial" w:cs="Arial"/>
          <w:sz w:val="20"/>
          <w:szCs w:val="20"/>
        </w:rPr>
        <w:t>руководећег</w:t>
      </w:r>
      <w:r w:rsidRPr="00DE5C80">
        <w:rPr>
          <w:rFonts w:ascii="Arial" w:hAnsi="Arial" w:cs="Arial"/>
          <w:sz w:val="20"/>
          <w:szCs w:val="20"/>
        </w:rPr>
        <w:t xml:space="preserve"> </w:t>
      </w:r>
      <w:r w:rsidRPr="005429EE">
        <w:rPr>
          <w:rFonts w:ascii="Arial" w:hAnsi="Arial" w:cs="Arial"/>
          <w:sz w:val="20"/>
          <w:szCs w:val="20"/>
        </w:rPr>
        <w:t>државног</w:t>
      </w:r>
      <w:r w:rsidRPr="00DE5C80">
        <w:rPr>
          <w:rFonts w:ascii="Arial" w:hAnsi="Arial" w:cs="Arial"/>
          <w:sz w:val="20"/>
          <w:szCs w:val="20"/>
        </w:rPr>
        <w:t xml:space="preserve"> </w:t>
      </w:r>
      <w:r w:rsidRPr="005429EE">
        <w:rPr>
          <w:rFonts w:ascii="Arial" w:hAnsi="Arial" w:cs="Arial"/>
          <w:sz w:val="20"/>
          <w:szCs w:val="20"/>
        </w:rPr>
        <w:t>службеника</w:t>
      </w:r>
      <w:r w:rsidRPr="00DE5C80">
        <w:rPr>
          <w:rFonts w:ascii="Arial" w:hAnsi="Arial" w:cs="Arial"/>
          <w:sz w:val="20"/>
          <w:szCs w:val="20"/>
        </w:rPr>
        <w:t xml:space="preserve"> </w:t>
      </w:r>
      <w:r w:rsidRPr="005429EE">
        <w:rPr>
          <w:rFonts w:ascii="Arial" w:hAnsi="Arial" w:cs="Arial"/>
          <w:sz w:val="20"/>
          <w:szCs w:val="20"/>
        </w:rPr>
        <w:t>за</w:t>
      </w:r>
      <w:r w:rsidRPr="00DE5C80">
        <w:rPr>
          <w:rFonts w:ascii="Arial" w:hAnsi="Arial" w:cs="Arial"/>
          <w:sz w:val="20"/>
          <w:szCs w:val="20"/>
        </w:rPr>
        <w:t xml:space="preserve"> </w:t>
      </w:r>
      <w:r w:rsidRPr="005429EE">
        <w:rPr>
          <w:rFonts w:ascii="Arial" w:hAnsi="Arial" w:cs="Arial"/>
          <w:sz w:val="20"/>
          <w:szCs w:val="20"/>
        </w:rPr>
        <w:t>радно</w:t>
      </w:r>
      <w:r w:rsidRPr="00DE5C80">
        <w:rPr>
          <w:rFonts w:ascii="Arial" w:hAnsi="Arial" w:cs="Arial"/>
          <w:sz w:val="20"/>
          <w:szCs w:val="20"/>
        </w:rPr>
        <w:t xml:space="preserve"> </w:t>
      </w:r>
      <w:r w:rsidRPr="005429EE">
        <w:rPr>
          <w:rFonts w:ascii="Arial" w:hAnsi="Arial" w:cs="Arial"/>
          <w:sz w:val="20"/>
          <w:szCs w:val="20"/>
        </w:rPr>
        <w:t>мјесто</w:t>
      </w:r>
      <w:r w:rsidRPr="00DE5C80">
        <w:rPr>
          <w:rFonts w:ascii="Arial" w:hAnsi="Arial" w:cs="Arial"/>
          <w:sz w:val="20"/>
          <w:szCs w:val="20"/>
        </w:rPr>
        <w:t xml:space="preserve"> </w:t>
      </w:r>
      <w:r w:rsidRPr="005429EE">
        <w:rPr>
          <w:rFonts w:ascii="Arial" w:hAnsi="Arial" w:cs="Arial"/>
          <w:sz w:val="20"/>
          <w:szCs w:val="20"/>
        </w:rPr>
        <w:t>означено</w:t>
      </w:r>
      <w:r w:rsidRPr="00DE5C80">
        <w:rPr>
          <w:rFonts w:ascii="Arial" w:hAnsi="Arial" w:cs="Arial"/>
          <w:sz w:val="20"/>
          <w:szCs w:val="20"/>
        </w:rPr>
        <w:t xml:space="preserve"> </w:t>
      </w:r>
      <w:r w:rsidRPr="005429EE">
        <w:rPr>
          <w:rFonts w:ascii="Arial" w:hAnsi="Arial" w:cs="Arial"/>
          <w:sz w:val="20"/>
          <w:szCs w:val="20"/>
        </w:rPr>
        <w:t>бројем</w:t>
      </w:r>
      <w:r w:rsidRPr="00DE5C80">
        <w:rPr>
          <w:rFonts w:ascii="Arial" w:hAnsi="Arial" w:cs="Arial"/>
          <w:sz w:val="20"/>
          <w:szCs w:val="20"/>
        </w:rPr>
        <w:t xml:space="preserve"> 2/01</w:t>
      </w:r>
      <w:r w:rsidRPr="005429EE">
        <w:rPr>
          <w:rFonts w:ascii="Arial" w:hAnsi="Arial" w:cs="Arial"/>
          <w:sz w:val="20"/>
          <w:szCs w:val="20"/>
        </w:rPr>
        <w:t>.</w:t>
      </w:r>
    </w:p>
    <w:p w14:paraId="2B6D72EC" w14:textId="77777777" w:rsidR="005429EE" w:rsidRPr="00DE5C80" w:rsidRDefault="005429EE" w:rsidP="005429EE">
      <w:pPr>
        <w:pStyle w:val="BodyTextIndent"/>
        <w:tabs>
          <w:tab w:val="left" w:pos="0"/>
          <w:tab w:val="left" w:pos="810"/>
          <w:tab w:val="left" w:pos="1440"/>
          <w:tab w:val="left" w:pos="5760"/>
        </w:tabs>
        <w:spacing w:after="0"/>
        <w:ind w:left="284"/>
        <w:rPr>
          <w:rFonts w:ascii="Arial" w:hAnsi="Arial" w:cs="Arial"/>
          <w:b/>
          <w:bCs/>
          <w:sz w:val="20"/>
          <w:szCs w:val="20"/>
          <w:u w:val="single"/>
        </w:rPr>
      </w:pPr>
    </w:p>
    <w:p w14:paraId="2283F30D" w14:textId="77777777" w:rsidR="007B7FD9" w:rsidRPr="005429EE" w:rsidRDefault="007B7FD9" w:rsidP="005429EE">
      <w:pPr>
        <w:pStyle w:val="BodyTextIndent"/>
        <w:tabs>
          <w:tab w:val="left" w:pos="0"/>
          <w:tab w:val="left" w:pos="810"/>
          <w:tab w:val="left" w:pos="1440"/>
          <w:tab w:val="left" w:pos="5760"/>
        </w:tabs>
        <w:spacing w:after="0"/>
        <w:ind w:left="0"/>
        <w:jc w:val="both"/>
        <w:rPr>
          <w:rFonts w:ascii="Arial" w:hAnsi="Arial" w:cs="Arial"/>
          <w:i/>
          <w:sz w:val="20"/>
          <w:szCs w:val="20"/>
          <w:u w:val="single"/>
        </w:rPr>
      </w:pPr>
      <w:r w:rsidRPr="005429EE">
        <w:rPr>
          <w:rStyle w:val="Strong"/>
          <w:rFonts w:ascii="Arial" w:hAnsi="Arial" w:cs="Arial"/>
          <w:sz w:val="20"/>
          <w:szCs w:val="20"/>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www.konkursi.ads.gov.ba,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3B100C98" w14:textId="77777777" w:rsidR="007B7FD9" w:rsidRPr="005429EE" w:rsidRDefault="007B7FD9" w:rsidP="007B7FD9">
      <w:pPr>
        <w:jc w:val="both"/>
        <w:rPr>
          <w:rFonts w:ascii="Arial" w:eastAsia="Calibri" w:hAnsi="Arial" w:cs="Arial"/>
          <w:b/>
          <w:sz w:val="20"/>
          <w:szCs w:val="20"/>
          <w:u w:val="single"/>
          <w:lang w:eastAsia="en-US"/>
        </w:rPr>
      </w:pPr>
    </w:p>
    <w:p w14:paraId="5A2B7DAF" w14:textId="77777777" w:rsidR="00DE2CD0" w:rsidRPr="005429EE" w:rsidRDefault="00DE2CD0" w:rsidP="00DE2CD0">
      <w:pPr>
        <w:pStyle w:val="NormalWeb"/>
        <w:spacing w:before="0" w:beforeAutospacing="0" w:after="0" w:afterAutospacing="0"/>
        <w:ind w:right="28"/>
        <w:jc w:val="both"/>
        <w:rPr>
          <w:rFonts w:ascii="Arial" w:hAnsi="Arial" w:cs="Arial"/>
          <w:b/>
          <w:sz w:val="20"/>
          <w:szCs w:val="20"/>
          <w:u w:val="single"/>
          <w:lang w:val="sr-Cyrl-BA"/>
        </w:rPr>
      </w:pPr>
      <w:r w:rsidRPr="005429EE">
        <w:rPr>
          <w:rFonts w:ascii="Arial" w:hAnsi="Arial" w:cs="Arial"/>
          <w:b/>
          <w:sz w:val="20"/>
          <w:szCs w:val="20"/>
          <w:u w:val="single"/>
          <w:lang w:val="sr-Cyrl-BA"/>
        </w:rPr>
        <w:t>Додатна напомена:</w:t>
      </w:r>
    </w:p>
    <w:p w14:paraId="51819151" w14:textId="77777777" w:rsidR="00DE2CD0" w:rsidRPr="005429EE" w:rsidRDefault="00DE2CD0" w:rsidP="00DE2CD0">
      <w:pPr>
        <w:contextualSpacing/>
        <w:jc w:val="both"/>
        <w:rPr>
          <w:rFonts w:ascii="Arial" w:eastAsia="Calibri" w:hAnsi="Arial" w:cs="Arial"/>
          <w:sz w:val="20"/>
          <w:szCs w:val="20"/>
          <w:lang w:eastAsia="bs-Latn-BA"/>
        </w:rPr>
      </w:pPr>
      <w:r w:rsidRPr="005429EE">
        <w:rPr>
          <w:rFonts w:ascii="Arial" w:eastAsia="Calibri" w:hAnsi="Arial" w:cs="Arial"/>
          <w:sz w:val="20"/>
          <w:szCs w:val="20"/>
          <w:lang w:eastAsia="bs-Latn-BA"/>
        </w:rPr>
        <w:t>Прије постављења, односно пријема у радни однос, за све кандидате са листе успјешних кандидата</w:t>
      </w:r>
      <w:r w:rsidRPr="005429EE">
        <w:rPr>
          <w:rFonts w:ascii="Calibri" w:eastAsia="Calibri" w:hAnsi="Calibri"/>
          <w:sz w:val="22"/>
          <w:szCs w:val="22"/>
        </w:rPr>
        <w:t xml:space="preserve"> </w:t>
      </w:r>
      <w:r w:rsidRPr="005429EE">
        <w:rPr>
          <w:rFonts w:ascii="Arial" w:eastAsia="Calibri" w:hAnsi="Arial" w:cs="Arial"/>
          <w:sz w:val="20"/>
          <w:szCs w:val="20"/>
          <w:lang w:eastAsia="bs-Latn-BA"/>
        </w:rPr>
        <w:t>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72B0BC18" w14:textId="77777777" w:rsidR="00DE2CD0" w:rsidRPr="005429EE" w:rsidRDefault="00DE2CD0" w:rsidP="00DE2CD0">
      <w:pPr>
        <w:contextualSpacing/>
        <w:jc w:val="both"/>
        <w:rPr>
          <w:rFonts w:ascii="Arial" w:eastAsia="Calibri" w:hAnsi="Arial" w:cs="Arial"/>
          <w:sz w:val="20"/>
          <w:szCs w:val="20"/>
          <w:lang w:eastAsia="bs-Latn-BA"/>
        </w:rPr>
      </w:pPr>
      <w:r w:rsidRPr="005429EE">
        <w:rPr>
          <w:rFonts w:ascii="Arial" w:eastAsia="Calibri" w:hAnsi="Arial" w:cs="Arial"/>
          <w:sz w:val="20"/>
          <w:szCs w:val="20"/>
          <w:lang w:eastAsia="bs-Latn-BA"/>
        </w:rPr>
        <w:lastRenderedPageBreak/>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71BFF902" w14:textId="77777777" w:rsidR="007B7FD9" w:rsidRPr="005429EE" w:rsidRDefault="007B7FD9" w:rsidP="007B7FD9">
      <w:pPr>
        <w:jc w:val="both"/>
        <w:rPr>
          <w:rFonts w:ascii="Arial" w:eastAsia="Calibri" w:hAnsi="Arial" w:cs="Arial"/>
          <w:b/>
          <w:sz w:val="20"/>
          <w:szCs w:val="20"/>
          <w:u w:val="single"/>
          <w:lang w:eastAsia="en-US"/>
        </w:rPr>
      </w:pPr>
    </w:p>
    <w:p w14:paraId="6CC0C11A" w14:textId="77777777" w:rsidR="007B7FD9" w:rsidRPr="005429EE" w:rsidRDefault="007B7FD9" w:rsidP="007B7FD9">
      <w:pPr>
        <w:pStyle w:val="NormalWeb"/>
        <w:spacing w:before="0" w:beforeAutospacing="0" w:after="0" w:afterAutospacing="0"/>
        <w:ind w:right="27"/>
        <w:jc w:val="both"/>
        <w:rPr>
          <w:rFonts w:ascii="Arial" w:hAnsi="Arial" w:cs="Arial"/>
          <w:b/>
          <w:sz w:val="20"/>
          <w:szCs w:val="20"/>
          <w:lang w:val="sr-Cyrl-BA"/>
        </w:rPr>
      </w:pPr>
      <w:r w:rsidRPr="005429EE">
        <w:rPr>
          <w:rFonts w:ascii="Arial" w:hAnsi="Arial" w:cs="Arial"/>
          <w:b/>
          <w:i/>
          <w:sz w:val="20"/>
          <w:szCs w:val="20"/>
          <w:u w:val="single"/>
          <w:lang w:val="sr-Cyrl-BA"/>
        </w:rPr>
        <w:t>Припрема документације</w:t>
      </w:r>
      <w:r w:rsidRPr="005429EE">
        <w:rPr>
          <w:rFonts w:ascii="Arial" w:hAnsi="Arial" w:cs="Arial"/>
          <w:b/>
          <w:sz w:val="20"/>
          <w:szCs w:val="20"/>
          <w:lang w:val="sr-Cyrl-BA"/>
        </w:rPr>
        <w:t>:</w:t>
      </w:r>
    </w:p>
    <w:p w14:paraId="39BCFA8E" w14:textId="77777777" w:rsidR="007B7FD9" w:rsidRPr="005429EE" w:rsidRDefault="007B7FD9" w:rsidP="007B7FD9">
      <w:pPr>
        <w:pStyle w:val="NormalWeb"/>
        <w:spacing w:before="0" w:beforeAutospacing="0" w:after="0" w:afterAutospacing="0"/>
        <w:ind w:right="27"/>
        <w:jc w:val="both"/>
        <w:rPr>
          <w:rFonts w:ascii="Arial" w:hAnsi="Arial" w:cs="Arial"/>
          <w:sz w:val="20"/>
          <w:szCs w:val="20"/>
          <w:lang w:val="sr-Cyrl-BA"/>
        </w:rPr>
      </w:pPr>
      <w:r w:rsidRPr="005429EE">
        <w:rPr>
          <w:rFonts w:ascii="Arial" w:hAnsi="Arial" w:cs="Arial"/>
          <w:b/>
          <w:sz w:val="20"/>
          <w:szCs w:val="20"/>
          <w:lang w:val="sr-Cyrl-BA"/>
        </w:rPr>
        <w:t>Скреће се пажња кандидатима</w:t>
      </w:r>
      <w:r w:rsidRPr="005429EE">
        <w:rPr>
          <w:rFonts w:ascii="Arial" w:hAnsi="Arial" w:cs="Arial"/>
          <w:sz w:val="20"/>
          <w:szCs w:val="20"/>
          <w:lang w:val="sr-Cyrl-BA"/>
        </w:rPr>
        <w:t xml:space="preserve"> </w:t>
      </w:r>
      <w:r w:rsidRPr="005429EE">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5429EE">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5429EE">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1E4FA05" w14:textId="77777777" w:rsidR="007B7FD9" w:rsidRPr="005429EE" w:rsidRDefault="007B7FD9" w:rsidP="007B7FD9">
      <w:pPr>
        <w:tabs>
          <w:tab w:val="left" w:pos="284"/>
        </w:tabs>
        <w:ind w:right="28"/>
        <w:jc w:val="both"/>
        <w:rPr>
          <w:rFonts w:ascii="Arial" w:hAnsi="Arial" w:cs="Arial"/>
          <w:sz w:val="20"/>
          <w:szCs w:val="20"/>
        </w:rPr>
      </w:pPr>
      <w:r w:rsidRPr="005429EE">
        <w:rPr>
          <w:rFonts w:ascii="Arial" w:hAnsi="Arial" w:cs="Arial"/>
          <w:sz w:val="20"/>
          <w:szCs w:val="20"/>
        </w:rPr>
        <w:t>С тим у вези, кандидати се упућују на појашњење - текст на службеној интернет страници www.ads.gov.ba,</w:t>
      </w:r>
      <w:r w:rsidRPr="005429EE">
        <w:rPr>
          <w:rFonts w:ascii="Arial" w:hAnsi="Arial" w:cs="Arial"/>
          <w:color w:val="FF0000"/>
          <w:sz w:val="20"/>
          <w:szCs w:val="20"/>
        </w:rPr>
        <w:t xml:space="preserve"> </w:t>
      </w:r>
      <w:r w:rsidRPr="005429EE">
        <w:rPr>
          <w:rFonts w:ascii="Arial" w:hAnsi="Arial" w:cs="Arial"/>
          <w:sz w:val="20"/>
          <w:szCs w:val="20"/>
        </w:rPr>
        <w:t xml:space="preserve">у дијелу </w:t>
      </w:r>
      <w:hyperlink r:id="rId10" w:history="1">
        <w:r w:rsidRPr="005429EE">
          <w:rPr>
            <w:rStyle w:val="Hyperlink"/>
            <w:rFonts w:ascii="Arial" w:hAnsi="Arial" w:cs="Arial"/>
            <w:sz w:val="20"/>
            <w:szCs w:val="20"/>
          </w:rPr>
          <w:t>„Запошљавање/Напомена за кандидате/Стоп грешкама у пријавама!“</w:t>
        </w:r>
      </w:hyperlink>
      <w:r w:rsidRPr="005429EE">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5429EE">
          <w:rPr>
            <w:rFonts w:ascii="Arial" w:hAnsi="Arial" w:cs="Arial"/>
            <w:sz w:val="20"/>
            <w:szCs w:val="20"/>
          </w:rPr>
          <w:t>увјерење о положеном стручном управном односно јавном испиту</w:t>
        </w:r>
      </w:hyperlink>
      <w:r w:rsidRPr="005429EE">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5429EE" w:rsidRDefault="00D9779E" w:rsidP="00D9779E">
      <w:pPr>
        <w:tabs>
          <w:tab w:val="left" w:pos="284"/>
        </w:tabs>
        <w:ind w:right="28"/>
        <w:jc w:val="both"/>
        <w:rPr>
          <w:rFonts w:ascii="Arial" w:hAnsi="Arial" w:cs="Arial"/>
          <w:b/>
          <w:sz w:val="20"/>
          <w:szCs w:val="20"/>
          <w:u w:val="single"/>
        </w:rPr>
      </w:pPr>
    </w:p>
    <w:p w14:paraId="0A40D7F1" w14:textId="77777777" w:rsidR="00D9779E" w:rsidRPr="005429EE" w:rsidRDefault="00D9779E" w:rsidP="00D9779E">
      <w:pPr>
        <w:tabs>
          <w:tab w:val="left" w:pos="284"/>
        </w:tabs>
        <w:ind w:right="28"/>
        <w:jc w:val="both"/>
        <w:rPr>
          <w:rFonts w:ascii="Arial" w:hAnsi="Arial" w:cs="Arial"/>
          <w:sz w:val="20"/>
          <w:szCs w:val="20"/>
        </w:rPr>
      </w:pPr>
      <w:r w:rsidRPr="005429EE">
        <w:rPr>
          <w:rFonts w:ascii="Arial" w:hAnsi="Arial" w:cs="Arial"/>
          <w:b/>
          <w:sz w:val="20"/>
          <w:szCs w:val="20"/>
          <w:u w:val="single"/>
        </w:rPr>
        <w:t xml:space="preserve">Потребни документи: </w:t>
      </w:r>
    </w:p>
    <w:p w14:paraId="74A8FE4E" w14:textId="77777777" w:rsidR="00D9779E" w:rsidRPr="005429EE" w:rsidRDefault="00D9779E" w:rsidP="00D9779E">
      <w:pPr>
        <w:jc w:val="both"/>
        <w:rPr>
          <w:rFonts w:ascii="Arial" w:hAnsi="Arial" w:cs="Arial"/>
          <w:sz w:val="20"/>
          <w:szCs w:val="20"/>
        </w:rPr>
      </w:pPr>
      <w:r w:rsidRPr="005429EE">
        <w:rPr>
          <w:rFonts w:ascii="Arial" w:hAnsi="Arial" w:cs="Arial"/>
          <w:b/>
          <w:sz w:val="20"/>
          <w:szCs w:val="20"/>
          <w:u w:val="single"/>
        </w:rPr>
        <w:t>I Овјерене копије</w:t>
      </w:r>
      <w:r w:rsidRPr="005429EE">
        <w:rPr>
          <w:rFonts w:ascii="Arial" w:hAnsi="Arial" w:cs="Arial"/>
          <w:b/>
          <w:sz w:val="20"/>
          <w:szCs w:val="20"/>
        </w:rPr>
        <w:t>:</w:t>
      </w:r>
      <w:r w:rsidRPr="005429EE">
        <w:rPr>
          <w:rFonts w:ascii="Arial" w:hAnsi="Arial" w:cs="Arial"/>
          <w:sz w:val="20"/>
          <w:szCs w:val="20"/>
        </w:rPr>
        <w:t xml:space="preserve"> </w:t>
      </w:r>
    </w:p>
    <w:p w14:paraId="1230FAAA" w14:textId="77777777" w:rsidR="00D9779E" w:rsidRPr="005429E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5429EE">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5429EE">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5429E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5429EE">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5429E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5429EE">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5429E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5429EE">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5429EE"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5429EE">
        <w:rPr>
          <w:rFonts w:ascii="Arial" w:eastAsia="Times New Roman" w:hAnsi="Arial" w:cs="Arial"/>
          <w:sz w:val="20"/>
          <w:szCs w:val="20"/>
        </w:rPr>
        <w:t>потврде или увјерења као доказа о траженој врсти искуства;</w:t>
      </w:r>
    </w:p>
    <w:p w14:paraId="65688B1C" w14:textId="098974A3" w:rsidR="00704D24" w:rsidRPr="005429EE" w:rsidRDefault="005429EE" w:rsidP="00704D2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5429EE">
        <w:rPr>
          <w:rFonts w:ascii="Arial" w:hAnsi="Arial" w:cs="Arial"/>
          <w:sz w:val="20"/>
          <w:szCs w:val="20"/>
        </w:rPr>
        <w:t>доказа</w:t>
      </w:r>
      <w:r w:rsidR="00704D24" w:rsidRPr="005429EE">
        <w:rPr>
          <w:rFonts w:ascii="Arial" w:hAnsi="Arial" w:cs="Arial"/>
          <w:sz w:val="20"/>
          <w:szCs w:val="20"/>
        </w:rPr>
        <w:t xml:space="preserve"> </w:t>
      </w:r>
      <w:r w:rsidRPr="005429EE">
        <w:rPr>
          <w:rFonts w:ascii="Arial" w:hAnsi="Arial" w:cs="Arial"/>
          <w:sz w:val="20"/>
          <w:szCs w:val="20"/>
        </w:rPr>
        <w:t>о</w:t>
      </w:r>
      <w:r w:rsidR="00704D24" w:rsidRPr="005429EE">
        <w:rPr>
          <w:rFonts w:ascii="Arial" w:hAnsi="Arial" w:cs="Arial"/>
          <w:sz w:val="20"/>
          <w:szCs w:val="20"/>
        </w:rPr>
        <w:t xml:space="preserve"> </w:t>
      </w:r>
      <w:r w:rsidRPr="005429EE">
        <w:rPr>
          <w:rFonts w:ascii="Arial" w:hAnsi="Arial" w:cs="Arial"/>
          <w:sz w:val="20"/>
          <w:szCs w:val="20"/>
        </w:rPr>
        <w:t>траженом</w:t>
      </w:r>
      <w:r w:rsidR="00704D24" w:rsidRPr="005429EE">
        <w:rPr>
          <w:rFonts w:ascii="Arial" w:hAnsi="Arial" w:cs="Arial"/>
          <w:sz w:val="20"/>
          <w:szCs w:val="20"/>
        </w:rPr>
        <w:t xml:space="preserve"> </w:t>
      </w:r>
      <w:r w:rsidRPr="005429EE">
        <w:rPr>
          <w:rFonts w:ascii="Arial" w:hAnsi="Arial" w:cs="Arial"/>
          <w:sz w:val="20"/>
          <w:szCs w:val="20"/>
        </w:rPr>
        <w:t>нивоу</w:t>
      </w:r>
      <w:r w:rsidR="00704D24" w:rsidRPr="005429EE">
        <w:rPr>
          <w:rFonts w:ascii="Arial" w:hAnsi="Arial" w:cs="Arial"/>
          <w:sz w:val="20"/>
          <w:szCs w:val="20"/>
        </w:rPr>
        <w:t xml:space="preserve"> </w:t>
      </w:r>
      <w:r w:rsidRPr="005429EE">
        <w:rPr>
          <w:rFonts w:ascii="Arial" w:hAnsi="Arial" w:cs="Arial"/>
          <w:sz w:val="20"/>
          <w:szCs w:val="20"/>
        </w:rPr>
        <w:t>знања</w:t>
      </w:r>
      <w:r w:rsidR="00704D24" w:rsidRPr="005429EE">
        <w:rPr>
          <w:rFonts w:ascii="Arial" w:hAnsi="Arial" w:cs="Arial"/>
          <w:sz w:val="20"/>
          <w:szCs w:val="20"/>
        </w:rPr>
        <w:t xml:space="preserve"> </w:t>
      </w:r>
      <w:r w:rsidRPr="005429EE">
        <w:rPr>
          <w:rFonts w:ascii="Arial" w:hAnsi="Arial" w:cs="Arial"/>
          <w:sz w:val="20"/>
          <w:szCs w:val="20"/>
        </w:rPr>
        <w:t>једног</w:t>
      </w:r>
      <w:r w:rsidR="00704D24" w:rsidRPr="005429EE">
        <w:rPr>
          <w:rFonts w:ascii="Arial" w:hAnsi="Arial" w:cs="Arial"/>
          <w:sz w:val="20"/>
          <w:szCs w:val="20"/>
        </w:rPr>
        <w:t xml:space="preserve"> </w:t>
      </w:r>
      <w:r w:rsidRPr="005429EE">
        <w:rPr>
          <w:rFonts w:ascii="Arial" w:hAnsi="Arial" w:cs="Arial"/>
          <w:sz w:val="20"/>
          <w:szCs w:val="20"/>
        </w:rPr>
        <w:t>од</w:t>
      </w:r>
      <w:r w:rsidR="00704D24" w:rsidRPr="005429EE">
        <w:rPr>
          <w:rFonts w:ascii="Arial" w:hAnsi="Arial" w:cs="Arial"/>
          <w:sz w:val="20"/>
          <w:szCs w:val="20"/>
        </w:rPr>
        <w:t xml:space="preserve"> </w:t>
      </w:r>
      <w:r w:rsidRPr="005429EE">
        <w:rPr>
          <w:rFonts w:ascii="Arial" w:hAnsi="Arial" w:cs="Arial"/>
          <w:sz w:val="20"/>
          <w:szCs w:val="20"/>
        </w:rPr>
        <w:t>службених</w:t>
      </w:r>
      <w:r w:rsidR="00704D24" w:rsidRPr="005429EE">
        <w:rPr>
          <w:rFonts w:ascii="Arial" w:hAnsi="Arial" w:cs="Arial"/>
          <w:sz w:val="20"/>
          <w:szCs w:val="20"/>
        </w:rPr>
        <w:t xml:space="preserve"> </w:t>
      </w:r>
      <w:r w:rsidRPr="005429EE">
        <w:rPr>
          <w:rFonts w:ascii="Arial" w:hAnsi="Arial" w:cs="Arial"/>
          <w:sz w:val="20"/>
          <w:szCs w:val="20"/>
        </w:rPr>
        <w:t>језика</w:t>
      </w:r>
      <w:r w:rsidR="00704D24" w:rsidRPr="005429EE">
        <w:rPr>
          <w:rFonts w:ascii="Arial" w:hAnsi="Arial" w:cs="Arial"/>
          <w:sz w:val="20"/>
          <w:szCs w:val="20"/>
        </w:rPr>
        <w:t xml:space="preserve"> </w:t>
      </w:r>
      <w:r w:rsidRPr="005429EE">
        <w:rPr>
          <w:rFonts w:ascii="Arial" w:hAnsi="Arial" w:cs="Arial"/>
          <w:sz w:val="20"/>
          <w:szCs w:val="20"/>
        </w:rPr>
        <w:t>Интерпола</w:t>
      </w:r>
      <w:r w:rsidR="00704D24" w:rsidRPr="005429EE">
        <w:rPr>
          <w:rFonts w:ascii="Arial" w:hAnsi="Arial" w:cs="Arial"/>
          <w:sz w:val="20"/>
          <w:szCs w:val="20"/>
        </w:rPr>
        <w:t xml:space="preserve"> (</w:t>
      </w:r>
      <w:r w:rsidRPr="005429EE">
        <w:rPr>
          <w:rFonts w:ascii="Arial" w:hAnsi="Arial" w:cs="Arial"/>
          <w:sz w:val="20"/>
          <w:szCs w:val="20"/>
        </w:rPr>
        <w:t>само</w:t>
      </w:r>
      <w:r w:rsidR="00704D24" w:rsidRPr="005429EE">
        <w:rPr>
          <w:rFonts w:ascii="Arial" w:hAnsi="Arial" w:cs="Arial"/>
          <w:sz w:val="20"/>
          <w:szCs w:val="20"/>
        </w:rPr>
        <w:t xml:space="preserve"> </w:t>
      </w:r>
      <w:r w:rsidRPr="005429EE">
        <w:rPr>
          <w:rFonts w:ascii="Arial" w:hAnsi="Arial" w:cs="Arial"/>
          <w:sz w:val="20"/>
          <w:szCs w:val="20"/>
        </w:rPr>
        <w:t>за</w:t>
      </w:r>
      <w:r w:rsidR="00704D24" w:rsidRPr="005429EE">
        <w:rPr>
          <w:rFonts w:ascii="Arial" w:hAnsi="Arial" w:cs="Arial"/>
          <w:sz w:val="20"/>
          <w:szCs w:val="20"/>
        </w:rPr>
        <w:t xml:space="preserve"> </w:t>
      </w:r>
      <w:r w:rsidRPr="005429EE">
        <w:rPr>
          <w:rFonts w:ascii="Arial" w:hAnsi="Arial" w:cs="Arial"/>
          <w:sz w:val="20"/>
          <w:szCs w:val="20"/>
        </w:rPr>
        <w:t>позиције</w:t>
      </w:r>
      <w:r w:rsidR="00704D24" w:rsidRPr="005429EE">
        <w:rPr>
          <w:rFonts w:ascii="Arial" w:hAnsi="Arial" w:cs="Arial"/>
          <w:sz w:val="20"/>
          <w:szCs w:val="20"/>
        </w:rPr>
        <w:t xml:space="preserve"> 1/01 </w:t>
      </w:r>
      <w:r w:rsidRPr="005429EE">
        <w:rPr>
          <w:rFonts w:ascii="Arial" w:hAnsi="Arial" w:cs="Arial"/>
          <w:sz w:val="20"/>
          <w:szCs w:val="20"/>
        </w:rPr>
        <w:t>и</w:t>
      </w:r>
      <w:r w:rsidR="00704D24" w:rsidRPr="005429EE">
        <w:rPr>
          <w:rFonts w:ascii="Arial" w:hAnsi="Arial" w:cs="Arial"/>
          <w:sz w:val="20"/>
          <w:szCs w:val="20"/>
        </w:rPr>
        <w:t xml:space="preserve"> 1/02);</w:t>
      </w:r>
    </w:p>
    <w:p w14:paraId="76ADAA54" w14:textId="7FE275BA" w:rsidR="00704D24" w:rsidRPr="005429EE" w:rsidRDefault="005429EE" w:rsidP="00704D24">
      <w:pPr>
        <w:pStyle w:val="ListParagraph"/>
        <w:numPr>
          <w:ilvl w:val="0"/>
          <w:numId w:val="8"/>
        </w:numPr>
        <w:shd w:val="clear" w:color="auto" w:fill="FFFFFF"/>
        <w:spacing w:after="0" w:line="240" w:lineRule="auto"/>
        <w:ind w:left="426"/>
        <w:rPr>
          <w:rFonts w:ascii="Arial" w:eastAsia="Times New Roman" w:hAnsi="Arial" w:cs="Arial"/>
          <w:sz w:val="20"/>
          <w:szCs w:val="20"/>
        </w:rPr>
      </w:pPr>
      <w:bookmarkStart w:id="4" w:name="_Hlk189643126"/>
      <w:r w:rsidRPr="005429EE">
        <w:rPr>
          <w:rFonts w:ascii="Arial" w:hAnsi="Arial" w:cs="Arial"/>
          <w:sz w:val="20"/>
          <w:szCs w:val="20"/>
        </w:rPr>
        <w:t>доказа</w:t>
      </w:r>
      <w:r w:rsidR="00704D24" w:rsidRPr="005429EE">
        <w:rPr>
          <w:rFonts w:ascii="Arial" w:hAnsi="Arial" w:cs="Arial"/>
          <w:sz w:val="20"/>
          <w:szCs w:val="20"/>
        </w:rPr>
        <w:t xml:space="preserve"> </w:t>
      </w:r>
      <w:r w:rsidRPr="005429EE">
        <w:rPr>
          <w:rFonts w:ascii="Arial" w:hAnsi="Arial" w:cs="Arial"/>
          <w:sz w:val="20"/>
          <w:szCs w:val="20"/>
        </w:rPr>
        <w:t>о</w:t>
      </w:r>
      <w:r w:rsidR="00704D24" w:rsidRPr="005429EE">
        <w:rPr>
          <w:rFonts w:ascii="Arial" w:hAnsi="Arial" w:cs="Arial"/>
          <w:sz w:val="20"/>
          <w:szCs w:val="20"/>
        </w:rPr>
        <w:t xml:space="preserve"> </w:t>
      </w:r>
      <w:r w:rsidRPr="005429EE">
        <w:rPr>
          <w:rFonts w:ascii="Arial" w:hAnsi="Arial" w:cs="Arial"/>
          <w:sz w:val="20"/>
          <w:szCs w:val="20"/>
        </w:rPr>
        <w:t>траженом</w:t>
      </w:r>
      <w:r w:rsidR="00704D24" w:rsidRPr="005429EE">
        <w:rPr>
          <w:rFonts w:ascii="Arial" w:hAnsi="Arial" w:cs="Arial"/>
          <w:sz w:val="20"/>
          <w:szCs w:val="20"/>
        </w:rPr>
        <w:t xml:space="preserve"> </w:t>
      </w:r>
      <w:r w:rsidRPr="005429EE">
        <w:rPr>
          <w:rFonts w:ascii="Arial" w:hAnsi="Arial" w:cs="Arial"/>
          <w:sz w:val="20"/>
          <w:szCs w:val="20"/>
        </w:rPr>
        <w:t>нивоу</w:t>
      </w:r>
      <w:r w:rsidR="00704D24" w:rsidRPr="005429EE">
        <w:rPr>
          <w:rFonts w:ascii="Arial" w:hAnsi="Arial" w:cs="Arial"/>
          <w:sz w:val="20"/>
          <w:szCs w:val="20"/>
        </w:rPr>
        <w:t xml:space="preserve"> </w:t>
      </w:r>
      <w:r w:rsidRPr="005429EE">
        <w:rPr>
          <w:rFonts w:ascii="Arial" w:hAnsi="Arial" w:cs="Arial"/>
          <w:sz w:val="20"/>
          <w:szCs w:val="20"/>
        </w:rPr>
        <w:t>знања</w:t>
      </w:r>
      <w:r w:rsidR="00704D24" w:rsidRPr="005429EE">
        <w:rPr>
          <w:rFonts w:ascii="Arial" w:hAnsi="Arial" w:cs="Arial"/>
          <w:sz w:val="20"/>
          <w:szCs w:val="20"/>
        </w:rPr>
        <w:t xml:space="preserve"> </w:t>
      </w:r>
      <w:r w:rsidRPr="005429EE">
        <w:rPr>
          <w:rFonts w:ascii="Arial" w:hAnsi="Arial" w:cs="Arial"/>
          <w:sz w:val="20"/>
          <w:szCs w:val="20"/>
        </w:rPr>
        <w:t>страног</w:t>
      </w:r>
      <w:r w:rsidR="00704D24" w:rsidRPr="005429EE">
        <w:rPr>
          <w:rFonts w:ascii="Arial" w:hAnsi="Arial" w:cs="Arial"/>
          <w:sz w:val="20"/>
          <w:szCs w:val="20"/>
        </w:rPr>
        <w:t xml:space="preserve"> </w:t>
      </w:r>
      <w:r w:rsidRPr="005429EE">
        <w:rPr>
          <w:rFonts w:ascii="Arial" w:hAnsi="Arial" w:cs="Arial"/>
          <w:sz w:val="20"/>
          <w:szCs w:val="20"/>
        </w:rPr>
        <w:t>језика</w:t>
      </w:r>
      <w:r w:rsidR="00704D24" w:rsidRPr="005429EE">
        <w:rPr>
          <w:rFonts w:ascii="Arial" w:hAnsi="Arial" w:cs="Arial"/>
          <w:sz w:val="20"/>
          <w:szCs w:val="20"/>
        </w:rPr>
        <w:t xml:space="preserve"> (</w:t>
      </w:r>
      <w:r w:rsidRPr="005429EE">
        <w:rPr>
          <w:rFonts w:ascii="Arial" w:hAnsi="Arial" w:cs="Arial"/>
          <w:sz w:val="20"/>
          <w:szCs w:val="20"/>
        </w:rPr>
        <w:t>енглески</w:t>
      </w:r>
      <w:r w:rsidR="00704D24" w:rsidRPr="005429EE">
        <w:rPr>
          <w:rFonts w:ascii="Arial" w:hAnsi="Arial" w:cs="Arial"/>
          <w:sz w:val="20"/>
          <w:szCs w:val="20"/>
        </w:rPr>
        <w:t xml:space="preserve"> - </w:t>
      </w:r>
      <w:r w:rsidRPr="005429EE">
        <w:rPr>
          <w:rFonts w:ascii="Arial" w:hAnsi="Arial" w:cs="Arial"/>
          <w:sz w:val="20"/>
          <w:szCs w:val="20"/>
        </w:rPr>
        <w:t>само</w:t>
      </w:r>
      <w:r w:rsidR="00704D24" w:rsidRPr="005429EE">
        <w:rPr>
          <w:rFonts w:ascii="Arial" w:hAnsi="Arial" w:cs="Arial"/>
          <w:sz w:val="20"/>
          <w:szCs w:val="20"/>
        </w:rPr>
        <w:t xml:space="preserve"> </w:t>
      </w:r>
      <w:r w:rsidRPr="005429EE">
        <w:rPr>
          <w:rFonts w:ascii="Arial" w:hAnsi="Arial" w:cs="Arial"/>
          <w:sz w:val="20"/>
          <w:szCs w:val="20"/>
        </w:rPr>
        <w:t>за</w:t>
      </w:r>
      <w:r w:rsidR="00704D24" w:rsidRPr="005429EE">
        <w:rPr>
          <w:rFonts w:ascii="Arial" w:hAnsi="Arial" w:cs="Arial"/>
          <w:sz w:val="20"/>
          <w:szCs w:val="20"/>
        </w:rPr>
        <w:t xml:space="preserve"> </w:t>
      </w:r>
      <w:r w:rsidRPr="005429EE">
        <w:rPr>
          <w:rFonts w:ascii="Arial" w:hAnsi="Arial" w:cs="Arial"/>
          <w:sz w:val="20"/>
          <w:szCs w:val="20"/>
        </w:rPr>
        <w:t>позицију</w:t>
      </w:r>
      <w:r w:rsidR="00704D24" w:rsidRPr="005429EE">
        <w:rPr>
          <w:rFonts w:ascii="Arial" w:hAnsi="Arial" w:cs="Arial"/>
          <w:sz w:val="20"/>
          <w:szCs w:val="20"/>
        </w:rPr>
        <w:t xml:space="preserve"> 1/03);</w:t>
      </w:r>
    </w:p>
    <w:bookmarkEnd w:id="4"/>
    <w:p w14:paraId="7F6C4DB3" w14:textId="051318AB" w:rsidR="00704D24" w:rsidRPr="005429EE" w:rsidRDefault="005429EE" w:rsidP="00704D2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5429EE">
        <w:rPr>
          <w:rFonts w:ascii="Arial" w:hAnsi="Arial" w:cs="Arial"/>
          <w:sz w:val="20"/>
          <w:szCs w:val="20"/>
        </w:rPr>
        <w:t>доказа</w:t>
      </w:r>
      <w:r w:rsidR="00704D24" w:rsidRPr="005429EE">
        <w:rPr>
          <w:rFonts w:ascii="Arial" w:hAnsi="Arial" w:cs="Arial"/>
          <w:sz w:val="20"/>
          <w:szCs w:val="20"/>
        </w:rPr>
        <w:t xml:space="preserve"> </w:t>
      </w:r>
      <w:r w:rsidRPr="005429EE">
        <w:rPr>
          <w:rFonts w:ascii="Arial" w:hAnsi="Arial" w:cs="Arial"/>
          <w:sz w:val="20"/>
          <w:szCs w:val="20"/>
        </w:rPr>
        <w:t>о</w:t>
      </w:r>
      <w:r w:rsidR="00704D24" w:rsidRPr="005429EE">
        <w:rPr>
          <w:rFonts w:ascii="Arial" w:hAnsi="Arial" w:cs="Arial"/>
          <w:sz w:val="20"/>
          <w:szCs w:val="20"/>
        </w:rPr>
        <w:t xml:space="preserve"> </w:t>
      </w:r>
      <w:r w:rsidRPr="005429EE">
        <w:rPr>
          <w:rFonts w:ascii="Arial" w:hAnsi="Arial" w:cs="Arial"/>
          <w:sz w:val="20"/>
          <w:szCs w:val="20"/>
        </w:rPr>
        <w:t>траженом</w:t>
      </w:r>
      <w:r w:rsidR="00704D24" w:rsidRPr="005429EE">
        <w:rPr>
          <w:rFonts w:ascii="Arial" w:hAnsi="Arial" w:cs="Arial"/>
          <w:sz w:val="20"/>
          <w:szCs w:val="20"/>
        </w:rPr>
        <w:t xml:space="preserve"> </w:t>
      </w:r>
      <w:r w:rsidRPr="005429EE">
        <w:rPr>
          <w:rFonts w:ascii="Arial" w:hAnsi="Arial" w:cs="Arial"/>
          <w:sz w:val="20"/>
          <w:szCs w:val="20"/>
        </w:rPr>
        <w:t>нивоу</w:t>
      </w:r>
      <w:r w:rsidR="00704D24" w:rsidRPr="005429EE">
        <w:rPr>
          <w:rFonts w:ascii="Arial" w:hAnsi="Arial" w:cs="Arial"/>
          <w:sz w:val="20"/>
          <w:szCs w:val="20"/>
        </w:rPr>
        <w:t xml:space="preserve"> </w:t>
      </w:r>
      <w:r w:rsidRPr="005429EE">
        <w:rPr>
          <w:rFonts w:ascii="Arial" w:hAnsi="Arial" w:cs="Arial"/>
          <w:sz w:val="20"/>
          <w:szCs w:val="20"/>
        </w:rPr>
        <w:t>знања</w:t>
      </w:r>
      <w:r w:rsidR="00704D24" w:rsidRPr="005429EE">
        <w:rPr>
          <w:rFonts w:ascii="Arial" w:hAnsi="Arial" w:cs="Arial"/>
          <w:sz w:val="20"/>
          <w:szCs w:val="20"/>
        </w:rPr>
        <w:t xml:space="preserve"> </w:t>
      </w:r>
      <w:r w:rsidRPr="005429EE">
        <w:rPr>
          <w:rFonts w:ascii="Arial" w:hAnsi="Arial" w:cs="Arial"/>
          <w:sz w:val="20"/>
          <w:szCs w:val="20"/>
        </w:rPr>
        <w:t>рада</w:t>
      </w:r>
      <w:r w:rsidR="00704D24" w:rsidRPr="005429EE">
        <w:rPr>
          <w:rFonts w:ascii="Arial" w:hAnsi="Arial" w:cs="Arial"/>
          <w:sz w:val="20"/>
          <w:szCs w:val="20"/>
        </w:rPr>
        <w:t xml:space="preserve"> </w:t>
      </w:r>
      <w:r w:rsidRPr="005429EE">
        <w:rPr>
          <w:rFonts w:ascii="Arial" w:hAnsi="Arial" w:cs="Arial"/>
          <w:sz w:val="20"/>
          <w:szCs w:val="20"/>
        </w:rPr>
        <w:t>на</w:t>
      </w:r>
      <w:r w:rsidR="00704D24" w:rsidRPr="005429EE">
        <w:rPr>
          <w:rFonts w:ascii="Arial" w:hAnsi="Arial" w:cs="Arial"/>
          <w:sz w:val="20"/>
          <w:szCs w:val="20"/>
        </w:rPr>
        <w:t xml:space="preserve"> </w:t>
      </w:r>
      <w:r w:rsidRPr="005429EE">
        <w:rPr>
          <w:rFonts w:ascii="Arial" w:hAnsi="Arial" w:cs="Arial"/>
          <w:sz w:val="20"/>
          <w:szCs w:val="20"/>
        </w:rPr>
        <w:t>ра</w:t>
      </w:r>
      <w:r w:rsidRPr="005429EE">
        <w:rPr>
          <w:rFonts w:ascii="Arial" w:hAnsi="Arial" w:cs="Arial"/>
          <w:color w:val="000000" w:themeColor="text1"/>
          <w:sz w:val="20"/>
          <w:szCs w:val="20"/>
        </w:rPr>
        <w:t>ч</w:t>
      </w:r>
      <w:r w:rsidRPr="005429EE">
        <w:rPr>
          <w:rFonts w:ascii="Arial" w:hAnsi="Arial" w:cs="Arial"/>
          <w:sz w:val="20"/>
          <w:szCs w:val="20"/>
        </w:rPr>
        <w:t>унару</w:t>
      </w:r>
      <w:r w:rsidR="00704D24" w:rsidRPr="005429EE">
        <w:rPr>
          <w:rFonts w:ascii="Arial" w:hAnsi="Arial" w:cs="Arial"/>
          <w:sz w:val="20"/>
          <w:szCs w:val="20"/>
        </w:rPr>
        <w:t xml:space="preserve"> (</w:t>
      </w:r>
      <w:r w:rsidRPr="005429EE">
        <w:rPr>
          <w:rFonts w:ascii="Arial" w:hAnsi="Arial" w:cs="Arial"/>
          <w:sz w:val="20"/>
          <w:szCs w:val="20"/>
        </w:rPr>
        <w:t>осим</w:t>
      </w:r>
      <w:r w:rsidR="00704D24" w:rsidRPr="005429EE">
        <w:rPr>
          <w:rFonts w:ascii="Arial" w:hAnsi="Arial" w:cs="Arial"/>
          <w:sz w:val="20"/>
          <w:szCs w:val="20"/>
        </w:rPr>
        <w:t xml:space="preserve"> </w:t>
      </w:r>
      <w:r w:rsidRPr="005429EE">
        <w:rPr>
          <w:rFonts w:ascii="Arial" w:hAnsi="Arial" w:cs="Arial"/>
          <w:sz w:val="20"/>
          <w:szCs w:val="20"/>
        </w:rPr>
        <w:t>за</w:t>
      </w:r>
      <w:r w:rsidR="00704D24" w:rsidRPr="005429EE">
        <w:rPr>
          <w:rFonts w:ascii="Arial" w:hAnsi="Arial" w:cs="Arial"/>
          <w:sz w:val="20"/>
          <w:szCs w:val="20"/>
        </w:rPr>
        <w:t xml:space="preserve"> </w:t>
      </w:r>
      <w:r w:rsidRPr="005429EE">
        <w:rPr>
          <w:rFonts w:ascii="Arial" w:hAnsi="Arial" w:cs="Arial"/>
          <w:sz w:val="20"/>
          <w:szCs w:val="20"/>
        </w:rPr>
        <w:t>позицију</w:t>
      </w:r>
      <w:r w:rsidR="00704D24" w:rsidRPr="005429EE">
        <w:rPr>
          <w:rFonts w:ascii="Arial" w:hAnsi="Arial" w:cs="Arial"/>
          <w:sz w:val="20"/>
          <w:szCs w:val="20"/>
        </w:rPr>
        <w:t xml:space="preserve"> 1/03). </w:t>
      </w:r>
    </w:p>
    <w:p w14:paraId="1F80CDAB" w14:textId="77777777" w:rsidR="007B7FD9" w:rsidRPr="005429EE" w:rsidRDefault="007B7FD9" w:rsidP="007B7FD9">
      <w:pPr>
        <w:shd w:val="clear" w:color="auto" w:fill="FFFFFF"/>
        <w:jc w:val="both"/>
        <w:rPr>
          <w:rFonts w:ascii="Arial" w:hAnsi="Arial" w:cs="Arial"/>
          <w:b/>
          <w:bCs/>
          <w:sz w:val="20"/>
          <w:szCs w:val="20"/>
          <w:u w:val="single"/>
        </w:rPr>
      </w:pPr>
      <w:r w:rsidRPr="005429EE">
        <w:rPr>
          <w:rFonts w:ascii="Arial" w:hAnsi="Arial" w:cs="Arial"/>
          <w:b/>
          <w:bCs/>
          <w:sz w:val="20"/>
          <w:szCs w:val="20"/>
          <w:u w:val="single"/>
        </w:rPr>
        <w:t xml:space="preserve">За пријаву путем поште, канидати достављају овјерене копије наведених потребних докумената. </w:t>
      </w:r>
    </w:p>
    <w:p w14:paraId="2B5EE181" w14:textId="77777777" w:rsidR="007B7FD9" w:rsidRPr="005429EE" w:rsidRDefault="007B7FD9" w:rsidP="007B7FD9">
      <w:pPr>
        <w:shd w:val="clear" w:color="auto" w:fill="FFFFFF"/>
        <w:jc w:val="both"/>
        <w:rPr>
          <w:rFonts w:ascii="Arial" w:hAnsi="Arial" w:cs="Arial"/>
          <w:b/>
          <w:bCs/>
          <w:sz w:val="20"/>
          <w:szCs w:val="20"/>
          <w:u w:val="single"/>
        </w:rPr>
      </w:pPr>
      <w:r w:rsidRPr="005429EE">
        <w:rPr>
          <w:rFonts w:ascii="Arial" w:hAnsi="Arial" w:cs="Arial"/>
          <w:b/>
          <w:bCs/>
          <w:sz w:val="20"/>
          <w:szCs w:val="20"/>
          <w:u w:val="single"/>
        </w:rPr>
        <w:t>За електронску пријаву, кандидат у систем прилаже ПДФ скениране документе максималне величине по документу 2 МБ.</w:t>
      </w:r>
    </w:p>
    <w:p w14:paraId="5DD4DAC4" w14:textId="77777777" w:rsidR="007B7FD9" w:rsidRPr="005429EE" w:rsidRDefault="007B7FD9" w:rsidP="007B7FD9">
      <w:pPr>
        <w:shd w:val="clear" w:color="auto" w:fill="FFFFFF"/>
        <w:ind w:left="66"/>
        <w:jc w:val="both"/>
        <w:rPr>
          <w:rFonts w:ascii="Arial" w:hAnsi="Arial" w:cs="Arial"/>
          <w:sz w:val="20"/>
          <w:szCs w:val="20"/>
        </w:rPr>
      </w:pPr>
    </w:p>
    <w:p w14:paraId="7FC75386" w14:textId="77777777" w:rsidR="007B7FD9" w:rsidRPr="005429EE" w:rsidRDefault="007B7FD9" w:rsidP="007B7FD9">
      <w:pPr>
        <w:rPr>
          <w:rFonts w:ascii="Arial" w:hAnsi="Arial" w:cs="Arial"/>
          <w:b/>
          <w:sz w:val="20"/>
          <w:szCs w:val="20"/>
          <w:u w:val="single"/>
          <w:lang w:eastAsia="en-US"/>
        </w:rPr>
      </w:pPr>
      <w:r w:rsidRPr="005429EE">
        <w:rPr>
          <w:rFonts w:ascii="Arial" w:hAnsi="Arial" w:cs="Arial"/>
          <w:b/>
          <w:sz w:val="20"/>
          <w:szCs w:val="20"/>
          <w:u w:val="single"/>
          <w:lang w:eastAsia="en-US"/>
        </w:rPr>
        <w:t>II Попуњен образац/електронска пријава:</w:t>
      </w:r>
    </w:p>
    <w:p w14:paraId="1CDC3F08" w14:textId="77777777" w:rsidR="007B7FD9" w:rsidRPr="005429EE"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5429EE">
        <w:rPr>
          <w:rFonts w:ascii="Arial" w:hAnsi="Arial" w:cs="Arial"/>
          <w:sz w:val="20"/>
          <w:szCs w:val="20"/>
        </w:rPr>
        <w:t>За кандидате који се пријављују путем поште, својеручно потписан образац Агенције за државну службу БиХ: исти можете преузети на интернет страници Агенције:</w:t>
      </w:r>
      <w:r w:rsidRPr="005429EE">
        <w:rPr>
          <w:rStyle w:val="apple-converted-space"/>
          <w:rFonts w:ascii="Arial" w:hAnsi="Arial" w:cs="Arial"/>
          <w:sz w:val="20"/>
          <w:szCs w:val="20"/>
        </w:rPr>
        <w:t> </w:t>
      </w:r>
      <w:hyperlink r:id="rId12" w:history="1">
        <w:r w:rsidRPr="005429EE">
          <w:rPr>
            <w:rStyle w:val="Hyperlink"/>
            <w:rFonts w:ascii="Arial" w:hAnsi="Arial" w:cs="Arial"/>
            <w:color w:val="auto"/>
            <w:sz w:val="20"/>
            <w:szCs w:val="20"/>
          </w:rPr>
          <w:t>www.ads.gov.ba</w:t>
        </w:r>
      </w:hyperlink>
      <w:r w:rsidRPr="005429EE">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којег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86AD96B" w14:textId="77777777" w:rsidR="007B7FD9" w:rsidRPr="005429EE"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5429EE">
        <w:rPr>
          <w:rFonts w:ascii="Arial" w:hAnsi="Arial" w:cs="Arial"/>
          <w:sz w:val="20"/>
          <w:szCs w:val="20"/>
        </w:rPr>
        <w:t>За кандидате који се пријављују путем информационог система, попуњена електронска пријава.</w:t>
      </w:r>
    </w:p>
    <w:p w14:paraId="4623AA99" w14:textId="77777777" w:rsidR="007B7FD9" w:rsidRPr="005429EE" w:rsidRDefault="007B7FD9" w:rsidP="007B7FD9">
      <w:pPr>
        <w:jc w:val="both"/>
        <w:rPr>
          <w:rFonts w:ascii="Arial" w:hAnsi="Arial" w:cs="Arial"/>
          <w:b/>
          <w:bCs/>
          <w:sz w:val="20"/>
          <w:szCs w:val="20"/>
          <w:u w:val="single"/>
        </w:rPr>
      </w:pPr>
      <w:r w:rsidRPr="005429EE">
        <w:rPr>
          <w:rFonts w:ascii="Arial" w:hAnsi="Arial" w:cs="Arial"/>
          <w:b/>
          <w:bCs/>
          <w:sz w:val="20"/>
          <w:szCs w:val="20"/>
          <w:u w:val="single"/>
        </w:rPr>
        <w:t>Напомена за кандидате који подносе електронску пријаву:</w:t>
      </w:r>
    </w:p>
    <w:p w14:paraId="6154896B" w14:textId="77777777" w:rsidR="007B7FD9" w:rsidRPr="005429EE" w:rsidRDefault="007B7FD9" w:rsidP="007B7FD9">
      <w:pPr>
        <w:pStyle w:val="ListParagraph"/>
        <w:numPr>
          <w:ilvl w:val="0"/>
          <w:numId w:val="8"/>
        </w:numPr>
        <w:spacing w:after="0" w:line="240" w:lineRule="auto"/>
        <w:ind w:left="284" w:hanging="357"/>
        <w:jc w:val="both"/>
        <w:rPr>
          <w:rFonts w:ascii="Arial" w:hAnsi="Arial" w:cs="Arial"/>
          <w:b/>
          <w:bCs/>
          <w:sz w:val="20"/>
          <w:szCs w:val="20"/>
          <w:u w:val="single"/>
        </w:rPr>
      </w:pPr>
      <w:r w:rsidRPr="005429EE">
        <w:rPr>
          <w:rFonts w:ascii="Arial" w:hAnsi="Arial" w:cs="Arial"/>
          <w:sz w:val="20"/>
          <w:szCs w:val="20"/>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0328C5E9" w14:textId="77777777" w:rsidR="007B7FD9" w:rsidRPr="005429EE"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5429EE">
        <w:rPr>
          <w:rFonts w:ascii="Arial" w:hAnsi="Arial" w:cs="Arial"/>
          <w:sz w:val="20"/>
          <w:szCs w:val="20"/>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4E3D2EAC" w14:textId="77777777" w:rsidR="007B7FD9" w:rsidRPr="005429EE"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5429EE">
        <w:rPr>
          <w:rFonts w:ascii="Arial" w:hAnsi="Arial" w:cs="Arial"/>
          <w:sz w:val="20"/>
          <w:szCs w:val="20"/>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интернет странице ads.gov.ba информисати о времену одржавања испита.</w:t>
      </w:r>
    </w:p>
    <w:p w14:paraId="1C344AB7" w14:textId="77777777" w:rsidR="007B7FD9" w:rsidRPr="005429EE" w:rsidRDefault="007B7FD9" w:rsidP="007B7FD9">
      <w:pPr>
        <w:jc w:val="both"/>
        <w:rPr>
          <w:rFonts w:ascii="Arial" w:hAnsi="Arial" w:cs="Arial"/>
          <w:b/>
          <w:sz w:val="20"/>
          <w:szCs w:val="20"/>
        </w:rPr>
      </w:pPr>
    </w:p>
    <w:p w14:paraId="1D230AE0" w14:textId="77777777" w:rsidR="007B7FD9" w:rsidRPr="005429EE" w:rsidRDefault="007B7FD9" w:rsidP="007B7FD9">
      <w:pPr>
        <w:jc w:val="both"/>
        <w:rPr>
          <w:rFonts w:ascii="Arial" w:hAnsi="Arial" w:cs="Arial"/>
          <w:b/>
          <w:sz w:val="20"/>
          <w:szCs w:val="20"/>
        </w:rPr>
      </w:pPr>
      <w:r w:rsidRPr="005429EE">
        <w:rPr>
          <w:rFonts w:ascii="Arial" w:hAnsi="Arial" w:cs="Arial"/>
          <w:b/>
          <w:sz w:val="20"/>
          <w:szCs w:val="20"/>
        </w:rPr>
        <w:t>Додатни документи који се достављају накнадно:</w:t>
      </w:r>
    </w:p>
    <w:p w14:paraId="6464F649" w14:textId="77777777" w:rsidR="007B7FD9" w:rsidRPr="005429EE"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5429EE">
        <w:rPr>
          <w:rFonts w:ascii="Arial" w:hAnsi="Arial" w:cs="Arial"/>
          <w:sz w:val="20"/>
          <w:szCs w:val="20"/>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1049303B" w14:textId="77777777" w:rsidR="007B7FD9" w:rsidRPr="005429EE"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5429EE">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2CBF583" w14:textId="77777777" w:rsidR="007B7FD9" w:rsidRPr="005429EE"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5429EE">
        <w:rPr>
          <w:rFonts w:ascii="Arial" w:hAnsi="Arial" w:cs="Arial"/>
          <w:sz w:val="20"/>
          <w:szCs w:val="20"/>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459697A1" w14:textId="77777777" w:rsidR="007B7FD9" w:rsidRPr="005429EE" w:rsidRDefault="007B7FD9" w:rsidP="007B7FD9">
      <w:pPr>
        <w:jc w:val="both"/>
        <w:rPr>
          <w:rFonts w:ascii="Arial" w:hAnsi="Arial" w:cs="Arial"/>
          <w:sz w:val="20"/>
          <w:szCs w:val="20"/>
        </w:rPr>
      </w:pPr>
    </w:p>
    <w:p w14:paraId="3D43CAB0" w14:textId="77777777" w:rsidR="007B7FD9" w:rsidRPr="005429EE" w:rsidRDefault="007B7FD9" w:rsidP="007B7FD9">
      <w:pPr>
        <w:jc w:val="both"/>
        <w:rPr>
          <w:rFonts w:ascii="Arial" w:hAnsi="Arial" w:cs="Arial"/>
          <w:sz w:val="20"/>
          <w:szCs w:val="20"/>
        </w:rPr>
      </w:pPr>
      <w:r w:rsidRPr="005429EE">
        <w:rPr>
          <w:rFonts w:ascii="Arial" w:hAnsi="Arial" w:cs="Arial"/>
          <w:sz w:val="20"/>
          <w:szCs w:val="20"/>
        </w:rPr>
        <w:t>Кандидати који немају положен стручни (управни) испит, прије приступања писменом дијелу стручног испита полагаће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93/17, 59/22 и 88/23) и члан 12. Одлуке.</w:t>
      </w:r>
    </w:p>
    <w:p w14:paraId="6CC39B8D" w14:textId="77777777" w:rsidR="007B7FD9" w:rsidRPr="005429EE" w:rsidRDefault="007B7FD9" w:rsidP="007B7FD9">
      <w:pPr>
        <w:jc w:val="both"/>
        <w:rPr>
          <w:rFonts w:ascii="Arial" w:hAnsi="Arial" w:cs="Arial"/>
          <w:sz w:val="20"/>
          <w:szCs w:val="20"/>
        </w:rPr>
      </w:pPr>
    </w:p>
    <w:p w14:paraId="2733535B" w14:textId="77777777" w:rsidR="007B7FD9" w:rsidRPr="005429EE" w:rsidRDefault="007B7FD9" w:rsidP="007B7FD9">
      <w:pPr>
        <w:jc w:val="both"/>
        <w:rPr>
          <w:rFonts w:ascii="Arial" w:hAnsi="Arial" w:cs="Arial"/>
          <w:sz w:val="20"/>
          <w:szCs w:val="20"/>
        </w:rPr>
      </w:pPr>
      <w:r w:rsidRPr="005429EE">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77118985" w14:textId="77777777" w:rsidR="007B7FD9" w:rsidRPr="005429EE" w:rsidRDefault="007B7FD9" w:rsidP="007B7FD9">
      <w:pPr>
        <w:pStyle w:val="NormalWeb"/>
        <w:shd w:val="clear" w:color="auto" w:fill="FFFFFF"/>
        <w:spacing w:before="0" w:beforeAutospacing="0" w:after="0" w:afterAutospacing="0"/>
        <w:jc w:val="both"/>
        <w:rPr>
          <w:rFonts w:ascii="Arial" w:hAnsi="Arial" w:cs="Arial"/>
          <w:b/>
          <w:sz w:val="20"/>
          <w:szCs w:val="20"/>
          <w:u w:val="single"/>
          <w:lang w:val="sr-Cyrl-BA"/>
        </w:rPr>
      </w:pPr>
    </w:p>
    <w:p w14:paraId="76D5ADBF" w14:textId="77777777" w:rsidR="007B7FD9" w:rsidRPr="005429EE" w:rsidRDefault="007B7FD9" w:rsidP="007B7FD9">
      <w:pPr>
        <w:jc w:val="both"/>
        <w:rPr>
          <w:rFonts w:ascii="Arial" w:hAnsi="Arial" w:cs="Arial"/>
          <w:i/>
          <w:iCs/>
          <w:sz w:val="20"/>
          <w:szCs w:val="20"/>
        </w:rPr>
      </w:pPr>
      <w:r w:rsidRPr="005429EE">
        <w:rPr>
          <w:rFonts w:ascii="Arial" w:hAnsi="Arial" w:cs="Arial"/>
          <w:b/>
          <w:bCs/>
          <w:i/>
          <w:iCs/>
          <w:sz w:val="20"/>
          <w:szCs w:val="20"/>
        </w:rPr>
        <w:t>Подношење електронске</w:t>
      </w:r>
      <w:r w:rsidRPr="005429EE">
        <w:rPr>
          <w:rFonts w:ascii="Arial" w:hAnsi="Arial" w:cs="Arial"/>
          <w:i/>
          <w:iCs/>
          <w:sz w:val="20"/>
          <w:szCs w:val="20"/>
        </w:rPr>
        <w:t xml:space="preserve"> </w:t>
      </w:r>
      <w:r w:rsidRPr="005429EE">
        <w:rPr>
          <w:rFonts w:ascii="Arial" w:hAnsi="Arial" w:cs="Arial"/>
          <w:b/>
          <w:bCs/>
          <w:i/>
          <w:iCs/>
          <w:sz w:val="20"/>
          <w:szCs w:val="20"/>
        </w:rPr>
        <w:t>пријаве</w:t>
      </w:r>
      <w:r w:rsidRPr="005429EE">
        <w:rPr>
          <w:rFonts w:ascii="Arial" w:hAnsi="Arial" w:cs="Arial"/>
          <w:i/>
          <w:iCs/>
          <w:sz w:val="20"/>
          <w:szCs w:val="20"/>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E777118" w14:textId="77777777" w:rsidR="007B7FD9" w:rsidRPr="005429EE" w:rsidRDefault="007B7FD9" w:rsidP="007B7FD9">
      <w:pPr>
        <w:jc w:val="both"/>
        <w:rPr>
          <w:rFonts w:ascii="Arial" w:hAnsi="Arial" w:cs="Arial"/>
          <w:i/>
          <w:iCs/>
          <w:sz w:val="20"/>
          <w:szCs w:val="20"/>
        </w:rPr>
      </w:pPr>
      <w:r w:rsidRPr="005429EE">
        <w:rPr>
          <w:rFonts w:ascii="Arial" w:hAnsi="Arial" w:cs="Arial"/>
          <w:i/>
          <w:iCs/>
          <w:sz w:val="20"/>
          <w:szCs w:val="20"/>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73A9789" w14:textId="77777777" w:rsidR="007B7FD9" w:rsidRPr="005429EE" w:rsidRDefault="007B7FD9" w:rsidP="007B7FD9">
      <w:pPr>
        <w:jc w:val="both"/>
        <w:rPr>
          <w:rFonts w:ascii="Arial" w:hAnsi="Arial" w:cs="Arial"/>
          <w:sz w:val="20"/>
          <w:szCs w:val="20"/>
        </w:rPr>
      </w:pPr>
    </w:p>
    <w:p w14:paraId="2DD43950" w14:textId="379D31F4" w:rsidR="007B7FD9" w:rsidRPr="005429EE" w:rsidRDefault="007B7FD9" w:rsidP="007B7FD9">
      <w:pPr>
        <w:jc w:val="both"/>
        <w:rPr>
          <w:rFonts w:ascii="Arial" w:hAnsi="Arial" w:cs="Arial"/>
          <w:sz w:val="20"/>
          <w:szCs w:val="20"/>
        </w:rPr>
      </w:pPr>
      <w:r w:rsidRPr="005429EE">
        <w:rPr>
          <w:rFonts w:ascii="Arial" w:hAnsi="Arial" w:cs="Arial"/>
          <w:sz w:val="20"/>
          <w:szCs w:val="20"/>
        </w:rPr>
        <w:t xml:space="preserve">Путем поштанске службе, препорученом пошиљком, сва тражена документа треба </w:t>
      </w:r>
      <w:r w:rsidRPr="005429EE">
        <w:rPr>
          <w:rFonts w:ascii="Arial" w:hAnsi="Arial" w:cs="Arial"/>
          <w:b/>
          <w:sz w:val="20"/>
          <w:szCs w:val="20"/>
        </w:rPr>
        <w:t>доставити најкасније до</w:t>
      </w:r>
      <w:r w:rsidR="00543602" w:rsidRPr="005429EE">
        <w:rPr>
          <w:rFonts w:ascii="Arial" w:hAnsi="Arial" w:cs="Arial"/>
          <w:b/>
          <w:sz w:val="20"/>
          <w:szCs w:val="20"/>
        </w:rPr>
        <w:t xml:space="preserve"> </w:t>
      </w:r>
      <w:bookmarkStart w:id="5" w:name="_Hlk112151947"/>
      <w:r w:rsidRPr="005429EE">
        <w:rPr>
          <w:rFonts w:ascii="Arial" w:hAnsi="Arial" w:cs="Arial"/>
          <w:b/>
          <w:sz w:val="20"/>
          <w:szCs w:val="20"/>
          <w:u w:val="single"/>
        </w:rPr>
        <w:t xml:space="preserve"> </w:t>
      </w:r>
      <w:bookmarkStart w:id="6" w:name="_Hlk125112346"/>
      <w:bookmarkEnd w:id="5"/>
      <w:r w:rsidR="00C803C0" w:rsidRPr="008C6B11">
        <w:rPr>
          <w:rFonts w:ascii="Arial" w:hAnsi="Arial" w:cs="Arial"/>
          <w:b/>
          <w:sz w:val="20"/>
          <w:szCs w:val="20"/>
          <w:u w:val="single"/>
          <w:lang w:val="sr-Latn-BA"/>
        </w:rPr>
        <w:t>20.03.2025.</w:t>
      </w:r>
      <w:r w:rsidR="00C803C0" w:rsidRPr="00C568C8">
        <w:rPr>
          <w:rFonts w:ascii="Arial" w:hAnsi="Arial" w:cs="Arial"/>
          <w:b/>
          <w:sz w:val="20"/>
          <w:szCs w:val="20"/>
          <w:u w:val="single"/>
          <w:lang w:val="sr-Latn-BA"/>
        </w:rPr>
        <w:t xml:space="preserve"> </w:t>
      </w:r>
      <w:bookmarkEnd w:id="6"/>
      <w:r w:rsidRPr="005429EE">
        <w:rPr>
          <w:rFonts w:ascii="Arial" w:hAnsi="Arial" w:cs="Arial"/>
          <w:b/>
          <w:sz w:val="20"/>
          <w:szCs w:val="20"/>
          <w:u w:val="single"/>
        </w:rPr>
        <w:t>године</w:t>
      </w:r>
      <w:r w:rsidRPr="005429EE">
        <w:rPr>
          <w:rFonts w:ascii="Arial" w:hAnsi="Arial" w:cs="Arial"/>
          <w:sz w:val="20"/>
          <w:szCs w:val="20"/>
        </w:rPr>
        <w:t>, на адресу:</w:t>
      </w:r>
    </w:p>
    <w:p w14:paraId="52F2289A" w14:textId="77777777" w:rsidR="003F571A" w:rsidRPr="005429EE" w:rsidRDefault="003F571A" w:rsidP="003F571A">
      <w:pPr>
        <w:shd w:val="clear" w:color="auto" w:fill="FFFFFF"/>
        <w:jc w:val="both"/>
        <w:rPr>
          <w:rFonts w:ascii="Arial" w:hAnsi="Arial" w:cs="Arial"/>
          <w:b/>
          <w:bCs/>
          <w:color w:val="000000"/>
          <w:sz w:val="20"/>
          <w:szCs w:val="20"/>
          <w:lang w:eastAsia="bs-Latn-BA"/>
        </w:rPr>
      </w:pPr>
    </w:p>
    <w:p w14:paraId="439AFC74" w14:textId="77777777" w:rsidR="007B7FD9" w:rsidRPr="005429EE" w:rsidRDefault="007B7FD9" w:rsidP="007B7FD9">
      <w:pPr>
        <w:jc w:val="both"/>
        <w:rPr>
          <w:rFonts w:ascii="Arial" w:hAnsi="Arial" w:cs="Arial"/>
          <w:b/>
          <w:bCs/>
          <w:sz w:val="20"/>
          <w:szCs w:val="20"/>
          <w:lang w:eastAsia="en-US"/>
        </w:rPr>
      </w:pPr>
      <w:r w:rsidRPr="005429EE">
        <w:rPr>
          <w:rFonts w:ascii="Arial" w:hAnsi="Arial" w:cs="Arial"/>
          <w:b/>
          <w:bCs/>
          <w:sz w:val="20"/>
          <w:szCs w:val="20"/>
          <w:lang w:eastAsia="en-US"/>
        </w:rPr>
        <w:t>Агенција за државну службу БиХ</w:t>
      </w:r>
    </w:p>
    <w:p w14:paraId="02CC16F1" w14:textId="46D8593E" w:rsidR="00704D24" w:rsidRPr="005429EE" w:rsidRDefault="00704D24" w:rsidP="00704D24">
      <w:pPr>
        <w:jc w:val="both"/>
        <w:rPr>
          <w:rFonts w:ascii="Arial" w:hAnsi="Arial" w:cs="Arial"/>
          <w:b/>
          <w:bCs/>
          <w:noProof w:val="0"/>
          <w:sz w:val="20"/>
          <w:szCs w:val="20"/>
          <w:lang w:eastAsia="en-US"/>
        </w:rPr>
      </w:pPr>
      <w:r w:rsidRPr="005429EE">
        <w:rPr>
          <w:rFonts w:ascii="Arial" w:hAnsi="Arial" w:cs="Arial"/>
          <w:b/>
          <w:bCs/>
          <w:noProof w:val="0"/>
          <w:sz w:val="20"/>
          <w:szCs w:val="20"/>
          <w:lang w:eastAsia="en-US"/>
        </w:rPr>
        <w:t>„</w:t>
      </w:r>
      <w:r w:rsidR="005429EE" w:rsidRPr="005429EE">
        <w:rPr>
          <w:rFonts w:ascii="Arial" w:hAnsi="Arial" w:cs="Arial"/>
          <w:b/>
          <w:bCs/>
          <w:noProof w:val="0"/>
          <w:sz w:val="20"/>
          <w:szCs w:val="20"/>
          <w:lang w:eastAsia="en-US"/>
        </w:rPr>
        <w:t>Јавни</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оглас</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за</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попуњавање</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радних</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мјеста</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државних</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службеника</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у</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Дирекцији</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за</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координацију</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полицијских</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тијела</w:t>
      </w:r>
      <w:r w:rsidRPr="005429EE">
        <w:rPr>
          <w:rFonts w:ascii="Arial" w:hAnsi="Arial" w:cs="Arial"/>
          <w:b/>
          <w:bCs/>
          <w:noProof w:val="0"/>
          <w:sz w:val="20"/>
          <w:szCs w:val="20"/>
          <w:lang w:eastAsia="en-US"/>
        </w:rPr>
        <w:t xml:space="preserve"> </w:t>
      </w:r>
      <w:r w:rsidR="005429EE" w:rsidRPr="005429EE">
        <w:rPr>
          <w:rFonts w:ascii="Arial" w:hAnsi="Arial" w:cs="Arial"/>
          <w:b/>
          <w:bCs/>
          <w:noProof w:val="0"/>
          <w:sz w:val="20"/>
          <w:szCs w:val="20"/>
          <w:lang w:eastAsia="en-US"/>
        </w:rPr>
        <w:t>БиХ</w:t>
      </w:r>
      <w:r w:rsidRPr="005429EE">
        <w:rPr>
          <w:rFonts w:ascii="Arial" w:hAnsi="Arial" w:cs="Arial"/>
          <w:b/>
          <w:bCs/>
          <w:noProof w:val="0"/>
          <w:sz w:val="20"/>
          <w:szCs w:val="20"/>
          <w:lang w:eastAsia="en-US"/>
        </w:rPr>
        <w:t>“</w:t>
      </w:r>
    </w:p>
    <w:p w14:paraId="645946CF" w14:textId="33E29779" w:rsidR="00C86013" w:rsidRPr="005429EE" w:rsidRDefault="007B7FD9" w:rsidP="00E13A78">
      <w:pPr>
        <w:jc w:val="both"/>
        <w:rPr>
          <w:rFonts w:ascii="Arial" w:hAnsi="Arial" w:cs="Arial"/>
          <w:b/>
          <w:bCs/>
          <w:sz w:val="20"/>
          <w:szCs w:val="20"/>
          <w:lang w:eastAsia="en-US"/>
        </w:rPr>
      </w:pPr>
      <w:r w:rsidRPr="005429EE">
        <w:rPr>
          <w:rFonts w:ascii="Arial" w:hAnsi="Arial" w:cs="Arial"/>
          <w:b/>
          <w:bCs/>
          <w:sz w:val="20"/>
          <w:szCs w:val="20"/>
          <w:lang w:eastAsia="en-US"/>
        </w:rPr>
        <w:t>Фра Анђела Звиздовића 1, 71000 Сарајево</w:t>
      </w:r>
    </w:p>
    <w:p w14:paraId="174016C5" w14:textId="77777777" w:rsidR="007B7FD9" w:rsidRPr="005429EE" w:rsidRDefault="007B7FD9" w:rsidP="00E13A78">
      <w:pPr>
        <w:jc w:val="both"/>
        <w:rPr>
          <w:rFonts w:ascii="Arial" w:hAnsi="Arial" w:cs="Arial"/>
          <w:b/>
          <w:sz w:val="20"/>
          <w:szCs w:val="20"/>
        </w:rPr>
      </w:pPr>
    </w:p>
    <w:p w14:paraId="4FFE6B3C" w14:textId="77777777" w:rsidR="00052D53" w:rsidRPr="005429EE" w:rsidRDefault="000A42BA" w:rsidP="00E13A78">
      <w:pPr>
        <w:jc w:val="both"/>
        <w:rPr>
          <w:rFonts w:ascii="Arial" w:hAnsi="Arial" w:cs="Arial"/>
          <w:sz w:val="20"/>
          <w:szCs w:val="20"/>
        </w:rPr>
      </w:pPr>
      <w:r w:rsidRPr="005429EE">
        <w:rPr>
          <w:rFonts w:ascii="Arial" w:hAnsi="Arial" w:cs="Arial"/>
          <w:sz w:val="20"/>
          <w:szCs w:val="20"/>
        </w:rPr>
        <w:t>Испуњавање услова утврђених</w:t>
      </w:r>
      <w:r w:rsidR="00052D53" w:rsidRPr="005429EE">
        <w:rPr>
          <w:rFonts w:ascii="Arial" w:hAnsi="Arial" w:cs="Arial"/>
          <w:sz w:val="20"/>
          <w:szCs w:val="20"/>
        </w:rPr>
        <w:t xml:space="preserve"> овим огласом рачуна се даном предаје пријаве.</w:t>
      </w:r>
    </w:p>
    <w:p w14:paraId="6E64B62F" w14:textId="77777777" w:rsidR="008D597D" w:rsidRPr="005429EE" w:rsidRDefault="00052D53" w:rsidP="00632828">
      <w:pPr>
        <w:jc w:val="both"/>
        <w:rPr>
          <w:rFonts w:ascii="Arial" w:hAnsi="Arial" w:cs="Arial"/>
          <w:sz w:val="20"/>
          <w:szCs w:val="20"/>
        </w:rPr>
      </w:pPr>
      <w:r w:rsidRPr="005429EE">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5429EE"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21AF8" w14:textId="77777777" w:rsidR="00246DE9" w:rsidRPr="008C7F67" w:rsidRDefault="00246DE9" w:rsidP="00644ACA">
      <w:r w:rsidRPr="008C7F67">
        <w:separator/>
      </w:r>
    </w:p>
  </w:endnote>
  <w:endnote w:type="continuationSeparator" w:id="0">
    <w:p w14:paraId="5F579461" w14:textId="77777777" w:rsidR="00246DE9" w:rsidRPr="008C7F67" w:rsidRDefault="00246DE9" w:rsidP="00644ACA">
      <w:r w:rsidRPr="008C7F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8C7F67"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8C7F67"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8C7F67"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32E19" w14:textId="77777777" w:rsidR="00246DE9" w:rsidRPr="008C7F67" w:rsidRDefault="00246DE9" w:rsidP="00644ACA">
      <w:r w:rsidRPr="008C7F67">
        <w:separator/>
      </w:r>
    </w:p>
  </w:footnote>
  <w:footnote w:type="continuationSeparator" w:id="0">
    <w:p w14:paraId="592E0F59" w14:textId="77777777" w:rsidR="00246DE9" w:rsidRPr="008C7F67" w:rsidRDefault="00246DE9" w:rsidP="00644ACA">
      <w:r w:rsidRPr="008C7F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8C7F67"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8C7F67"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8C7F67"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7"/>
  </w:num>
  <w:num w:numId="17" w16cid:durableId="1547251507">
    <w:abstractNumId w:val="11"/>
  </w:num>
  <w:num w:numId="18" w16cid:durableId="1037239897">
    <w:abstractNumId w:val="1"/>
  </w:num>
  <w:num w:numId="19" w16cid:durableId="1128284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4259"/>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4E9"/>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2AD8"/>
    <w:rsid w:val="00122A00"/>
    <w:rsid w:val="0012628B"/>
    <w:rsid w:val="001314E5"/>
    <w:rsid w:val="001375B8"/>
    <w:rsid w:val="001402C4"/>
    <w:rsid w:val="0014082B"/>
    <w:rsid w:val="00144EB2"/>
    <w:rsid w:val="001479ED"/>
    <w:rsid w:val="00147B07"/>
    <w:rsid w:val="00152BAD"/>
    <w:rsid w:val="00155DCA"/>
    <w:rsid w:val="00156EB5"/>
    <w:rsid w:val="00162C65"/>
    <w:rsid w:val="001649EF"/>
    <w:rsid w:val="00164C5A"/>
    <w:rsid w:val="00170253"/>
    <w:rsid w:val="0017026F"/>
    <w:rsid w:val="0017127E"/>
    <w:rsid w:val="00173CEB"/>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46DE9"/>
    <w:rsid w:val="00260437"/>
    <w:rsid w:val="00260F78"/>
    <w:rsid w:val="00264532"/>
    <w:rsid w:val="00267BF6"/>
    <w:rsid w:val="00272DBB"/>
    <w:rsid w:val="002738E3"/>
    <w:rsid w:val="002763A7"/>
    <w:rsid w:val="002766DB"/>
    <w:rsid w:val="00276C5E"/>
    <w:rsid w:val="00276FD6"/>
    <w:rsid w:val="00277672"/>
    <w:rsid w:val="002900D3"/>
    <w:rsid w:val="00295A18"/>
    <w:rsid w:val="002A555B"/>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2104"/>
    <w:rsid w:val="0032580D"/>
    <w:rsid w:val="00325E7F"/>
    <w:rsid w:val="0034190E"/>
    <w:rsid w:val="00342F30"/>
    <w:rsid w:val="003470C3"/>
    <w:rsid w:val="003513E2"/>
    <w:rsid w:val="00353437"/>
    <w:rsid w:val="00362FFA"/>
    <w:rsid w:val="00363741"/>
    <w:rsid w:val="003645CA"/>
    <w:rsid w:val="003659D7"/>
    <w:rsid w:val="00370A56"/>
    <w:rsid w:val="003719B4"/>
    <w:rsid w:val="00380EA3"/>
    <w:rsid w:val="0038317C"/>
    <w:rsid w:val="00383701"/>
    <w:rsid w:val="003903DF"/>
    <w:rsid w:val="00391007"/>
    <w:rsid w:val="00396913"/>
    <w:rsid w:val="003A4E6C"/>
    <w:rsid w:val="003B21B0"/>
    <w:rsid w:val="003B454A"/>
    <w:rsid w:val="003B634D"/>
    <w:rsid w:val="003C1989"/>
    <w:rsid w:val="003C60CB"/>
    <w:rsid w:val="003D4EC9"/>
    <w:rsid w:val="003D65F6"/>
    <w:rsid w:val="003E0EA1"/>
    <w:rsid w:val="003E3542"/>
    <w:rsid w:val="003E5D94"/>
    <w:rsid w:val="003F19CD"/>
    <w:rsid w:val="003F1D82"/>
    <w:rsid w:val="003F38CC"/>
    <w:rsid w:val="003F571A"/>
    <w:rsid w:val="003F6E28"/>
    <w:rsid w:val="00402129"/>
    <w:rsid w:val="004055EE"/>
    <w:rsid w:val="00405722"/>
    <w:rsid w:val="00417B99"/>
    <w:rsid w:val="00420516"/>
    <w:rsid w:val="00421C09"/>
    <w:rsid w:val="00423672"/>
    <w:rsid w:val="00424759"/>
    <w:rsid w:val="004257F5"/>
    <w:rsid w:val="0042721D"/>
    <w:rsid w:val="0043006F"/>
    <w:rsid w:val="004343BF"/>
    <w:rsid w:val="00446460"/>
    <w:rsid w:val="0045700E"/>
    <w:rsid w:val="004629C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2725"/>
    <w:rsid w:val="00500F89"/>
    <w:rsid w:val="0050463C"/>
    <w:rsid w:val="00506223"/>
    <w:rsid w:val="00507F45"/>
    <w:rsid w:val="005123E7"/>
    <w:rsid w:val="005125DC"/>
    <w:rsid w:val="00513612"/>
    <w:rsid w:val="00517B95"/>
    <w:rsid w:val="00517E04"/>
    <w:rsid w:val="00520998"/>
    <w:rsid w:val="00520D21"/>
    <w:rsid w:val="005244CE"/>
    <w:rsid w:val="00524A34"/>
    <w:rsid w:val="00534925"/>
    <w:rsid w:val="005349E8"/>
    <w:rsid w:val="00535447"/>
    <w:rsid w:val="00537884"/>
    <w:rsid w:val="00537DEC"/>
    <w:rsid w:val="005429EE"/>
    <w:rsid w:val="00543448"/>
    <w:rsid w:val="00543602"/>
    <w:rsid w:val="00546520"/>
    <w:rsid w:val="0055075F"/>
    <w:rsid w:val="00556696"/>
    <w:rsid w:val="005574B7"/>
    <w:rsid w:val="005575CE"/>
    <w:rsid w:val="00560B5B"/>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4D88"/>
    <w:rsid w:val="005E5B6D"/>
    <w:rsid w:val="005F09F4"/>
    <w:rsid w:val="005F0AC3"/>
    <w:rsid w:val="005F29E6"/>
    <w:rsid w:val="005F4482"/>
    <w:rsid w:val="005F71B1"/>
    <w:rsid w:val="006004F7"/>
    <w:rsid w:val="006006D7"/>
    <w:rsid w:val="00604CE8"/>
    <w:rsid w:val="0061088E"/>
    <w:rsid w:val="006223D7"/>
    <w:rsid w:val="00622AD6"/>
    <w:rsid w:val="006237BF"/>
    <w:rsid w:val="0063173B"/>
    <w:rsid w:val="00632828"/>
    <w:rsid w:val="00637686"/>
    <w:rsid w:val="00642486"/>
    <w:rsid w:val="00642E35"/>
    <w:rsid w:val="00644ACA"/>
    <w:rsid w:val="0065037E"/>
    <w:rsid w:val="00651307"/>
    <w:rsid w:val="00654578"/>
    <w:rsid w:val="00656C3E"/>
    <w:rsid w:val="00656D93"/>
    <w:rsid w:val="006574AE"/>
    <w:rsid w:val="00662150"/>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0956"/>
    <w:rsid w:val="006F7550"/>
    <w:rsid w:val="007035AE"/>
    <w:rsid w:val="00704850"/>
    <w:rsid w:val="00704D24"/>
    <w:rsid w:val="00706527"/>
    <w:rsid w:val="00714AF5"/>
    <w:rsid w:val="007206EE"/>
    <w:rsid w:val="00723FCD"/>
    <w:rsid w:val="00732029"/>
    <w:rsid w:val="007324AB"/>
    <w:rsid w:val="007343F9"/>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705E"/>
    <w:rsid w:val="007B7FD9"/>
    <w:rsid w:val="007C0877"/>
    <w:rsid w:val="007C53F8"/>
    <w:rsid w:val="007C5E80"/>
    <w:rsid w:val="007C6D7F"/>
    <w:rsid w:val="007C6DBD"/>
    <w:rsid w:val="007D072B"/>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67"/>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94A"/>
    <w:rsid w:val="00A46E67"/>
    <w:rsid w:val="00A51D8D"/>
    <w:rsid w:val="00A5454C"/>
    <w:rsid w:val="00A55EF3"/>
    <w:rsid w:val="00A568A7"/>
    <w:rsid w:val="00A643B0"/>
    <w:rsid w:val="00A668B6"/>
    <w:rsid w:val="00A6699C"/>
    <w:rsid w:val="00A73056"/>
    <w:rsid w:val="00A735F8"/>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0A13"/>
    <w:rsid w:val="00AD286A"/>
    <w:rsid w:val="00AD6071"/>
    <w:rsid w:val="00AE1E32"/>
    <w:rsid w:val="00AE2786"/>
    <w:rsid w:val="00AF10C5"/>
    <w:rsid w:val="00AF3200"/>
    <w:rsid w:val="00B0113E"/>
    <w:rsid w:val="00B04695"/>
    <w:rsid w:val="00B1109A"/>
    <w:rsid w:val="00B1189A"/>
    <w:rsid w:val="00B11D83"/>
    <w:rsid w:val="00B14297"/>
    <w:rsid w:val="00B160D3"/>
    <w:rsid w:val="00B20154"/>
    <w:rsid w:val="00B24CAA"/>
    <w:rsid w:val="00B52C30"/>
    <w:rsid w:val="00B57E18"/>
    <w:rsid w:val="00B627F9"/>
    <w:rsid w:val="00B6795C"/>
    <w:rsid w:val="00B83B7D"/>
    <w:rsid w:val="00B8408E"/>
    <w:rsid w:val="00B85020"/>
    <w:rsid w:val="00B86F3D"/>
    <w:rsid w:val="00B92477"/>
    <w:rsid w:val="00B94E4A"/>
    <w:rsid w:val="00BA10DC"/>
    <w:rsid w:val="00BA169A"/>
    <w:rsid w:val="00BA7BBE"/>
    <w:rsid w:val="00BA7CAD"/>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09AF"/>
    <w:rsid w:val="00BF1841"/>
    <w:rsid w:val="00BF3C4D"/>
    <w:rsid w:val="00BF4FAE"/>
    <w:rsid w:val="00BF5627"/>
    <w:rsid w:val="00BF764E"/>
    <w:rsid w:val="00C025CF"/>
    <w:rsid w:val="00C03215"/>
    <w:rsid w:val="00C05E90"/>
    <w:rsid w:val="00C1168D"/>
    <w:rsid w:val="00C12F51"/>
    <w:rsid w:val="00C13998"/>
    <w:rsid w:val="00C16725"/>
    <w:rsid w:val="00C2086C"/>
    <w:rsid w:val="00C23B82"/>
    <w:rsid w:val="00C36727"/>
    <w:rsid w:val="00C40FAF"/>
    <w:rsid w:val="00C44D9B"/>
    <w:rsid w:val="00C47EE6"/>
    <w:rsid w:val="00C56A9B"/>
    <w:rsid w:val="00C579EF"/>
    <w:rsid w:val="00C6196E"/>
    <w:rsid w:val="00C630DA"/>
    <w:rsid w:val="00C64DDE"/>
    <w:rsid w:val="00C75532"/>
    <w:rsid w:val="00C803C0"/>
    <w:rsid w:val="00C82865"/>
    <w:rsid w:val="00C8402A"/>
    <w:rsid w:val="00C86013"/>
    <w:rsid w:val="00C87026"/>
    <w:rsid w:val="00C9573A"/>
    <w:rsid w:val="00CA5AD6"/>
    <w:rsid w:val="00CB0473"/>
    <w:rsid w:val="00CB0BCD"/>
    <w:rsid w:val="00CB76C4"/>
    <w:rsid w:val="00CC42D1"/>
    <w:rsid w:val="00CC516A"/>
    <w:rsid w:val="00CC52A0"/>
    <w:rsid w:val="00CD3C3A"/>
    <w:rsid w:val="00CE0818"/>
    <w:rsid w:val="00CE09AD"/>
    <w:rsid w:val="00CE2C0E"/>
    <w:rsid w:val="00CE59DD"/>
    <w:rsid w:val="00CE682E"/>
    <w:rsid w:val="00CF197C"/>
    <w:rsid w:val="00CF1F1C"/>
    <w:rsid w:val="00CF70E9"/>
    <w:rsid w:val="00D14ABE"/>
    <w:rsid w:val="00D15702"/>
    <w:rsid w:val="00D174D9"/>
    <w:rsid w:val="00D20679"/>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4CA1"/>
    <w:rsid w:val="00DA51CA"/>
    <w:rsid w:val="00DA7823"/>
    <w:rsid w:val="00DB0A85"/>
    <w:rsid w:val="00DB182F"/>
    <w:rsid w:val="00DB4A28"/>
    <w:rsid w:val="00DC0926"/>
    <w:rsid w:val="00DC1979"/>
    <w:rsid w:val="00DC2464"/>
    <w:rsid w:val="00DD08D2"/>
    <w:rsid w:val="00DD3C96"/>
    <w:rsid w:val="00DD6F6B"/>
    <w:rsid w:val="00DE164F"/>
    <w:rsid w:val="00DE2CD0"/>
    <w:rsid w:val="00DE53A0"/>
    <w:rsid w:val="00DF02A7"/>
    <w:rsid w:val="00DF261C"/>
    <w:rsid w:val="00DF3373"/>
    <w:rsid w:val="00E01624"/>
    <w:rsid w:val="00E01E17"/>
    <w:rsid w:val="00E04631"/>
    <w:rsid w:val="00E134AA"/>
    <w:rsid w:val="00E13A78"/>
    <w:rsid w:val="00E25888"/>
    <w:rsid w:val="00E30ACC"/>
    <w:rsid w:val="00E36E79"/>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6AC3"/>
    <w:rsid w:val="00EC7B88"/>
    <w:rsid w:val="00ED1179"/>
    <w:rsid w:val="00ED1DA1"/>
    <w:rsid w:val="00EE452B"/>
    <w:rsid w:val="00EE5D8C"/>
    <w:rsid w:val="00EF14D9"/>
    <w:rsid w:val="00EF57E9"/>
    <w:rsid w:val="00EF630D"/>
    <w:rsid w:val="00F00372"/>
    <w:rsid w:val="00F03212"/>
    <w:rsid w:val="00F0627D"/>
    <w:rsid w:val="00F072CC"/>
    <w:rsid w:val="00F07E78"/>
    <w:rsid w:val="00F07F7A"/>
    <w:rsid w:val="00F13FA7"/>
    <w:rsid w:val="00F21940"/>
    <w:rsid w:val="00F24FA0"/>
    <w:rsid w:val="00F27EBA"/>
    <w:rsid w:val="00F32FFB"/>
    <w:rsid w:val="00F33110"/>
    <w:rsid w:val="00F34F8D"/>
    <w:rsid w:val="00F57942"/>
    <w:rsid w:val="00F60F47"/>
    <w:rsid w:val="00F65697"/>
    <w:rsid w:val="00F665E5"/>
    <w:rsid w:val="00F67596"/>
    <w:rsid w:val="00F90454"/>
    <w:rsid w:val="00F95D33"/>
    <w:rsid w:val="00F960CE"/>
    <w:rsid w:val="00F9719E"/>
    <w:rsid w:val="00FA0B37"/>
    <w:rsid w:val="00FA3BEA"/>
    <w:rsid w:val="00FA4F43"/>
    <w:rsid w:val="00FB24FE"/>
    <w:rsid w:val="00FB40FA"/>
    <w:rsid w:val="00FB528E"/>
    <w:rsid w:val="00FB5882"/>
    <w:rsid w:val="00FB6880"/>
    <w:rsid w:val="00FC1811"/>
    <w:rsid w:val="00FC2754"/>
    <w:rsid w:val="00FC6291"/>
    <w:rsid w:val="00FD242B"/>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noProof/>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4</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282</cp:revision>
  <cp:lastPrinted>2025-02-11T10:55:00Z</cp:lastPrinted>
  <dcterms:created xsi:type="dcterms:W3CDTF">2012-04-18T14:15:00Z</dcterms:created>
  <dcterms:modified xsi:type="dcterms:W3CDTF">2025-02-20T11:23:00Z</dcterms:modified>
</cp:coreProperties>
</file>