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4E47" w14:textId="696AE550" w:rsidR="00141CAE" w:rsidRPr="003D5CB2" w:rsidRDefault="00D90CE9" w:rsidP="00141CAE">
      <w:pPr>
        <w:pStyle w:val="NormalWeb"/>
        <w:shd w:val="clear" w:color="auto" w:fill="FFFFFF"/>
        <w:spacing w:before="0" w:beforeAutospacing="0" w:after="0" w:afterAutospacing="0"/>
        <w:jc w:val="both"/>
        <w:rPr>
          <w:rFonts w:ascii="Arial" w:hAnsi="Arial" w:cs="Arial"/>
          <w:sz w:val="20"/>
          <w:szCs w:val="20"/>
          <w:lang w:val="sr-Cyrl-BA"/>
        </w:rPr>
      </w:pP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19.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члана</w:t>
      </w:r>
      <w:r w:rsidR="00F96AC6" w:rsidRPr="003D5CB2">
        <w:rPr>
          <w:rFonts w:ascii="Arial" w:hAnsi="Arial" w:cs="Arial"/>
          <w:sz w:val="20"/>
          <w:szCs w:val="20"/>
          <w:lang w:val="sr-Cyrl-BA"/>
        </w:rPr>
        <w:t xml:space="preserve"> 20.,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31.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19/02, 35/03, 4/04,</w:t>
      </w:r>
      <w:r w:rsidR="00F52D8C" w:rsidRPr="003D5CB2">
        <w:rPr>
          <w:rFonts w:ascii="Arial" w:hAnsi="Arial" w:cs="Arial"/>
          <w:sz w:val="20"/>
          <w:szCs w:val="20"/>
          <w:lang w:val="sr-Cyrl-BA"/>
        </w:rPr>
        <w:t xml:space="preserve"> 17/04,</w:t>
      </w:r>
      <w:r w:rsidR="00F96AC6" w:rsidRPr="003D5CB2">
        <w:rPr>
          <w:rFonts w:ascii="Arial" w:hAnsi="Arial" w:cs="Arial"/>
          <w:sz w:val="20"/>
          <w:szCs w:val="20"/>
          <w:lang w:val="sr-Cyrl-BA"/>
        </w:rPr>
        <w:t xml:space="preserve"> 26/04, 37/04, 48/05, 2/06, 32/07, 43/09, 8/10, 40/12</w:t>
      </w:r>
      <w:r w:rsidR="00F52D8C" w:rsidRPr="003D5CB2">
        <w:rPr>
          <w:rFonts w:ascii="Arial" w:hAnsi="Arial" w:cs="Arial"/>
          <w:sz w:val="20"/>
          <w:szCs w:val="20"/>
          <w:lang w:val="sr-Cyrl-BA"/>
        </w:rPr>
        <w:t>,</w:t>
      </w:r>
      <w:r w:rsidR="00F96AC6" w:rsidRPr="003D5CB2">
        <w:rPr>
          <w:rFonts w:ascii="Arial" w:hAnsi="Arial" w:cs="Arial"/>
          <w:sz w:val="20"/>
          <w:szCs w:val="20"/>
          <w:lang w:val="sr-Cyrl-BA"/>
        </w:rPr>
        <w:t xml:space="preserve">  93/17</w:t>
      </w:r>
      <w:r w:rsidR="00F52D8C" w:rsidRPr="003D5CB2">
        <w:rPr>
          <w:rFonts w:ascii="Arial" w:hAnsi="Arial" w:cs="Arial"/>
          <w:sz w:val="20"/>
          <w:szCs w:val="20"/>
          <w:lang w:val="sr-Cyrl-BA"/>
        </w:rPr>
        <w:t xml:space="preserve"> и 18/24</w:t>
      </w:r>
      <w:r w:rsidR="00F96AC6" w:rsidRPr="003D5CB2">
        <w:rPr>
          <w:rFonts w:ascii="Arial" w:hAnsi="Arial" w:cs="Arial"/>
          <w:sz w:val="20"/>
          <w:szCs w:val="20"/>
          <w:lang w:val="sr-Cyrl-BA"/>
        </w:rPr>
        <w:t xml:space="preserve">), </w:t>
      </w:r>
      <w:bookmarkStart w:id="0" w:name="_Hlk118716372"/>
      <w:r w:rsidR="00141CAE" w:rsidRPr="003D5CB2">
        <w:rPr>
          <w:rFonts w:ascii="Arial" w:hAnsi="Arial" w:cs="Arial"/>
          <w:sz w:val="20"/>
          <w:szCs w:val="20"/>
          <w:lang w:val="sr-Cyrl-BA"/>
        </w:rPr>
        <w:t>Агенција за државну службу Босне и Херцеговине, на захтјев</w:t>
      </w:r>
      <w:bookmarkStart w:id="1" w:name="_Hlk138317355"/>
      <w:r w:rsidR="00141CAE" w:rsidRPr="003D5CB2">
        <w:rPr>
          <w:rFonts w:ascii="Arial" w:eastAsia="Calibri" w:hAnsi="Arial" w:cs="Arial"/>
          <w:sz w:val="20"/>
          <w:szCs w:val="20"/>
          <w:lang w:val="sr-Cyrl-BA"/>
        </w:rPr>
        <w:t xml:space="preserve"> </w:t>
      </w:r>
      <w:bookmarkStart w:id="2" w:name="_Hlk155858763"/>
      <w:bookmarkEnd w:id="1"/>
      <w:r w:rsidR="000A0C29">
        <w:rPr>
          <w:rFonts w:ascii="Arial" w:eastAsia="Calibri" w:hAnsi="Arial" w:cs="Arial"/>
          <w:sz w:val="20"/>
          <w:szCs w:val="20"/>
          <w:lang w:val="sr-Latn-BA"/>
        </w:rPr>
        <w:t>Агенције за надзор над тржиштем</w:t>
      </w:r>
      <w:r w:rsidR="00641DCC" w:rsidRPr="00641DCC">
        <w:rPr>
          <w:rFonts w:ascii="Arial" w:eastAsia="Calibri" w:hAnsi="Arial" w:cs="Arial"/>
          <w:sz w:val="20"/>
          <w:szCs w:val="20"/>
          <w:lang w:val="sr-Latn-BA"/>
        </w:rPr>
        <w:t xml:space="preserve"> </w:t>
      </w:r>
      <w:r w:rsidR="00141CAE" w:rsidRPr="003D5CB2">
        <w:rPr>
          <w:rFonts w:ascii="Arial" w:hAnsi="Arial" w:cs="Arial"/>
          <w:sz w:val="20"/>
          <w:szCs w:val="20"/>
          <w:lang w:val="sr-Cyrl-BA"/>
        </w:rPr>
        <w:t>Босне и Херцеговине</w:t>
      </w:r>
      <w:bookmarkEnd w:id="2"/>
      <w:r w:rsidR="00141CAE" w:rsidRPr="003D5CB2">
        <w:rPr>
          <w:rFonts w:ascii="Arial" w:hAnsi="Arial" w:cs="Arial"/>
          <w:sz w:val="20"/>
          <w:szCs w:val="20"/>
          <w:lang w:val="sr-Cyrl-BA"/>
        </w:rPr>
        <w:t>, расписује</w:t>
      </w:r>
    </w:p>
    <w:p w14:paraId="20FD25C8" w14:textId="77777777" w:rsidR="009C1A03" w:rsidRPr="003D5CB2" w:rsidRDefault="009C1A03"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bookmarkStart w:id="3" w:name="_Hlk124244082"/>
      <w:bookmarkEnd w:id="0"/>
    </w:p>
    <w:p w14:paraId="26E87926" w14:textId="77777777" w:rsidR="00141CAE" w:rsidRPr="003D5CB2" w:rsidRDefault="00141CAE" w:rsidP="009C1A03">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2A9F33C3" w14:textId="6977F983" w:rsidR="009C1A03" w:rsidRPr="003D5CB2" w:rsidRDefault="009C1A03" w:rsidP="009C1A03">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3D5CB2">
        <w:rPr>
          <w:rFonts w:ascii="Arial" w:hAnsi="Arial" w:cs="Arial"/>
          <w:b/>
          <w:bCs/>
          <w:color w:val="000000"/>
          <w:sz w:val="20"/>
          <w:szCs w:val="20"/>
          <w:lang w:val="sr-Cyrl-BA" w:eastAsia="bs-Latn-BA"/>
        </w:rPr>
        <w:t>ИНТЕРНИ ОГЛАС</w:t>
      </w:r>
    </w:p>
    <w:p w14:paraId="0A28A888" w14:textId="501616B0" w:rsidR="000A0C29" w:rsidRPr="00A95E19" w:rsidRDefault="009C1A03" w:rsidP="000A0C29">
      <w:pPr>
        <w:tabs>
          <w:tab w:val="left" w:pos="5400"/>
        </w:tabs>
        <w:suppressAutoHyphens/>
        <w:jc w:val="center"/>
        <w:rPr>
          <w:rFonts w:ascii="Arial" w:hAnsi="Arial" w:cs="Arial"/>
          <w:b/>
          <w:bCs/>
          <w:color w:val="000000"/>
          <w:sz w:val="20"/>
          <w:szCs w:val="20"/>
          <w:lang w:val="bs-Latn-BA" w:eastAsia="bs-Latn-BA"/>
        </w:rPr>
      </w:pPr>
      <w:r w:rsidRPr="003D5CB2">
        <w:rPr>
          <w:rFonts w:ascii="Arial" w:hAnsi="Arial" w:cs="Arial"/>
          <w:b/>
          <w:bCs/>
          <w:color w:val="000000"/>
          <w:sz w:val="20"/>
          <w:szCs w:val="20"/>
          <w:lang w:val="sr-Cyrl-BA" w:eastAsia="bs-Latn-BA"/>
        </w:rPr>
        <w:t xml:space="preserve">за попуњавање </w:t>
      </w:r>
      <w:bookmarkStart w:id="4" w:name="_Hlk155858925"/>
      <w:bookmarkStart w:id="5" w:name="_Hlk156468112"/>
      <w:bookmarkStart w:id="6" w:name="_Hlk155866883"/>
      <w:r w:rsidR="000A0C29">
        <w:rPr>
          <w:rFonts w:ascii="Arial" w:hAnsi="Arial" w:cs="Arial"/>
          <w:b/>
          <w:bCs/>
          <w:color w:val="000000"/>
          <w:sz w:val="20"/>
          <w:szCs w:val="20"/>
          <w:lang w:val="bs-Latn-BA" w:eastAsia="bs-Latn-BA"/>
        </w:rPr>
        <w:t>радних</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мјеста</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државних</w:t>
      </w:r>
      <w:r w:rsidR="000A0C29" w:rsidRPr="00A95E19">
        <w:rPr>
          <w:rFonts w:ascii="Arial" w:hAnsi="Arial" w:cs="Arial"/>
          <w:b/>
          <w:bCs/>
          <w:color w:val="000000"/>
          <w:sz w:val="20"/>
          <w:szCs w:val="20"/>
          <w:lang w:val="bs-Latn-BA" w:eastAsia="bs-Latn-BA"/>
        </w:rPr>
        <w:t xml:space="preserve"> </w:t>
      </w:r>
      <w:r w:rsidR="000A0C29">
        <w:rPr>
          <w:rFonts w:ascii="Arial" w:hAnsi="Arial" w:cs="Arial"/>
          <w:b/>
          <w:bCs/>
          <w:color w:val="000000"/>
          <w:sz w:val="20"/>
          <w:szCs w:val="20"/>
          <w:lang w:val="bs-Latn-BA" w:eastAsia="bs-Latn-BA"/>
        </w:rPr>
        <w:t>службеника</w:t>
      </w:r>
      <w:r w:rsidR="000A0C29" w:rsidRPr="00A95E19">
        <w:rPr>
          <w:rFonts w:ascii="Arial" w:hAnsi="Arial" w:cs="Arial"/>
          <w:b/>
          <w:bCs/>
          <w:color w:val="000000"/>
          <w:sz w:val="20"/>
          <w:szCs w:val="20"/>
          <w:lang w:val="bs-Latn-BA" w:eastAsia="bs-Latn-BA"/>
        </w:rPr>
        <w:t xml:space="preserve"> </w:t>
      </w:r>
    </w:p>
    <w:p w14:paraId="54D6275F" w14:textId="4E92D4D4" w:rsidR="000A0C29" w:rsidRPr="002C5E0F" w:rsidRDefault="000A0C29" w:rsidP="000A0C29">
      <w:pPr>
        <w:tabs>
          <w:tab w:val="left" w:pos="5400"/>
        </w:tabs>
        <w:suppressAutoHyphens/>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Pr="00A95E19">
        <w:rPr>
          <w:rFonts w:ascii="Arial" w:hAnsi="Arial" w:cs="Arial"/>
          <w:b/>
          <w:bCs/>
          <w:color w:val="000000"/>
          <w:sz w:val="20"/>
          <w:szCs w:val="20"/>
          <w:lang w:val="bs-Latn-BA" w:eastAsia="bs-Latn-BA"/>
        </w:rPr>
        <w:t xml:space="preserve"> </w:t>
      </w:r>
      <w:bookmarkStart w:id="7" w:name="_Hlk155861276"/>
      <w:bookmarkStart w:id="8" w:name="_Hlk173323670"/>
      <w:bookmarkStart w:id="9" w:name="_Hlk154744091"/>
      <w:r>
        <w:rPr>
          <w:rFonts w:ascii="Arial" w:hAnsi="Arial" w:cs="Arial"/>
          <w:b/>
          <w:bCs/>
          <w:color w:val="000000"/>
          <w:sz w:val="20"/>
          <w:szCs w:val="20"/>
          <w:lang w:val="bs-Latn-BA" w:eastAsia="bs-Latn-BA"/>
        </w:rPr>
        <w:t xml:space="preserve">Агенцији за надзор над тржиштем </w:t>
      </w:r>
      <w:bookmarkEnd w:id="4"/>
      <w:bookmarkEnd w:id="7"/>
      <w:bookmarkEnd w:id="8"/>
      <w:r>
        <w:rPr>
          <w:rFonts w:ascii="Arial" w:hAnsi="Arial" w:cs="Arial"/>
          <w:b/>
          <w:bCs/>
          <w:sz w:val="20"/>
          <w:szCs w:val="20"/>
          <w:lang w:val="bs-Latn-BA"/>
        </w:rPr>
        <w:t>Босне</w:t>
      </w:r>
      <w:r w:rsidRPr="002C5E0F">
        <w:rPr>
          <w:rFonts w:ascii="Arial" w:hAnsi="Arial" w:cs="Arial"/>
          <w:b/>
          <w:bCs/>
          <w:sz w:val="20"/>
          <w:szCs w:val="20"/>
          <w:lang w:val="bs-Latn-BA"/>
        </w:rPr>
        <w:t xml:space="preserve"> </w:t>
      </w:r>
      <w:r>
        <w:rPr>
          <w:rFonts w:ascii="Arial" w:hAnsi="Arial" w:cs="Arial"/>
          <w:b/>
          <w:bCs/>
          <w:sz w:val="20"/>
          <w:szCs w:val="20"/>
          <w:lang w:val="bs-Latn-BA"/>
        </w:rPr>
        <w:t>и</w:t>
      </w:r>
      <w:r w:rsidRPr="002C5E0F">
        <w:rPr>
          <w:rFonts w:ascii="Arial" w:hAnsi="Arial" w:cs="Arial"/>
          <w:b/>
          <w:bCs/>
          <w:sz w:val="20"/>
          <w:szCs w:val="20"/>
          <w:lang w:val="bs-Latn-BA"/>
        </w:rPr>
        <w:t xml:space="preserve"> </w:t>
      </w:r>
      <w:r>
        <w:rPr>
          <w:rFonts w:ascii="Arial" w:hAnsi="Arial" w:cs="Arial"/>
          <w:b/>
          <w:bCs/>
          <w:sz w:val="20"/>
          <w:szCs w:val="20"/>
          <w:lang w:val="bs-Latn-BA"/>
        </w:rPr>
        <w:t>Херцеговине</w:t>
      </w:r>
      <w:r w:rsidRPr="002C5E0F">
        <w:rPr>
          <w:rFonts w:ascii="Arial" w:hAnsi="Arial" w:cs="Arial"/>
          <w:b/>
          <w:bCs/>
          <w:color w:val="000000"/>
          <w:sz w:val="20"/>
          <w:szCs w:val="20"/>
          <w:lang w:val="bs-Latn-BA" w:eastAsia="bs-Latn-BA"/>
        </w:rPr>
        <w:t xml:space="preserve"> </w:t>
      </w:r>
      <w:bookmarkEnd w:id="9"/>
    </w:p>
    <w:p w14:paraId="36B149AB" w14:textId="77777777" w:rsidR="000A0C29" w:rsidRPr="002C5E0F" w:rsidRDefault="000A0C29" w:rsidP="000A0C29">
      <w:pPr>
        <w:jc w:val="both"/>
        <w:rPr>
          <w:rFonts w:ascii="Arial" w:hAnsi="Arial" w:cs="Arial"/>
          <w:b/>
          <w:bCs/>
          <w:sz w:val="20"/>
          <w:szCs w:val="20"/>
          <w:lang w:val="bs-Latn-BA"/>
        </w:rPr>
      </w:pPr>
    </w:p>
    <w:bookmarkEnd w:id="5"/>
    <w:bookmarkEnd w:id="6"/>
    <w:p w14:paraId="3B6C650B" w14:textId="77777777" w:rsidR="00D73B40" w:rsidRPr="00A55A36" w:rsidRDefault="00D73B40" w:rsidP="009C1A03">
      <w:pPr>
        <w:jc w:val="both"/>
        <w:rPr>
          <w:rFonts w:ascii="Arial" w:hAnsi="Arial" w:cs="Arial"/>
          <w:b/>
          <w:bCs/>
          <w:sz w:val="20"/>
          <w:szCs w:val="20"/>
          <w:lang w:val="bs-Latn-BA"/>
        </w:rPr>
      </w:pPr>
    </w:p>
    <w:p w14:paraId="07EA040B" w14:textId="5A5A6A72" w:rsidR="00641DCC" w:rsidRPr="00CB59A8" w:rsidRDefault="00D73B40" w:rsidP="002C577D">
      <w:pPr>
        <w:jc w:val="both"/>
        <w:rPr>
          <w:rFonts w:ascii="Arial" w:hAnsi="Arial" w:cs="Arial"/>
          <w:b/>
          <w:sz w:val="20"/>
          <w:szCs w:val="20"/>
          <w:lang w:val="bs-Latn-BA"/>
        </w:rPr>
      </w:pPr>
      <w:r w:rsidRPr="00CB59A8">
        <w:rPr>
          <w:rFonts w:ascii="Arial" w:hAnsi="Arial" w:cs="Arial"/>
          <w:b/>
          <w:bCs/>
          <w:sz w:val="20"/>
          <w:szCs w:val="20"/>
          <w:lang w:val="sr-Cyrl-BA"/>
        </w:rPr>
        <w:t>1/01</w:t>
      </w:r>
      <w:r w:rsidR="009A2C31" w:rsidRPr="00CB59A8">
        <w:rPr>
          <w:rFonts w:ascii="Arial" w:hAnsi="Arial" w:cs="Arial"/>
          <w:b/>
          <w:bCs/>
          <w:sz w:val="20"/>
          <w:szCs w:val="20"/>
          <w:lang w:val="sr-Cyrl-BA"/>
        </w:rPr>
        <w:t xml:space="preserve"> </w:t>
      </w:r>
      <w:bookmarkStart w:id="10" w:name="_Hlk172629725"/>
      <w:bookmarkStart w:id="11" w:name="_Hlk156463156"/>
      <w:bookmarkStart w:id="12" w:name="_Hlk159422120"/>
      <w:r w:rsidR="00CB59A8" w:rsidRPr="00CB59A8">
        <w:rPr>
          <w:rFonts w:ascii="Arial" w:hAnsi="Arial" w:cs="Arial"/>
          <w:b/>
          <w:sz w:val="20"/>
          <w:szCs w:val="20"/>
          <w:lang w:val="sr-Cyrl-BA"/>
        </w:rPr>
        <w:t>Шеф одсјека за информационо - документационе послове</w:t>
      </w:r>
    </w:p>
    <w:p w14:paraId="437AA07A" w14:textId="20DD3B26" w:rsidR="00CB59A8" w:rsidRPr="00A55A36" w:rsidRDefault="00CB59A8" w:rsidP="00A55A36">
      <w:pPr>
        <w:rPr>
          <w:rFonts w:ascii="Arial" w:hAnsi="Arial" w:cs="Arial"/>
          <w:b/>
          <w:bCs/>
          <w:sz w:val="20"/>
          <w:szCs w:val="20"/>
          <w:lang w:val="bs-Latn-BA"/>
        </w:rPr>
      </w:pPr>
      <w:r w:rsidRPr="00CB59A8">
        <w:rPr>
          <w:rFonts w:ascii="Arial" w:hAnsi="Arial" w:cs="Arial"/>
          <w:b/>
          <w:bCs/>
          <w:sz w:val="20"/>
          <w:szCs w:val="20"/>
          <w:lang w:val="sr-Cyrl-BA"/>
        </w:rPr>
        <w:t xml:space="preserve">1/02 </w:t>
      </w:r>
      <w:bookmarkStart w:id="13" w:name="_Hlk175645003"/>
      <w:r w:rsidRPr="00CB59A8">
        <w:rPr>
          <w:rFonts w:ascii="Arial" w:hAnsi="Arial" w:cs="Arial"/>
          <w:b/>
          <w:bCs/>
          <w:sz w:val="20"/>
          <w:szCs w:val="20"/>
          <w:lang w:val="sr-Cyrl-BA"/>
        </w:rPr>
        <w:t>Стручни савјетник за размјену информација о несигурним производима</w:t>
      </w:r>
      <w:bookmarkEnd w:id="13"/>
    </w:p>
    <w:p w14:paraId="09DA5A02" w14:textId="77777777" w:rsidR="00641DCC" w:rsidRDefault="00641DCC" w:rsidP="002C577D">
      <w:pPr>
        <w:jc w:val="both"/>
        <w:rPr>
          <w:rFonts w:ascii="Arial" w:hAnsi="Arial" w:cs="Arial"/>
          <w:b/>
          <w:bCs/>
          <w:sz w:val="20"/>
          <w:szCs w:val="20"/>
          <w:lang w:val="bs-Latn-BA"/>
        </w:rPr>
      </w:pPr>
    </w:p>
    <w:p w14:paraId="54D56B01" w14:textId="77777777" w:rsidR="00A55A36" w:rsidRPr="00A55A36" w:rsidRDefault="00A55A36" w:rsidP="002C577D">
      <w:pPr>
        <w:jc w:val="both"/>
        <w:rPr>
          <w:rFonts w:ascii="Arial" w:hAnsi="Arial" w:cs="Arial"/>
          <w:b/>
          <w:bCs/>
          <w:sz w:val="20"/>
          <w:szCs w:val="20"/>
          <w:lang w:val="bs-Latn-BA"/>
        </w:rPr>
      </w:pPr>
    </w:p>
    <w:bookmarkEnd w:id="10"/>
    <w:p w14:paraId="4A42DC64" w14:textId="77777777" w:rsidR="00A55A36" w:rsidRPr="00A55A36" w:rsidRDefault="00A55A36" w:rsidP="00A55A36">
      <w:pPr>
        <w:rPr>
          <w:rFonts w:ascii="Arial" w:hAnsi="Arial" w:cs="Arial"/>
          <w:bCs/>
          <w:sz w:val="20"/>
          <w:szCs w:val="20"/>
          <w:lang w:val="bs-Latn-BA"/>
        </w:rPr>
      </w:pPr>
      <w:r w:rsidRPr="00A55A36">
        <w:rPr>
          <w:rFonts w:ascii="Arial" w:hAnsi="Arial" w:cs="Arial"/>
          <w:bCs/>
          <w:sz w:val="20"/>
          <w:szCs w:val="20"/>
          <w:lang w:val="sr-Cyrl-BA"/>
        </w:rPr>
        <w:t>СЕКТОР ЗА ИНФОРМАЦИОНЕ, КАДРОВСКЕ, ПРАВНЕ, ФИНАНСИЈСКЕ И ОПШТЕ ПОСЛОВЕ</w:t>
      </w:r>
    </w:p>
    <w:p w14:paraId="0BD7DCF1" w14:textId="10DBC67D" w:rsidR="00A55A36" w:rsidRPr="00A55A36" w:rsidRDefault="00A55A36" w:rsidP="00A55A36">
      <w:pPr>
        <w:rPr>
          <w:rFonts w:ascii="Arial" w:hAnsi="Arial" w:cs="Arial"/>
          <w:bCs/>
          <w:sz w:val="20"/>
          <w:szCs w:val="20"/>
          <w:lang w:val="sr-Cyrl-BA"/>
        </w:rPr>
      </w:pPr>
      <w:r w:rsidRPr="00A55A36">
        <w:rPr>
          <w:rFonts w:ascii="Arial" w:hAnsi="Arial" w:cs="Arial"/>
          <w:bCs/>
          <w:sz w:val="20"/>
          <w:szCs w:val="20"/>
          <w:lang w:val="sr-Cyrl-BA"/>
        </w:rPr>
        <w:t xml:space="preserve">Одсјек за информационо - документационе послове </w:t>
      </w:r>
    </w:p>
    <w:p w14:paraId="61B9E29E" w14:textId="77777777" w:rsidR="00641DCC" w:rsidRPr="00641DCC" w:rsidRDefault="00641DCC" w:rsidP="002C577D">
      <w:pPr>
        <w:jc w:val="both"/>
        <w:rPr>
          <w:rFonts w:ascii="Arial" w:hAnsi="Arial" w:cs="Arial"/>
          <w:b/>
          <w:bCs/>
          <w:sz w:val="20"/>
          <w:szCs w:val="20"/>
          <w:u w:val="single"/>
          <w:lang w:val="bs-Latn-BA"/>
        </w:rPr>
      </w:pPr>
    </w:p>
    <w:p w14:paraId="3337ACA1" w14:textId="3A9018BC" w:rsidR="00641DCC" w:rsidRPr="00A55A36" w:rsidRDefault="00641DCC" w:rsidP="002C577D">
      <w:pPr>
        <w:jc w:val="both"/>
        <w:rPr>
          <w:rFonts w:ascii="Arial" w:hAnsi="Arial" w:cs="Arial"/>
          <w:b/>
          <w:bCs/>
          <w:sz w:val="20"/>
          <w:szCs w:val="20"/>
          <w:u w:val="single"/>
        </w:rPr>
      </w:pPr>
      <w:bookmarkStart w:id="14" w:name="_Hlk159421664"/>
      <w:r w:rsidRPr="00A55A36">
        <w:rPr>
          <w:rFonts w:ascii="Arial" w:hAnsi="Arial" w:cs="Arial"/>
          <w:b/>
          <w:bCs/>
          <w:sz w:val="20"/>
          <w:szCs w:val="20"/>
          <w:u w:val="single"/>
          <w:lang w:val="bs-Latn-BA"/>
        </w:rPr>
        <w:t xml:space="preserve">1/01 </w:t>
      </w:r>
      <w:r w:rsidR="00A55A36" w:rsidRPr="00A55A36">
        <w:rPr>
          <w:rFonts w:ascii="Arial" w:hAnsi="Arial" w:cs="Arial"/>
          <w:b/>
          <w:sz w:val="20"/>
          <w:szCs w:val="20"/>
          <w:u w:val="single"/>
          <w:lang w:val="sr-Cyrl-BA"/>
        </w:rPr>
        <w:t>Шеф одсјека за информационо - документационе послове</w:t>
      </w:r>
    </w:p>
    <w:p w14:paraId="79E65F2C" w14:textId="5EBB3CA8" w:rsidR="00641DCC" w:rsidRPr="00641DCC" w:rsidRDefault="00641DCC" w:rsidP="002C577D">
      <w:pPr>
        <w:jc w:val="both"/>
        <w:rPr>
          <w:rFonts w:ascii="Arial" w:hAnsi="Arial" w:cs="Arial"/>
          <w:sz w:val="20"/>
          <w:szCs w:val="20"/>
        </w:rPr>
      </w:pPr>
      <w:r w:rsidRPr="00A55A36">
        <w:rPr>
          <w:rFonts w:ascii="Arial" w:hAnsi="Arial" w:cs="Arial"/>
          <w:b/>
          <w:bCs/>
          <w:sz w:val="20"/>
          <w:szCs w:val="20"/>
          <w:lang w:val="bs-Latn-BA"/>
        </w:rPr>
        <w:t xml:space="preserve">Опис послова и радних задатака: </w:t>
      </w:r>
      <w:r w:rsidR="00A55A36" w:rsidRPr="00A55A36">
        <w:rPr>
          <w:rFonts w:ascii="Arial" w:hAnsi="Arial" w:cs="Arial"/>
          <w:sz w:val="20"/>
          <w:szCs w:val="20"/>
          <w:lang w:val="sr-Cyrl-BA"/>
        </w:rPr>
        <w:t>непосредно руководи, организује и усмјерава рад Одсјека</w:t>
      </w:r>
      <w:r w:rsidR="00A55A36" w:rsidRPr="00A55A36">
        <w:rPr>
          <w:rFonts w:ascii="Arial" w:hAnsi="Arial" w:cs="Arial"/>
          <w:sz w:val="20"/>
          <w:szCs w:val="20"/>
          <w:lang w:val="sr-Latn-BA"/>
        </w:rPr>
        <w:t>,</w:t>
      </w:r>
      <w:r w:rsidR="00A55A36" w:rsidRPr="00A55A36">
        <w:rPr>
          <w:rFonts w:ascii="Arial" w:hAnsi="Arial" w:cs="Arial"/>
          <w:sz w:val="20"/>
          <w:szCs w:val="20"/>
          <w:lang w:val="sr-Cyrl-BA"/>
        </w:rPr>
        <w:t xml:space="preserve"> oдговоран је за благовремено, законито и економично извршавање свих послова и задатака из надлежности Одсјека</w:t>
      </w:r>
      <w:r w:rsidR="00A55A36" w:rsidRPr="00A55A36">
        <w:rPr>
          <w:rFonts w:ascii="Arial" w:hAnsi="Arial" w:cs="Arial"/>
          <w:sz w:val="20"/>
          <w:szCs w:val="20"/>
          <w:lang w:val="sr-Latn-BA"/>
        </w:rPr>
        <w:t>,</w:t>
      </w:r>
      <w:r w:rsidR="00A55A36" w:rsidRPr="00A55A36">
        <w:rPr>
          <w:rFonts w:ascii="Arial" w:hAnsi="Arial" w:cs="Arial"/>
          <w:sz w:val="20"/>
          <w:szCs w:val="20"/>
          <w:lang w:val="sr-Cyrl-BA"/>
        </w:rPr>
        <w:t xml:space="preserve"> распоређује послове на државне службенике и даје упуте о начину обављања тих послова,  редовно усмено или писмено упознаје помоћника директора о стању обављања послова из своје надлежности, проблемима који постоје у обављању тих послова, те предлаже мјере за њихово рјешавање, поступа по налозима помоћника директора и обавља најсложеније послове из надлежности Одсјека, одговоран је за кориштење финансијских, материјалних и људских потенцијала додијељених Одсјеку, координише активности на успостављању и функционисању система за управљање документима и сарадњу са еВладом Вијећа министара Босне и Херцеговине; програмира и планира послове на информисању заинтересованих субјеката из области надзора над тржиштем; програмира и планира послове и задатке из надлежности Одсјека, као и потребна средства за њихово извршење; сарађује са другим организационим јединицама Агенције и другим институцијама; за свој рад и управљање Одсјеком, непосредно је одговоран помоћнику директора; врши и друге послове које му одреди помоћник директора или руководство Агенције.</w:t>
      </w:r>
    </w:p>
    <w:p w14:paraId="15DE0E27" w14:textId="39436038" w:rsidR="00641DCC" w:rsidRPr="00A55A36" w:rsidRDefault="00641DCC" w:rsidP="002C577D">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 xml:space="preserve">: </w:t>
      </w:r>
      <w:r w:rsidR="00A55A36" w:rsidRPr="00A55A36">
        <w:rPr>
          <w:rFonts w:ascii="Arial" w:hAnsi="Arial" w:cs="Arial"/>
          <w:sz w:val="20"/>
          <w:szCs w:val="20"/>
          <w:lang w:val="sr-Cyrl-BA"/>
        </w:rPr>
        <w:t>ВСС (VII степен) или високо образовање Болоњског система студирања вредновано са најмање 180 односно 240 ECTS бодова – Технички, правни, економски или филозофски факултет; најмање 4 године радног искуства у струци; положен стручни управни испит; познавање енглеског језика; познавање рада на рачунару</w:t>
      </w:r>
      <w:r w:rsidR="00A55A36">
        <w:rPr>
          <w:rFonts w:ascii="Arial" w:hAnsi="Arial" w:cs="Arial"/>
          <w:sz w:val="20"/>
          <w:szCs w:val="20"/>
          <w:lang w:val="bs-Latn-BA"/>
        </w:rPr>
        <w:t>.</w:t>
      </w:r>
    </w:p>
    <w:p w14:paraId="02D1A8B1" w14:textId="3CE21CB3" w:rsidR="00641DCC" w:rsidRPr="00641DCC" w:rsidRDefault="00641DCC" w:rsidP="002C577D">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E37F7B">
        <w:rPr>
          <w:rFonts w:ascii="Arial" w:hAnsi="Arial" w:cs="Arial"/>
          <w:iCs/>
          <w:sz w:val="20"/>
          <w:szCs w:val="20"/>
          <w:lang w:val="bs-Latn-BA"/>
        </w:rPr>
        <w:t>шеф унутрашње организационе јединице</w:t>
      </w:r>
      <w:r w:rsidRPr="00641DCC">
        <w:rPr>
          <w:rFonts w:ascii="Arial" w:hAnsi="Arial" w:cs="Arial"/>
          <w:iCs/>
          <w:sz w:val="20"/>
          <w:szCs w:val="20"/>
          <w:lang w:val="bs-Latn-BA"/>
        </w:rPr>
        <w:t>.</w:t>
      </w:r>
    </w:p>
    <w:p w14:paraId="40413C75" w14:textId="25EAE1F9" w:rsidR="00641DCC" w:rsidRP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21B92A27" w14:textId="49090E87" w:rsidR="00641DCC" w:rsidRDefault="00641DCC" w:rsidP="002C577D">
      <w:pPr>
        <w:jc w:val="both"/>
        <w:rPr>
          <w:rFonts w:ascii="Arial" w:hAnsi="Arial" w:cs="Arial"/>
          <w:iCs/>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00FA0E55" w:rsidRPr="00FA0E55">
        <w:rPr>
          <w:rFonts w:ascii="Arial" w:hAnsi="Arial" w:cs="Arial"/>
          <w:iCs/>
          <w:sz w:val="20"/>
          <w:szCs w:val="20"/>
          <w:lang w:val="bs-Latn-BA"/>
        </w:rPr>
        <w:t>Источно</w:t>
      </w:r>
      <w:r w:rsidR="00FA0E55">
        <w:rPr>
          <w:rFonts w:ascii="Arial" w:hAnsi="Arial" w:cs="Arial"/>
          <w:b/>
          <w:bCs/>
          <w:iCs/>
          <w:sz w:val="20"/>
          <w:szCs w:val="20"/>
          <w:lang w:val="bs-Latn-BA"/>
        </w:rPr>
        <w:t xml:space="preserve"> </w:t>
      </w:r>
      <w:r w:rsidRPr="00641DCC">
        <w:rPr>
          <w:rFonts w:ascii="Arial" w:hAnsi="Arial" w:cs="Arial"/>
          <w:iCs/>
          <w:sz w:val="20"/>
          <w:szCs w:val="20"/>
          <w:lang w:val="bs-Latn-BA"/>
        </w:rPr>
        <w:t>Сарајево</w:t>
      </w:r>
    </w:p>
    <w:p w14:paraId="285E5574" w14:textId="77777777" w:rsidR="00E37F7B" w:rsidRDefault="00E37F7B" w:rsidP="002C577D">
      <w:pPr>
        <w:jc w:val="both"/>
        <w:rPr>
          <w:rFonts w:ascii="Arial" w:hAnsi="Arial" w:cs="Arial"/>
          <w:iCs/>
          <w:sz w:val="20"/>
          <w:szCs w:val="20"/>
          <w:lang w:val="bs-Latn-BA"/>
        </w:rPr>
      </w:pPr>
    </w:p>
    <w:p w14:paraId="3B704EC9" w14:textId="77777777" w:rsidR="00E37F7B" w:rsidRDefault="00E37F7B" w:rsidP="002C577D">
      <w:pPr>
        <w:jc w:val="both"/>
        <w:rPr>
          <w:rFonts w:ascii="Arial" w:hAnsi="Arial" w:cs="Arial"/>
          <w:iCs/>
          <w:sz w:val="20"/>
          <w:szCs w:val="20"/>
          <w:lang w:val="bs-Latn-BA"/>
        </w:rPr>
      </w:pPr>
    </w:p>
    <w:p w14:paraId="131FA77A" w14:textId="09788F1D" w:rsidR="00E37F7B" w:rsidRPr="00E37F7B" w:rsidRDefault="00E37F7B" w:rsidP="00E37F7B">
      <w:pPr>
        <w:jc w:val="both"/>
        <w:rPr>
          <w:rFonts w:ascii="Arial" w:hAnsi="Arial" w:cs="Arial"/>
          <w:b/>
          <w:bCs/>
          <w:sz w:val="20"/>
          <w:szCs w:val="20"/>
          <w:u w:val="single"/>
        </w:rPr>
      </w:pPr>
      <w:r w:rsidRPr="00E37F7B">
        <w:rPr>
          <w:rFonts w:ascii="Arial" w:hAnsi="Arial" w:cs="Arial"/>
          <w:b/>
          <w:bCs/>
          <w:sz w:val="20"/>
          <w:szCs w:val="20"/>
          <w:u w:val="single"/>
          <w:lang w:val="bs-Latn-BA"/>
        </w:rPr>
        <w:t>1/02</w:t>
      </w:r>
      <w:r w:rsidRPr="00E37F7B">
        <w:rPr>
          <w:rFonts w:ascii="Arial" w:hAnsi="Arial" w:cs="Arial"/>
          <w:b/>
          <w:bCs/>
          <w:sz w:val="20"/>
          <w:szCs w:val="20"/>
          <w:u w:val="single"/>
          <w:lang w:val="sr-Cyrl-BA"/>
        </w:rPr>
        <w:t xml:space="preserve"> </w:t>
      </w:r>
      <w:r w:rsidRPr="00CB59A8">
        <w:rPr>
          <w:rFonts w:ascii="Arial" w:hAnsi="Arial" w:cs="Arial"/>
          <w:b/>
          <w:bCs/>
          <w:sz w:val="20"/>
          <w:szCs w:val="20"/>
          <w:u w:val="single"/>
          <w:lang w:val="sr-Cyrl-BA"/>
        </w:rPr>
        <w:t>Стручни савјетник за размјену информација о несигурним производима</w:t>
      </w:r>
      <w:r w:rsidRPr="00E37F7B">
        <w:rPr>
          <w:rFonts w:ascii="Arial" w:hAnsi="Arial" w:cs="Arial"/>
          <w:b/>
          <w:bCs/>
          <w:sz w:val="20"/>
          <w:szCs w:val="20"/>
          <w:u w:val="single"/>
          <w:lang w:val="bs-Latn-BA"/>
        </w:rPr>
        <w:t xml:space="preserve"> </w:t>
      </w:r>
    </w:p>
    <w:p w14:paraId="7C6EEFCB" w14:textId="2D1312FD" w:rsidR="00E37F7B" w:rsidRDefault="00E37F7B" w:rsidP="00E37F7B">
      <w:pPr>
        <w:jc w:val="both"/>
        <w:rPr>
          <w:lang w:val="sr-Cyrl-BA"/>
        </w:rPr>
      </w:pPr>
      <w:r w:rsidRPr="00A55A36">
        <w:rPr>
          <w:rFonts w:ascii="Arial" w:hAnsi="Arial" w:cs="Arial"/>
          <w:b/>
          <w:bCs/>
          <w:sz w:val="20"/>
          <w:szCs w:val="20"/>
          <w:lang w:val="bs-Latn-BA"/>
        </w:rPr>
        <w:t xml:space="preserve">Опис послова и радних задатака: </w:t>
      </w:r>
      <w:r w:rsidRPr="00E37F7B">
        <w:rPr>
          <w:rFonts w:ascii="Arial" w:hAnsi="Arial" w:cs="Arial"/>
          <w:sz w:val="20"/>
          <w:szCs w:val="20"/>
          <w:lang w:val="sr-Cyrl-BA"/>
        </w:rPr>
        <w:t xml:space="preserve">Самостално обавља послове </w:t>
      </w:r>
      <w:r w:rsidRPr="00E37F7B">
        <w:rPr>
          <w:rFonts w:ascii="Arial" w:hAnsi="Arial" w:cs="Arial"/>
          <w:sz w:val="20"/>
          <w:szCs w:val="20"/>
          <w:lang w:val="sr-Latn-BA"/>
        </w:rPr>
        <w:t xml:space="preserve">RAPEX </w:t>
      </w:r>
      <w:r w:rsidRPr="00E37F7B">
        <w:rPr>
          <w:rFonts w:ascii="Arial" w:hAnsi="Arial" w:cs="Arial"/>
          <w:sz w:val="20"/>
          <w:szCs w:val="20"/>
          <w:lang w:val="sr-Cyrl-BA"/>
        </w:rPr>
        <w:t>контакт тачке и контакт тачке са другим системима за размјену информација о несигурним производима,</w:t>
      </w:r>
      <w:r w:rsidRPr="00E37F7B">
        <w:rPr>
          <w:rFonts w:ascii="Arial" w:hAnsi="Arial" w:cs="Arial"/>
          <w:sz w:val="20"/>
          <w:szCs w:val="20"/>
          <w:lang w:val="sr-Latn-BA"/>
        </w:rPr>
        <w:t xml:space="preserve"> </w:t>
      </w:r>
      <w:r w:rsidRPr="00E37F7B">
        <w:rPr>
          <w:rFonts w:ascii="Arial" w:hAnsi="Arial" w:cs="Arial"/>
          <w:sz w:val="20"/>
          <w:szCs w:val="20"/>
          <w:lang w:val="sr-Cyrl-BA"/>
        </w:rPr>
        <w:t xml:space="preserve">самостално обавља послове контакт тачке за регионалну размјену информација и пружање података о несигурним производима, те предлаже унапређење процедура за размјену информација,  преводи и анализира RAPEX </w:t>
      </w:r>
      <w:r w:rsidR="00CC4A34">
        <w:rPr>
          <w:rFonts w:ascii="Arial" w:hAnsi="Arial" w:cs="Arial"/>
          <w:sz w:val="20"/>
          <w:szCs w:val="20"/>
          <w:lang w:val="bs-Latn-BA"/>
        </w:rPr>
        <w:t>о</w:t>
      </w:r>
      <w:r w:rsidRPr="00E37F7B">
        <w:rPr>
          <w:rFonts w:ascii="Arial" w:hAnsi="Arial" w:cs="Arial"/>
          <w:sz w:val="20"/>
          <w:szCs w:val="20"/>
          <w:lang w:val="sr-Cyrl-BA"/>
        </w:rPr>
        <w:t>бавјештења и информација о несигурним производима из других извора информација, обавља и друге послове по налогу шефа Одсјека или руководства Агенције.</w:t>
      </w:r>
      <w:r w:rsidRPr="00332330">
        <w:rPr>
          <w:lang w:val="sr-Cyrl-BA"/>
        </w:rPr>
        <w:t xml:space="preserve"> </w:t>
      </w:r>
    </w:p>
    <w:p w14:paraId="08F1F4EF" w14:textId="55451FF3" w:rsidR="00E37F7B" w:rsidRPr="00A55A36" w:rsidRDefault="00E37F7B" w:rsidP="00E37F7B">
      <w:pPr>
        <w:jc w:val="both"/>
        <w:rPr>
          <w:rFonts w:ascii="Arial" w:hAnsi="Arial" w:cs="Arial"/>
          <w:sz w:val="20"/>
          <w:szCs w:val="20"/>
          <w:lang w:val="bs-Latn-BA"/>
        </w:rPr>
      </w:pPr>
      <w:r>
        <w:rPr>
          <w:rFonts w:ascii="Arial" w:hAnsi="Arial" w:cs="Arial"/>
          <w:b/>
          <w:bCs/>
          <w:sz w:val="20"/>
          <w:szCs w:val="20"/>
          <w:lang w:val="bs-Latn-BA"/>
        </w:rPr>
        <w:t>Посебни</w:t>
      </w:r>
      <w:r w:rsidRPr="00641DCC">
        <w:rPr>
          <w:rFonts w:ascii="Arial" w:hAnsi="Arial" w:cs="Arial"/>
          <w:b/>
          <w:bCs/>
          <w:sz w:val="20"/>
          <w:szCs w:val="20"/>
          <w:lang w:val="bs-Latn-BA"/>
        </w:rPr>
        <w:t xml:space="preserve"> </w:t>
      </w:r>
      <w:r>
        <w:rPr>
          <w:rFonts w:ascii="Arial" w:hAnsi="Arial" w:cs="Arial"/>
          <w:b/>
          <w:bCs/>
          <w:sz w:val="20"/>
          <w:szCs w:val="20"/>
          <w:lang w:val="bs-Latn-BA"/>
        </w:rPr>
        <w:t>услови</w:t>
      </w:r>
      <w:r w:rsidRPr="00641DCC">
        <w:rPr>
          <w:rFonts w:ascii="Arial" w:hAnsi="Arial" w:cs="Arial"/>
          <w:b/>
          <w:bCs/>
          <w:sz w:val="20"/>
          <w:szCs w:val="20"/>
          <w:lang w:val="bs-Latn-BA"/>
        </w:rPr>
        <w:t>:</w:t>
      </w:r>
      <w:r>
        <w:rPr>
          <w:rFonts w:ascii="Arial" w:hAnsi="Arial" w:cs="Arial"/>
          <w:b/>
          <w:bCs/>
          <w:sz w:val="20"/>
          <w:szCs w:val="20"/>
          <w:lang w:val="bs-Latn-BA"/>
        </w:rPr>
        <w:t xml:space="preserve"> </w:t>
      </w:r>
      <w:r w:rsidRPr="00E37F7B">
        <w:rPr>
          <w:rFonts w:ascii="Arial" w:hAnsi="Arial" w:cs="Arial"/>
          <w:sz w:val="20"/>
          <w:szCs w:val="20"/>
          <w:lang w:val="sr-Cyrl-BA"/>
        </w:rPr>
        <w:t>ВСС (VII степен) или високо образовање Болоњског система студирања вредновано са најмање 180 односно 240 ECTS бодова - Филозофски факултет - смјер енглески језик или факултет друштвених наука; најмање 3 годин</w:t>
      </w:r>
      <w:r w:rsidRPr="00E37F7B">
        <w:rPr>
          <w:rFonts w:ascii="Arial" w:hAnsi="Arial" w:cs="Arial"/>
          <w:sz w:val="20"/>
          <w:szCs w:val="20"/>
          <w:lang w:val="sr-Latn-BA"/>
        </w:rPr>
        <w:t>e</w:t>
      </w:r>
      <w:r w:rsidRPr="00E37F7B">
        <w:rPr>
          <w:rFonts w:ascii="Arial" w:hAnsi="Arial" w:cs="Arial"/>
          <w:sz w:val="20"/>
          <w:szCs w:val="20"/>
          <w:lang w:val="sr-Cyrl-BA"/>
        </w:rPr>
        <w:t xml:space="preserve"> радног искуства у струци; положен стручни управни испит; активно знање енглеског језика; познавање рада на рачунару.</w:t>
      </w:r>
    </w:p>
    <w:p w14:paraId="454E2E5F" w14:textId="1B46BE1D" w:rsidR="00E37F7B" w:rsidRPr="00641DCC" w:rsidRDefault="00E37F7B" w:rsidP="00E37F7B">
      <w:pPr>
        <w:jc w:val="both"/>
        <w:rPr>
          <w:rFonts w:ascii="Arial" w:hAnsi="Arial" w:cs="Arial"/>
          <w:b/>
          <w:bCs/>
          <w:sz w:val="20"/>
          <w:szCs w:val="20"/>
          <w:lang w:val="bs-Latn-BA"/>
        </w:rPr>
      </w:pPr>
      <w:r>
        <w:rPr>
          <w:rFonts w:ascii="Arial" w:hAnsi="Arial" w:cs="Arial"/>
          <w:b/>
          <w:bCs/>
          <w:iCs/>
          <w:sz w:val="20"/>
          <w:szCs w:val="20"/>
          <w:lang w:val="bs-Latn-BA"/>
        </w:rPr>
        <w:t>Статус</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 xml:space="preserve">државни службеник – </w:t>
      </w:r>
      <w:r w:rsidR="006B050A" w:rsidRPr="006B050A">
        <w:rPr>
          <w:rFonts w:ascii="Arial" w:hAnsi="Arial" w:cs="Arial"/>
          <w:sz w:val="20"/>
          <w:szCs w:val="20"/>
          <w:lang w:val="sr-Cyrl-BA"/>
        </w:rPr>
        <w:t>стручни свјетник</w:t>
      </w:r>
      <w:r w:rsidRPr="006B050A">
        <w:rPr>
          <w:rFonts w:ascii="Arial" w:hAnsi="Arial" w:cs="Arial"/>
          <w:iCs/>
          <w:sz w:val="20"/>
          <w:szCs w:val="20"/>
          <w:lang w:val="bs-Latn-BA"/>
        </w:rPr>
        <w:t>.</w:t>
      </w:r>
    </w:p>
    <w:p w14:paraId="6355B92B" w14:textId="77777777" w:rsidR="00E37F7B" w:rsidRPr="00641DCC" w:rsidRDefault="00E37F7B" w:rsidP="00E37F7B">
      <w:pPr>
        <w:jc w:val="both"/>
        <w:rPr>
          <w:rFonts w:ascii="Arial" w:hAnsi="Arial" w:cs="Arial"/>
          <w:iCs/>
          <w:sz w:val="20"/>
          <w:szCs w:val="20"/>
          <w:lang w:val="bs-Latn-BA"/>
        </w:rPr>
      </w:pPr>
      <w:r>
        <w:rPr>
          <w:rFonts w:ascii="Arial" w:hAnsi="Arial" w:cs="Arial"/>
          <w:b/>
          <w:bCs/>
          <w:iCs/>
          <w:sz w:val="20"/>
          <w:szCs w:val="20"/>
          <w:lang w:val="bs-Latn-BA"/>
        </w:rPr>
        <w:t>Број</w:t>
      </w:r>
      <w:r w:rsidRPr="00641DCC">
        <w:rPr>
          <w:rFonts w:ascii="Arial" w:hAnsi="Arial" w:cs="Arial"/>
          <w:b/>
          <w:bCs/>
          <w:iCs/>
          <w:sz w:val="20"/>
          <w:szCs w:val="20"/>
          <w:lang w:val="bs-Latn-BA"/>
        </w:rPr>
        <w:t xml:space="preserve"> </w:t>
      </w:r>
      <w:r>
        <w:rPr>
          <w:rFonts w:ascii="Arial" w:hAnsi="Arial" w:cs="Arial"/>
          <w:b/>
          <w:bCs/>
          <w:iCs/>
          <w:sz w:val="20"/>
          <w:szCs w:val="20"/>
          <w:lang w:val="bs-Latn-BA"/>
        </w:rPr>
        <w:t>извршилаца</w:t>
      </w:r>
      <w:r w:rsidRPr="00641DCC">
        <w:rPr>
          <w:rFonts w:ascii="Arial" w:hAnsi="Arial" w:cs="Arial"/>
          <w:b/>
          <w:bCs/>
          <w:iCs/>
          <w:sz w:val="20"/>
          <w:szCs w:val="20"/>
          <w:lang w:val="bs-Latn-BA"/>
        </w:rPr>
        <w:t xml:space="preserve">: </w:t>
      </w:r>
      <w:r w:rsidRPr="00641DCC">
        <w:rPr>
          <w:rFonts w:ascii="Arial" w:hAnsi="Arial" w:cs="Arial"/>
          <w:iCs/>
          <w:sz w:val="20"/>
          <w:szCs w:val="20"/>
          <w:lang w:val="bs-Latn-BA"/>
        </w:rPr>
        <w:t>један (1)</w:t>
      </w:r>
    </w:p>
    <w:p w14:paraId="6AAD8B79" w14:textId="77777777" w:rsidR="00E37F7B" w:rsidRDefault="00E37F7B" w:rsidP="00E37F7B">
      <w:pPr>
        <w:jc w:val="both"/>
        <w:rPr>
          <w:rFonts w:ascii="Arial" w:hAnsi="Arial" w:cs="Arial"/>
          <w:iCs/>
          <w:sz w:val="20"/>
          <w:szCs w:val="20"/>
          <w:lang w:val="bs-Latn-BA"/>
        </w:rPr>
      </w:pPr>
      <w:r>
        <w:rPr>
          <w:rFonts w:ascii="Arial" w:hAnsi="Arial" w:cs="Arial"/>
          <w:b/>
          <w:bCs/>
          <w:iCs/>
          <w:sz w:val="20"/>
          <w:szCs w:val="20"/>
          <w:lang w:val="bs-Latn-BA"/>
        </w:rPr>
        <w:t>Мјесто</w:t>
      </w:r>
      <w:r w:rsidRPr="00641DCC">
        <w:rPr>
          <w:rFonts w:ascii="Arial" w:hAnsi="Arial" w:cs="Arial"/>
          <w:b/>
          <w:bCs/>
          <w:iCs/>
          <w:sz w:val="20"/>
          <w:szCs w:val="20"/>
          <w:lang w:val="bs-Latn-BA"/>
        </w:rPr>
        <w:t xml:space="preserve"> </w:t>
      </w:r>
      <w:r>
        <w:rPr>
          <w:rFonts w:ascii="Arial" w:hAnsi="Arial" w:cs="Arial"/>
          <w:b/>
          <w:bCs/>
          <w:iCs/>
          <w:sz w:val="20"/>
          <w:szCs w:val="20"/>
          <w:lang w:val="bs-Latn-BA"/>
        </w:rPr>
        <w:t>рада</w:t>
      </w:r>
      <w:r w:rsidRPr="00641DCC">
        <w:rPr>
          <w:rFonts w:ascii="Arial" w:hAnsi="Arial" w:cs="Arial"/>
          <w:b/>
          <w:bCs/>
          <w:iCs/>
          <w:sz w:val="20"/>
          <w:szCs w:val="20"/>
          <w:lang w:val="bs-Latn-BA"/>
        </w:rPr>
        <w:t xml:space="preserve">: </w:t>
      </w:r>
      <w:r w:rsidRPr="00FA0E55">
        <w:rPr>
          <w:rFonts w:ascii="Arial" w:hAnsi="Arial" w:cs="Arial"/>
          <w:iCs/>
          <w:sz w:val="20"/>
          <w:szCs w:val="20"/>
          <w:lang w:val="bs-Latn-BA"/>
        </w:rPr>
        <w:t>Источно</w:t>
      </w:r>
      <w:r>
        <w:rPr>
          <w:rFonts w:ascii="Arial" w:hAnsi="Arial" w:cs="Arial"/>
          <w:b/>
          <w:bCs/>
          <w:iCs/>
          <w:sz w:val="20"/>
          <w:szCs w:val="20"/>
          <w:lang w:val="bs-Latn-BA"/>
        </w:rPr>
        <w:t xml:space="preserve"> </w:t>
      </w:r>
      <w:r w:rsidRPr="00641DCC">
        <w:rPr>
          <w:rFonts w:ascii="Arial" w:hAnsi="Arial" w:cs="Arial"/>
          <w:iCs/>
          <w:sz w:val="20"/>
          <w:szCs w:val="20"/>
          <w:lang w:val="bs-Latn-BA"/>
        </w:rPr>
        <w:t>Сарајево</w:t>
      </w:r>
    </w:p>
    <w:bookmarkEnd w:id="14"/>
    <w:p w14:paraId="687D173E" w14:textId="79C191C8" w:rsidR="009A2C31" w:rsidRPr="00641DCC" w:rsidRDefault="009A2C31" w:rsidP="006E2250">
      <w:pPr>
        <w:jc w:val="both"/>
        <w:rPr>
          <w:rFonts w:ascii="Arial" w:hAnsi="Arial" w:cs="Arial"/>
          <w:b/>
          <w:color w:val="000000"/>
          <w:sz w:val="20"/>
          <w:szCs w:val="20"/>
          <w:lang w:val="bs-Latn-BA" w:eastAsia="bs-Latn-BA"/>
        </w:rPr>
      </w:pPr>
    </w:p>
    <w:bookmarkEnd w:id="11"/>
    <w:bookmarkEnd w:id="12"/>
    <w:p w14:paraId="29CA16CF" w14:textId="77777777" w:rsidR="0010579B" w:rsidRPr="003D5CB2" w:rsidRDefault="0010579B" w:rsidP="0010579B">
      <w:pPr>
        <w:tabs>
          <w:tab w:val="left" w:pos="5400"/>
        </w:tabs>
        <w:suppressAutoHyphens/>
        <w:jc w:val="center"/>
        <w:rPr>
          <w:rFonts w:ascii="Arial" w:hAnsi="Arial" w:cs="Arial"/>
          <w:iCs/>
          <w:sz w:val="20"/>
          <w:szCs w:val="20"/>
          <w:lang w:val="sr-Cyrl-BA"/>
        </w:rPr>
      </w:pPr>
    </w:p>
    <w:p w14:paraId="7AD1A254" w14:textId="2571022B" w:rsidR="009C1A03" w:rsidRPr="000A0C29" w:rsidRDefault="009C1A03" w:rsidP="002C577D">
      <w:pPr>
        <w:tabs>
          <w:tab w:val="left" w:pos="5400"/>
        </w:tabs>
        <w:suppressAutoHyphens/>
        <w:jc w:val="both"/>
        <w:rPr>
          <w:rFonts w:ascii="Arial" w:hAnsi="Arial" w:cs="Arial"/>
          <w:b/>
          <w:i/>
          <w:sz w:val="20"/>
          <w:szCs w:val="20"/>
          <w:u w:val="single"/>
          <w:lang w:val="bs-Latn-BA"/>
        </w:rPr>
      </w:pPr>
      <w:r w:rsidRPr="003D5CB2">
        <w:rPr>
          <w:rFonts w:ascii="Arial" w:hAnsi="Arial" w:cs="Arial"/>
          <w:b/>
          <w:i/>
          <w:sz w:val="20"/>
          <w:szCs w:val="20"/>
          <w:u w:val="single"/>
          <w:lang w:val="sr-Cyrl-BA"/>
        </w:rPr>
        <w:t>На овај оглас могу се пријавити само особе запослене као државни службеници у</w:t>
      </w:r>
      <w:r w:rsidR="0010579B" w:rsidRPr="003D5CB2">
        <w:rPr>
          <w:rFonts w:ascii="Arial" w:hAnsi="Arial" w:cs="Arial"/>
          <w:b/>
          <w:i/>
          <w:sz w:val="20"/>
          <w:szCs w:val="20"/>
          <w:u w:val="single"/>
          <w:lang w:val="sr-Cyrl-BA"/>
        </w:rPr>
        <w:t xml:space="preserve"> </w:t>
      </w:r>
      <w:r w:rsidR="000A0C29">
        <w:rPr>
          <w:rFonts w:ascii="Arial" w:eastAsia="Calibri" w:hAnsi="Arial" w:cs="Arial"/>
          <w:b/>
          <w:bCs/>
          <w:i/>
          <w:iCs/>
          <w:sz w:val="20"/>
          <w:szCs w:val="20"/>
          <w:u w:val="single"/>
          <w:lang w:val="sr-Latn-BA"/>
        </w:rPr>
        <w:t>Агенцији</w:t>
      </w:r>
      <w:r w:rsidR="000A0C29" w:rsidRPr="00BF73D2">
        <w:rPr>
          <w:rFonts w:ascii="Arial" w:eastAsia="Calibri" w:hAnsi="Arial" w:cs="Arial"/>
          <w:b/>
          <w:bCs/>
          <w:i/>
          <w:iCs/>
          <w:sz w:val="20"/>
          <w:szCs w:val="20"/>
          <w:u w:val="single"/>
          <w:lang w:val="sr-Latn-BA"/>
        </w:rPr>
        <w:t xml:space="preserve"> </w:t>
      </w:r>
      <w:r w:rsidR="000A0C29">
        <w:rPr>
          <w:rFonts w:ascii="Arial" w:eastAsia="Calibri" w:hAnsi="Arial" w:cs="Arial"/>
          <w:b/>
          <w:bCs/>
          <w:i/>
          <w:iCs/>
          <w:sz w:val="20"/>
          <w:szCs w:val="20"/>
          <w:u w:val="single"/>
          <w:lang w:val="sr-Latn-BA"/>
        </w:rPr>
        <w:t>за</w:t>
      </w:r>
      <w:r w:rsidR="000A0C29" w:rsidRPr="00BF73D2">
        <w:rPr>
          <w:rFonts w:ascii="Arial" w:eastAsia="Calibri" w:hAnsi="Arial" w:cs="Arial"/>
          <w:b/>
          <w:bCs/>
          <w:i/>
          <w:iCs/>
          <w:sz w:val="20"/>
          <w:szCs w:val="20"/>
          <w:u w:val="single"/>
          <w:lang w:val="sr-Latn-BA"/>
        </w:rPr>
        <w:t xml:space="preserve"> </w:t>
      </w:r>
      <w:r w:rsidR="000A0C29">
        <w:rPr>
          <w:rFonts w:ascii="Arial" w:eastAsia="Calibri" w:hAnsi="Arial" w:cs="Arial"/>
          <w:b/>
          <w:bCs/>
          <w:i/>
          <w:iCs/>
          <w:sz w:val="20"/>
          <w:szCs w:val="20"/>
          <w:u w:val="single"/>
          <w:lang w:val="sr-Latn-BA"/>
        </w:rPr>
        <w:t>надзор</w:t>
      </w:r>
      <w:r w:rsidR="000A0C29" w:rsidRPr="00BF73D2">
        <w:rPr>
          <w:rFonts w:ascii="Arial" w:eastAsia="Calibri" w:hAnsi="Arial" w:cs="Arial"/>
          <w:b/>
          <w:bCs/>
          <w:i/>
          <w:iCs/>
          <w:sz w:val="20"/>
          <w:szCs w:val="20"/>
          <w:u w:val="single"/>
          <w:lang w:val="sr-Latn-BA"/>
        </w:rPr>
        <w:t xml:space="preserve"> </w:t>
      </w:r>
      <w:r w:rsidR="000A0C29">
        <w:rPr>
          <w:rFonts w:ascii="Arial" w:eastAsia="Calibri" w:hAnsi="Arial" w:cs="Arial"/>
          <w:b/>
          <w:bCs/>
          <w:i/>
          <w:iCs/>
          <w:sz w:val="20"/>
          <w:szCs w:val="20"/>
          <w:u w:val="single"/>
          <w:lang w:val="sr-Latn-BA"/>
        </w:rPr>
        <w:t>над</w:t>
      </w:r>
      <w:r w:rsidR="000A0C29" w:rsidRPr="00BF73D2">
        <w:rPr>
          <w:rFonts w:ascii="Arial" w:eastAsia="Calibri" w:hAnsi="Arial" w:cs="Arial"/>
          <w:b/>
          <w:bCs/>
          <w:i/>
          <w:iCs/>
          <w:sz w:val="20"/>
          <w:szCs w:val="20"/>
          <w:u w:val="single"/>
          <w:lang w:val="sr-Latn-BA"/>
        </w:rPr>
        <w:t xml:space="preserve"> </w:t>
      </w:r>
      <w:r w:rsidR="000A0C29">
        <w:rPr>
          <w:rFonts w:ascii="Arial" w:eastAsia="Calibri" w:hAnsi="Arial" w:cs="Arial"/>
          <w:b/>
          <w:bCs/>
          <w:i/>
          <w:iCs/>
          <w:sz w:val="20"/>
          <w:szCs w:val="20"/>
          <w:u w:val="single"/>
          <w:lang w:val="sr-Latn-BA"/>
        </w:rPr>
        <w:t>тржиштем</w:t>
      </w:r>
      <w:r w:rsidR="000A0C29" w:rsidRPr="00BF73D2">
        <w:rPr>
          <w:rFonts w:ascii="Arial" w:hAnsi="Arial" w:cs="Arial"/>
          <w:b/>
          <w:bCs/>
          <w:i/>
          <w:iCs/>
          <w:sz w:val="20"/>
          <w:szCs w:val="20"/>
          <w:u w:val="single"/>
          <w:lang w:val="bs-Latn-BA"/>
        </w:rPr>
        <w:t xml:space="preserve"> </w:t>
      </w:r>
      <w:r w:rsidR="000A0C29">
        <w:rPr>
          <w:rFonts w:ascii="Arial" w:hAnsi="Arial" w:cs="Arial"/>
          <w:b/>
          <w:bCs/>
          <w:i/>
          <w:iCs/>
          <w:sz w:val="20"/>
          <w:szCs w:val="20"/>
          <w:u w:val="single"/>
          <w:lang w:val="bs-Latn-BA"/>
        </w:rPr>
        <w:t xml:space="preserve">Босне и </w:t>
      </w:r>
      <w:r w:rsidRPr="00641DCC">
        <w:rPr>
          <w:rFonts w:ascii="Arial" w:hAnsi="Arial" w:cs="Arial"/>
          <w:b/>
          <w:i/>
          <w:sz w:val="20"/>
          <w:szCs w:val="20"/>
          <w:u w:val="single"/>
          <w:lang w:val="sr-Cyrl-BA"/>
        </w:rPr>
        <w:t>Херцеговине.</w:t>
      </w:r>
      <w:r w:rsidR="000A0C29">
        <w:rPr>
          <w:rFonts w:ascii="Arial" w:hAnsi="Arial" w:cs="Arial"/>
          <w:b/>
          <w:i/>
          <w:sz w:val="20"/>
          <w:szCs w:val="20"/>
          <w:u w:val="single"/>
          <w:lang w:val="bs-Latn-BA"/>
        </w:rPr>
        <w:t xml:space="preserve"> </w:t>
      </w:r>
    </w:p>
    <w:bookmarkEnd w:id="3"/>
    <w:p w14:paraId="24C92E61" w14:textId="68B080F6" w:rsidR="00087C4A" w:rsidRPr="003D5CB2" w:rsidRDefault="00087C4A" w:rsidP="00A914AF">
      <w:pPr>
        <w:pStyle w:val="NormalWeb"/>
        <w:shd w:val="clear" w:color="auto" w:fill="FFFFFF"/>
        <w:spacing w:before="0" w:beforeAutospacing="0" w:after="0" w:afterAutospacing="0"/>
        <w:jc w:val="both"/>
        <w:rPr>
          <w:rFonts w:ascii="Arial" w:hAnsi="Arial" w:cs="Arial"/>
          <w:b/>
          <w:i/>
          <w:sz w:val="20"/>
          <w:szCs w:val="20"/>
          <w:u w:val="single"/>
          <w:lang w:val="sr-Cyrl-BA"/>
        </w:rPr>
      </w:pPr>
    </w:p>
    <w:p w14:paraId="5650516E" w14:textId="77777777" w:rsidR="009C1A03" w:rsidRPr="003D5CB2" w:rsidRDefault="009C1A03"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3D5CB2"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3D5CB2">
        <w:rPr>
          <w:rFonts w:ascii="Arial" w:hAnsi="Arial" w:cs="Arial"/>
          <w:b/>
          <w:i/>
          <w:sz w:val="20"/>
          <w:szCs w:val="20"/>
          <w:u w:val="single"/>
          <w:lang w:val="sr-Cyrl-BA"/>
        </w:rPr>
        <w:t>Напомена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за</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кандидате</w:t>
      </w:r>
      <w:r w:rsidR="00F96AC6" w:rsidRPr="003D5CB2">
        <w:rPr>
          <w:rFonts w:ascii="Arial" w:hAnsi="Arial" w:cs="Arial"/>
          <w:b/>
          <w:i/>
          <w:sz w:val="20"/>
          <w:szCs w:val="20"/>
          <w:u w:val="single"/>
          <w:lang w:val="sr-Cyrl-BA"/>
        </w:rPr>
        <w:t xml:space="preserve">: </w:t>
      </w:r>
    </w:p>
    <w:p w14:paraId="72BAF48F" w14:textId="5AE8C3B7" w:rsidR="00241601"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lastRenderedPageBreak/>
        <w:t>Изборни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екстерних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премјештаја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xml:space="preserve"> 62/10, 30/14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38/17)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гласник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бр</w:t>
      </w:r>
      <w:r w:rsidR="00F96AC6" w:rsidRPr="003D5CB2">
        <w:rPr>
          <w:rFonts w:ascii="Arial" w:hAnsi="Arial" w:cs="Arial"/>
          <w:sz w:val="20"/>
          <w:szCs w:val="20"/>
          <w:lang w:val="sr-Cyrl-BA"/>
        </w:rPr>
        <w:t>: 63/16, 21/17</w:t>
      </w:r>
      <w:r w:rsidR="00560AB6" w:rsidRPr="003D5CB2">
        <w:rPr>
          <w:rFonts w:ascii="Arial" w:hAnsi="Arial" w:cs="Arial"/>
          <w:sz w:val="20"/>
          <w:szCs w:val="20"/>
          <w:lang w:val="sr-Cyrl-BA"/>
        </w:rPr>
        <w:t xml:space="preserve">, </w:t>
      </w:r>
      <w:r w:rsidR="00F96AC6" w:rsidRPr="003D5CB2">
        <w:rPr>
          <w:rFonts w:ascii="Arial" w:hAnsi="Arial" w:cs="Arial"/>
          <w:sz w:val="20"/>
          <w:szCs w:val="20"/>
          <w:lang w:val="sr-Cyrl-BA"/>
        </w:rPr>
        <w:t>28/21</w:t>
      </w:r>
      <w:r w:rsidR="00560AB6" w:rsidRPr="003D5CB2">
        <w:rPr>
          <w:rFonts w:ascii="Arial" w:hAnsi="Arial" w:cs="Arial"/>
          <w:sz w:val="20"/>
          <w:szCs w:val="20"/>
          <w:lang w:val="sr-Cyrl-BA"/>
        </w:rPr>
        <w:t xml:space="preserve"> </w:t>
      </w:r>
      <w:r w:rsidR="002E4FB3" w:rsidRPr="003D5CB2">
        <w:rPr>
          <w:rFonts w:ascii="Arial" w:hAnsi="Arial" w:cs="Arial"/>
          <w:sz w:val="20"/>
          <w:szCs w:val="20"/>
          <w:lang w:val="sr-Cyrl-BA"/>
        </w:rPr>
        <w:t>и</w:t>
      </w:r>
      <w:r w:rsidR="00560AB6" w:rsidRPr="003D5CB2">
        <w:rPr>
          <w:rFonts w:ascii="Arial" w:hAnsi="Arial" w:cs="Arial"/>
          <w:sz w:val="20"/>
          <w:szCs w:val="20"/>
          <w:lang w:val="sr-Cyrl-BA"/>
        </w:rPr>
        <w:t xml:space="preserve"> 38/23</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Више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информација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о</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конкурсним</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процедурама</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доступно</w:t>
      </w:r>
      <w:r w:rsidR="00241601" w:rsidRPr="003D5CB2">
        <w:rPr>
          <w:rFonts w:ascii="Arial" w:hAnsi="Arial" w:cs="Arial"/>
          <w:sz w:val="20"/>
          <w:szCs w:val="20"/>
          <w:lang w:val="sr-Cyrl-BA"/>
        </w:rPr>
        <w:t xml:space="preserve"> </w:t>
      </w:r>
      <w:r w:rsidRPr="003D5CB2">
        <w:rPr>
          <w:rFonts w:ascii="Arial" w:hAnsi="Arial" w:cs="Arial"/>
          <w:sz w:val="20"/>
          <w:szCs w:val="20"/>
          <w:lang w:val="sr-Cyrl-BA"/>
        </w:rPr>
        <w:t>је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на</w:t>
      </w:r>
      <w:r w:rsidR="00241601" w:rsidRPr="003D5CB2">
        <w:rPr>
          <w:rFonts w:ascii="Arial" w:hAnsi="Arial" w:cs="Arial"/>
          <w:sz w:val="20"/>
          <w:szCs w:val="20"/>
          <w:lang w:val="sr-Cyrl-BA"/>
        </w:rPr>
        <w:t xml:space="preserve"> </w:t>
      </w:r>
      <w:hyperlink r:id="rId7" w:history="1">
        <w:r w:rsidR="00145C34" w:rsidRPr="003D5CB2">
          <w:rPr>
            <w:rStyle w:val="Hyperlink"/>
            <w:rFonts w:ascii="Arial" w:hAnsi="Arial" w:cs="Arial"/>
            <w:sz w:val="20"/>
            <w:szCs w:val="20"/>
            <w:lang w:val="sr-Cyrl-BA"/>
          </w:rPr>
          <w:t>www.</w:t>
        </w:r>
        <w:r w:rsidR="00FA0E55">
          <w:rPr>
            <w:rStyle w:val="Hyperlink"/>
            <w:rFonts w:ascii="Arial" w:hAnsi="Arial" w:cs="Arial"/>
            <w:sz w:val="20"/>
            <w:szCs w:val="20"/>
            <w:lang w:val="sr-Cyrl-BA"/>
          </w:rPr>
          <w:t>адс</w:t>
        </w:r>
        <w:r w:rsidR="00145C34" w:rsidRPr="003D5CB2">
          <w:rPr>
            <w:rStyle w:val="Hyperlink"/>
            <w:rFonts w:ascii="Arial" w:hAnsi="Arial" w:cs="Arial"/>
            <w:sz w:val="20"/>
            <w:szCs w:val="20"/>
            <w:lang w:val="sr-Cyrl-BA"/>
          </w:rPr>
          <w:t>.</w:t>
        </w:r>
        <w:r w:rsidR="00FA0E55">
          <w:rPr>
            <w:rStyle w:val="Hyperlink"/>
            <w:rFonts w:ascii="Arial" w:hAnsi="Arial" w:cs="Arial"/>
            <w:sz w:val="20"/>
            <w:szCs w:val="20"/>
            <w:lang w:val="sr-Cyrl-BA"/>
          </w:rPr>
          <w:t>гов</w:t>
        </w:r>
        <w:r w:rsidR="00145C34" w:rsidRPr="003D5CB2">
          <w:rPr>
            <w:rStyle w:val="Hyperlink"/>
            <w:rFonts w:ascii="Arial" w:hAnsi="Arial" w:cs="Arial"/>
            <w:sz w:val="20"/>
            <w:szCs w:val="20"/>
            <w:lang w:val="sr-Cyrl-BA"/>
          </w:rPr>
          <w:t>.</w:t>
        </w:r>
        <w:r w:rsidR="00FA0E55">
          <w:rPr>
            <w:rStyle w:val="Hyperlink"/>
            <w:rFonts w:ascii="Arial" w:hAnsi="Arial" w:cs="Arial"/>
            <w:sz w:val="20"/>
            <w:szCs w:val="20"/>
            <w:lang w:val="sr-Cyrl-BA"/>
          </w:rPr>
          <w:t>ба</w:t>
        </w:r>
      </w:hyperlink>
      <w:r w:rsidR="00145C34" w:rsidRPr="003D5CB2">
        <w:rPr>
          <w:rStyle w:val="Hyperlink"/>
          <w:rFonts w:ascii="Arial" w:hAnsi="Arial" w:cs="Arial"/>
          <w:color w:val="auto"/>
          <w:sz w:val="20"/>
          <w:szCs w:val="20"/>
          <w:lang w:val="sr-Cyrl-BA"/>
        </w:rPr>
        <w:t xml:space="preserve"> </w:t>
      </w:r>
      <w:r w:rsidR="00241601" w:rsidRPr="003D5CB2">
        <w:rPr>
          <w:rFonts w:ascii="Arial" w:hAnsi="Arial" w:cs="Arial"/>
          <w:sz w:val="20"/>
          <w:szCs w:val="20"/>
          <w:lang w:val="sr-Cyrl-BA"/>
        </w:rPr>
        <w:t xml:space="preserve"> </w:t>
      </w:r>
      <w:r w:rsidRPr="003D5CB2">
        <w:rPr>
          <w:rFonts w:ascii="Arial" w:hAnsi="Arial" w:cs="Arial"/>
          <w:sz w:val="20"/>
          <w:szCs w:val="20"/>
          <w:lang w:val="sr-Cyrl-BA"/>
        </w:rPr>
        <w:t>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241601" w:rsidRPr="003D5CB2">
        <w:rPr>
          <w:rFonts w:ascii="Arial" w:hAnsi="Arial" w:cs="Arial"/>
          <w:sz w:val="20"/>
          <w:szCs w:val="20"/>
          <w:lang w:val="sr-Cyrl-BA"/>
        </w:rPr>
        <w:t xml:space="preserve"> „</w:t>
      </w:r>
      <w:r w:rsidRPr="003D5CB2">
        <w:rPr>
          <w:rFonts w:ascii="Arial" w:hAnsi="Arial" w:cs="Arial"/>
          <w:sz w:val="20"/>
          <w:szCs w:val="20"/>
          <w:lang w:val="sr-Cyrl-BA"/>
        </w:rPr>
        <w:t>Запошљавање</w:t>
      </w:r>
      <w:r w:rsidR="00241601" w:rsidRPr="003D5CB2">
        <w:rPr>
          <w:rFonts w:ascii="Arial" w:hAnsi="Arial" w:cs="Arial"/>
          <w:sz w:val="20"/>
          <w:szCs w:val="20"/>
          <w:lang w:val="sr-Cyrl-BA"/>
        </w:rPr>
        <w:t>/</w:t>
      </w:r>
      <w:r w:rsidRPr="003D5CB2">
        <w:rPr>
          <w:rFonts w:ascii="Arial" w:hAnsi="Arial" w:cs="Arial"/>
          <w:sz w:val="20"/>
          <w:szCs w:val="20"/>
          <w:lang w:val="sr-Cyrl-BA"/>
        </w:rPr>
        <w:t>Врсте</w:t>
      </w:r>
      <w:r w:rsidR="00241601" w:rsidRPr="003D5CB2">
        <w:rPr>
          <w:rFonts w:ascii="Arial" w:hAnsi="Arial" w:cs="Arial"/>
          <w:sz w:val="20"/>
          <w:szCs w:val="20"/>
          <w:lang w:val="sr-Cyrl-BA"/>
        </w:rPr>
        <w:t xml:space="preserve"> </w:t>
      </w:r>
      <w:r w:rsidRPr="003D5CB2">
        <w:rPr>
          <w:rFonts w:ascii="Arial" w:hAnsi="Arial" w:cs="Arial"/>
          <w:sz w:val="20"/>
          <w:szCs w:val="20"/>
          <w:lang w:val="sr-Cyrl-BA"/>
        </w:rPr>
        <w:t>конкурсних</w:t>
      </w:r>
      <w:r w:rsidR="00241601" w:rsidRPr="003D5CB2">
        <w:rPr>
          <w:rFonts w:ascii="Arial" w:hAnsi="Arial" w:cs="Arial"/>
          <w:sz w:val="20"/>
          <w:szCs w:val="20"/>
          <w:lang w:val="sr-Cyrl-BA"/>
        </w:rPr>
        <w:t xml:space="preserve"> </w:t>
      </w:r>
      <w:r w:rsidRPr="003D5CB2">
        <w:rPr>
          <w:rFonts w:ascii="Arial" w:hAnsi="Arial" w:cs="Arial"/>
          <w:sz w:val="20"/>
          <w:szCs w:val="20"/>
          <w:lang w:val="sr-Cyrl-BA"/>
        </w:rPr>
        <w:t>процедура</w:t>
      </w:r>
      <w:r w:rsidR="00241601" w:rsidRPr="003D5CB2">
        <w:rPr>
          <w:rFonts w:ascii="Arial" w:hAnsi="Arial" w:cs="Arial"/>
          <w:sz w:val="20"/>
          <w:szCs w:val="20"/>
          <w:lang w:val="sr-Cyrl-BA"/>
        </w:rPr>
        <w:t>“.</w:t>
      </w:r>
    </w:p>
    <w:p w14:paraId="09450D82" w14:textId="67982664"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процедуре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формираће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једна</w:t>
      </w:r>
      <w:r w:rsidR="00F96AC6" w:rsidRPr="003D5CB2">
        <w:rPr>
          <w:rFonts w:ascii="Arial" w:hAnsi="Arial" w:cs="Arial"/>
          <w:sz w:val="20"/>
          <w:szCs w:val="20"/>
          <w:lang w:val="sr-Cyrl-BA"/>
        </w:rPr>
        <w:t xml:space="preserve"> (1) </w:t>
      </w: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w:t>
      </w:r>
    </w:p>
    <w:p w14:paraId="3923FBEF"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Комисија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утврђује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способности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компетенција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показаних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пријављене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састоји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p>
    <w:p w14:paraId="3484D325"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обавјештавају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времену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одржавања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p>
    <w:p w14:paraId="66A50BAE"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Независно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захтјевима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поред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првог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додипломског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чак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трећи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циклус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Болоњског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система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студирања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интегрисаном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студију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видљиво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основне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додатка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нострификацији</w:t>
      </w:r>
      <w:r w:rsidR="00F96AC6" w:rsidRPr="003D5CB2">
        <w:rPr>
          <w:rFonts w:ascii="Arial" w:hAnsi="Arial" w:cs="Arial"/>
          <w:sz w:val="20"/>
          <w:szCs w:val="20"/>
          <w:lang w:val="sr-Cyrl-BA"/>
        </w:rPr>
        <w:t>/</w:t>
      </w:r>
      <w:r w:rsidRPr="003D5CB2">
        <w:rPr>
          <w:rFonts w:ascii="Arial" w:hAnsi="Arial" w:cs="Arial"/>
          <w:sz w:val="20"/>
          <w:szCs w:val="20"/>
          <w:lang w:val="sr-Cyrl-BA"/>
        </w:rPr>
        <w:t>признавању</w:t>
      </w:r>
      <w:r w:rsidR="00F96AC6" w:rsidRPr="003D5CB2">
        <w:rPr>
          <w:rFonts w:ascii="Arial" w:hAnsi="Arial" w:cs="Arial"/>
          <w:sz w:val="20"/>
          <w:szCs w:val="20"/>
          <w:lang w:val="sr-Cyrl-BA"/>
        </w:rPr>
        <w:t>.</w:t>
      </w:r>
    </w:p>
    <w:p w14:paraId="64BDF8DC" w14:textId="77777777"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подразумијева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спреме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високог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образовања</w:t>
      </w:r>
      <w:r w:rsidR="00F96AC6" w:rsidRPr="003D5CB2">
        <w:rPr>
          <w:rFonts w:ascii="Arial" w:hAnsi="Arial" w:cs="Arial"/>
          <w:sz w:val="20"/>
          <w:szCs w:val="20"/>
          <w:lang w:val="sr-Cyrl-BA"/>
        </w:rPr>
        <w:t>.</w:t>
      </w:r>
    </w:p>
    <w:p w14:paraId="67010A47" w14:textId="04A97200" w:rsidR="00F96AC6" w:rsidRPr="003D5CB2"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буду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позвани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усмени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једног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општих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постављење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чланом</w:t>
      </w:r>
      <w:r w:rsidR="00F96AC6" w:rsidRPr="003D5CB2">
        <w:rPr>
          <w:rFonts w:ascii="Arial" w:hAnsi="Arial" w:cs="Arial"/>
          <w:sz w:val="20"/>
          <w:szCs w:val="20"/>
          <w:lang w:val="sr-Cyrl-BA"/>
        </w:rPr>
        <w:t xml:space="preserve"> 22. </w:t>
      </w:r>
      <w:r w:rsidRPr="003D5CB2">
        <w:rPr>
          <w:rFonts w:ascii="Arial" w:hAnsi="Arial" w:cs="Arial"/>
          <w:sz w:val="20"/>
          <w:szCs w:val="20"/>
          <w:lang w:val="sr-Cyrl-BA"/>
        </w:rPr>
        <w:t>став</w:t>
      </w:r>
      <w:r w:rsidR="00F96AC6" w:rsidRPr="003D5CB2">
        <w:rPr>
          <w:rFonts w:ascii="Arial" w:hAnsi="Arial" w:cs="Arial"/>
          <w:sz w:val="20"/>
          <w:szCs w:val="20"/>
          <w:lang w:val="sr-Cyrl-BA"/>
        </w:rPr>
        <w:t xml:space="preserve"> 1. </w:t>
      </w:r>
      <w:r w:rsidRPr="003D5CB2">
        <w:rPr>
          <w:rFonts w:ascii="Arial" w:hAnsi="Arial" w:cs="Arial"/>
          <w:sz w:val="20"/>
          <w:szCs w:val="20"/>
          <w:lang w:val="sr-Cyrl-BA"/>
        </w:rPr>
        <w:t>тачка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Закона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институцијама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Босне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Херцеговине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обавезни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донијети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старије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мјесеца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5A67BA" w:rsidRPr="003D5CB2">
        <w:rPr>
          <w:rFonts w:ascii="Arial" w:hAnsi="Arial" w:cs="Arial"/>
          <w:sz w:val="20"/>
          <w:szCs w:val="20"/>
          <w:lang w:val="sr-Cyrl-BA"/>
        </w:rPr>
        <w:t>зузетно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случају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објективних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разлога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уручења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рјешења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постав</w:t>
      </w:r>
      <w:r w:rsidR="005A67BA" w:rsidRPr="003D5CB2">
        <w:rPr>
          <w:rFonts w:ascii="Arial" w:hAnsi="Arial" w:cs="Arial"/>
          <w:sz w:val="20"/>
          <w:szCs w:val="20"/>
          <w:lang w:val="sr-Cyrl-BA"/>
        </w:rPr>
        <w:t>љ</w:t>
      </w:r>
      <w:r w:rsidRPr="003D5CB2">
        <w:rPr>
          <w:rFonts w:ascii="Arial" w:hAnsi="Arial" w:cs="Arial"/>
          <w:sz w:val="20"/>
          <w:szCs w:val="20"/>
          <w:lang w:val="sr-Cyrl-BA"/>
        </w:rPr>
        <w:t>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преузимања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дужности</w:t>
      </w:r>
      <w:r w:rsidR="00F96AC6" w:rsidRPr="003D5CB2">
        <w:rPr>
          <w:rFonts w:ascii="Arial" w:hAnsi="Arial" w:cs="Arial"/>
          <w:sz w:val="20"/>
          <w:szCs w:val="20"/>
          <w:lang w:val="sr-Cyrl-BA"/>
        </w:rPr>
        <w:t xml:space="preserve">. </w:t>
      </w:r>
    </w:p>
    <w:p w14:paraId="2DF43763" w14:textId="42342211"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3D5CB2"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3D5CB2" w:rsidRDefault="00D90CE9" w:rsidP="00A914AF">
      <w:pPr>
        <w:pStyle w:val="NormalWeb"/>
        <w:spacing w:before="0" w:beforeAutospacing="0" w:after="0" w:afterAutospacing="0"/>
        <w:ind w:right="27"/>
        <w:jc w:val="both"/>
        <w:rPr>
          <w:rFonts w:ascii="Arial" w:hAnsi="Arial" w:cs="Arial"/>
          <w:b/>
          <w:sz w:val="20"/>
          <w:szCs w:val="20"/>
          <w:lang w:val="sr-Cyrl-BA"/>
        </w:rPr>
      </w:pPr>
      <w:r w:rsidRPr="003D5CB2">
        <w:rPr>
          <w:rFonts w:ascii="Arial" w:hAnsi="Arial" w:cs="Arial"/>
          <w:b/>
          <w:i/>
          <w:sz w:val="20"/>
          <w:szCs w:val="20"/>
          <w:u w:val="single"/>
          <w:lang w:val="sr-Cyrl-BA"/>
        </w:rPr>
        <w:t>Припрема</w:t>
      </w:r>
      <w:r w:rsidR="00241601"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документације</w:t>
      </w:r>
      <w:r w:rsidR="00241601" w:rsidRPr="003D5CB2">
        <w:rPr>
          <w:rFonts w:ascii="Arial" w:hAnsi="Arial" w:cs="Arial"/>
          <w:b/>
          <w:sz w:val="20"/>
          <w:szCs w:val="20"/>
          <w:lang w:val="sr-Cyrl-BA"/>
        </w:rPr>
        <w:t>:</w:t>
      </w:r>
    </w:p>
    <w:p w14:paraId="7857EF31" w14:textId="77777777" w:rsidR="00F96AC6" w:rsidRPr="003D5CB2" w:rsidRDefault="00D90CE9" w:rsidP="00A914AF">
      <w:pPr>
        <w:pStyle w:val="NormalWeb"/>
        <w:spacing w:before="0" w:beforeAutospacing="0" w:after="0" w:afterAutospacing="0"/>
        <w:ind w:right="27"/>
        <w:jc w:val="both"/>
        <w:rPr>
          <w:rFonts w:ascii="Arial" w:hAnsi="Arial" w:cs="Arial"/>
          <w:sz w:val="20"/>
          <w:szCs w:val="20"/>
          <w:lang w:val="sr-Cyrl-BA"/>
        </w:rPr>
      </w:pPr>
      <w:r w:rsidRPr="003D5CB2">
        <w:rPr>
          <w:rFonts w:ascii="Arial" w:hAnsi="Arial" w:cs="Arial"/>
          <w:b/>
          <w:sz w:val="20"/>
          <w:szCs w:val="20"/>
          <w:lang w:val="sr-Cyrl-BA"/>
        </w:rPr>
        <w:t>Скреће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се</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пажња</w:t>
      </w:r>
      <w:r w:rsidR="00F96AC6" w:rsidRPr="003D5CB2">
        <w:rPr>
          <w:rFonts w:ascii="Arial" w:hAnsi="Arial" w:cs="Arial"/>
          <w:b/>
          <w:sz w:val="20"/>
          <w:szCs w:val="20"/>
          <w:lang w:val="sr-Cyrl-BA"/>
        </w:rPr>
        <w:t xml:space="preserve"> </w:t>
      </w:r>
      <w:r w:rsidRPr="003D5CB2">
        <w:rPr>
          <w:rFonts w:ascii="Arial" w:hAnsi="Arial" w:cs="Arial"/>
          <w:b/>
          <w:sz w:val="20"/>
          <w:szCs w:val="20"/>
          <w:lang w:val="sr-Cyrl-BA"/>
        </w:rPr>
        <w:t>кандидатима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дужни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складу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w:t>
      </w:r>
      <w:hyperlink r:id="rId8" w:history="1">
        <w:r w:rsidRPr="003D5CB2">
          <w:rPr>
            <w:rStyle w:val="Hyperlink"/>
            <w:rFonts w:ascii="Arial" w:hAnsi="Arial" w:cs="Arial"/>
            <w:color w:val="auto"/>
            <w:sz w:val="20"/>
            <w:szCs w:val="20"/>
            <w:u w:val="none"/>
            <w:lang w:val="sr-Cyrl-BA"/>
          </w:rPr>
          <w:t>Правилником</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карактеру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садржају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јавног</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конкурса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начину</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обрасцима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за</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спровођење</w:t>
        </w:r>
        <w:r w:rsidR="00F96AC6" w:rsidRPr="003D5CB2">
          <w:rPr>
            <w:rStyle w:val="Hyperlink"/>
            <w:rFonts w:ascii="Arial" w:hAnsi="Arial" w:cs="Arial"/>
            <w:color w:val="auto"/>
            <w:sz w:val="20"/>
            <w:szCs w:val="20"/>
            <w:u w:val="none"/>
            <w:lang w:val="sr-Cyrl-BA"/>
          </w:rPr>
          <w:t xml:space="preserve"> </w:t>
        </w:r>
        <w:r w:rsidRPr="003D5CB2">
          <w:rPr>
            <w:rStyle w:val="Hyperlink"/>
            <w:rFonts w:ascii="Arial" w:hAnsi="Arial" w:cs="Arial"/>
            <w:color w:val="auto"/>
            <w:sz w:val="20"/>
            <w:szCs w:val="20"/>
            <w:u w:val="none"/>
            <w:lang w:val="sr-Cyrl-BA"/>
          </w:rPr>
          <w:t>интервјуа</w:t>
        </w:r>
      </w:hyperlink>
      <w:r w:rsidR="00F96AC6" w:rsidRPr="003D5CB2">
        <w:rPr>
          <w:rFonts w:ascii="Arial" w:hAnsi="Arial" w:cs="Arial"/>
          <w:sz w:val="20"/>
          <w:szCs w:val="20"/>
          <w:lang w:val="sr-Cyrl-BA"/>
        </w:rPr>
        <w:t>, </w:t>
      </w:r>
      <w:r w:rsidRPr="003D5CB2">
        <w:rPr>
          <w:rFonts w:ascii="Arial" w:hAnsi="Arial" w:cs="Arial"/>
          <w:sz w:val="20"/>
          <w:szCs w:val="20"/>
          <w:lang w:val="sr-Cyrl-BA"/>
        </w:rPr>
        <w:t>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пажњу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измијењене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допуњене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наведеног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прилагоде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тако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преостале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w:t>
      </w:r>
    </w:p>
    <w:p w14:paraId="608019EB" w14:textId="6EA71442" w:rsidR="00F96AC6" w:rsidRPr="003D5CB2" w:rsidRDefault="00D90CE9"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С</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вези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упућују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појашњење</w:t>
      </w:r>
      <w:r w:rsidR="00F96AC6" w:rsidRPr="003D5CB2">
        <w:rPr>
          <w:rFonts w:ascii="Arial" w:hAnsi="Arial" w:cs="Arial"/>
          <w:sz w:val="20"/>
          <w:szCs w:val="20"/>
          <w:lang w:val="sr-Cyrl-BA"/>
        </w:rPr>
        <w:t xml:space="preserve"> - </w:t>
      </w:r>
      <w:r w:rsidRPr="003D5CB2">
        <w:rPr>
          <w:rFonts w:ascii="Arial" w:hAnsi="Arial" w:cs="Arial"/>
          <w:sz w:val="20"/>
          <w:szCs w:val="20"/>
          <w:lang w:val="sr-Cyrl-BA"/>
        </w:rPr>
        <w:t>текст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службеној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hyperlink r:id="rId9" w:history="1">
        <w:r w:rsidR="00F3707A" w:rsidRPr="003D5CB2">
          <w:rPr>
            <w:rStyle w:val="Hyperlink"/>
            <w:rFonts w:ascii="Arial" w:hAnsi="Arial" w:cs="Arial"/>
            <w:sz w:val="20"/>
            <w:szCs w:val="20"/>
            <w:lang w:val="sr-Cyrl-BA"/>
          </w:rPr>
          <w:t>www.</w:t>
        </w:r>
        <w:r w:rsidR="00FA0E55">
          <w:rPr>
            <w:rStyle w:val="Hyperlink"/>
            <w:rFonts w:ascii="Arial" w:hAnsi="Arial" w:cs="Arial"/>
            <w:sz w:val="20"/>
            <w:szCs w:val="20"/>
            <w:lang w:val="sr-Cyrl-BA"/>
          </w:rPr>
          <w:t>адс</w:t>
        </w:r>
        <w:r w:rsidR="00F3707A" w:rsidRPr="003D5CB2">
          <w:rPr>
            <w:rStyle w:val="Hyperlink"/>
            <w:rFonts w:ascii="Arial" w:hAnsi="Arial" w:cs="Arial"/>
            <w:sz w:val="20"/>
            <w:szCs w:val="20"/>
            <w:lang w:val="sr-Cyrl-BA"/>
          </w:rPr>
          <w:t>.</w:t>
        </w:r>
        <w:r w:rsidR="00FA0E55">
          <w:rPr>
            <w:rStyle w:val="Hyperlink"/>
            <w:rFonts w:ascii="Arial" w:hAnsi="Arial" w:cs="Arial"/>
            <w:sz w:val="20"/>
            <w:szCs w:val="20"/>
            <w:lang w:val="sr-Cyrl-BA"/>
          </w:rPr>
          <w:t>гов</w:t>
        </w:r>
        <w:r w:rsidR="00F3707A" w:rsidRPr="003D5CB2">
          <w:rPr>
            <w:rStyle w:val="Hyperlink"/>
            <w:rFonts w:ascii="Arial" w:hAnsi="Arial" w:cs="Arial"/>
            <w:sz w:val="20"/>
            <w:szCs w:val="20"/>
            <w:lang w:val="sr-Cyrl-BA"/>
          </w:rPr>
          <w:t>.</w:t>
        </w:r>
        <w:r w:rsidR="00FA0E55">
          <w:rPr>
            <w:rStyle w:val="Hyperlink"/>
            <w:rFonts w:ascii="Arial" w:hAnsi="Arial" w:cs="Arial"/>
            <w:sz w:val="20"/>
            <w:szCs w:val="20"/>
            <w:lang w:val="sr-Cyrl-BA"/>
          </w:rPr>
          <w:t>ба</w:t>
        </w:r>
      </w:hyperlink>
      <w:r w:rsidR="00F3707A" w:rsidRPr="003D5CB2">
        <w:rPr>
          <w:rFonts w:ascii="Arial" w:hAnsi="Arial" w:cs="Arial"/>
          <w:sz w:val="20"/>
          <w:szCs w:val="20"/>
          <w:lang w:val="sr-Cyrl-BA"/>
        </w:rPr>
        <w:t xml:space="preserve">,  </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дијелу</w:t>
      </w:r>
      <w:r w:rsidR="00F96AC6" w:rsidRPr="003D5CB2">
        <w:rPr>
          <w:rFonts w:ascii="Arial" w:hAnsi="Arial" w:cs="Arial"/>
          <w:sz w:val="20"/>
          <w:szCs w:val="20"/>
          <w:lang w:val="sr-Cyrl-BA"/>
        </w:rPr>
        <w:t xml:space="preserve"> </w:t>
      </w:r>
      <w:hyperlink r:id="rId10" w:history="1">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Запошљавање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Напомена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за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кандидате</w:t>
        </w:r>
        <w:r w:rsidR="00F96AC6" w:rsidRPr="003D5CB2">
          <w:rPr>
            <w:rStyle w:val="Hyperlink"/>
            <w:rFonts w:ascii="Arial" w:hAnsi="Arial" w:cs="Arial"/>
            <w:color w:val="auto"/>
            <w:sz w:val="20"/>
            <w:szCs w:val="20"/>
            <w:lang w:val="sr-Cyrl-BA"/>
          </w:rPr>
          <w:t>/</w:t>
        </w:r>
        <w:r w:rsidRPr="003D5CB2">
          <w:rPr>
            <w:rStyle w:val="Hyperlink"/>
            <w:rFonts w:ascii="Arial" w:hAnsi="Arial" w:cs="Arial"/>
            <w:color w:val="auto"/>
            <w:sz w:val="20"/>
            <w:szCs w:val="20"/>
            <w:lang w:val="sr-Cyrl-BA"/>
          </w:rPr>
          <w:t>Стоп</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грешкама</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у</w:t>
        </w:r>
        <w:r w:rsidR="00F96AC6" w:rsidRPr="003D5CB2">
          <w:rPr>
            <w:rStyle w:val="Hyperlink"/>
            <w:rFonts w:ascii="Arial" w:hAnsi="Arial" w:cs="Arial"/>
            <w:color w:val="auto"/>
            <w:sz w:val="20"/>
            <w:szCs w:val="20"/>
            <w:lang w:val="sr-Cyrl-BA"/>
          </w:rPr>
          <w:t xml:space="preserve"> </w:t>
        </w:r>
        <w:r w:rsidRPr="003D5CB2">
          <w:rPr>
            <w:rStyle w:val="Hyperlink"/>
            <w:rFonts w:ascii="Arial" w:hAnsi="Arial" w:cs="Arial"/>
            <w:color w:val="auto"/>
            <w:sz w:val="20"/>
            <w:szCs w:val="20"/>
            <w:lang w:val="sr-Cyrl-BA"/>
          </w:rPr>
          <w:t>пријавама</w:t>
        </w:r>
        <w:r w:rsidR="00F96AC6" w:rsidRPr="003D5CB2">
          <w:rPr>
            <w:rStyle w:val="Hyperlink"/>
            <w:rFonts w:ascii="Arial" w:hAnsi="Arial" w:cs="Arial"/>
            <w:color w:val="auto"/>
            <w:sz w:val="20"/>
            <w:szCs w:val="20"/>
            <w:lang w:val="sr-Cyrl-BA"/>
          </w:rPr>
          <w:t>!“</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одредбе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Правилника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карактеру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садржају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конкурса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обрасцима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спровођење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интервјуа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дефинишу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универзитетску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држављанству</w:t>
      </w:r>
      <w:r w:rsidR="00F96AC6" w:rsidRPr="003D5CB2">
        <w:rPr>
          <w:rFonts w:ascii="Arial" w:hAnsi="Arial" w:cs="Arial"/>
          <w:sz w:val="20"/>
          <w:szCs w:val="20"/>
          <w:lang w:val="sr-Cyrl-BA"/>
        </w:rPr>
        <w:t xml:space="preserve">; </w:t>
      </w:r>
      <w:hyperlink r:id="rId11" w:anchor="JI" w:tgtFrame="_blank" w:history="1">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положеном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стручном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управном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односно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јавном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испиту</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искуству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007A23FA" w:rsidRPr="003D5CB2">
        <w:rPr>
          <w:rFonts w:ascii="Arial" w:hAnsi="Arial" w:cs="Arial"/>
          <w:sz w:val="20"/>
          <w:szCs w:val="20"/>
          <w:lang w:val="sr-Cyrl-BA"/>
        </w:rPr>
        <w:t>страног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језика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нивоу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знања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рачунару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увјерење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невођењу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кривичног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поступка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начин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достављања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73BFAECE" w14:textId="2688304E" w:rsidR="00EB729C" w:rsidRPr="003D5CB2" w:rsidRDefault="00EB729C" w:rsidP="00A914AF">
      <w:pPr>
        <w:tabs>
          <w:tab w:val="left" w:pos="284"/>
        </w:tabs>
        <w:ind w:right="28"/>
        <w:jc w:val="both"/>
        <w:rPr>
          <w:rFonts w:ascii="Arial" w:hAnsi="Arial" w:cs="Arial"/>
          <w:sz w:val="20"/>
          <w:szCs w:val="20"/>
          <w:lang w:val="sr-Cyrl-BA"/>
        </w:rPr>
      </w:pPr>
    </w:p>
    <w:p w14:paraId="33223CFC" w14:textId="77777777" w:rsidR="00EB729C" w:rsidRPr="003D5CB2" w:rsidRDefault="00EB729C" w:rsidP="00A914AF">
      <w:pPr>
        <w:tabs>
          <w:tab w:val="left" w:pos="284"/>
        </w:tabs>
        <w:ind w:right="28"/>
        <w:jc w:val="both"/>
        <w:rPr>
          <w:rFonts w:ascii="Arial" w:hAnsi="Arial" w:cs="Arial"/>
          <w:sz w:val="20"/>
          <w:szCs w:val="20"/>
          <w:lang w:val="sr-Cyrl-BA"/>
        </w:rPr>
      </w:pPr>
    </w:p>
    <w:p w14:paraId="1E419E76" w14:textId="77777777" w:rsidR="00F96AC6" w:rsidRPr="003D5CB2" w:rsidRDefault="00D90CE9" w:rsidP="00A914AF">
      <w:pPr>
        <w:ind w:right="27"/>
        <w:jc w:val="both"/>
        <w:rPr>
          <w:rFonts w:ascii="Arial" w:hAnsi="Arial" w:cs="Arial"/>
          <w:b/>
          <w:i/>
          <w:sz w:val="20"/>
          <w:szCs w:val="20"/>
          <w:u w:val="single"/>
          <w:lang w:val="sr-Cyrl-BA"/>
        </w:rPr>
      </w:pPr>
      <w:r w:rsidRPr="003D5CB2">
        <w:rPr>
          <w:rFonts w:ascii="Arial" w:hAnsi="Arial" w:cs="Arial"/>
          <w:b/>
          <w:i/>
          <w:sz w:val="20"/>
          <w:szCs w:val="20"/>
          <w:u w:val="single"/>
          <w:lang w:val="sr-Cyrl-BA"/>
        </w:rPr>
        <w:t>Потребни</w:t>
      </w:r>
      <w:r w:rsidR="00F96AC6" w:rsidRPr="003D5CB2">
        <w:rPr>
          <w:rFonts w:ascii="Arial" w:hAnsi="Arial" w:cs="Arial"/>
          <w:b/>
          <w:i/>
          <w:sz w:val="20"/>
          <w:szCs w:val="20"/>
          <w:u w:val="single"/>
          <w:lang w:val="sr-Cyrl-BA"/>
        </w:rPr>
        <w:t xml:space="preserve"> </w:t>
      </w:r>
      <w:r w:rsidRPr="003D5CB2">
        <w:rPr>
          <w:rFonts w:ascii="Arial" w:hAnsi="Arial" w:cs="Arial"/>
          <w:b/>
          <w:i/>
          <w:sz w:val="20"/>
          <w:szCs w:val="20"/>
          <w:u w:val="single"/>
          <w:lang w:val="sr-Cyrl-BA"/>
        </w:rPr>
        <w:t>документи</w:t>
      </w:r>
      <w:r w:rsidR="00F96AC6" w:rsidRPr="003D5CB2">
        <w:rPr>
          <w:rFonts w:ascii="Arial" w:hAnsi="Arial" w:cs="Arial"/>
          <w:b/>
          <w:i/>
          <w:sz w:val="20"/>
          <w:szCs w:val="20"/>
          <w:u w:val="single"/>
          <w:lang w:val="sr-Cyrl-BA"/>
        </w:rPr>
        <w:t>:</w:t>
      </w:r>
    </w:p>
    <w:p w14:paraId="5668D647" w14:textId="6849B829" w:rsidR="00F96AC6" w:rsidRPr="003D5CB2" w:rsidRDefault="00FA0E55" w:rsidP="00A914AF">
      <w:pPr>
        <w:ind w:right="28"/>
        <w:jc w:val="both"/>
        <w:rPr>
          <w:rFonts w:ascii="Arial" w:hAnsi="Arial" w:cs="Arial"/>
          <w:b/>
          <w:sz w:val="20"/>
          <w:szCs w:val="20"/>
          <w:u w:val="single"/>
          <w:lang w:val="sr-Cyrl-BA"/>
        </w:rPr>
      </w:pPr>
      <w:r>
        <w:rPr>
          <w:rFonts w:ascii="Arial" w:hAnsi="Arial" w:cs="Arial"/>
          <w:b/>
          <w:sz w:val="20"/>
          <w:szCs w:val="20"/>
          <w:u w:val="single"/>
          <w:lang w:val="sr-Cyrl-BA"/>
        </w:rPr>
        <w:t>И</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Овјерене</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копије</w:t>
      </w:r>
      <w:r w:rsidR="00F96AC6" w:rsidRPr="003D5CB2">
        <w:rPr>
          <w:rFonts w:ascii="Arial" w:hAnsi="Arial" w:cs="Arial"/>
          <w:b/>
          <w:sz w:val="20"/>
          <w:szCs w:val="20"/>
          <w:u w:val="single"/>
          <w:lang w:val="sr-Cyrl-BA"/>
        </w:rPr>
        <w:t xml:space="preserve">: </w:t>
      </w:r>
    </w:p>
    <w:p w14:paraId="3BAD9DF0" w14:textId="77777777" w:rsidR="00C72807" w:rsidRPr="003D5CB2" w:rsidRDefault="00D90CE9"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универзитетске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нострификоване</w:t>
      </w:r>
      <w:r w:rsidR="00F96AC6" w:rsidRPr="003D5CB2">
        <w:rPr>
          <w:rFonts w:ascii="Arial" w:hAnsi="Arial" w:cs="Arial"/>
          <w:sz w:val="20"/>
          <w:szCs w:val="20"/>
          <w:lang w:val="sr-Cyrl-BA"/>
        </w:rPr>
        <w:t>/</w:t>
      </w:r>
      <w:r w:rsidRPr="003D5CB2">
        <w:rPr>
          <w:rFonts w:ascii="Arial" w:hAnsi="Arial" w:cs="Arial"/>
          <w:sz w:val="20"/>
          <w:szCs w:val="20"/>
          <w:lang w:val="sr-Cyrl-BA"/>
        </w:rPr>
        <w:t>признате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уколико</w:t>
      </w:r>
      <w:r w:rsidR="00F96AC6" w:rsidRPr="003D5CB2">
        <w:rPr>
          <w:rFonts w:ascii="Arial" w:hAnsi="Arial" w:cs="Arial"/>
          <w:sz w:val="20"/>
          <w:szCs w:val="20"/>
          <w:lang w:val="sr-Cyrl-BA"/>
        </w:rPr>
        <w:t xml:space="preserve"> </w:t>
      </w:r>
      <w:r w:rsidRPr="003D5CB2">
        <w:rPr>
          <w:rFonts w:ascii="Arial" w:hAnsi="Arial" w:cs="Arial"/>
          <w:sz w:val="20"/>
          <w:szCs w:val="20"/>
          <w:lang w:val="sr-Cyrl-BA"/>
        </w:rPr>
        <w:t>факултет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завршен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или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диплома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стечена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некој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другој</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након</w:t>
      </w:r>
      <w:r w:rsidR="00F96AC6" w:rsidRPr="003D5CB2">
        <w:rPr>
          <w:rFonts w:ascii="Arial" w:hAnsi="Arial" w:cs="Arial"/>
          <w:sz w:val="20"/>
          <w:szCs w:val="20"/>
          <w:lang w:val="sr-Cyrl-BA"/>
        </w:rPr>
        <w:t xml:space="preserve"> 06.04.1992. </w:t>
      </w:r>
      <w:r w:rsidRPr="003D5CB2">
        <w:rPr>
          <w:rFonts w:ascii="Arial" w:hAnsi="Arial" w:cs="Arial"/>
          <w:sz w:val="20"/>
          <w:szCs w:val="20"/>
          <w:lang w:val="sr-Cyrl-BA"/>
        </w:rPr>
        <w:t>године</w:t>
      </w:r>
      <w:r w:rsidR="00F96AC6" w:rsidRPr="003D5CB2">
        <w:rPr>
          <w:rFonts w:ascii="Arial" w:hAnsi="Arial" w:cs="Arial"/>
          <w:sz w:val="20"/>
          <w:szCs w:val="20"/>
          <w:lang w:val="sr-Cyrl-BA"/>
        </w:rPr>
        <w:t>)</w:t>
      </w:r>
    </w:p>
    <w:p w14:paraId="774D2036" w14:textId="77777777"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E217CA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6BD6B229" w:rsidR="00C72807" w:rsidRPr="003D5CB2"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положеном стручном управном, односно јавном испиту;</w:t>
      </w:r>
    </w:p>
    <w:p w14:paraId="510A5514" w14:textId="75F9BABC" w:rsidR="00C72807" w:rsidRPr="00C87AFE" w:rsidRDefault="00C72807" w:rsidP="00A914AF">
      <w:pPr>
        <w:pStyle w:val="ListParagraph"/>
        <w:numPr>
          <w:ilvl w:val="0"/>
          <w:numId w:val="2"/>
        </w:numPr>
        <w:ind w:left="142" w:right="28" w:hanging="142"/>
        <w:jc w:val="both"/>
        <w:rPr>
          <w:rFonts w:ascii="Arial" w:hAnsi="Arial" w:cs="Arial"/>
          <w:sz w:val="20"/>
          <w:szCs w:val="20"/>
          <w:lang w:val="sr-Cyrl-BA"/>
        </w:rPr>
      </w:pPr>
      <w:r w:rsidRPr="003D5CB2">
        <w:rPr>
          <w:rFonts w:ascii="Arial" w:hAnsi="Arial" w:cs="Arial"/>
          <w:sz w:val="20"/>
          <w:szCs w:val="20"/>
          <w:lang w:val="sr-Cyrl-BA"/>
        </w:rPr>
        <w:t>потврд</w:t>
      </w:r>
      <w:r w:rsidR="002E4FB3" w:rsidRPr="003D5CB2">
        <w:rPr>
          <w:rFonts w:ascii="Arial" w:hAnsi="Arial" w:cs="Arial"/>
          <w:sz w:val="20"/>
          <w:szCs w:val="20"/>
          <w:lang w:val="sr-Cyrl-BA"/>
        </w:rPr>
        <w:t>е</w:t>
      </w:r>
      <w:r w:rsidRPr="003D5CB2">
        <w:rPr>
          <w:rFonts w:ascii="Arial" w:hAnsi="Arial" w:cs="Arial"/>
          <w:sz w:val="20"/>
          <w:szCs w:val="20"/>
          <w:lang w:val="sr-Cyrl-BA"/>
        </w:rPr>
        <w:t xml:space="preserve"> или увјерењ</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као доказ</w:t>
      </w:r>
      <w:r w:rsidR="002E4FB3" w:rsidRPr="003D5CB2">
        <w:rPr>
          <w:rFonts w:ascii="Arial" w:hAnsi="Arial" w:cs="Arial"/>
          <w:sz w:val="20"/>
          <w:szCs w:val="20"/>
          <w:lang w:val="sr-Cyrl-BA"/>
        </w:rPr>
        <w:t>а</w:t>
      </w:r>
      <w:r w:rsidRPr="003D5CB2">
        <w:rPr>
          <w:rFonts w:ascii="Arial" w:hAnsi="Arial" w:cs="Arial"/>
          <w:sz w:val="20"/>
          <w:szCs w:val="20"/>
          <w:lang w:val="sr-Cyrl-BA"/>
        </w:rPr>
        <w:t xml:space="preserve"> о траженој врсти радног искуства;</w:t>
      </w:r>
    </w:p>
    <w:p w14:paraId="0152E428" w14:textId="043D833B" w:rsidR="00C87AFE" w:rsidRPr="00C87AFE" w:rsidRDefault="00FB45AB" w:rsidP="00C87AFE">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color w:val="000000"/>
          <w:sz w:val="20"/>
          <w:szCs w:val="20"/>
          <w:shd w:val="clear" w:color="auto" w:fill="FFFFFF"/>
        </w:rPr>
        <w:t>увјерења</w:t>
      </w:r>
      <w:r w:rsidR="00C87AFE" w:rsidRPr="006D4E8D">
        <w:rPr>
          <w:rFonts w:ascii="Arial" w:hAnsi="Arial" w:cs="Arial"/>
          <w:color w:val="000000"/>
          <w:sz w:val="20"/>
          <w:szCs w:val="20"/>
          <w:shd w:val="clear" w:color="auto" w:fill="FFFFFF"/>
        </w:rPr>
        <w:t>/</w:t>
      </w:r>
      <w:r>
        <w:rPr>
          <w:rFonts w:ascii="Arial" w:hAnsi="Arial" w:cs="Arial"/>
          <w:color w:val="000000"/>
          <w:sz w:val="20"/>
          <w:szCs w:val="20"/>
          <w:shd w:val="clear" w:color="auto" w:fill="FFFFFF"/>
        </w:rPr>
        <w:t>потврде</w:t>
      </w:r>
      <w:r w:rsidR="00C87AFE" w:rsidRPr="006D4E8D">
        <w:rPr>
          <w:rFonts w:ascii="Arial" w:hAnsi="Arial" w:cs="Arial"/>
          <w:color w:val="000000"/>
          <w:sz w:val="20"/>
          <w:szCs w:val="20"/>
          <w:shd w:val="clear" w:color="auto" w:fill="FFFFFF"/>
        </w:rPr>
        <w:t>/</w:t>
      </w:r>
      <w:r>
        <w:rPr>
          <w:rFonts w:ascii="Arial" w:hAnsi="Arial" w:cs="Arial"/>
          <w:color w:val="000000"/>
          <w:sz w:val="20"/>
          <w:szCs w:val="20"/>
          <w:shd w:val="clear" w:color="auto" w:fill="FFFFFF"/>
        </w:rPr>
        <w:t>цертификата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активном</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знању</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траженог</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језика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најмање</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w:t>
      </w:r>
      <w:r w:rsidR="00C87AFE" w:rsidRPr="006D4E8D">
        <w:rPr>
          <w:rFonts w:ascii="Arial" w:hAnsi="Arial" w:cs="Arial"/>
          <w:color w:val="000000"/>
          <w:sz w:val="20"/>
          <w:szCs w:val="20"/>
          <w:shd w:val="clear" w:color="auto" w:fill="FFFFFF"/>
        </w:rPr>
        <w:t xml:space="preserve">2 </w:t>
      </w:r>
      <w:r>
        <w:rPr>
          <w:rFonts w:ascii="Arial" w:hAnsi="Arial" w:cs="Arial"/>
          <w:color w:val="000000"/>
          <w:sz w:val="20"/>
          <w:szCs w:val="20"/>
          <w:shd w:val="clear" w:color="auto" w:fill="FFFFFF"/>
        </w:rPr>
        <w:t>нивоа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или</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еквивалента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нивоа</w:t>
      </w:r>
      <w:r w:rsidR="00C87AFE" w:rsidRPr="006D4E8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w:t>
      </w:r>
      <w:r w:rsidR="00C87AFE" w:rsidRPr="006D4E8D">
        <w:rPr>
          <w:rFonts w:ascii="Arial" w:hAnsi="Arial" w:cs="Arial"/>
          <w:color w:val="000000"/>
          <w:sz w:val="20"/>
          <w:szCs w:val="20"/>
          <w:shd w:val="clear" w:color="auto" w:fill="FFFFFF"/>
        </w:rPr>
        <w:t>2</w:t>
      </w:r>
      <w:r w:rsidR="00C87AF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само</w:t>
      </w:r>
      <w:r w:rsidR="00C87AF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за</w:t>
      </w:r>
      <w:r w:rsidR="00C87AF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позицију</w:t>
      </w:r>
      <w:r w:rsidR="00C87AFE">
        <w:rPr>
          <w:rFonts w:ascii="Arial" w:hAnsi="Arial" w:cs="Arial"/>
          <w:color w:val="000000"/>
          <w:sz w:val="20"/>
          <w:szCs w:val="20"/>
          <w:shd w:val="clear" w:color="auto" w:fill="FFFFFF"/>
        </w:rPr>
        <w:t xml:space="preserve"> 1/02);</w:t>
      </w:r>
    </w:p>
    <w:p w14:paraId="5E818676" w14:textId="3AA94AC0" w:rsidR="002C577D" w:rsidRPr="002C577D" w:rsidRDefault="002C577D" w:rsidP="002C577D">
      <w:pPr>
        <w:pStyle w:val="ListParagraph"/>
        <w:numPr>
          <w:ilvl w:val="0"/>
          <w:numId w:val="2"/>
        </w:numPr>
        <w:ind w:left="142" w:right="28" w:hanging="142"/>
        <w:jc w:val="both"/>
        <w:rPr>
          <w:rFonts w:ascii="Arial" w:hAnsi="Arial" w:cs="Arial"/>
          <w:sz w:val="20"/>
          <w:szCs w:val="20"/>
          <w:lang w:val="sr-Cyrl-BA"/>
        </w:rPr>
      </w:pPr>
      <w:r>
        <w:rPr>
          <w:rFonts w:ascii="Arial" w:hAnsi="Arial" w:cs="Arial"/>
          <w:sz w:val="20"/>
          <w:szCs w:val="20"/>
          <w:lang w:val="sr-Cyrl-BA"/>
        </w:rPr>
        <w:t>доказа</w:t>
      </w:r>
      <w:r w:rsidRPr="002C577D">
        <w:rPr>
          <w:rFonts w:ascii="Arial" w:hAnsi="Arial" w:cs="Arial"/>
          <w:sz w:val="20"/>
          <w:szCs w:val="20"/>
          <w:lang w:val="sr-Cyrl-BA"/>
        </w:rPr>
        <w:t xml:space="preserve"> </w:t>
      </w:r>
      <w:r>
        <w:rPr>
          <w:rFonts w:ascii="Arial" w:hAnsi="Arial" w:cs="Arial"/>
          <w:sz w:val="20"/>
          <w:szCs w:val="20"/>
          <w:lang w:val="sr-Cyrl-BA"/>
        </w:rPr>
        <w:t>о</w:t>
      </w:r>
      <w:r w:rsidRPr="002C577D">
        <w:rPr>
          <w:rFonts w:ascii="Arial" w:hAnsi="Arial" w:cs="Arial"/>
          <w:sz w:val="20"/>
          <w:szCs w:val="20"/>
          <w:lang w:val="sr-Cyrl-BA"/>
        </w:rPr>
        <w:t xml:space="preserve"> </w:t>
      </w:r>
      <w:r>
        <w:rPr>
          <w:rFonts w:ascii="Arial" w:hAnsi="Arial" w:cs="Arial"/>
          <w:sz w:val="20"/>
          <w:szCs w:val="20"/>
          <w:lang w:val="sr-Cyrl-BA"/>
        </w:rPr>
        <w:t>траженом</w:t>
      </w:r>
      <w:r w:rsidRPr="002C577D">
        <w:rPr>
          <w:rFonts w:ascii="Arial" w:hAnsi="Arial" w:cs="Arial"/>
          <w:sz w:val="20"/>
          <w:szCs w:val="20"/>
          <w:lang w:val="sr-Cyrl-BA"/>
        </w:rPr>
        <w:t xml:space="preserve"> </w:t>
      </w:r>
      <w:r>
        <w:rPr>
          <w:rFonts w:ascii="Arial" w:hAnsi="Arial" w:cs="Arial"/>
          <w:sz w:val="20"/>
          <w:szCs w:val="20"/>
          <w:lang w:val="sr-Cyrl-BA"/>
        </w:rPr>
        <w:t>нивоу</w:t>
      </w:r>
      <w:r w:rsidRPr="002C577D">
        <w:rPr>
          <w:rFonts w:ascii="Arial" w:hAnsi="Arial" w:cs="Arial"/>
          <w:sz w:val="20"/>
          <w:szCs w:val="20"/>
          <w:lang w:val="sr-Cyrl-BA"/>
        </w:rPr>
        <w:t xml:space="preserve"> </w:t>
      </w:r>
      <w:r>
        <w:rPr>
          <w:rFonts w:ascii="Arial" w:hAnsi="Arial" w:cs="Arial"/>
          <w:sz w:val="20"/>
          <w:szCs w:val="20"/>
          <w:lang w:val="sr-Cyrl-BA"/>
        </w:rPr>
        <w:t>знања</w:t>
      </w:r>
      <w:r w:rsidRPr="002C577D">
        <w:rPr>
          <w:rFonts w:ascii="Arial" w:hAnsi="Arial" w:cs="Arial"/>
          <w:sz w:val="20"/>
          <w:szCs w:val="20"/>
          <w:lang w:val="sr-Cyrl-BA"/>
        </w:rPr>
        <w:t xml:space="preserve"> </w:t>
      </w:r>
      <w:r>
        <w:rPr>
          <w:rFonts w:ascii="Arial" w:hAnsi="Arial" w:cs="Arial"/>
          <w:sz w:val="20"/>
          <w:szCs w:val="20"/>
          <w:lang w:val="sr-Cyrl-BA"/>
        </w:rPr>
        <w:t>страног</w:t>
      </w:r>
      <w:r w:rsidRPr="002C577D">
        <w:rPr>
          <w:rFonts w:ascii="Arial" w:hAnsi="Arial" w:cs="Arial"/>
          <w:sz w:val="20"/>
          <w:szCs w:val="20"/>
          <w:lang w:val="sr-Cyrl-BA"/>
        </w:rPr>
        <w:t xml:space="preserve"> </w:t>
      </w:r>
      <w:r>
        <w:rPr>
          <w:rFonts w:ascii="Arial" w:hAnsi="Arial" w:cs="Arial"/>
          <w:sz w:val="20"/>
          <w:szCs w:val="20"/>
          <w:lang w:val="sr-Cyrl-BA"/>
        </w:rPr>
        <w:t>језика</w:t>
      </w:r>
      <w:r w:rsidRPr="002C577D">
        <w:rPr>
          <w:rFonts w:ascii="Arial" w:hAnsi="Arial" w:cs="Arial"/>
          <w:sz w:val="20"/>
          <w:szCs w:val="20"/>
          <w:lang w:val="sr-Cyrl-BA"/>
        </w:rPr>
        <w:t>;</w:t>
      </w:r>
    </w:p>
    <w:p w14:paraId="3564A1C4" w14:textId="42573A57" w:rsidR="007D3FC1" w:rsidRPr="003D5CB2" w:rsidRDefault="00C72807" w:rsidP="007D3FC1">
      <w:pPr>
        <w:pStyle w:val="ListParagraph"/>
        <w:numPr>
          <w:ilvl w:val="0"/>
          <w:numId w:val="5"/>
        </w:numPr>
        <w:tabs>
          <w:tab w:val="left" w:pos="284"/>
        </w:tabs>
        <w:ind w:left="142" w:right="28" w:hanging="142"/>
        <w:jc w:val="both"/>
        <w:rPr>
          <w:rFonts w:ascii="Arial" w:hAnsi="Arial" w:cs="Arial"/>
          <w:sz w:val="20"/>
          <w:szCs w:val="20"/>
          <w:lang w:val="sr-Cyrl-BA"/>
        </w:rPr>
      </w:pPr>
      <w:r w:rsidRPr="003D5CB2">
        <w:rPr>
          <w:rFonts w:ascii="Arial" w:hAnsi="Arial" w:cs="Arial"/>
          <w:sz w:val="20"/>
          <w:szCs w:val="20"/>
          <w:lang w:val="sr-Cyrl-BA"/>
        </w:rPr>
        <w:t>доказа о траженом нивоу знања рада на рачунару</w:t>
      </w:r>
      <w:r w:rsidR="006E2250" w:rsidRPr="003D5CB2">
        <w:rPr>
          <w:rFonts w:ascii="Arial" w:hAnsi="Arial" w:cs="Arial"/>
          <w:sz w:val="20"/>
          <w:szCs w:val="20"/>
          <w:lang w:val="sr-Cyrl-BA"/>
        </w:rPr>
        <w:t>.</w:t>
      </w:r>
    </w:p>
    <w:p w14:paraId="15E3AA54" w14:textId="10E07685" w:rsidR="00C72807" w:rsidRPr="003D5CB2" w:rsidRDefault="007D3FC1" w:rsidP="007D3FC1">
      <w:pPr>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13BF6866" w14:textId="25A06DBB" w:rsidR="00F96AC6" w:rsidRPr="003D5CB2" w:rsidRDefault="00F96AC6" w:rsidP="00A914AF">
      <w:pPr>
        <w:tabs>
          <w:tab w:val="left" w:pos="284"/>
        </w:tabs>
        <w:ind w:right="28"/>
        <w:jc w:val="both"/>
        <w:rPr>
          <w:rFonts w:ascii="Arial" w:hAnsi="Arial" w:cs="Arial"/>
          <w:sz w:val="20"/>
          <w:szCs w:val="20"/>
          <w:lang w:val="sr-Cyrl-BA"/>
        </w:rPr>
      </w:pPr>
      <w:r w:rsidRPr="003D5CB2">
        <w:rPr>
          <w:rFonts w:ascii="Arial" w:hAnsi="Arial" w:cs="Arial"/>
          <w:sz w:val="20"/>
          <w:szCs w:val="20"/>
          <w:lang w:val="sr-Cyrl-BA"/>
        </w:rPr>
        <w:t xml:space="preserve"> </w:t>
      </w:r>
    </w:p>
    <w:p w14:paraId="3114DA09" w14:textId="57EBC53A" w:rsidR="00F96AC6" w:rsidRPr="003D5CB2" w:rsidRDefault="00FA0E55" w:rsidP="00A914AF">
      <w:pPr>
        <w:tabs>
          <w:tab w:val="left" w:pos="284"/>
        </w:tabs>
        <w:ind w:left="284" w:right="27" w:hanging="284"/>
        <w:jc w:val="both"/>
        <w:rPr>
          <w:rFonts w:ascii="Arial" w:hAnsi="Arial" w:cs="Arial"/>
          <w:sz w:val="20"/>
          <w:szCs w:val="20"/>
          <w:lang w:val="sr-Cyrl-BA"/>
        </w:rPr>
      </w:pPr>
      <w:r>
        <w:rPr>
          <w:rFonts w:ascii="Arial" w:hAnsi="Arial" w:cs="Arial"/>
          <w:b/>
          <w:sz w:val="20"/>
          <w:szCs w:val="20"/>
          <w:u w:val="single"/>
          <w:lang w:val="sr-Cyrl-BA"/>
        </w:rPr>
        <w:t>ИИ</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Својеручно</w:t>
      </w:r>
      <w:r w:rsidR="00F96AC6" w:rsidRPr="003D5CB2">
        <w:rPr>
          <w:rFonts w:ascii="Arial" w:hAnsi="Arial" w:cs="Arial"/>
          <w:b/>
          <w:sz w:val="20"/>
          <w:szCs w:val="20"/>
          <w:u w:val="single"/>
          <w:lang w:val="sr-Cyrl-BA"/>
        </w:rPr>
        <w:t xml:space="preserve"> </w:t>
      </w:r>
      <w:r w:rsidR="00D90CE9" w:rsidRPr="003D5CB2">
        <w:rPr>
          <w:rFonts w:ascii="Arial" w:hAnsi="Arial" w:cs="Arial"/>
          <w:b/>
          <w:sz w:val="20"/>
          <w:szCs w:val="20"/>
          <w:u w:val="single"/>
          <w:lang w:val="sr-Cyrl-BA"/>
        </w:rPr>
        <w:t>потписан</w:t>
      </w:r>
      <w:r w:rsidR="00F96AC6" w:rsidRPr="003D5CB2">
        <w:rPr>
          <w:rFonts w:ascii="Arial" w:hAnsi="Arial" w:cs="Arial"/>
          <w:sz w:val="20"/>
          <w:szCs w:val="20"/>
          <w:lang w:val="sr-Cyrl-BA"/>
        </w:rPr>
        <w:t xml:space="preserve">: </w:t>
      </w:r>
    </w:p>
    <w:p w14:paraId="07FD61F7" w14:textId="7AF38F49" w:rsidR="00F96AC6" w:rsidRPr="003D5CB2"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за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државну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преузети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00601D7C" w:rsidRPr="003D5CB2">
        <w:rPr>
          <w:rFonts w:ascii="Arial" w:hAnsi="Arial" w:cs="Arial"/>
          <w:sz w:val="20"/>
          <w:szCs w:val="20"/>
          <w:lang w:val="sr-Cyrl-BA"/>
        </w:rPr>
        <w:t>службеној интернет</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страници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Агенције</w:t>
      </w:r>
      <w:r w:rsidR="00F96AC6" w:rsidRPr="003D5CB2">
        <w:rPr>
          <w:rFonts w:ascii="Arial" w:hAnsi="Arial" w:cs="Arial"/>
          <w:sz w:val="20"/>
          <w:szCs w:val="20"/>
          <w:lang w:val="sr-Cyrl-BA"/>
        </w:rPr>
        <w:t xml:space="preserve">: </w:t>
      </w:r>
      <w:hyperlink r:id="rId12" w:history="1">
        <w:r w:rsidR="00145C34" w:rsidRPr="003D5CB2">
          <w:rPr>
            <w:rStyle w:val="Hyperlink"/>
            <w:rFonts w:ascii="Arial" w:hAnsi="Arial" w:cs="Arial"/>
            <w:sz w:val="20"/>
            <w:szCs w:val="20"/>
            <w:lang w:val="sr-Cyrl-BA"/>
          </w:rPr>
          <w:t>www.</w:t>
        </w:r>
        <w:r w:rsidR="00FA0E55">
          <w:rPr>
            <w:rStyle w:val="Hyperlink"/>
            <w:rFonts w:ascii="Arial" w:hAnsi="Arial" w:cs="Arial"/>
            <w:sz w:val="20"/>
            <w:szCs w:val="20"/>
            <w:lang w:val="sr-Cyrl-BA"/>
          </w:rPr>
          <w:t>адс</w:t>
        </w:r>
        <w:r w:rsidR="00145C34" w:rsidRPr="003D5CB2">
          <w:rPr>
            <w:rStyle w:val="Hyperlink"/>
            <w:rFonts w:ascii="Arial" w:hAnsi="Arial" w:cs="Arial"/>
            <w:sz w:val="20"/>
            <w:szCs w:val="20"/>
            <w:lang w:val="sr-Cyrl-BA"/>
          </w:rPr>
          <w:t>.</w:t>
        </w:r>
        <w:r w:rsidR="00FA0E55">
          <w:rPr>
            <w:rStyle w:val="Hyperlink"/>
            <w:rFonts w:ascii="Arial" w:hAnsi="Arial" w:cs="Arial"/>
            <w:sz w:val="20"/>
            <w:szCs w:val="20"/>
            <w:lang w:val="sr-Cyrl-BA"/>
          </w:rPr>
          <w:t>гов</w:t>
        </w:r>
        <w:r w:rsidR="00145C34" w:rsidRPr="003D5CB2">
          <w:rPr>
            <w:rStyle w:val="Hyperlink"/>
            <w:rFonts w:ascii="Arial" w:hAnsi="Arial" w:cs="Arial"/>
            <w:sz w:val="20"/>
            <w:szCs w:val="20"/>
            <w:lang w:val="sr-Cyrl-BA"/>
          </w:rPr>
          <w:t>.</w:t>
        </w:r>
        <w:r w:rsidR="00FA0E55">
          <w:rPr>
            <w:rStyle w:val="Hyperlink"/>
            <w:rFonts w:ascii="Arial" w:hAnsi="Arial" w:cs="Arial"/>
            <w:sz w:val="20"/>
            <w:szCs w:val="20"/>
            <w:lang w:val="sr-Cyrl-BA"/>
          </w:rPr>
          <w:t>ба</w:t>
        </w:r>
      </w:hyperlink>
      <w:r w:rsidR="00F96AC6" w:rsidRPr="003D5CB2">
        <w:rPr>
          <w:rFonts w:ascii="Arial" w:hAnsi="Arial" w:cs="Arial"/>
          <w:sz w:val="20"/>
          <w:szCs w:val="20"/>
          <w:lang w:val="sr-Cyrl-BA"/>
        </w:rPr>
        <w:t>.</w:t>
      </w:r>
      <w:r w:rsidR="00145C34" w:rsidRPr="003D5CB2">
        <w:rPr>
          <w:rFonts w:ascii="Arial" w:hAnsi="Arial" w:cs="Arial"/>
          <w:sz w:val="20"/>
          <w:szCs w:val="20"/>
          <w:lang w:val="sr-Cyrl-BA"/>
        </w:rPr>
        <w:t xml:space="preserve"> </w:t>
      </w:r>
      <w:r w:rsidRPr="003D5CB2">
        <w:rPr>
          <w:rFonts w:ascii="Arial" w:hAnsi="Arial" w:cs="Arial"/>
          <w:sz w:val="20"/>
          <w:szCs w:val="20"/>
          <w:lang w:val="sr-Cyrl-BA"/>
        </w:rPr>
        <w:t>Напомињемо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потписан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hyperlink r:id="rId13" w:anchor="PO" w:tgtFrame="_blank" w:history="1">
        <w:r w:rsidRPr="003D5CB2">
          <w:rPr>
            <w:rFonts w:ascii="Arial" w:hAnsi="Arial" w:cs="Arial"/>
            <w:sz w:val="20"/>
            <w:szCs w:val="20"/>
            <w:lang w:val="sr-Cyrl-BA"/>
          </w:rPr>
          <w:t>попуњен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образац</w:t>
        </w:r>
      </w:hyperlink>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може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lastRenderedPageBreak/>
        <w:t>доказ</w:t>
      </w:r>
      <w:r w:rsidR="00F96AC6" w:rsidRPr="003D5CB2">
        <w:rPr>
          <w:rFonts w:ascii="Arial" w:hAnsi="Arial" w:cs="Arial"/>
          <w:sz w:val="20"/>
          <w:szCs w:val="20"/>
          <w:lang w:val="sr-Cyrl-BA"/>
        </w:rPr>
        <w:t xml:space="preserve"> </w:t>
      </w:r>
      <w:r w:rsidRPr="003D5CB2">
        <w:rPr>
          <w:rFonts w:ascii="Arial" w:hAnsi="Arial" w:cs="Arial"/>
          <w:sz w:val="20"/>
          <w:szCs w:val="20"/>
          <w:lang w:val="sr-Cyrl-BA"/>
        </w:rPr>
        <w:t>било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ког</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текста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олакшава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рад</w:t>
      </w:r>
      <w:r w:rsidR="00F96AC6" w:rsidRPr="003D5CB2">
        <w:rPr>
          <w:rFonts w:ascii="Arial" w:hAnsi="Arial" w:cs="Arial"/>
          <w:sz w:val="20"/>
          <w:szCs w:val="20"/>
          <w:lang w:val="sr-Cyrl-BA"/>
        </w:rPr>
        <w:t xml:space="preserve"> </w:t>
      </w:r>
      <w:r w:rsidRPr="003D5CB2">
        <w:rPr>
          <w:rFonts w:ascii="Arial" w:hAnsi="Arial" w:cs="Arial"/>
          <w:sz w:val="20"/>
          <w:szCs w:val="20"/>
          <w:lang w:val="sr-Cyrl-BA"/>
        </w:rPr>
        <w:t>органу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врши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избор</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именовање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представља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само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информације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потребно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доказати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документацијом</w:t>
      </w:r>
      <w:r w:rsidR="00F96AC6" w:rsidRPr="003D5CB2">
        <w:rPr>
          <w:rFonts w:ascii="Arial" w:hAnsi="Arial" w:cs="Arial"/>
          <w:sz w:val="20"/>
          <w:szCs w:val="20"/>
          <w:lang w:val="sr-Cyrl-BA"/>
        </w:rPr>
        <w:t>.</w:t>
      </w:r>
    </w:p>
    <w:p w14:paraId="1EA3FA47" w14:textId="77777777" w:rsidR="00F96AC6" w:rsidRPr="003D5CB2"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3D5CB2"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ограничен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под</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чије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немају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назначен</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прецизиран</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рок</w:t>
      </w:r>
      <w:r w:rsidR="00F96AC6" w:rsidRPr="003D5CB2">
        <w:rPr>
          <w:rFonts w:ascii="Arial" w:hAnsi="Arial" w:cs="Arial"/>
          <w:sz w:val="20"/>
          <w:szCs w:val="20"/>
          <w:lang w:val="sr-Cyrl-BA"/>
        </w:rPr>
        <w:t xml:space="preserve"> </w:t>
      </w:r>
      <w:r w:rsidRPr="003D5CB2">
        <w:rPr>
          <w:rFonts w:ascii="Arial" w:hAnsi="Arial" w:cs="Arial"/>
          <w:sz w:val="20"/>
          <w:szCs w:val="20"/>
          <w:lang w:val="sr-Cyrl-BA"/>
        </w:rPr>
        <w:t>важења</w:t>
      </w:r>
      <w:r w:rsidR="00F96AC6" w:rsidRPr="003D5CB2">
        <w:rPr>
          <w:rFonts w:ascii="Arial" w:hAnsi="Arial" w:cs="Arial"/>
          <w:sz w:val="20"/>
          <w:szCs w:val="20"/>
          <w:lang w:val="sr-Cyrl-BA"/>
        </w:rPr>
        <w:t>.</w:t>
      </w:r>
    </w:p>
    <w:p w14:paraId="10ACECA2" w14:textId="77777777" w:rsidR="00F96AC6" w:rsidRPr="003D5CB2" w:rsidRDefault="00F96AC6" w:rsidP="00A914AF">
      <w:pPr>
        <w:ind w:right="27"/>
        <w:jc w:val="both"/>
        <w:rPr>
          <w:rFonts w:ascii="Arial" w:hAnsi="Arial" w:cs="Arial"/>
          <w:sz w:val="20"/>
          <w:szCs w:val="20"/>
          <w:lang w:val="sr-Cyrl-BA"/>
        </w:rPr>
      </w:pPr>
    </w:p>
    <w:p w14:paraId="4D7425DB" w14:textId="0519DB03"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Све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треба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доставити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најкасније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w:t>
      </w:r>
      <w:r w:rsidR="002E18F6" w:rsidRPr="003D5CB2">
        <w:rPr>
          <w:rFonts w:ascii="Arial" w:hAnsi="Arial" w:cs="Arial"/>
          <w:sz w:val="20"/>
          <w:szCs w:val="20"/>
          <w:lang w:val="sr-Cyrl-BA"/>
        </w:rPr>
        <w:t xml:space="preserve"> </w:t>
      </w:r>
      <w:r w:rsidR="001D00AF" w:rsidRPr="001D00AF">
        <w:rPr>
          <w:rFonts w:ascii="Arial" w:hAnsi="Arial" w:cs="Arial"/>
          <w:b/>
          <w:bCs/>
          <w:sz w:val="20"/>
          <w:szCs w:val="20"/>
          <w:u w:val="single"/>
          <w:lang w:val="bs-Latn-BA"/>
        </w:rPr>
        <w:t>2</w:t>
      </w:r>
      <w:r w:rsidR="00AF0FB8">
        <w:rPr>
          <w:rFonts w:ascii="Arial" w:hAnsi="Arial" w:cs="Arial"/>
          <w:b/>
          <w:bCs/>
          <w:sz w:val="20"/>
          <w:szCs w:val="20"/>
          <w:u w:val="single"/>
          <w:lang w:val="bs-Latn-BA"/>
        </w:rPr>
        <w:t>6</w:t>
      </w:r>
      <w:r w:rsidR="001D00AF" w:rsidRPr="001D00AF">
        <w:rPr>
          <w:rFonts w:ascii="Arial" w:hAnsi="Arial" w:cs="Arial"/>
          <w:b/>
          <w:bCs/>
          <w:sz w:val="20"/>
          <w:szCs w:val="20"/>
          <w:u w:val="single"/>
          <w:lang w:val="bs-Latn-BA"/>
        </w:rPr>
        <w:t>.09.</w:t>
      </w:r>
      <w:r w:rsidR="00F96AC6" w:rsidRPr="001D00AF">
        <w:rPr>
          <w:rFonts w:ascii="Arial" w:hAnsi="Arial" w:cs="Arial"/>
          <w:b/>
          <w:bCs/>
          <w:sz w:val="20"/>
          <w:szCs w:val="20"/>
          <w:u w:val="single"/>
          <w:lang w:val="sr-Cyrl-BA"/>
        </w:rPr>
        <w:t>202</w:t>
      </w:r>
      <w:r w:rsidR="00805B02" w:rsidRPr="001D00AF">
        <w:rPr>
          <w:rFonts w:ascii="Arial" w:hAnsi="Arial" w:cs="Arial"/>
          <w:b/>
          <w:bCs/>
          <w:sz w:val="20"/>
          <w:szCs w:val="20"/>
          <w:u w:val="single"/>
          <w:lang w:val="sr-Cyrl-BA"/>
        </w:rPr>
        <w:t>4</w:t>
      </w:r>
      <w:r w:rsidR="00F96AC6" w:rsidRPr="001D00AF">
        <w:rPr>
          <w:rFonts w:ascii="Arial" w:hAnsi="Arial" w:cs="Arial"/>
          <w:b/>
          <w:bCs/>
          <w:sz w:val="20"/>
          <w:szCs w:val="20"/>
          <w:u w:val="single"/>
          <w:lang w:val="sr-Cyrl-BA"/>
        </w:rPr>
        <w:t xml:space="preserve">. </w:t>
      </w:r>
      <w:r w:rsidRPr="001D00AF">
        <w:rPr>
          <w:rFonts w:ascii="Arial" w:hAnsi="Arial" w:cs="Arial"/>
          <w:b/>
          <w:bCs/>
          <w:sz w:val="20"/>
          <w:szCs w:val="20"/>
          <w:u w:val="single"/>
          <w:lang w:val="sr-Cyrl-BA"/>
        </w:rPr>
        <w:t>године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путем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поштанске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службе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препорученом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пошиљком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адресу</w:t>
      </w:r>
      <w:r w:rsidR="00F96AC6" w:rsidRPr="003D5CB2">
        <w:rPr>
          <w:rFonts w:ascii="Arial" w:hAnsi="Arial" w:cs="Arial"/>
          <w:sz w:val="20"/>
          <w:szCs w:val="20"/>
          <w:lang w:val="sr-Cyrl-BA"/>
        </w:rPr>
        <w:t xml:space="preserve">: </w:t>
      </w:r>
    </w:p>
    <w:p w14:paraId="430F14AD" w14:textId="77777777" w:rsidR="001179EF" w:rsidRDefault="001179EF" w:rsidP="00A914AF">
      <w:pPr>
        <w:ind w:right="27"/>
        <w:jc w:val="both"/>
        <w:rPr>
          <w:rFonts w:ascii="Arial" w:hAnsi="Arial" w:cs="Arial"/>
          <w:sz w:val="20"/>
          <w:szCs w:val="20"/>
          <w:lang w:val="bs-Latn-BA"/>
        </w:rPr>
      </w:pPr>
    </w:p>
    <w:p w14:paraId="4CC8A0E7" w14:textId="4C7F1EBC" w:rsidR="000A0C29" w:rsidRPr="00A95E19" w:rsidRDefault="000A0C29" w:rsidP="000A0C29">
      <w:pPr>
        <w:ind w:right="27"/>
        <w:jc w:val="both"/>
        <w:rPr>
          <w:rFonts w:ascii="Arial" w:hAnsi="Arial" w:cs="Arial"/>
          <w:b/>
          <w:color w:val="000000"/>
          <w:sz w:val="20"/>
          <w:szCs w:val="20"/>
          <w:lang w:val="bs-Latn-BA" w:eastAsia="bs-Latn-BA"/>
        </w:rPr>
      </w:pPr>
      <w:bookmarkStart w:id="15" w:name="_Hlk124244283"/>
      <w:bookmarkStart w:id="16" w:name="_Hlk118716499"/>
      <w:bookmarkStart w:id="17" w:name="_Hlk118715968"/>
      <w:r>
        <w:rPr>
          <w:rFonts w:ascii="Arial" w:eastAsia="Calibri" w:hAnsi="Arial" w:cs="Arial"/>
          <w:b/>
          <w:bCs/>
          <w:sz w:val="20"/>
          <w:szCs w:val="20"/>
          <w:lang w:val="sr-Latn-BA"/>
        </w:rPr>
        <w:t>Агенција</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за</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надзор</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над</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тржиштем</w:t>
      </w:r>
      <w:r w:rsidRPr="004A6A35">
        <w:rPr>
          <w:rFonts w:ascii="Arial" w:eastAsia="Calibri" w:hAnsi="Arial" w:cs="Arial"/>
          <w:b/>
          <w:bCs/>
          <w:sz w:val="20"/>
          <w:szCs w:val="20"/>
          <w:lang w:val="sr-Latn-BA"/>
        </w:rPr>
        <w:t xml:space="preserve"> </w:t>
      </w:r>
      <w:r>
        <w:rPr>
          <w:rFonts w:ascii="Arial" w:hAnsi="Arial" w:cs="Arial"/>
          <w:b/>
          <w:color w:val="000000"/>
          <w:sz w:val="20"/>
          <w:szCs w:val="20"/>
          <w:lang w:val="bs-Latn-BA" w:eastAsia="bs-Latn-BA"/>
        </w:rPr>
        <w:t>БиХ</w:t>
      </w:r>
      <w:r w:rsidRPr="00A95E19">
        <w:rPr>
          <w:rFonts w:ascii="Arial" w:hAnsi="Arial" w:cs="Arial"/>
          <w:b/>
          <w:color w:val="000000"/>
          <w:sz w:val="20"/>
          <w:szCs w:val="20"/>
          <w:lang w:val="bs-Latn-BA" w:eastAsia="bs-Latn-BA"/>
        </w:rPr>
        <w:t xml:space="preserve"> </w:t>
      </w:r>
    </w:p>
    <w:p w14:paraId="47D19429" w14:textId="5B9B0355" w:rsidR="000A0C29" w:rsidRPr="000D331F" w:rsidRDefault="000A0C29" w:rsidP="000A0C29">
      <w:pPr>
        <w:tabs>
          <w:tab w:val="left" w:pos="5400"/>
        </w:tabs>
        <w:suppressAutoHyphens/>
        <w:rPr>
          <w:rFonts w:ascii="Arial" w:hAnsi="Arial" w:cs="Arial"/>
          <w:b/>
          <w:bCs/>
          <w:color w:val="000000"/>
          <w:sz w:val="20"/>
          <w:szCs w:val="20"/>
          <w:lang w:val="bs-Latn-BA" w:eastAsia="bs-Latn-BA"/>
        </w:rPr>
      </w:pPr>
      <w:r w:rsidRPr="00A95E19">
        <w:rPr>
          <w:rFonts w:ascii="Arial" w:hAnsi="Arial" w:cs="Arial"/>
          <w:b/>
          <w:color w:val="000000"/>
          <w:sz w:val="20"/>
          <w:szCs w:val="20"/>
          <w:lang w:val="bs-Latn-BA" w:eastAsia="bs-Latn-BA"/>
        </w:rPr>
        <w:t>„</w:t>
      </w:r>
      <w:r>
        <w:rPr>
          <w:rFonts w:ascii="Arial" w:hAnsi="Arial" w:cs="Arial"/>
          <w:b/>
          <w:color w:val="000000"/>
          <w:sz w:val="20"/>
          <w:szCs w:val="20"/>
          <w:lang w:val="bs-Latn-BA" w:eastAsia="bs-Latn-BA"/>
        </w:rPr>
        <w:t>Интерни</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оглас</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за</w:t>
      </w:r>
      <w:r w:rsidRPr="00A95E19">
        <w:rPr>
          <w:rFonts w:ascii="Arial" w:hAnsi="Arial" w:cs="Arial"/>
          <w:b/>
          <w:color w:val="000000"/>
          <w:sz w:val="20"/>
          <w:szCs w:val="20"/>
          <w:lang w:val="bs-Latn-BA" w:eastAsia="bs-Latn-BA"/>
        </w:rPr>
        <w:t xml:space="preserve"> </w:t>
      </w:r>
      <w:r>
        <w:rPr>
          <w:rFonts w:ascii="Arial" w:hAnsi="Arial" w:cs="Arial"/>
          <w:b/>
          <w:color w:val="000000"/>
          <w:sz w:val="20"/>
          <w:szCs w:val="20"/>
          <w:lang w:val="bs-Latn-BA" w:eastAsia="bs-Latn-BA"/>
        </w:rPr>
        <w:t>попуњавање</w:t>
      </w:r>
      <w:r w:rsidRPr="00A95E19">
        <w:rPr>
          <w:rFonts w:ascii="Arial" w:hAnsi="Arial" w:cs="Arial"/>
          <w:b/>
          <w:color w:val="000000"/>
          <w:sz w:val="20"/>
          <w:szCs w:val="20"/>
          <w:lang w:val="bs-Latn-BA" w:eastAsia="bs-Latn-BA"/>
        </w:rPr>
        <w:t xml:space="preserve"> </w:t>
      </w:r>
      <w:r>
        <w:rPr>
          <w:rFonts w:ascii="Arial" w:hAnsi="Arial" w:cs="Arial"/>
          <w:b/>
          <w:bCs/>
          <w:color w:val="000000"/>
          <w:sz w:val="20"/>
          <w:szCs w:val="20"/>
          <w:lang w:val="bs-Latn-BA" w:eastAsia="bs-Latn-BA"/>
        </w:rPr>
        <w:t>радних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државних</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95E19">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95E19">
        <w:rPr>
          <w:rFonts w:ascii="Arial" w:hAnsi="Arial" w:cs="Arial"/>
          <w:b/>
          <w:bCs/>
          <w:color w:val="000000"/>
          <w:sz w:val="20"/>
          <w:szCs w:val="20"/>
          <w:lang w:val="bs-Latn-BA" w:eastAsia="bs-Latn-BA"/>
        </w:rPr>
        <w:t xml:space="preserve"> </w:t>
      </w:r>
      <w:r>
        <w:rPr>
          <w:rFonts w:ascii="Arial" w:eastAsia="Calibri" w:hAnsi="Arial" w:cs="Arial"/>
          <w:b/>
          <w:bCs/>
          <w:sz w:val="20"/>
          <w:szCs w:val="20"/>
          <w:lang w:val="sr-Latn-BA"/>
        </w:rPr>
        <w:t>Агенцији</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за</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надзор</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над</w:t>
      </w:r>
      <w:r w:rsidRPr="00DE7CF2">
        <w:rPr>
          <w:rFonts w:ascii="Arial" w:eastAsia="Calibri" w:hAnsi="Arial" w:cs="Arial"/>
          <w:b/>
          <w:bCs/>
          <w:sz w:val="20"/>
          <w:szCs w:val="20"/>
          <w:lang w:val="sr-Latn-BA"/>
        </w:rPr>
        <w:t xml:space="preserve"> </w:t>
      </w:r>
      <w:r>
        <w:rPr>
          <w:rFonts w:ascii="Arial" w:eastAsia="Calibri" w:hAnsi="Arial" w:cs="Arial"/>
          <w:b/>
          <w:bCs/>
          <w:sz w:val="20"/>
          <w:szCs w:val="20"/>
          <w:lang w:val="sr-Latn-BA"/>
        </w:rPr>
        <w:t>тржиштем</w:t>
      </w:r>
      <w:r w:rsidRPr="000D331F">
        <w:rPr>
          <w:rFonts w:ascii="Arial" w:eastAsia="Calibri" w:hAnsi="Arial" w:cs="Arial"/>
          <w:b/>
          <w:bCs/>
          <w:sz w:val="20"/>
          <w:szCs w:val="20"/>
          <w:lang w:val="sr-Latn-BA"/>
        </w:rPr>
        <w:t xml:space="preserve"> </w:t>
      </w:r>
      <w:r>
        <w:rPr>
          <w:rFonts w:ascii="Arial" w:hAnsi="Arial" w:cs="Arial"/>
          <w:b/>
          <w:color w:val="000000"/>
          <w:sz w:val="20"/>
          <w:szCs w:val="20"/>
          <w:lang w:val="bs-Latn-BA" w:eastAsia="bs-Latn-BA"/>
        </w:rPr>
        <w:t>БиХ</w:t>
      </w:r>
      <w:r w:rsidRPr="00A95E19">
        <w:rPr>
          <w:rFonts w:ascii="Arial" w:hAnsi="Arial" w:cs="Arial"/>
          <w:b/>
          <w:color w:val="000000"/>
          <w:sz w:val="20"/>
          <w:szCs w:val="20"/>
          <w:lang w:val="bs-Latn-BA" w:eastAsia="bs-Latn-BA"/>
        </w:rPr>
        <w:t>“</w:t>
      </w:r>
    </w:p>
    <w:p w14:paraId="4E2DC55B" w14:textId="18ED15E8" w:rsidR="000A0C29" w:rsidRPr="00A95E19" w:rsidRDefault="000A0C29" w:rsidP="000A0C29">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 xml:space="preserve">Трг Илиџанске бригаде бр.2б, 71124 Источно Сарајево </w:t>
      </w:r>
    </w:p>
    <w:bookmarkEnd w:id="15"/>
    <w:bookmarkEnd w:id="16"/>
    <w:bookmarkEnd w:id="17"/>
    <w:p w14:paraId="1C63AF7D" w14:textId="0BA58C02" w:rsidR="00CB1288" w:rsidRPr="003D5CB2" w:rsidRDefault="00CB1288" w:rsidP="00DF18CD">
      <w:pPr>
        <w:tabs>
          <w:tab w:val="left" w:pos="5400"/>
        </w:tabs>
        <w:suppressAutoHyphens/>
        <w:rPr>
          <w:rFonts w:ascii="Arial" w:hAnsi="Arial" w:cs="Arial"/>
          <w:sz w:val="20"/>
          <w:szCs w:val="20"/>
          <w:lang w:val="sr-Cyrl-BA"/>
        </w:rPr>
      </w:pPr>
    </w:p>
    <w:p w14:paraId="254E70B8" w14:textId="16FDA9B1" w:rsidR="00F96AC6" w:rsidRPr="003D5CB2" w:rsidRDefault="00D90CE9" w:rsidP="00A914AF">
      <w:pPr>
        <w:ind w:right="27"/>
        <w:jc w:val="both"/>
        <w:rPr>
          <w:rFonts w:ascii="Arial" w:hAnsi="Arial" w:cs="Arial"/>
          <w:b/>
          <w:sz w:val="20"/>
          <w:szCs w:val="20"/>
          <w:lang w:val="sr-Cyrl-BA"/>
        </w:rPr>
      </w:pPr>
      <w:r w:rsidRPr="003D5CB2">
        <w:rPr>
          <w:rFonts w:ascii="Arial" w:hAnsi="Arial" w:cs="Arial"/>
          <w:sz w:val="20"/>
          <w:szCs w:val="20"/>
          <w:lang w:val="sr-Cyrl-BA"/>
        </w:rPr>
        <w:t>Испуњавање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утврђених</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овим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огласом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рачуна</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даном</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предавања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w:t>
      </w:r>
    </w:p>
    <w:p w14:paraId="4D46F75E" w14:textId="4AC810D2" w:rsidR="00F96AC6" w:rsidRPr="003D5CB2" w:rsidRDefault="00D90CE9" w:rsidP="00A914AF">
      <w:pPr>
        <w:ind w:right="27"/>
        <w:jc w:val="both"/>
        <w:rPr>
          <w:rFonts w:ascii="Arial" w:hAnsi="Arial" w:cs="Arial"/>
          <w:sz w:val="20"/>
          <w:szCs w:val="20"/>
          <w:lang w:val="sr-Cyrl-BA"/>
        </w:rPr>
      </w:pPr>
      <w:r w:rsidRPr="003D5CB2">
        <w:rPr>
          <w:rFonts w:ascii="Arial" w:hAnsi="Arial" w:cs="Arial"/>
          <w:sz w:val="20"/>
          <w:szCs w:val="20"/>
          <w:lang w:val="sr-Cyrl-BA"/>
        </w:rPr>
        <w:t>Непотпуне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неблаговремене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неуредне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пријаве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кандидата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испуњавају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услове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овог</w:t>
      </w:r>
      <w:r w:rsidR="00F96AC6" w:rsidRPr="003D5CB2">
        <w:rPr>
          <w:rFonts w:ascii="Arial" w:hAnsi="Arial" w:cs="Arial"/>
          <w:sz w:val="20"/>
          <w:szCs w:val="20"/>
          <w:lang w:val="sr-Cyrl-BA"/>
        </w:rPr>
        <w:t xml:space="preserve"> </w:t>
      </w:r>
      <w:r w:rsidR="002E4FB3" w:rsidRPr="003D5CB2">
        <w:rPr>
          <w:rFonts w:ascii="Arial" w:hAnsi="Arial" w:cs="Arial"/>
          <w:sz w:val="20"/>
          <w:szCs w:val="20"/>
          <w:lang w:val="sr-Cyrl-BA"/>
        </w:rPr>
        <w:t>о</w:t>
      </w:r>
      <w:r w:rsidRPr="003D5CB2">
        <w:rPr>
          <w:rFonts w:ascii="Arial" w:hAnsi="Arial" w:cs="Arial"/>
          <w:sz w:val="20"/>
          <w:szCs w:val="20"/>
          <w:lang w:val="sr-Cyrl-BA"/>
        </w:rPr>
        <w:t>гласа</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као</w:t>
      </w:r>
      <w:r w:rsidR="00F96AC6" w:rsidRPr="003D5CB2">
        <w:rPr>
          <w:rFonts w:ascii="Arial" w:hAnsi="Arial" w:cs="Arial"/>
          <w:sz w:val="20"/>
          <w:szCs w:val="20"/>
          <w:lang w:val="sr-Cyrl-BA"/>
        </w:rPr>
        <w:t xml:space="preserve"> </w:t>
      </w:r>
      <w:r w:rsidRPr="003D5CB2">
        <w:rPr>
          <w:rFonts w:ascii="Arial" w:hAnsi="Arial" w:cs="Arial"/>
          <w:sz w:val="20"/>
          <w:szCs w:val="20"/>
          <w:lang w:val="sr-Cyrl-BA"/>
        </w:rPr>
        <w:t>и</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копије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тражене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документације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које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нису</w:t>
      </w:r>
      <w:r w:rsidR="00F96AC6" w:rsidRPr="003D5CB2">
        <w:rPr>
          <w:rFonts w:ascii="Arial" w:hAnsi="Arial" w:cs="Arial"/>
          <w:sz w:val="20"/>
          <w:szCs w:val="20"/>
          <w:lang w:val="sr-Cyrl-BA"/>
        </w:rPr>
        <w:t xml:space="preserve"> </w:t>
      </w:r>
      <w:r w:rsidRPr="003D5CB2">
        <w:rPr>
          <w:rFonts w:ascii="Arial" w:hAnsi="Arial" w:cs="Arial"/>
          <w:sz w:val="20"/>
          <w:szCs w:val="20"/>
          <w:lang w:val="sr-Cyrl-BA"/>
        </w:rPr>
        <w:t>овјерене</w:t>
      </w:r>
      <w:r w:rsidR="00F96AC6" w:rsidRPr="003D5CB2">
        <w:rPr>
          <w:rFonts w:ascii="Arial" w:hAnsi="Arial" w:cs="Arial"/>
          <w:sz w:val="20"/>
          <w:szCs w:val="20"/>
          <w:lang w:val="sr-Cyrl-BA"/>
        </w:rPr>
        <w:t xml:space="preserve">, </w:t>
      </w:r>
      <w:r w:rsidRPr="003D5CB2">
        <w:rPr>
          <w:rFonts w:ascii="Arial" w:hAnsi="Arial" w:cs="Arial"/>
          <w:sz w:val="20"/>
          <w:szCs w:val="20"/>
          <w:lang w:val="sr-Cyrl-BA"/>
        </w:rPr>
        <w:t>неће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се</w:t>
      </w:r>
      <w:r w:rsidR="00F96AC6" w:rsidRPr="003D5CB2">
        <w:rPr>
          <w:rFonts w:ascii="Arial" w:hAnsi="Arial" w:cs="Arial"/>
          <w:sz w:val="20"/>
          <w:szCs w:val="20"/>
          <w:lang w:val="sr-Cyrl-BA"/>
        </w:rPr>
        <w:t xml:space="preserve"> </w:t>
      </w:r>
      <w:r w:rsidRPr="003D5CB2">
        <w:rPr>
          <w:rFonts w:ascii="Arial" w:hAnsi="Arial" w:cs="Arial"/>
          <w:sz w:val="20"/>
          <w:szCs w:val="20"/>
          <w:lang w:val="sr-Cyrl-BA"/>
        </w:rPr>
        <w:t>узимати</w:t>
      </w:r>
      <w:r w:rsidR="00F96AC6" w:rsidRPr="003D5CB2">
        <w:rPr>
          <w:rFonts w:ascii="Arial" w:hAnsi="Arial" w:cs="Arial"/>
          <w:sz w:val="20"/>
          <w:szCs w:val="20"/>
          <w:lang w:val="sr-Cyrl-BA"/>
        </w:rPr>
        <w:t xml:space="preserve"> </w:t>
      </w:r>
      <w:r w:rsidRPr="003D5CB2">
        <w:rPr>
          <w:rFonts w:ascii="Arial" w:hAnsi="Arial" w:cs="Arial"/>
          <w:sz w:val="20"/>
          <w:szCs w:val="20"/>
          <w:lang w:val="sr-Cyrl-BA"/>
        </w:rPr>
        <w:t>у</w:t>
      </w:r>
      <w:r w:rsidR="00F96AC6" w:rsidRPr="003D5CB2">
        <w:rPr>
          <w:rFonts w:ascii="Arial" w:hAnsi="Arial" w:cs="Arial"/>
          <w:sz w:val="20"/>
          <w:szCs w:val="20"/>
          <w:lang w:val="sr-Cyrl-BA"/>
        </w:rPr>
        <w:t xml:space="preserve"> </w:t>
      </w:r>
      <w:r w:rsidRPr="003D5CB2">
        <w:rPr>
          <w:rFonts w:ascii="Arial" w:hAnsi="Arial" w:cs="Arial"/>
          <w:sz w:val="20"/>
          <w:szCs w:val="20"/>
          <w:lang w:val="sr-Cyrl-BA"/>
        </w:rPr>
        <w:t>разматрање</w:t>
      </w:r>
      <w:r w:rsidR="00F96AC6" w:rsidRPr="003D5CB2">
        <w:rPr>
          <w:rFonts w:ascii="Arial" w:hAnsi="Arial" w:cs="Arial"/>
          <w:sz w:val="20"/>
          <w:szCs w:val="20"/>
          <w:lang w:val="sr-Cyrl-BA"/>
        </w:rPr>
        <w:t>.</w:t>
      </w:r>
    </w:p>
    <w:p w14:paraId="368CB7A7" w14:textId="1BE0D50B" w:rsidR="001540FD" w:rsidRPr="003D5CB2" w:rsidRDefault="001540FD" w:rsidP="00A914AF">
      <w:pPr>
        <w:rPr>
          <w:rFonts w:ascii="Arial" w:hAnsi="Arial" w:cs="Arial"/>
          <w:sz w:val="20"/>
          <w:szCs w:val="20"/>
          <w:lang w:val="sr-Cyrl-BA"/>
        </w:rPr>
      </w:pPr>
    </w:p>
    <w:p w14:paraId="1B59C38A" w14:textId="77777777" w:rsidR="00B944D0" w:rsidRPr="00CC2A9A" w:rsidRDefault="00B944D0" w:rsidP="00A914AF">
      <w:pPr>
        <w:rPr>
          <w:rFonts w:ascii="Arial" w:hAnsi="Arial" w:cs="Arial"/>
          <w:sz w:val="20"/>
          <w:szCs w:val="20"/>
          <w:lang w:val="sr-Cyrl-BA"/>
        </w:rPr>
      </w:pPr>
    </w:p>
    <w:sectPr w:rsidR="00B944D0" w:rsidRPr="00CC2A9A" w:rsidSect="00FB3B04">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CD6C5" w14:textId="77777777" w:rsidR="00181515" w:rsidRDefault="00181515" w:rsidP="002E4FB3">
      <w:r>
        <w:separator/>
      </w:r>
    </w:p>
  </w:endnote>
  <w:endnote w:type="continuationSeparator" w:id="0">
    <w:p w14:paraId="3F9AAE12" w14:textId="77777777" w:rsidR="00181515" w:rsidRDefault="00181515" w:rsidP="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AB73" w14:textId="77777777" w:rsidR="002E4FB3" w:rsidRDefault="002E4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165" w14:textId="77777777" w:rsidR="002E4FB3" w:rsidRDefault="002E4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1911" w14:textId="77777777" w:rsidR="002E4FB3" w:rsidRDefault="002E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941C3" w14:textId="77777777" w:rsidR="00181515" w:rsidRDefault="00181515" w:rsidP="002E4FB3">
      <w:r>
        <w:separator/>
      </w:r>
    </w:p>
  </w:footnote>
  <w:footnote w:type="continuationSeparator" w:id="0">
    <w:p w14:paraId="72614331" w14:textId="77777777" w:rsidR="00181515" w:rsidRDefault="00181515" w:rsidP="002E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C926" w14:textId="77777777" w:rsidR="002E4FB3" w:rsidRDefault="002E4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CD13" w14:textId="77777777" w:rsidR="002E4FB3" w:rsidRDefault="002E4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C552" w14:textId="77777777" w:rsidR="002E4FB3" w:rsidRDefault="002E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83180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843258">
    <w:abstractNumId w:val="3"/>
  </w:num>
  <w:num w:numId="3" w16cid:durableId="391468993">
    <w:abstractNumId w:val="0"/>
  </w:num>
  <w:num w:numId="4" w16cid:durableId="1158615412">
    <w:abstractNumId w:val="1"/>
  </w:num>
  <w:num w:numId="5" w16cid:durableId="1951163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77584"/>
    <w:rsid w:val="00087C4A"/>
    <w:rsid w:val="000A0C29"/>
    <w:rsid w:val="000C5A74"/>
    <w:rsid w:val="000C77C5"/>
    <w:rsid w:val="0010579B"/>
    <w:rsid w:val="00107195"/>
    <w:rsid w:val="001179EF"/>
    <w:rsid w:val="00141CAE"/>
    <w:rsid w:val="00142643"/>
    <w:rsid w:val="00145C34"/>
    <w:rsid w:val="001540FD"/>
    <w:rsid w:val="00181515"/>
    <w:rsid w:val="001936EA"/>
    <w:rsid w:val="001D00AF"/>
    <w:rsid w:val="001D684B"/>
    <w:rsid w:val="001F5D53"/>
    <w:rsid w:val="001F6208"/>
    <w:rsid w:val="00202A0F"/>
    <w:rsid w:val="00206D01"/>
    <w:rsid w:val="00206E68"/>
    <w:rsid w:val="00241601"/>
    <w:rsid w:val="00283028"/>
    <w:rsid w:val="002C2E15"/>
    <w:rsid w:val="002C577D"/>
    <w:rsid w:val="002D1251"/>
    <w:rsid w:val="002E18F6"/>
    <w:rsid w:val="002E4FB3"/>
    <w:rsid w:val="002F51A6"/>
    <w:rsid w:val="00323F7C"/>
    <w:rsid w:val="00352857"/>
    <w:rsid w:val="00352F08"/>
    <w:rsid w:val="00361E88"/>
    <w:rsid w:val="0038359F"/>
    <w:rsid w:val="0039227F"/>
    <w:rsid w:val="003A2206"/>
    <w:rsid w:val="003B0459"/>
    <w:rsid w:val="003B0CBA"/>
    <w:rsid w:val="003B209B"/>
    <w:rsid w:val="003D5CB2"/>
    <w:rsid w:val="00400E7B"/>
    <w:rsid w:val="00401FE1"/>
    <w:rsid w:val="00433A10"/>
    <w:rsid w:val="00455215"/>
    <w:rsid w:val="004552DB"/>
    <w:rsid w:val="00463B45"/>
    <w:rsid w:val="004673D8"/>
    <w:rsid w:val="00496011"/>
    <w:rsid w:val="004C16AE"/>
    <w:rsid w:val="004D2197"/>
    <w:rsid w:val="004E17C2"/>
    <w:rsid w:val="00502E4B"/>
    <w:rsid w:val="00503AE1"/>
    <w:rsid w:val="00513C5A"/>
    <w:rsid w:val="00524921"/>
    <w:rsid w:val="00525566"/>
    <w:rsid w:val="00534B07"/>
    <w:rsid w:val="00560AB6"/>
    <w:rsid w:val="00577929"/>
    <w:rsid w:val="005A67BA"/>
    <w:rsid w:val="005B29EC"/>
    <w:rsid w:val="005B7840"/>
    <w:rsid w:val="005C4FCF"/>
    <w:rsid w:val="005C62CD"/>
    <w:rsid w:val="005F5CF6"/>
    <w:rsid w:val="00601D7C"/>
    <w:rsid w:val="00633A7D"/>
    <w:rsid w:val="00634D2A"/>
    <w:rsid w:val="00636BA0"/>
    <w:rsid w:val="00641DCC"/>
    <w:rsid w:val="00671B7B"/>
    <w:rsid w:val="00671D55"/>
    <w:rsid w:val="006B050A"/>
    <w:rsid w:val="006D0DE0"/>
    <w:rsid w:val="006E2250"/>
    <w:rsid w:val="00755EED"/>
    <w:rsid w:val="0076217E"/>
    <w:rsid w:val="0079613C"/>
    <w:rsid w:val="007A23FA"/>
    <w:rsid w:val="007B7745"/>
    <w:rsid w:val="007D3FC1"/>
    <w:rsid w:val="007F2C8F"/>
    <w:rsid w:val="00802AE9"/>
    <w:rsid w:val="00805B02"/>
    <w:rsid w:val="00826F8E"/>
    <w:rsid w:val="008308C2"/>
    <w:rsid w:val="00850FB2"/>
    <w:rsid w:val="00853CFF"/>
    <w:rsid w:val="00871A41"/>
    <w:rsid w:val="008A19D7"/>
    <w:rsid w:val="008C605F"/>
    <w:rsid w:val="00901863"/>
    <w:rsid w:val="00903E53"/>
    <w:rsid w:val="00947F89"/>
    <w:rsid w:val="009652E4"/>
    <w:rsid w:val="00973003"/>
    <w:rsid w:val="00990ED0"/>
    <w:rsid w:val="00991356"/>
    <w:rsid w:val="009920E8"/>
    <w:rsid w:val="00996705"/>
    <w:rsid w:val="009A2C31"/>
    <w:rsid w:val="009C1A03"/>
    <w:rsid w:val="00A55A36"/>
    <w:rsid w:val="00A65325"/>
    <w:rsid w:val="00A914AF"/>
    <w:rsid w:val="00A94179"/>
    <w:rsid w:val="00AB69C5"/>
    <w:rsid w:val="00AC62E1"/>
    <w:rsid w:val="00AD016E"/>
    <w:rsid w:val="00AF0FB8"/>
    <w:rsid w:val="00AF27C7"/>
    <w:rsid w:val="00B40604"/>
    <w:rsid w:val="00B42F3A"/>
    <w:rsid w:val="00B8425F"/>
    <w:rsid w:val="00B86059"/>
    <w:rsid w:val="00B944D0"/>
    <w:rsid w:val="00B95F4F"/>
    <w:rsid w:val="00BD08AC"/>
    <w:rsid w:val="00BD67A6"/>
    <w:rsid w:val="00BD75C1"/>
    <w:rsid w:val="00BE244F"/>
    <w:rsid w:val="00C65F55"/>
    <w:rsid w:val="00C72807"/>
    <w:rsid w:val="00C87AFE"/>
    <w:rsid w:val="00CB1288"/>
    <w:rsid w:val="00CB59A8"/>
    <w:rsid w:val="00CC2A9A"/>
    <w:rsid w:val="00CC4A34"/>
    <w:rsid w:val="00CC783C"/>
    <w:rsid w:val="00CF30C8"/>
    <w:rsid w:val="00D105D1"/>
    <w:rsid w:val="00D32BC8"/>
    <w:rsid w:val="00D7125E"/>
    <w:rsid w:val="00D73B40"/>
    <w:rsid w:val="00D90CE9"/>
    <w:rsid w:val="00DC7A88"/>
    <w:rsid w:val="00DD66C2"/>
    <w:rsid w:val="00DF18CD"/>
    <w:rsid w:val="00E17156"/>
    <w:rsid w:val="00E20E7A"/>
    <w:rsid w:val="00E22B7F"/>
    <w:rsid w:val="00E35670"/>
    <w:rsid w:val="00E37F7B"/>
    <w:rsid w:val="00E565B7"/>
    <w:rsid w:val="00E858E5"/>
    <w:rsid w:val="00EA473F"/>
    <w:rsid w:val="00EB729C"/>
    <w:rsid w:val="00EF713D"/>
    <w:rsid w:val="00F3707A"/>
    <w:rsid w:val="00F42901"/>
    <w:rsid w:val="00F52D8C"/>
    <w:rsid w:val="00F53A8F"/>
    <w:rsid w:val="00F811E3"/>
    <w:rsid w:val="00F96AC6"/>
    <w:rsid w:val="00FA0E55"/>
    <w:rsid w:val="00FB1CA7"/>
    <w:rsid w:val="00FB3B04"/>
    <w:rsid w:val="00FB45AB"/>
    <w:rsid w:val="00FC2F74"/>
    <w:rsid w:val="00FD240C"/>
    <w:rsid w:val="00FF06D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1"/>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 w:type="paragraph" w:styleId="Header">
    <w:name w:val="header"/>
    <w:basedOn w:val="Normal"/>
    <w:link w:val="HeaderChar"/>
    <w:uiPriority w:val="99"/>
    <w:unhideWhenUsed/>
    <w:rsid w:val="002E4FB3"/>
    <w:pPr>
      <w:tabs>
        <w:tab w:val="center" w:pos="4536"/>
        <w:tab w:val="right" w:pos="9072"/>
      </w:tabs>
    </w:pPr>
  </w:style>
  <w:style w:type="character" w:customStyle="1" w:styleId="HeaderChar">
    <w:name w:val="Header Char"/>
    <w:basedOn w:val="DefaultParagraphFont"/>
    <w:link w:val="Header"/>
    <w:uiPriority w:val="99"/>
    <w:rsid w:val="002E4FB3"/>
    <w:rPr>
      <w:rFonts w:ascii="Times New Roman" w:eastAsia="Times New Roman" w:hAnsi="Times New Roman" w:cs="Times New Roman"/>
      <w:sz w:val="24"/>
      <w:szCs w:val="24"/>
      <w:lang w:val="hr-BA"/>
    </w:rPr>
  </w:style>
  <w:style w:type="paragraph" w:styleId="Footer">
    <w:name w:val="footer"/>
    <w:basedOn w:val="Normal"/>
    <w:link w:val="FooterChar"/>
    <w:uiPriority w:val="99"/>
    <w:unhideWhenUsed/>
    <w:rsid w:val="002E4FB3"/>
    <w:pPr>
      <w:tabs>
        <w:tab w:val="center" w:pos="4536"/>
        <w:tab w:val="right" w:pos="9072"/>
      </w:tabs>
    </w:pPr>
  </w:style>
  <w:style w:type="character" w:customStyle="1" w:styleId="FooterChar">
    <w:name w:val="Footer Char"/>
    <w:basedOn w:val="DefaultParagraphFont"/>
    <w:link w:val="Footer"/>
    <w:uiPriority w:val="99"/>
    <w:rsid w:val="002E4FB3"/>
    <w:rPr>
      <w:rFonts w:ascii="Times New Roman" w:eastAsia="Times New Roman" w:hAnsi="Times New Roman" w:cs="Times New Roman"/>
      <w:sz w:val="24"/>
      <w:szCs w:val="24"/>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gov.ba/bs-Latn-BA/articles/97/pravilnik-o-karakteru-i-sadrzaju-javnog-konkursa-nacinu-provo-enja-intervjua-i-obrascima-za-provo-enje-intervjua-integralni-tekst" TargetMode="External"/><Relationship Id="rId13" Type="http://schemas.openxmlformats.org/officeDocument/2006/relationships/hyperlink" Target="http://www.ads.gov.ba/v2/index.php?option=com_content&amp;view=article&amp;id=149&amp;Itemid=65&amp;lang=b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s.gov.ba" TargetMode="External"/><Relationship Id="rId12" Type="http://schemas.openxmlformats.org/officeDocument/2006/relationships/hyperlink" Target="http://www.ads.gov.b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ds.gov.ba/bs-Latn-BA/articles/69/stop-greskama-u-prijavam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s.gov.b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52</cp:revision>
  <cp:lastPrinted>2023-10-02T09:19:00Z</cp:lastPrinted>
  <dcterms:created xsi:type="dcterms:W3CDTF">2023-12-22T14:25:00Z</dcterms:created>
  <dcterms:modified xsi:type="dcterms:W3CDTF">2024-09-12T11:33:00Z</dcterms:modified>
</cp:coreProperties>
</file>