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DD2E" w14:textId="0B9CEE4B" w:rsidR="00654929" w:rsidRPr="006D3AAE" w:rsidRDefault="007053B6" w:rsidP="00654929">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9380092"/>
      <w:bookmarkStart w:id="1" w:name="_Hlk135384509"/>
      <w:bookmarkStart w:id="2" w:name="_Hlk122097010"/>
      <w:bookmarkStart w:id="3" w:name="_Hlk124246474"/>
      <w:r w:rsidR="00654929">
        <w:rPr>
          <w:rFonts w:ascii="Arial" w:eastAsia="Calibri" w:hAnsi="Arial" w:cs="Arial"/>
          <w:sz w:val="20"/>
          <w:szCs w:val="20"/>
          <w:lang w:val="sr-Latn-BA" w:eastAsia="en-US"/>
        </w:rPr>
        <w:t>на</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захтјев Секретаријата</w:t>
      </w:r>
      <w:r w:rsidR="00654929" w:rsidRPr="006D3AAE">
        <w:rPr>
          <w:rFonts w:ascii="Arial" w:eastAsia="Calibri" w:hAnsi="Arial" w:cs="Arial"/>
          <w:sz w:val="20"/>
          <w:szCs w:val="20"/>
          <w:lang w:val="sr-Latn-BA" w:eastAsia="en-US"/>
        </w:rPr>
        <w:t xml:space="preserve"> </w:t>
      </w:r>
      <w:bookmarkStart w:id="4" w:name="_Hlk131500932"/>
      <w:r w:rsidR="00654929">
        <w:rPr>
          <w:rFonts w:ascii="Arial" w:eastAsia="Calibri" w:hAnsi="Arial" w:cs="Arial"/>
          <w:sz w:val="20"/>
          <w:szCs w:val="20"/>
          <w:lang w:val="sr-Latn-BA" w:eastAsia="en-US"/>
        </w:rPr>
        <w:t>Централне изборне комисије</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Босне</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и</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Херцеговине</w:t>
      </w:r>
      <w:bookmarkEnd w:id="4"/>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расписује</w:t>
      </w:r>
    </w:p>
    <w:p w14:paraId="102CF63F" w14:textId="77777777" w:rsidR="00654929" w:rsidRPr="006D3AAE" w:rsidRDefault="00654929" w:rsidP="00654929">
      <w:pPr>
        <w:rPr>
          <w:rFonts w:ascii="Arial" w:eastAsia="Calibri" w:hAnsi="Arial" w:cs="Arial"/>
          <w:b/>
          <w:sz w:val="20"/>
          <w:szCs w:val="20"/>
          <w:lang w:val="sr-Latn-BA" w:eastAsia="en-US"/>
        </w:rPr>
      </w:pPr>
    </w:p>
    <w:p w14:paraId="27EF7BC5" w14:textId="519F235F" w:rsidR="00654929" w:rsidRDefault="00654929" w:rsidP="00654929">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296C06D7" w14:textId="1AFADC19" w:rsidR="00654929" w:rsidRPr="00B84FE8" w:rsidRDefault="00654929" w:rsidP="00654929">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радног</w:t>
      </w:r>
      <w:r w:rsidRPr="00B84FE8">
        <w:rPr>
          <w:rFonts w:ascii="Arial" w:hAnsi="Arial" w:cs="Arial"/>
          <w:b/>
          <w:sz w:val="20"/>
          <w:szCs w:val="20"/>
          <w:lang w:val="sr-Latn-BA"/>
        </w:rPr>
        <w:t xml:space="preserve"> </w:t>
      </w:r>
      <w:r>
        <w:rPr>
          <w:rFonts w:ascii="Arial" w:hAnsi="Arial" w:cs="Arial"/>
          <w:b/>
          <w:sz w:val="20"/>
          <w:szCs w:val="20"/>
          <w:lang w:val="sr-Latn-BA"/>
        </w:rPr>
        <w:t>мјеста</w:t>
      </w:r>
      <w:r w:rsidRPr="00B84FE8">
        <w:rPr>
          <w:rFonts w:ascii="Arial" w:hAnsi="Arial" w:cs="Arial"/>
          <w:b/>
          <w:sz w:val="20"/>
          <w:szCs w:val="20"/>
          <w:lang w:val="sr-Latn-BA"/>
        </w:rPr>
        <w:t xml:space="preserve"> </w:t>
      </w:r>
      <w:r>
        <w:rPr>
          <w:rFonts w:ascii="Arial" w:hAnsi="Arial" w:cs="Arial"/>
          <w:b/>
          <w:sz w:val="20"/>
          <w:szCs w:val="20"/>
          <w:lang w:val="sr-Latn-BA"/>
        </w:rPr>
        <w:t>државног</w:t>
      </w:r>
      <w:r w:rsidRPr="00B84FE8">
        <w:rPr>
          <w:rFonts w:ascii="Arial" w:hAnsi="Arial" w:cs="Arial"/>
          <w:b/>
          <w:sz w:val="20"/>
          <w:szCs w:val="20"/>
          <w:lang w:val="sr-Latn-BA"/>
        </w:rPr>
        <w:t xml:space="preserve"> </w:t>
      </w:r>
      <w:r>
        <w:rPr>
          <w:rFonts w:ascii="Arial" w:hAnsi="Arial" w:cs="Arial"/>
          <w:b/>
          <w:sz w:val="20"/>
          <w:szCs w:val="20"/>
          <w:lang w:val="sr-Latn-BA"/>
        </w:rPr>
        <w:t>службеника</w:t>
      </w:r>
    </w:p>
    <w:p w14:paraId="304F2A84" w14:textId="134C2CF3" w:rsidR="00654929" w:rsidRDefault="00654929" w:rsidP="00654929">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Pr>
          <w:rFonts w:ascii="Arial" w:hAnsi="Arial" w:cs="Arial"/>
          <w:b/>
          <w:sz w:val="20"/>
          <w:szCs w:val="20"/>
          <w:lang w:val="sr-Latn-BA"/>
        </w:rPr>
        <w:t>Секретаријату Централне изборне комисије Босне</w:t>
      </w:r>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r>
        <w:rPr>
          <w:rFonts w:ascii="Arial" w:hAnsi="Arial" w:cs="Arial"/>
          <w:b/>
          <w:sz w:val="20"/>
          <w:szCs w:val="20"/>
          <w:lang w:val="sr-Latn-BA"/>
        </w:rPr>
        <w:t>Херцеговине</w:t>
      </w:r>
    </w:p>
    <w:bookmarkEnd w:id="5"/>
    <w:p w14:paraId="681EDD92" w14:textId="77777777" w:rsidR="00654929" w:rsidRDefault="00654929" w:rsidP="00654929">
      <w:pPr>
        <w:jc w:val="center"/>
        <w:rPr>
          <w:rFonts w:ascii="Arial" w:hAnsi="Arial" w:cs="Arial"/>
          <w:b/>
          <w:sz w:val="20"/>
          <w:szCs w:val="20"/>
          <w:lang w:val="sr-Latn-BA"/>
        </w:rPr>
      </w:pPr>
    </w:p>
    <w:p w14:paraId="03271F28" w14:textId="60A9F678" w:rsidR="00654929" w:rsidRPr="00B84FE8" w:rsidRDefault="00654929" w:rsidP="00654929">
      <w:pPr>
        <w:rPr>
          <w:rFonts w:ascii="Arial" w:eastAsia="Calibri" w:hAnsi="Arial" w:cs="Arial"/>
          <w:b/>
          <w:sz w:val="20"/>
          <w:szCs w:val="20"/>
          <w:lang w:val="sr-Latn-BA" w:eastAsia="en-US"/>
        </w:rPr>
      </w:pPr>
      <w:r>
        <w:rPr>
          <w:rFonts w:ascii="Arial" w:hAnsi="Arial" w:cs="Arial"/>
          <w:b/>
          <w:sz w:val="20"/>
          <w:szCs w:val="20"/>
          <w:lang w:val="sr-Latn-BA"/>
        </w:rPr>
        <w:t>1/01 Ревизор</w:t>
      </w:r>
    </w:p>
    <w:p w14:paraId="0EE2F157" w14:textId="77777777" w:rsidR="00654929" w:rsidRDefault="00654929" w:rsidP="00654929">
      <w:pPr>
        <w:rPr>
          <w:rFonts w:ascii="Arial" w:eastAsia="Calibri" w:hAnsi="Arial" w:cs="Arial"/>
          <w:b/>
          <w:sz w:val="20"/>
          <w:szCs w:val="20"/>
          <w:lang w:val="sr-Latn-BA" w:eastAsia="en-US"/>
        </w:rPr>
      </w:pPr>
      <w:bookmarkStart w:id="7" w:name="_Hlk135383214"/>
    </w:p>
    <w:p w14:paraId="335145BD" w14:textId="54414940" w:rsidR="00654929" w:rsidRPr="007C424C" w:rsidRDefault="00654929" w:rsidP="00654929">
      <w:pPr>
        <w:jc w:val="both"/>
        <w:rPr>
          <w:rFonts w:ascii="Arial" w:eastAsia="Calibri" w:hAnsi="Arial" w:cs="Arial"/>
          <w:bCs/>
          <w:sz w:val="20"/>
          <w:szCs w:val="20"/>
          <w:lang w:val="bs-Latn-BA" w:eastAsia="en-US"/>
        </w:rPr>
      </w:pPr>
      <w:bookmarkStart w:id="8" w:name="_Hlk139378605"/>
      <w:bookmarkEnd w:id="6"/>
      <w:r>
        <w:rPr>
          <w:rFonts w:ascii="Arial" w:eastAsia="Calibri" w:hAnsi="Arial" w:cs="Arial"/>
          <w:bCs/>
          <w:sz w:val="20"/>
          <w:szCs w:val="20"/>
          <w:lang w:val="bs-Latn-BA" w:eastAsia="en-US"/>
        </w:rPr>
        <w:t>СЛУЖБА</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РЕВИЗИЈУ</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ФИНАНСИРАЊА</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ПОЛИТИЧКИХ</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СТРАНАКА</w:t>
      </w:r>
      <w:r w:rsidRPr="007C424C">
        <w:rPr>
          <w:rFonts w:ascii="Arial" w:eastAsia="Calibri" w:hAnsi="Arial" w:cs="Arial"/>
          <w:bCs/>
          <w:sz w:val="20"/>
          <w:szCs w:val="20"/>
          <w:lang w:val="bs-Latn-BA" w:eastAsia="en-US"/>
        </w:rPr>
        <w:t xml:space="preserve"> </w:t>
      </w:r>
    </w:p>
    <w:p w14:paraId="4FED37CE" w14:textId="0C82D132" w:rsidR="00654929" w:rsidRDefault="00654929" w:rsidP="00654929">
      <w:pPr>
        <w:jc w:val="both"/>
        <w:rPr>
          <w:rFonts w:ascii="Arial" w:eastAsia="Calibri" w:hAnsi="Arial" w:cs="Arial"/>
          <w:bCs/>
          <w:sz w:val="20"/>
          <w:szCs w:val="20"/>
          <w:lang w:val="bs-Latn-BA" w:eastAsia="en-US"/>
        </w:rPr>
      </w:pPr>
      <w:r>
        <w:rPr>
          <w:rFonts w:ascii="Arial" w:eastAsia="Calibri" w:hAnsi="Arial" w:cs="Arial"/>
          <w:bCs/>
          <w:sz w:val="20"/>
          <w:szCs w:val="20"/>
          <w:lang w:val="bs-Latn-BA" w:eastAsia="en-US"/>
        </w:rPr>
        <w:t>Одсјек</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ревизијске</w:t>
      </w:r>
      <w:r w:rsidRPr="007C424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послове</w:t>
      </w:r>
    </w:p>
    <w:p w14:paraId="5A82B300" w14:textId="77777777" w:rsidR="00654929" w:rsidRPr="00601140" w:rsidRDefault="00654929" w:rsidP="00654929">
      <w:pPr>
        <w:jc w:val="both"/>
        <w:rPr>
          <w:rFonts w:ascii="Arial" w:eastAsia="Calibri" w:hAnsi="Arial" w:cs="Arial"/>
          <w:b/>
          <w:sz w:val="20"/>
          <w:szCs w:val="20"/>
          <w:u w:val="single"/>
          <w:lang w:val="sr-Latn-BA" w:eastAsia="en-US"/>
        </w:rPr>
      </w:pPr>
    </w:p>
    <w:p w14:paraId="6319E6AE" w14:textId="1B38FFF6" w:rsidR="00654929" w:rsidRPr="00A03003" w:rsidRDefault="00654929" w:rsidP="00654929">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Pr>
          <w:rFonts w:ascii="Arial" w:hAnsi="Arial" w:cs="Arial"/>
          <w:b/>
          <w:sz w:val="20"/>
          <w:szCs w:val="20"/>
          <w:u w:val="single"/>
          <w:lang w:val="sr-Latn-BA"/>
        </w:rPr>
        <w:t>Ревизор</w:t>
      </w:r>
    </w:p>
    <w:p w14:paraId="73B39FB0" w14:textId="188B0FD9" w:rsidR="00654929" w:rsidRDefault="00654929" w:rsidP="00654929">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Ревизор</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оквиру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прегледа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контроле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финансијских</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странака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утврђује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потенцијалне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ревизијских</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ризика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основу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прикупљених</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доказа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доноси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закључке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основ</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изражавање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мишљења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финансијским</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извјештајима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њима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писаној</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форми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извјештава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саставља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извршеној</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даје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мишљење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финансирању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странке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Законом</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финансирању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странака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даје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одговарајуће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препоруке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политичкој</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странци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отклањање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недостатака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примјени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њихову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имплементацију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му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одреди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свој</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ревизијске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7C424C">
        <w:rPr>
          <w:rFonts w:ascii="Arial" w:eastAsia="Calibri" w:hAnsi="Arial" w:cs="Arial"/>
          <w:sz w:val="20"/>
          <w:szCs w:val="20"/>
          <w:lang w:val="hr-BA" w:eastAsia="en-US"/>
        </w:rPr>
        <w:t>.</w:t>
      </w:r>
    </w:p>
    <w:p w14:paraId="4D021427" w14:textId="2B041863" w:rsidR="00654929" w:rsidRPr="001633E7" w:rsidRDefault="00654929" w:rsidP="00654929">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1633E7">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VII</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степен стручне спреме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завршен</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односно</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Болоњског</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студирања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7C424C">
        <w:rPr>
          <w:rFonts w:ascii="Arial" w:eastAsia="Calibri" w:hAnsi="Arial" w:cs="Arial"/>
          <w:sz w:val="20"/>
          <w:szCs w:val="20"/>
          <w:lang w:val="hr-BA" w:eastAsia="en-US"/>
        </w:rPr>
        <w:t xml:space="preserve"> 240 </w:t>
      </w:r>
      <w:r>
        <w:rPr>
          <w:rFonts w:ascii="Arial" w:eastAsia="Calibri" w:hAnsi="Arial" w:cs="Arial"/>
          <w:sz w:val="20"/>
          <w:szCs w:val="20"/>
          <w:lang w:val="hr-BA" w:eastAsia="en-US"/>
        </w:rPr>
        <w:t>ЕЦТС;</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 положен</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самосталног</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рачуновођу;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три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спремност</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теренски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7C424C">
        <w:rPr>
          <w:rFonts w:ascii="Arial" w:eastAsia="Calibri" w:hAnsi="Arial" w:cs="Arial"/>
          <w:sz w:val="20"/>
          <w:szCs w:val="20"/>
          <w:lang w:val="hr-BA" w:eastAsia="en-US"/>
        </w:rPr>
        <w:t xml:space="preserve"> </w:t>
      </w:r>
    </w:p>
    <w:p w14:paraId="63CC07B0" w14:textId="717C8F9A" w:rsidR="00654929" w:rsidRPr="001633E7" w:rsidRDefault="00654929" w:rsidP="0065492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9" w:name="_Hlk139379699"/>
      <w:r>
        <w:rPr>
          <w:rFonts w:ascii="Arial" w:eastAsia="Calibri" w:hAnsi="Arial" w:cs="Arial"/>
          <w:sz w:val="20"/>
          <w:szCs w:val="20"/>
          <w:lang w:val="sr-Latn-BA" w:eastAsia="en-US"/>
        </w:rPr>
        <w:t>државни</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1633E7">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1633E7">
        <w:rPr>
          <w:rFonts w:ascii="Arial" w:eastAsia="Calibri" w:hAnsi="Arial" w:cs="Arial"/>
          <w:sz w:val="20"/>
          <w:szCs w:val="20"/>
          <w:lang w:val="sr-Latn-BA" w:eastAsia="en-US"/>
        </w:rPr>
        <w:t>.</w:t>
      </w:r>
      <w:bookmarkEnd w:id="9"/>
    </w:p>
    <w:p w14:paraId="254FDDE1" w14:textId="4FFC66B2" w:rsidR="00654929" w:rsidRPr="001633E7" w:rsidRDefault="00654929" w:rsidP="00654929">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w:t>
      </w:r>
      <w:r w:rsidRPr="007C424C">
        <w:rPr>
          <w:rFonts w:ascii="Arial" w:hAnsi="Arial" w:cs="Arial"/>
          <w:sz w:val="20"/>
          <w:szCs w:val="20"/>
          <w:lang w:val="sr-Latn-BA" w:eastAsia="en-US"/>
        </w:rPr>
        <w:t xml:space="preserve">1.758,00 </w:t>
      </w:r>
      <w:r>
        <w:rPr>
          <w:rFonts w:ascii="Arial" w:hAnsi="Arial" w:cs="Arial"/>
          <w:sz w:val="20"/>
          <w:szCs w:val="20"/>
          <w:lang w:val="sr-Latn-BA" w:eastAsia="en-US"/>
        </w:rPr>
        <w:t>КМ</w:t>
      </w:r>
    </w:p>
    <w:p w14:paraId="03FFCCA5" w14:textId="092485E0" w:rsidR="00654929" w:rsidRPr="001633E7" w:rsidRDefault="00654929" w:rsidP="0065492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1633E7">
        <w:rPr>
          <w:rFonts w:ascii="Arial" w:eastAsia="Calibri" w:hAnsi="Arial" w:cs="Arial"/>
          <w:sz w:val="20"/>
          <w:szCs w:val="20"/>
          <w:lang w:val="sr-Latn-BA" w:eastAsia="en-US"/>
        </w:rPr>
        <w:t xml:space="preserve"> (1)</w:t>
      </w:r>
    </w:p>
    <w:p w14:paraId="075A897F" w14:textId="5CD37617" w:rsidR="00654929" w:rsidRDefault="00654929" w:rsidP="0065492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bookmarkEnd w:id="0"/>
      <w:bookmarkEnd w:id="7"/>
      <w:bookmarkEnd w:id="8"/>
    </w:p>
    <w:bookmarkEnd w:id="1"/>
    <w:bookmarkEnd w:id="2"/>
    <w:p w14:paraId="1ECFD628" w14:textId="3C867B60" w:rsidR="00971C40" w:rsidRPr="00601140" w:rsidRDefault="00971C40" w:rsidP="00654929">
      <w:pPr>
        <w:jc w:val="both"/>
        <w:rPr>
          <w:rFonts w:ascii="Arial" w:eastAsia="Calibri" w:hAnsi="Arial" w:cs="Arial"/>
          <w:sz w:val="20"/>
          <w:szCs w:val="20"/>
          <w:lang w:val="sr-Latn-BA" w:eastAsia="en-US"/>
        </w:rPr>
      </w:pPr>
    </w:p>
    <w:bookmarkEnd w:id="3"/>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00096380" w:rsid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0" w:name="_Hlk124243940"/>
      <w:r w:rsidR="00654929">
        <w:rPr>
          <w:rFonts w:ascii="Arial" w:eastAsia="Times New Roman" w:hAnsi="Arial" w:cs="Arial"/>
          <w:sz w:val="20"/>
          <w:szCs w:val="20"/>
          <w:lang w:val="sr-Latn-BA"/>
        </w:rPr>
        <w:t>;</w:t>
      </w:r>
    </w:p>
    <w:p w14:paraId="033AE3D8" w14:textId="562BA8F5" w:rsidR="00654929" w:rsidRPr="00B82435" w:rsidRDefault="00654929"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654929">
        <w:rPr>
          <w:rFonts w:ascii="Arial" w:eastAsia="Times New Roman" w:hAnsi="Arial" w:cs="Arial"/>
          <w:sz w:val="20"/>
          <w:szCs w:val="20"/>
          <w:lang w:val="sr-Latn-BA"/>
        </w:rPr>
        <w:t>цертификат о стеченом звању самосталног односно цертификованог рачуновође;</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0"/>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lastRenderedPageBreak/>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20B2A7FE"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1" w:name="_Hlk125112346"/>
      <w:r w:rsidR="00DA547D" w:rsidRPr="00DA547D">
        <w:rPr>
          <w:rFonts w:ascii="Arial" w:hAnsi="Arial" w:cs="Arial"/>
          <w:b/>
          <w:sz w:val="20"/>
          <w:szCs w:val="20"/>
          <w:u w:val="single"/>
          <w:lang w:val="sr-Latn-BA"/>
        </w:rPr>
        <w:t>23.07.</w:t>
      </w:r>
      <w:r w:rsidR="00A71365" w:rsidRPr="00DA547D">
        <w:rPr>
          <w:rFonts w:ascii="Arial" w:hAnsi="Arial" w:cs="Arial"/>
          <w:b/>
          <w:sz w:val="20"/>
          <w:szCs w:val="20"/>
          <w:u w:val="single"/>
          <w:lang w:val="sr-Latn-BA"/>
        </w:rPr>
        <w:t>2024</w:t>
      </w:r>
      <w:r w:rsidR="00412E43">
        <w:rPr>
          <w:rFonts w:ascii="Arial" w:hAnsi="Arial" w:cs="Arial"/>
          <w:b/>
          <w:sz w:val="20"/>
          <w:szCs w:val="20"/>
          <w:u w:val="single"/>
          <w:lang w:val="sr-Latn-BA"/>
        </w:rPr>
        <w:t xml:space="preserve">. </w:t>
      </w:r>
      <w:bookmarkEnd w:id="11"/>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Агенција за државну службу Босне и Херцеговине</w:t>
      </w:r>
    </w:p>
    <w:p w14:paraId="0ECA17F8" w14:textId="77777777" w:rsidR="00654929" w:rsidRDefault="00654929" w:rsidP="002B649D">
      <w:pPr>
        <w:jc w:val="both"/>
        <w:rPr>
          <w:rFonts w:ascii="Arial" w:hAnsi="Arial" w:cs="Arial"/>
          <w:b/>
          <w:bCs/>
          <w:sz w:val="20"/>
          <w:szCs w:val="20"/>
          <w:lang w:val="sr-Latn-BA" w:eastAsia="en-US"/>
        </w:rPr>
      </w:pPr>
      <w:r w:rsidRPr="00654929">
        <w:rPr>
          <w:rFonts w:ascii="Arial" w:hAnsi="Arial" w:cs="Arial"/>
          <w:b/>
          <w:bCs/>
          <w:sz w:val="20"/>
          <w:szCs w:val="20"/>
          <w:lang w:val="sr-Latn-BA" w:eastAsia="en-US"/>
        </w:rPr>
        <w:t>„Јавни оглас за попуњавање радног мјеста државног службеника у Секретаријату Централне изборне комисије БиХ“</w:t>
      </w:r>
    </w:p>
    <w:p w14:paraId="12B451DD" w14:textId="7A06375E"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Сарајево, Трг Босне и Херцеговине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EBE19" w14:textId="77777777" w:rsidR="002F2F43" w:rsidRDefault="002F2F43" w:rsidP="00644ACA">
      <w:r>
        <w:separator/>
      </w:r>
    </w:p>
  </w:endnote>
  <w:endnote w:type="continuationSeparator" w:id="0">
    <w:p w14:paraId="1FD669F4" w14:textId="77777777" w:rsidR="002F2F43" w:rsidRDefault="002F2F4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654929" w:rsidRDefault="0065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654929" w:rsidRDefault="00654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654929" w:rsidRDefault="0065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4EB2E" w14:textId="77777777" w:rsidR="002F2F43" w:rsidRDefault="002F2F43" w:rsidP="00644ACA">
      <w:r>
        <w:separator/>
      </w:r>
    </w:p>
  </w:footnote>
  <w:footnote w:type="continuationSeparator" w:id="0">
    <w:p w14:paraId="2B0C21B7" w14:textId="77777777" w:rsidR="002F2F43" w:rsidRDefault="002F2F4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654929" w:rsidRDefault="00654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654929" w:rsidRDefault="00654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654929" w:rsidRDefault="0065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901138727">
    <w:abstractNumId w:val="7"/>
  </w:num>
  <w:num w:numId="2" w16cid:durableId="761610853">
    <w:abstractNumId w:val="0"/>
  </w:num>
  <w:num w:numId="3" w16cid:durableId="10112217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9189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84714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553943">
    <w:abstractNumId w:val="10"/>
  </w:num>
  <w:num w:numId="7" w16cid:durableId="604312163">
    <w:abstractNumId w:val="19"/>
  </w:num>
  <w:num w:numId="8" w16cid:durableId="636178121">
    <w:abstractNumId w:val="5"/>
  </w:num>
  <w:num w:numId="9" w16cid:durableId="1441610892">
    <w:abstractNumId w:val="15"/>
  </w:num>
  <w:num w:numId="10" w16cid:durableId="1320571675">
    <w:abstractNumId w:val="22"/>
  </w:num>
  <w:num w:numId="11" w16cid:durableId="9570317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22087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450247">
    <w:abstractNumId w:val="2"/>
  </w:num>
  <w:num w:numId="14" w16cid:durableId="853226209">
    <w:abstractNumId w:val="1"/>
  </w:num>
  <w:num w:numId="15" w16cid:durableId="606083590">
    <w:abstractNumId w:val="12"/>
  </w:num>
  <w:num w:numId="16" w16cid:durableId="815336811">
    <w:abstractNumId w:val="13"/>
  </w:num>
  <w:num w:numId="17" w16cid:durableId="622537695">
    <w:abstractNumId w:val="4"/>
  </w:num>
  <w:num w:numId="18" w16cid:durableId="1148549065">
    <w:abstractNumId w:val="14"/>
  </w:num>
  <w:num w:numId="19" w16cid:durableId="1205361631">
    <w:abstractNumId w:val="3"/>
  </w:num>
  <w:num w:numId="20" w16cid:durableId="1629361758">
    <w:abstractNumId w:val="24"/>
  </w:num>
  <w:num w:numId="21" w16cid:durableId="146095804">
    <w:abstractNumId w:val="17"/>
  </w:num>
  <w:num w:numId="22" w16cid:durableId="744036465">
    <w:abstractNumId w:val="21"/>
  </w:num>
  <w:num w:numId="23" w16cid:durableId="1070733776">
    <w:abstractNumId w:val="18"/>
  </w:num>
  <w:num w:numId="24" w16cid:durableId="1087381510">
    <w:abstractNumId w:val="23"/>
  </w:num>
  <w:num w:numId="25" w16cid:durableId="2120372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8B5"/>
    <w:rsid w:val="002C391F"/>
    <w:rsid w:val="002C3B2C"/>
    <w:rsid w:val="002C6C72"/>
    <w:rsid w:val="002D0C90"/>
    <w:rsid w:val="002D10BF"/>
    <w:rsid w:val="002D1561"/>
    <w:rsid w:val="002D2D52"/>
    <w:rsid w:val="002D629F"/>
    <w:rsid w:val="002E1A35"/>
    <w:rsid w:val="002F2F43"/>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3F6F81"/>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26F9"/>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4929"/>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384F"/>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05F11"/>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57510"/>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36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547D"/>
    <w:rsid w:val="00DA7823"/>
    <w:rsid w:val="00DB035C"/>
    <w:rsid w:val="00DB0A85"/>
    <w:rsid w:val="00DB4197"/>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1BF6"/>
    <w:rsid w:val="00E52BA4"/>
    <w:rsid w:val="00E54816"/>
    <w:rsid w:val="00E61F81"/>
    <w:rsid w:val="00E63092"/>
    <w:rsid w:val="00E6435A"/>
    <w:rsid w:val="00E67C0D"/>
    <w:rsid w:val="00E700B6"/>
    <w:rsid w:val="00E75302"/>
    <w:rsid w:val="00E75EFE"/>
    <w:rsid w:val="00E765C5"/>
    <w:rsid w:val="00E8005A"/>
    <w:rsid w:val="00E81FF7"/>
    <w:rsid w:val="00E84759"/>
    <w:rsid w:val="00E84F96"/>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8B34-8E19-4302-8BB1-4C7981F0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1660</Words>
  <Characters>9463</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58</cp:revision>
  <cp:lastPrinted>2023-09-19T10:09:00Z</cp:lastPrinted>
  <dcterms:created xsi:type="dcterms:W3CDTF">2022-08-19T08:47:00Z</dcterms:created>
  <dcterms:modified xsi:type="dcterms:W3CDTF">2024-06-26T13:53:00Z</dcterms:modified>
</cp:coreProperties>
</file>