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6DBA" w14:textId="61288437" w:rsidR="00411055" w:rsidRPr="00F228AF" w:rsidRDefault="001A5118" w:rsidP="00411055">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B44525">
        <w:rPr>
          <w:rFonts w:ascii="Arial" w:hAnsi="Arial" w:cs="Arial"/>
          <w:sz w:val="20"/>
          <w:szCs w:val="20"/>
          <w:lang w:val="sr-Latn-BA"/>
        </w:rPr>
        <w:t>,</w:t>
      </w:r>
      <w:r w:rsidRPr="002A4864">
        <w:rPr>
          <w:rFonts w:ascii="Arial" w:hAnsi="Arial" w:cs="Arial"/>
          <w:sz w:val="20"/>
          <w:szCs w:val="20"/>
          <w:lang w:val="sr-Latn-BA"/>
        </w:rPr>
        <w:t xml:space="preserve"> 93/17</w:t>
      </w:r>
      <w:r w:rsidR="00B44525">
        <w:rPr>
          <w:rFonts w:ascii="Arial" w:hAnsi="Arial" w:cs="Arial"/>
          <w:sz w:val="20"/>
          <w:szCs w:val="20"/>
          <w:lang w:val="sr-Cyrl-BA"/>
        </w:rPr>
        <w:t xml:space="preserve"> </w:t>
      </w:r>
      <w:r w:rsidR="00B44525">
        <w:rPr>
          <w:rFonts w:ascii="Arial" w:hAnsi="Arial" w:cs="Arial"/>
          <w:sz w:val="20"/>
          <w:szCs w:val="20"/>
          <w:lang w:val="sr-Latn-BA"/>
        </w:rPr>
        <w:t>i</w:t>
      </w:r>
      <w:r w:rsidR="00B44525">
        <w:rPr>
          <w:rFonts w:ascii="Arial" w:hAnsi="Arial" w:cs="Arial"/>
          <w:sz w:val="20"/>
          <w:szCs w:val="20"/>
          <w:lang w:val="sr-Cyrl-BA"/>
        </w:rPr>
        <w:t xml:space="preserve">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bookmarkEnd w:id="0"/>
      <w:r w:rsidR="00411055">
        <w:rPr>
          <w:rFonts w:ascii="Arial" w:hAnsi="Arial" w:cs="Arial"/>
          <w:sz w:val="20"/>
          <w:szCs w:val="20"/>
          <w:lang w:val="sr-Latn-BA"/>
        </w:rPr>
        <w:t>na</w:t>
      </w:r>
      <w:r w:rsidR="00411055" w:rsidRPr="00576C86">
        <w:rPr>
          <w:rFonts w:ascii="Arial" w:hAnsi="Arial" w:cs="Arial"/>
          <w:sz w:val="20"/>
          <w:szCs w:val="20"/>
          <w:lang w:val="sr-Latn-BA"/>
        </w:rPr>
        <w:t xml:space="preserve"> </w:t>
      </w:r>
      <w:r w:rsidR="00411055" w:rsidRPr="00F228AF">
        <w:rPr>
          <w:rFonts w:ascii="Arial" w:hAnsi="Arial" w:cs="Arial"/>
          <w:sz w:val="20"/>
          <w:szCs w:val="20"/>
          <w:lang w:val="sr-Latn-BA"/>
        </w:rPr>
        <w:t xml:space="preserve">zahtjev </w:t>
      </w:r>
      <w:bookmarkStart w:id="3" w:name="_Hlk129953426"/>
      <w:r w:rsidR="00EE2795" w:rsidRPr="00F228AF">
        <w:rPr>
          <w:rFonts w:ascii="Arial" w:hAnsi="Arial" w:cs="Arial"/>
          <w:sz w:val="20"/>
          <w:szCs w:val="20"/>
          <w:lang w:val="sr-Latn-BA"/>
        </w:rPr>
        <w:t>Agencije za osiguranje u Bosni i Hercegovini</w:t>
      </w:r>
      <w:r w:rsidR="00411055" w:rsidRPr="00F228AF">
        <w:rPr>
          <w:rFonts w:ascii="Arial" w:hAnsi="Arial" w:cs="Arial"/>
          <w:sz w:val="20"/>
          <w:szCs w:val="20"/>
          <w:lang w:val="sr-Latn-BA"/>
        </w:rPr>
        <w:t>, raspisuje</w:t>
      </w:r>
    </w:p>
    <w:p w14:paraId="2EC358B4" w14:textId="77777777" w:rsidR="00411055" w:rsidRPr="00656F3B" w:rsidRDefault="00411055" w:rsidP="00411055">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172ECCF5" w14:textId="77777777" w:rsidR="00411055" w:rsidRPr="00AB14E7" w:rsidRDefault="00411055" w:rsidP="0041105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B14E7">
        <w:rPr>
          <w:rFonts w:ascii="Arial" w:hAnsi="Arial" w:cs="Arial"/>
          <w:b/>
          <w:bCs/>
          <w:color w:val="000000"/>
          <w:sz w:val="20"/>
          <w:szCs w:val="20"/>
          <w:lang w:val="sr-Latn-BA" w:eastAsia="bs-Latn-BA"/>
        </w:rPr>
        <w:t>INTERNI OGLAS</w:t>
      </w:r>
    </w:p>
    <w:p w14:paraId="79798521" w14:textId="77777777" w:rsidR="00411055" w:rsidRPr="00AB14E7" w:rsidRDefault="00411055" w:rsidP="00411055">
      <w:pPr>
        <w:jc w:val="center"/>
        <w:rPr>
          <w:rFonts w:ascii="Arial" w:hAnsi="Arial" w:cs="Arial"/>
          <w:b/>
          <w:bCs/>
          <w:color w:val="000000"/>
          <w:sz w:val="20"/>
          <w:szCs w:val="20"/>
          <w:lang w:val="sr-Latn-BA" w:eastAsia="bs-Latn-BA"/>
        </w:rPr>
      </w:pPr>
      <w:r w:rsidRPr="00AB14E7">
        <w:rPr>
          <w:rFonts w:ascii="Arial" w:hAnsi="Arial" w:cs="Arial"/>
          <w:b/>
          <w:bCs/>
          <w:color w:val="000000"/>
          <w:sz w:val="20"/>
          <w:szCs w:val="20"/>
          <w:lang w:val="sr-Latn-BA" w:eastAsia="bs-Latn-BA"/>
        </w:rPr>
        <w:t xml:space="preserve">za </w:t>
      </w:r>
      <w:bookmarkStart w:id="4" w:name="_Hlk140229979"/>
      <w:r w:rsidRPr="00AB14E7">
        <w:rPr>
          <w:rFonts w:ascii="Arial" w:hAnsi="Arial" w:cs="Arial"/>
          <w:b/>
          <w:bCs/>
          <w:color w:val="000000"/>
          <w:sz w:val="20"/>
          <w:szCs w:val="20"/>
          <w:lang w:val="sr-Latn-BA" w:eastAsia="bs-Latn-BA"/>
        </w:rPr>
        <w:t>popunjavanje radn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mjesta državn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službenika</w:t>
      </w:r>
    </w:p>
    <w:p w14:paraId="45F530AF" w14:textId="54A9C4B7" w:rsidR="00411055" w:rsidRPr="00576C86" w:rsidRDefault="00411055" w:rsidP="00411055">
      <w:pPr>
        <w:jc w:val="center"/>
        <w:rPr>
          <w:rFonts w:ascii="Arial" w:hAnsi="Arial" w:cs="Arial"/>
          <w:b/>
          <w:bCs/>
          <w:sz w:val="20"/>
          <w:szCs w:val="20"/>
          <w:lang w:val="sr-Latn-BA"/>
        </w:rPr>
      </w:pPr>
      <w:r w:rsidRPr="00AB14E7">
        <w:rPr>
          <w:rFonts w:ascii="Arial" w:hAnsi="Arial" w:cs="Arial"/>
          <w:b/>
          <w:bCs/>
          <w:color w:val="000000"/>
          <w:sz w:val="20"/>
          <w:szCs w:val="20"/>
          <w:lang w:val="sr-Latn-BA" w:eastAsia="bs-Latn-BA"/>
        </w:rPr>
        <w:t xml:space="preserve">u </w:t>
      </w:r>
      <w:bookmarkEnd w:id="4"/>
      <w:r w:rsidR="00AB14E7" w:rsidRPr="00AB14E7">
        <w:rPr>
          <w:rFonts w:ascii="Arial" w:hAnsi="Arial" w:cs="Arial"/>
          <w:b/>
          <w:bCs/>
          <w:color w:val="000000"/>
          <w:sz w:val="20"/>
          <w:szCs w:val="20"/>
          <w:lang w:val="sr-Cyrl-BA" w:eastAsia="bs-Latn-BA"/>
        </w:rPr>
        <w:t>Agenciji za osiguranje u Bosni</w:t>
      </w:r>
      <w:r w:rsidR="00E312E0">
        <w:rPr>
          <w:rFonts w:ascii="Arial" w:hAnsi="Arial" w:cs="Arial"/>
          <w:b/>
          <w:bCs/>
          <w:color w:val="000000"/>
          <w:sz w:val="20"/>
          <w:szCs w:val="20"/>
          <w:lang w:val="sr-Latn-BA" w:eastAsia="bs-Latn-BA"/>
        </w:rPr>
        <w:t xml:space="preserve"> i</w:t>
      </w:r>
      <w:r w:rsidR="00AB14E7" w:rsidRPr="00AB14E7">
        <w:rPr>
          <w:rFonts w:ascii="Arial" w:hAnsi="Arial" w:cs="Arial"/>
          <w:b/>
          <w:bCs/>
          <w:color w:val="000000"/>
          <w:sz w:val="20"/>
          <w:szCs w:val="20"/>
          <w:lang w:val="sr-Cyrl-BA" w:eastAsia="bs-Latn-BA"/>
        </w:rPr>
        <w:t xml:space="preserve"> Hercegovini</w:t>
      </w:r>
    </w:p>
    <w:p w14:paraId="6A59806A" w14:textId="77777777" w:rsidR="00411055" w:rsidRPr="00656F3B" w:rsidRDefault="00411055" w:rsidP="00411055">
      <w:pPr>
        <w:jc w:val="both"/>
        <w:rPr>
          <w:rFonts w:ascii="Arial" w:hAnsi="Arial" w:cs="Arial"/>
          <w:b/>
          <w:bCs/>
          <w:sz w:val="20"/>
          <w:szCs w:val="20"/>
          <w:lang w:val="sr-Latn-BA"/>
        </w:rPr>
      </w:pPr>
    </w:p>
    <w:p w14:paraId="2E2A358F" w14:textId="77777777" w:rsidR="00656F3B" w:rsidRPr="00656F3B" w:rsidRDefault="00656F3B" w:rsidP="00656F3B">
      <w:pPr>
        <w:widowControl w:val="0"/>
        <w:rPr>
          <w:rFonts w:ascii="Arial" w:hAnsi="Arial" w:cs="Arial"/>
          <w:sz w:val="20"/>
          <w:szCs w:val="20"/>
          <w:lang w:eastAsia="bg-BG"/>
        </w:rPr>
      </w:pPr>
      <w:r w:rsidRPr="00656F3B">
        <w:rPr>
          <w:rFonts w:ascii="Arial" w:hAnsi="Arial" w:cs="Arial"/>
          <w:sz w:val="20"/>
          <w:szCs w:val="20"/>
          <w:lang w:eastAsia="bg-BG"/>
        </w:rPr>
        <w:t>Odjeljenje za međunarodnu saradnju, finansije, statistiku i aktuarstvo</w:t>
      </w:r>
    </w:p>
    <w:p w14:paraId="24556D5E" w14:textId="77777777" w:rsidR="00656F3B" w:rsidRPr="00656F3B" w:rsidRDefault="00656F3B" w:rsidP="00656F3B">
      <w:pPr>
        <w:widowControl w:val="0"/>
        <w:rPr>
          <w:rFonts w:ascii="Arial" w:hAnsi="Arial" w:cs="Arial"/>
          <w:b/>
          <w:bCs/>
          <w:sz w:val="20"/>
          <w:szCs w:val="20"/>
          <w:lang w:eastAsia="bg-BG"/>
        </w:rPr>
      </w:pPr>
    </w:p>
    <w:p w14:paraId="7C516E62" w14:textId="77777777" w:rsidR="00656F3B" w:rsidRPr="00EE2795" w:rsidRDefault="00656F3B" w:rsidP="00656F3B">
      <w:pPr>
        <w:widowControl w:val="0"/>
        <w:rPr>
          <w:rFonts w:ascii="Arial" w:hAnsi="Arial" w:cs="Arial"/>
          <w:b/>
          <w:sz w:val="20"/>
          <w:szCs w:val="20"/>
          <w:u w:val="single"/>
          <w:lang w:val="en-GB"/>
        </w:rPr>
      </w:pPr>
      <w:r w:rsidRPr="00EE2795">
        <w:rPr>
          <w:rFonts w:ascii="Arial" w:hAnsi="Arial" w:cs="Arial"/>
          <w:b/>
          <w:bCs/>
          <w:sz w:val="20"/>
          <w:szCs w:val="20"/>
          <w:u w:val="single"/>
          <w:lang w:eastAsia="bg-BG"/>
        </w:rPr>
        <w:t xml:space="preserve">1/01 </w:t>
      </w:r>
      <w:proofErr w:type="spellStart"/>
      <w:r w:rsidRPr="00EE2795">
        <w:rPr>
          <w:rFonts w:ascii="Arial" w:hAnsi="Arial" w:cs="Arial"/>
          <w:b/>
          <w:sz w:val="20"/>
          <w:szCs w:val="20"/>
          <w:u w:val="single"/>
          <w:lang w:val="en-GB"/>
        </w:rPr>
        <w:t>Stručni</w:t>
      </w:r>
      <w:proofErr w:type="spellEnd"/>
      <w:r w:rsidRPr="00EE2795">
        <w:rPr>
          <w:rFonts w:ascii="Arial" w:hAnsi="Arial" w:cs="Arial"/>
          <w:b/>
          <w:sz w:val="20"/>
          <w:szCs w:val="20"/>
          <w:u w:val="single"/>
          <w:lang w:val="en-GB"/>
        </w:rPr>
        <w:t xml:space="preserve"> </w:t>
      </w:r>
      <w:proofErr w:type="spellStart"/>
      <w:r w:rsidRPr="00EE2795">
        <w:rPr>
          <w:rFonts w:ascii="Arial" w:hAnsi="Arial" w:cs="Arial"/>
          <w:b/>
          <w:sz w:val="20"/>
          <w:szCs w:val="20"/>
          <w:u w:val="single"/>
          <w:lang w:val="en-GB"/>
        </w:rPr>
        <w:t>savjetnik</w:t>
      </w:r>
      <w:proofErr w:type="spellEnd"/>
      <w:r w:rsidRPr="00EE2795">
        <w:rPr>
          <w:rFonts w:ascii="Arial" w:hAnsi="Arial" w:cs="Arial"/>
          <w:b/>
          <w:sz w:val="20"/>
          <w:szCs w:val="20"/>
          <w:u w:val="single"/>
          <w:lang w:val="en-GB"/>
        </w:rPr>
        <w:t xml:space="preserve"> za </w:t>
      </w:r>
      <w:proofErr w:type="spellStart"/>
      <w:r w:rsidRPr="00EE2795">
        <w:rPr>
          <w:rFonts w:ascii="Arial" w:hAnsi="Arial" w:cs="Arial"/>
          <w:b/>
          <w:sz w:val="20"/>
          <w:szCs w:val="20"/>
          <w:u w:val="single"/>
          <w:lang w:val="en-GB"/>
        </w:rPr>
        <w:t>međunarodnu</w:t>
      </w:r>
      <w:proofErr w:type="spellEnd"/>
      <w:r w:rsidRPr="00EE2795">
        <w:rPr>
          <w:rFonts w:ascii="Arial" w:hAnsi="Arial" w:cs="Arial"/>
          <w:b/>
          <w:sz w:val="20"/>
          <w:szCs w:val="20"/>
          <w:u w:val="single"/>
          <w:lang w:val="en-GB"/>
        </w:rPr>
        <w:t xml:space="preserve"> </w:t>
      </w:r>
      <w:proofErr w:type="spellStart"/>
      <w:r w:rsidRPr="00EE2795">
        <w:rPr>
          <w:rFonts w:ascii="Arial" w:hAnsi="Arial" w:cs="Arial"/>
          <w:b/>
          <w:sz w:val="20"/>
          <w:szCs w:val="20"/>
          <w:u w:val="single"/>
          <w:lang w:val="en-GB"/>
        </w:rPr>
        <w:t>saradnju</w:t>
      </w:r>
      <w:proofErr w:type="spellEnd"/>
    </w:p>
    <w:p w14:paraId="2762B4A4" w14:textId="3D6AAF7E" w:rsidR="00411055" w:rsidRPr="00EE2795" w:rsidRDefault="00411055" w:rsidP="00411055">
      <w:pPr>
        <w:jc w:val="both"/>
        <w:rPr>
          <w:rFonts w:ascii="Arial" w:hAnsi="Arial" w:cs="Arial"/>
          <w:noProof/>
          <w:sz w:val="20"/>
          <w:szCs w:val="20"/>
          <w:highlight w:val="yellow"/>
          <w:lang w:val="sr-Cyrl-BA"/>
        </w:rPr>
      </w:pPr>
      <w:r>
        <w:rPr>
          <w:rFonts w:ascii="Arial" w:hAnsi="Arial" w:cs="Arial"/>
          <w:b/>
          <w:sz w:val="20"/>
          <w:szCs w:val="20"/>
          <w:lang w:val="sr-Latn-BA"/>
        </w:rPr>
        <w:t>Opis</w:t>
      </w:r>
      <w:r w:rsidRPr="008B5C25">
        <w:rPr>
          <w:rFonts w:ascii="Arial" w:hAnsi="Arial" w:cs="Arial"/>
          <w:b/>
          <w:sz w:val="20"/>
          <w:szCs w:val="20"/>
          <w:lang w:val="sr-Latn-BA"/>
        </w:rPr>
        <w:t xml:space="preserve"> </w:t>
      </w:r>
      <w:r>
        <w:rPr>
          <w:rFonts w:ascii="Arial" w:hAnsi="Arial" w:cs="Arial"/>
          <w:b/>
          <w:sz w:val="20"/>
          <w:szCs w:val="20"/>
          <w:lang w:val="sr-Latn-BA"/>
        </w:rPr>
        <w:t>poslova</w:t>
      </w:r>
      <w:r w:rsidRPr="008B5C25">
        <w:rPr>
          <w:rFonts w:ascii="Arial" w:hAnsi="Arial" w:cs="Arial"/>
          <w:b/>
          <w:sz w:val="20"/>
          <w:szCs w:val="20"/>
          <w:lang w:val="sr-Latn-BA"/>
        </w:rPr>
        <w:t xml:space="preserve"> </w:t>
      </w:r>
      <w:r>
        <w:rPr>
          <w:rFonts w:ascii="Arial" w:hAnsi="Arial" w:cs="Arial"/>
          <w:b/>
          <w:sz w:val="20"/>
          <w:szCs w:val="20"/>
          <w:lang w:val="sr-Latn-BA"/>
        </w:rPr>
        <w:t>i</w:t>
      </w:r>
      <w:r w:rsidRPr="008B5C25">
        <w:rPr>
          <w:rFonts w:ascii="Arial" w:hAnsi="Arial" w:cs="Arial"/>
          <w:b/>
          <w:sz w:val="20"/>
          <w:szCs w:val="20"/>
          <w:lang w:val="sr-Latn-BA"/>
        </w:rPr>
        <w:t xml:space="preserve"> </w:t>
      </w:r>
      <w:r>
        <w:rPr>
          <w:rFonts w:ascii="Arial" w:hAnsi="Arial" w:cs="Arial"/>
          <w:b/>
          <w:sz w:val="20"/>
          <w:szCs w:val="20"/>
          <w:lang w:val="sr-Latn-BA"/>
        </w:rPr>
        <w:t>radnih</w:t>
      </w:r>
      <w:r w:rsidRPr="008B5C25">
        <w:rPr>
          <w:rFonts w:ascii="Arial" w:hAnsi="Arial" w:cs="Arial"/>
          <w:b/>
          <w:sz w:val="20"/>
          <w:szCs w:val="20"/>
          <w:lang w:val="sr-Latn-BA"/>
        </w:rPr>
        <w:t xml:space="preserve"> </w:t>
      </w:r>
      <w:r>
        <w:rPr>
          <w:rFonts w:ascii="Arial" w:hAnsi="Arial" w:cs="Arial"/>
          <w:b/>
          <w:sz w:val="20"/>
          <w:szCs w:val="20"/>
          <w:lang w:val="sr-Latn-BA"/>
        </w:rPr>
        <w:t>zadataka</w:t>
      </w:r>
      <w:r w:rsidRPr="008B5C25">
        <w:rPr>
          <w:rFonts w:ascii="Arial" w:hAnsi="Arial" w:cs="Arial"/>
          <w:sz w:val="20"/>
          <w:szCs w:val="20"/>
          <w:lang w:val="sr-Latn-BA"/>
        </w:rPr>
        <w:t xml:space="preserve">: </w:t>
      </w:r>
      <w:r w:rsidR="00987553" w:rsidRPr="00987553">
        <w:rPr>
          <w:rFonts w:ascii="Arial" w:hAnsi="Arial" w:cs="Arial"/>
          <w:noProof/>
          <w:sz w:val="20"/>
          <w:szCs w:val="20"/>
          <w:lang w:val="sr-Cyrl-BA"/>
        </w:rPr>
        <w:t>Kontinuirane aktivnosti na uspostavljanju međunarodnih odnosa u oblasti osiguranja, kontinuirano sarađuje sa nadležnim institucijama zemalja Evropske unije i trećih zemalja u cilju prikupljanja ili razmjene podataka i informacija iz oblasti osiguranja koji su značajni za rad Agencije, kontinuirane aktivnosti na dostavljanju podataka i informacija koje može zahtijevati Evropska unija, kontinuirano unapređuje statistiku osiguranja u Bosni i Hercegovini, pruža podršku stručnom i administrativnom usavršavanju prema potrebama u cilju ostvarivanja i unapređenja saradnje između Agencije i entitetskih agencija za nadzor osiguranja, udruženja društava za osiguranje, udruženja aktuara i Biroa zelene karte i drugih specijalizovanih institucija u Bosni i Hercegovini, regiji i zemljama Evropske unije, predlaže izmjene u propisima i opštim aktima iz nadležnosti Odjeljenja, kontinuirane aktivnosti na međunarodnim i regionalnim forumima u vezi sa nadzorom, pravom i praksom osiguranja, samostalno uspostavlja komunikaciju sa nadležnim tijelima entiteta, drugim nadležnim vladinim i nevladinim organizacijama, kao i međunarodnim organizacijama u cilju unapređenja rada Agencije, pruža stručnu podršku u skladu sa aktivnostima Agencije na polju međunarodne saradnje i komunikacije sa drugim tijelima i organizacijama, pruža stručnu podršku u uređivanju pitanja koja se odnose na bilo kakvo osiguranje izvoznih kredita koje se nudi izvoznicima osnovanim u Bosni i Hercegovini, samostalno priprema informacije za entitetske agencije za nadzor osiguranja u pogledu međunarodne prakse osiguranja, međunarodne statistike i druge podatke, samostalno i kontinuirano priprema materijale koji imaju za cilj izradu tehničkih standarda i smjernica za razvoj u oblasti tržišta osiguranja kroz učešće u tijelima Evropske unije, pruža stručnu podršku u postupku pripreme i zaključivanja ugovora o saradnji za razmjenu podataka sa nadležnim organima drugih zemalja, pruža stručnu podršku u pogledu razmjene informacija i podataka potrebnih za osnivanje podružnica ili supsidijarnih društava osiguravajućih društava ili posrednika osnovanih u bilo kojem entitetu ili Brčko distriktu i u trećim zemljama, obavlja i druge poslove po nalogu šefa Odjeljenja.</w:t>
      </w:r>
    </w:p>
    <w:p w14:paraId="10B8B938" w14:textId="32C951A6" w:rsidR="00411055" w:rsidRPr="00C1384F" w:rsidRDefault="00411055" w:rsidP="00411055">
      <w:pPr>
        <w:jc w:val="both"/>
        <w:rPr>
          <w:rFonts w:ascii="Arial" w:hAnsi="Arial" w:cs="Arial"/>
          <w:bCs/>
          <w:noProof/>
          <w:sz w:val="20"/>
          <w:szCs w:val="20"/>
          <w:lang w:val="sr-Latn-BA"/>
        </w:rPr>
      </w:pPr>
      <w:r w:rsidRPr="00C1384F">
        <w:rPr>
          <w:rFonts w:ascii="Arial" w:hAnsi="Arial" w:cs="Arial"/>
          <w:b/>
          <w:sz w:val="20"/>
          <w:szCs w:val="20"/>
          <w:lang w:val="sr-Latn-BA"/>
        </w:rPr>
        <w:t xml:space="preserve">Posebni uslovi: </w:t>
      </w:r>
      <w:r w:rsidRPr="00C1384F">
        <w:rPr>
          <w:rFonts w:ascii="Arial" w:hAnsi="Arial" w:cs="Arial"/>
          <w:bCs/>
          <w:noProof/>
          <w:sz w:val="20"/>
          <w:szCs w:val="20"/>
          <w:lang w:val="sr-Cyrl-BA"/>
        </w:rPr>
        <w:t>VSS</w:t>
      </w:r>
      <w:r w:rsidR="00B42BAA" w:rsidRPr="00C1384F">
        <w:rPr>
          <w:rFonts w:ascii="Arial" w:hAnsi="Arial" w:cs="Arial"/>
          <w:bCs/>
          <w:noProof/>
          <w:sz w:val="20"/>
          <w:szCs w:val="20"/>
          <w:lang w:val="sr-Latn-BA"/>
        </w:rPr>
        <w:t xml:space="preserve"> – ekonomski ili pravni fakultet</w:t>
      </w:r>
      <w:r w:rsidR="00044516" w:rsidRPr="00C1384F">
        <w:rPr>
          <w:rFonts w:ascii="Arial" w:hAnsi="Arial" w:cs="Arial"/>
          <w:bCs/>
          <w:noProof/>
          <w:sz w:val="20"/>
          <w:szCs w:val="20"/>
          <w:lang w:val="sr-Latn-BA"/>
        </w:rPr>
        <w:t xml:space="preserve">, </w:t>
      </w:r>
      <w:r w:rsidRPr="00C1384F">
        <w:rPr>
          <w:rFonts w:ascii="Arial" w:hAnsi="Arial" w:cs="Arial"/>
          <w:bCs/>
          <w:noProof/>
          <w:sz w:val="20"/>
          <w:szCs w:val="20"/>
          <w:lang w:val="sr-Cyrl-BA"/>
        </w:rPr>
        <w:t xml:space="preserve">VII stepen </w:t>
      </w:r>
      <w:r w:rsidR="00044516" w:rsidRPr="00C1384F">
        <w:rPr>
          <w:rFonts w:ascii="Arial" w:hAnsi="Arial" w:cs="Arial"/>
          <w:bCs/>
          <w:noProof/>
          <w:sz w:val="20"/>
          <w:szCs w:val="20"/>
          <w:lang w:val="sr-Latn-BA"/>
        </w:rPr>
        <w:t xml:space="preserve">stručne spreme </w:t>
      </w:r>
      <w:r w:rsidRPr="00C1384F">
        <w:rPr>
          <w:rFonts w:ascii="Arial" w:hAnsi="Arial" w:cs="Arial"/>
          <w:bCs/>
          <w:noProof/>
          <w:sz w:val="20"/>
          <w:szCs w:val="20"/>
          <w:lang w:val="sr-Cyrl-BA"/>
        </w:rPr>
        <w:t xml:space="preserve">ili </w:t>
      </w:r>
      <w:r w:rsidR="00044516" w:rsidRPr="00C1384F">
        <w:rPr>
          <w:rFonts w:ascii="Arial" w:hAnsi="Arial" w:cs="Arial"/>
          <w:bCs/>
          <w:noProof/>
          <w:sz w:val="20"/>
          <w:szCs w:val="20"/>
          <w:lang w:val="sr-Latn-BA"/>
        </w:rPr>
        <w:t>ekvivalent</w:t>
      </w:r>
      <w:r w:rsidRPr="00C1384F">
        <w:rPr>
          <w:rFonts w:ascii="Arial" w:hAnsi="Arial" w:cs="Arial"/>
          <w:bCs/>
          <w:noProof/>
          <w:sz w:val="20"/>
          <w:szCs w:val="20"/>
          <w:lang w:val="sr-Cyrl-BA"/>
        </w:rPr>
        <w:t xml:space="preserve"> Bolonjskog sistema studiranja </w:t>
      </w:r>
      <w:r w:rsidR="005B633F" w:rsidRPr="00C1384F">
        <w:rPr>
          <w:rFonts w:ascii="Arial" w:hAnsi="Arial" w:cs="Arial"/>
          <w:bCs/>
          <w:noProof/>
          <w:sz w:val="20"/>
          <w:szCs w:val="20"/>
          <w:lang w:val="sr-Latn-BA"/>
        </w:rPr>
        <w:t>vrednovan sa minimalno</w:t>
      </w:r>
      <w:r w:rsidRPr="00C1384F">
        <w:rPr>
          <w:rFonts w:ascii="Arial" w:hAnsi="Arial" w:cs="Arial"/>
          <w:bCs/>
          <w:noProof/>
          <w:sz w:val="20"/>
          <w:szCs w:val="20"/>
          <w:lang w:val="sr-Cyrl-BA"/>
        </w:rPr>
        <w:t xml:space="preserve"> 240 ECTS bodova</w:t>
      </w:r>
      <w:r w:rsidRPr="00C1384F">
        <w:rPr>
          <w:rFonts w:ascii="Arial" w:hAnsi="Arial" w:cs="Arial"/>
          <w:bCs/>
          <w:noProof/>
          <w:sz w:val="20"/>
          <w:szCs w:val="20"/>
          <w:lang w:val="sr-Latn-BA"/>
        </w:rPr>
        <w:t xml:space="preserve">; najmanje </w:t>
      </w:r>
      <w:r w:rsidR="005B633F" w:rsidRPr="00C1384F">
        <w:rPr>
          <w:rFonts w:ascii="Arial" w:hAnsi="Arial" w:cs="Arial"/>
          <w:bCs/>
          <w:noProof/>
          <w:sz w:val="20"/>
          <w:szCs w:val="20"/>
          <w:lang w:val="sr-Latn-BA"/>
        </w:rPr>
        <w:t>3</w:t>
      </w:r>
      <w:r w:rsidRPr="00C1384F">
        <w:rPr>
          <w:rFonts w:ascii="Arial" w:hAnsi="Arial" w:cs="Arial"/>
          <w:bCs/>
          <w:noProof/>
          <w:sz w:val="20"/>
          <w:szCs w:val="20"/>
          <w:lang w:val="sr-Latn-BA"/>
        </w:rPr>
        <w:t xml:space="preserve"> godine radnog iskustva u struci; položen stručni upravni </w:t>
      </w:r>
      <w:r w:rsidRPr="00C1384F">
        <w:rPr>
          <w:rFonts w:ascii="Arial" w:hAnsi="Arial" w:cs="Arial"/>
          <w:bCs/>
          <w:noProof/>
          <w:sz w:val="20"/>
          <w:szCs w:val="20"/>
          <w:lang w:val="sr-Cyrl-BA"/>
        </w:rPr>
        <w:t xml:space="preserve">ili javni </w:t>
      </w:r>
      <w:r w:rsidRPr="00C1384F">
        <w:rPr>
          <w:rFonts w:ascii="Arial" w:hAnsi="Arial" w:cs="Arial"/>
          <w:bCs/>
          <w:noProof/>
          <w:sz w:val="20"/>
          <w:szCs w:val="20"/>
          <w:lang w:val="sr-Latn-BA"/>
        </w:rPr>
        <w:t xml:space="preserve">ispit; </w:t>
      </w:r>
      <w:r w:rsidR="005B633F" w:rsidRPr="00C1384F">
        <w:rPr>
          <w:rFonts w:ascii="Arial" w:hAnsi="Arial" w:cs="Arial"/>
          <w:bCs/>
          <w:noProof/>
          <w:sz w:val="20"/>
          <w:szCs w:val="20"/>
          <w:lang w:val="sr-Latn-BA"/>
        </w:rPr>
        <w:t>poznavanje</w:t>
      </w:r>
      <w:r w:rsidRPr="00C1384F">
        <w:rPr>
          <w:rFonts w:ascii="Arial" w:hAnsi="Arial" w:cs="Arial"/>
          <w:bCs/>
          <w:noProof/>
          <w:sz w:val="20"/>
          <w:szCs w:val="20"/>
          <w:lang w:val="sr-Cyrl-BA"/>
        </w:rPr>
        <w:t xml:space="preserve"> engleskog jezika; </w:t>
      </w:r>
      <w:r w:rsidRPr="00C1384F">
        <w:rPr>
          <w:rFonts w:ascii="Arial" w:hAnsi="Arial" w:cs="Arial"/>
          <w:bCs/>
          <w:noProof/>
          <w:sz w:val="20"/>
          <w:szCs w:val="20"/>
          <w:lang w:val="sr-Latn-BA"/>
        </w:rPr>
        <w:t>poznavanje rada na računaru.</w:t>
      </w:r>
    </w:p>
    <w:p w14:paraId="19A65151" w14:textId="43E9C4DD" w:rsidR="00411055" w:rsidRPr="00C1384F" w:rsidRDefault="00411055" w:rsidP="00411055">
      <w:pPr>
        <w:contextualSpacing/>
        <w:jc w:val="both"/>
        <w:rPr>
          <w:rFonts w:ascii="Arial" w:hAnsi="Arial" w:cs="Arial"/>
          <w:iCs/>
          <w:sz w:val="20"/>
          <w:szCs w:val="20"/>
          <w:lang w:val="sr-Latn-BA"/>
        </w:rPr>
      </w:pPr>
      <w:r w:rsidRPr="00C1384F">
        <w:rPr>
          <w:rFonts w:ascii="Arial" w:hAnsi="Arial" w:cs="Arial"/>
          <w:b/>
          <w:noProof/>
          <w:sz w:val="20"/>
          <w:szCs w:val="20"/>
          <w:lang w:val="sr-Latn-BA"/>
        </w:rPr>
        <w:t>S</w:t>
      </w:r>
      <w:r w:rsidRPr="00C1384F">
        <w:rPr>
          <w:rFonts w:ascii="Arial" w:hAnsi="Arial" w:cs="Arial"/>
          <w:b/>
          <w:iCs/>
          <w:sz w:val="20"/>
          <w:szCs w:val="20"/>
          <w:lang w:val="sr-Latn-BA"/>
        </w:rPr>
        <w:t>tatus:</w:t>
      </w:r>
      <w:r w:rsidRPr="00C1384F">
        <w:rPr>
          <w:rFonts w:ascii="Arial" w:hAnsi="Arial" w:cs="Arial"/>
          <w:iCs/>
          <w:sz w:val="20"/>
          <w:szCs w:val="20"/>
          <w:lang w:val="sr-Latn-BA"/>
        </w:rPr>
        <w:t xml:space="preserve"> državni službenik – </w:t>
      </w:r>
      <w:r w:rsidR="00C1384F" w:rsidRPr="00C1384F">
        <w:rPr>
          <w:rFonts w:ascii="Arial" w:hAnsi="Arial" w:cs="Arial"/>
          <w:iCs/>
          <w:sz w:val="20"/>
          <w:szCs w:val="20"/>
          <w:lang w:val="sr-Latn-BA"/>
        </w:rPr>
        <w:t>stručni savjetnik</w:t>
      </w:r>
      <w:r w:rsidRPr="00C1384F">
        <w:rPr>
          <w:rFonts w:ascii="Arial" w:hAnsi="Arial" w:cs="Arial"/>
          <w:iCs/>
          <w:sz w:val="20"/>
          <w:szCs w:val="20"/>
          <w:lang w:val="sr-Latn-BA"/>
        </w:rPr>
        <w:t>.</w:t>
      </w:r>
    </w:p>
    <w:p w14:paraId="1C8A5E34" w14:textId="77777777" w:rsidR="00411055" w:rsidRPr="00C1384F" w:rsidRDefault="00411055" w:rsidP="00411055">
      <w:pPr>
        <w:jc w:val="both"/>
        <w:rPr>
          <w:rFonts w:ascii="Arial" w:hAnsi="Arial" w:cs="Arial"/>
          <w:iCs/>
          <w:sz w:val="20"/>
          <w:szCs w:val="20"/>
          <w:lang w:val="sr-Latn-BA"/>
        </w:rPr>
      </w:pPr>
      <w:r w:rsidRPr="00C1384F">
        <w:rPr>
          <w:rFonts w:ascii="Arial" w:hAnsi="Arial" w:cs="Arial"/>
          <w:b/>
          <w:iCs/>
          <w:sz w:val="20"/>
          <w:szCs w:val="20"/>
          <w:lang w:val="sr-Latn-BA"/>
        </w:rPr>
        <w:t xml:space="preserve">Broj izvršilaca: </w:t>
      </w:r>
      <w:r w:rsidRPr="00C1384F">
        <w:rPr>
          <w:rFonts w:ascii="Arial" w:hAnsi="Arial" w:cs="Arial"/>
          <w:iCs/>
          <w:sz w:val="20"/>
          <w:szCs w:val="20"/>
          <w:lang w:val="sr-Latn-BA"/>
        </w:rPr>
        <w:t>jedan (1)</w:t>
      </w:r>
    </w:p>
    <w:p w14:paraId="034CB933" w14:textId="77777777" w:rsidR="00411055" w:rsidRPr="002F2FAB" w:rsidRDefault="00411055" w:rsidP="00411055">
      <w:pPr>
        <w:jc w:val="both"/>
        <w:rPr>
          <w:rFonts w:ascii="Arial" w:hAnsi="Arial" w:cs="Arial"/>
          <w:bCs/>
          <w:iCs/>
          <w:color w:val="000000" w:themeColor="text1"/>
          <w:sz w:val="20"/>
          <w:szCs w:val="20"/>
          <w:lang w:val="sr-Cyrl-BA"/>
        </w:rPr>
      </w:pPr>
      <w:r w:rsidRPr="00C1384F">
        <w:rPr>
          <w:rFonts w:ascii="Arial" w:hAnsi="Arial" w:cs="Arial"/>
          <w:b/>
          <w:iCs/>
          <w:color w:val="000000" w:themeColor="text1"/>
          <w:sz w:val="20"/>
          <w:szCs w:val="20"/>
          <w:lang w:val="sr-Latn-BA"/>
        </w:rPr>
        <w:t>Mjesto rada:</w:t>
      </w:r>
      <w:r w:rsidRPr="00C1384F">
        <w:rPr>
          <w:rFonts w:ascii="Arial" w:hAnsi="Arial" w:cs="Arial"/>
          <w:bCs/>
          <w:iCs/>
          <w:color w:val="000000" w:themeColor="text1"/>
          <w:sz w:val="20"/>
          <w:szCs w:val="20"/>
          <w:lang w:val="sr-Latn-BA"/>
        </w:rPr>
        <w:t xml:space="preserve"> Sarajevo</w:t>
      </w:r>
      <w:bookmarkEnd w:id="1"/>
      <w:bookmarkEnd w:id="3"/>
      <w:r w:rsidRPr="00C1384F">
        <w:rPr>
          <w:rFonts w:ascii="Arial" w:hAnsi="Arial" w:cs="Arial"/>
          <w:bCs/>
          <w:iCs/>
          <w:color w:val="000000" w:themeColor="text1"/>
          <w:sz w:val="20"/>
          <w:szCs w:val="20"/>
          <w:lang w:val="sr-Cyrl-BA"/>
        </w:rPr>
        <w:t>.</w:t>
      </w:r>
    </w:p>
    <w:p w14:paraId="316997DE" w14:textId="77777777" w:rsidR="00411055" w:rsidRPr="00576C86" w:rsidRDefault="00411055" w:rsidP="00411055">
      <w:pPr>
        <w:jc w:val="both"/>
        <w:rPr>
          <w:rFonts w:ascii="Arial" w:hAnsi="Arial" w:cs="Arial"/>
          <w:iCs/>
          <w:sz w:val="20"/>
          <w:szCs w:val="20"/>
          <w:lang w:val="sr-Latn-BA"/>
        </w:rPr>
      </w:pPr>
    </w:p>
    <w:p w14:paraId="3AF3FE49" w14:textId="7FD8198B" w:rsidR="00411055" w:rsidRPr="00576C86" w:rsidRDefault="00411055" w:rsidP="00411055">
      <w:pPr>
        <w:jc w:val="both"/>
        <w:rPr>
          <w:rFonts w:ascii="Arial" w:hAnsi="Arial" w:cs="Arial"/>
          <w:b/>
          <w:i/>
          <w:sz w:val="20"/>
          <w:szCs w:val="20"/>
          <w:u w:val="single"/>
          <w:lang w:val="sr-Latn-BA"/>
        </w:rPr>
      </w:pPr>
      <w:r w:rsidRPr="00AB14E7">
        <w:rPr>
          <w:rFonts w:ascii="Arial" w:hAnsi="Arial" w:cs="Arial"/>
          <w:b/>
          <w:i/>
          <w:sz w:val="20"/>
          <w:szCs w:val="20"/>
          <w:u w:val="single"/>
          <w:lang w:val="sr-Latn-BA"/>
        </w:rPr>
        <w:t xml:space="preserve">Na ovaj oglas mogu se prijaviti samo osobe zaposlene kao državni službenici u </w:t>
      </w:r>
      <w:r w:rsidR="00AB14E7" w:rsidRPr="00AB14E7">
        <w:rPr>
          <w:rFonts w:ascii="Arial" w:hAnsi="Arial" w:cs="Arial"/>
          <w:b/>
          <w:i/>
          <w:sz w:val="20"/>
          <w:szCs w:val="20"/>
          <w:u w:val="single"/>
          <w:lang w:val="sr-Latn-BA"/>
        </w:rPr>
        <w:t>Agenciji za osiguranje u Bosni</w:t>
      </w:r>
      <w:r w:rsidR="00E312E0">
        <w:rPr>
          <w:rFonts w:ascii="Arial" w:hAnsi="Arial" w:cs="Arial"/>
          <w:b/>
          <w:i/>
          <w:sz w:val="20"/>
          <w:szCs w:val="20"/>
          <w:u w:val="single"/>
          <w:lang w:val="sr-Latn-BA"/>
        </w:rPr>
        <w:t xml:space="preserve"> i</w:t>
      </w:r>
      <w:r w:rsidR="00AB14E7" w:rsidRPr="00AB14E7">
        <w:rPr>
          <w:rFonts w:ascii="Arial" w:hAnsi="Arial" w:cs="Arial"/>
          <w:b/>
          <w:i/>
          <w:sz w:val="20"/>
          <w:szCs w:val="20"/>
          <w:u w:val="single"/>
          <w:lang w:val="sr-Latn-BA"/>
        </w:rPr>
        <w:t xml:space="preserve"> Hercegovini</w:t>
      </w:r>
      <w:r w:rsidRPr="00AB14E7">
        <w:rPr>
          <w:rFonts w:ascii="Arial" w:hAnsi="Arial" w:cs="Arial"/>
          <w:b/>
          <w:i/>
          <w:sz w:val="20"/>
          <w:szCs w:val="20"/>
          <w:u w:val="single"/>
          <w:lang w:val="sr-Latn-BA"/>
        </w:rPr>
        <w:t>.</w:t>
      </w:r>
    </w:p>
    <w:bookmarkEnd w:id="2"/>
    <w:p w14:paraId="3D6F10CF" w14:textId="77777777" w:rsidR="00411055" w:rsidRPr="00576C86" w:rsidRDefault="00411055" w:rsidP="00411055">
      <w:pPr>
        <w:pStyle w:val="NormalWeb"/>
        <w:shd w:val="clear" w:color="auto" w:fill="FFFFFF"/>
        <w:spacing w:before="0" w:beforeAutospacing="0" w:after="0" w:afterAutospacing="0"/>
        <w:jc w:val="both"/>
        <w:rPr>
          <w:rFonts w:ascii="Arial" w:hAnsi="Arial" w:cs="Arial"/>
          <w:b/>
          <w:sz w:val="20"/>
          <w:szCs w:val="20"/>
          <w:u w:val="single"/>
          <w:lang w:val="sr-Cyrl-BA"/>
        </w:rPr>
      </w:pPr>
    </w:p>
    <w:p w14:paraId="563CA1A4" w14:textId="68E4AA51" w:rsidR="001A5118" w:rsidRPr="002A4864" w:rsidRDefault="001A5118" w:rsidP="00411055">
      <w:pPr>
        <w:pStyle w:val="NormalWeb"/>
        <w:shd w:val="clear" w:color="auto" w:fill="FFFFFF"/>
        <w:spacing w:before="0" w:beforeAutospacing="0" w:after="0" w:afterAutospacing="0"/>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lastRenderedPageBreak/>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2A4864"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2A4864">
          <w:rPr>
            <w:rFonts w:ascii="Arial" w:hAnsi="Arial" w:cs="Arial"/>
            <w:sz w:val="20"/>
            <w:szCs w:val="20"/>
            <w:lang w:val="sr-Latn-BA"/>
          </w:rPr>
          <w:t>uvjerenja o državljanstvu</w:t>
        </w:r>
      </w:hyperlink>
      <w:r w:rsidRPr="002A4864">
        <w:rPr>
          <w:rFonts w:ascii="Arial" w:hAnsi="Arial" w:cs="Arial"/>
          <w:sz w:val="20"/>
          <w:szCs w:val="20"/>
          <w:lang w:val="sr-Latn-BA"/>
        </w:rPr>
        <w:t xml:space="preserve"> (ne starije od 6 mjeseci od dana izdavanja od strane nadležnog organa); </w:t>
      </w:r>
    </w:p>
    <w:p w14:paraId="57B76E0A" w14:textId="77777777" w:rsidR="001A5118" w:rsidRPr="00C1384F"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C1384F">
          <w:rPr>
            <w:rFonts w:ascii="Arial" w:hAnsi="Arial" w:cs="Arial"/>
            <w:sz w:val="20"/>
            <w:szCs w:val="20"/>
            <w:lang w:val="sr-Latn-BA"/>
          </w:rPr>
          <w:t>uvjerenja o položenom stručnom upravnom odnosno javnom ispitu</w:t>
        </w:r>
      </w:hyperlink>
      <w:r w:rsidRPr="00C1384F">
        <w:rPr>
          <w:rFonts w:ascii="Arial" w:hAnsi="Arial" w:cs="Arial"/>
          <w:sz w:val="20"/>
          <w:szCs w:val="20"/>
          <w:lang w:val="sr-Latn-BA"/>
        </w:rPr>
        <w:t>;</w:t>
      </w:r>
    </w:p>
    <w:p w14:paraId="3305491B" w14:textId="6DE292D6" w:rsidR="001A5118" w:rsidRPr="00C1384F"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C1384F">
          <w:rPr>
            <w:rFonts w:ascii="Arial" w:hAnsi="Arial" w:cs="Arial"/>
            <w:sz w:val="20"/>
            <w:szCs w:val="20"/>
            <w:lang w:val="sr-Latn-BA"/>
          </w:rPr>
          <w:t>potvrde ili uvjerenja kao dokaza o traženoj vrsti radnog iskustva</w:t>
        </w:r>
      </w:hyperlink>
      <w:r w:rsidRPr="00C1384F">
        <w:rPr>
          <w:rFonts w:ascii="Arial" w:hAnsi="Arial" w:cs="Arial"/>
          <w:sz w:val="20"/>
          <w:szCs w:val="20"/>
          <w:lang w:val="sr-Latn-BA"/>
        </w:rPr>
        <w:t>;</w:t>
      </w:r>
    </w:p>
    <w:p w14:paraId="68F4B4DB" w14:textId="79B1FB96" w:rsidR="009E20A7" w:rsidRPr="00C1384F" w:rsidRDefault="009E20A7"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C1384F">
        <w:rPr>
          <w:rFonts w:ascii="Arial" w:hAnsi="Arial" w:cs="Arial"/>
          <w:sz w:val="20"/>
          <w:szCs w:val="20"/>
          <w:lang w:val="sr-Latn-BA"/>
        </w:rPr>
        <w:t>dokaza o traženom nivou znanja stranog jezika;</w:t>
      </w:r>
    </w:p>
    <w:p w14:paraId="5B921F2C" w14:textId="5C6C620D" w:rsidR="001A5118" w:rsidRPr="00C1384F"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C1384F">
        <w:rPr>
          <w:rFonts w:ascii="Arial" w:hAnsi="Arial" w:cs="Arial"/>
          <w:sz w:val="20"/>
          <w:szCs w:val="20"/>
          <w:lang w:val="sr-Latn-BA"/>
        </w:rPr>
        <w:t>dokaza o traženom nivou znanja rada na računaru</w:t>
      </w:r>
      <w:r w:rsidR="00532019" w:rsidRPr="00C1384F">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209B1D3D"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481D01" w:rsidRPr="00481D01">
        <w:rPr>
          <w:rFonts w:ascii="Arial" w:hAnsi="Arial" w:cs="Arial"/>
          <w:b/>
          <w:bCs/>
          <w:sz w:val="20"/>
          <w:szCs w:val="20"/>
          <w:u w:val="single"/>
          <w:lang w:val="sr-Latn-BA"/>
        </w:rPr>
        <w:t>15.08.</w:t>
      </w:r>
      <w:r w:rsidR="00656F3B" w:rsidRPr="00481D01">
        <w:rPr>
          <w:rFonts w:ascii="Arial" w:hAnsi="Arial" w:cs="Arial"/>
          <w:b/>
          <w:bCs/>
          <w:sz w:val="20"/>
          <w:szCs w:val="20"/>
          <w:u w:val="single"/>
          <w:lang w:val="sr-Cyrl-BA"/>
        </w:rPr>
        <w:t>2025</w:t>
      </w:r>
      <w:r w:rsidRPr="002A4864">
        <w:rPr>
          <w:rFonts w:ascii="Arial" w:hAnsi="Arial" w:cs="Arial"/>
          <w:b/>
          <w:sz w:val="20"/>
          <w:szCs w:val="20"/>
          <w:u w:val="single"/>
          <w:lang w:val="sr-Latn-BA"/>
        </w:rPr>
        <w:t>.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2C23C741" w:rsidR="003679B1" w:rsidRPr="002A4864" w:rsidRDefault="00AB14E7" w:rsidP="003679B1">
      <w:pPr>
        <w:ind w:right="27"/>
        <w:jc w:val="both"/>
        <w:rPr>
          <w:rFonts w:ascii="Arial" w:hAnsi="Arial" w:cs="Arial"/>
          <w:b/>
          <w:color w:val="000000"/>
          <w:sz w:val="20"/>
          <w:szCs w:val="20"/>
          <w:lang w:val="sr-Latn-BA" w:eastAsia="bs-Latn-BA"/>
        </w:rPr>
      </w:pPr>
      <w:bookmarkStart w:id="5" w:name="_Hlk125966482"/>
      <w:bookmarkStart w:id="6" w:name="_Hlk140150970"/>
      <w:r>
        <w:rPr>
          <w:rFonts w:ascii="Arial" w:hAnsi="Arial" w:cs="Arial"/>
          <w:b/>
          <w:color w:val="000000"/>
          <w:sz w:val="20"/>
          <w:szCs w:val="20"/>
          <w:lang w:val="sr-Latn-BA" w:eastAsia="bs-Latn-BA"/>
        </w:rPr>
        <w:t>Agencija za osiguranje u Bosni i Hercegovini</w:t>
      </w:r>
    </w:p>
    <w:bookmarkEnd w:id="5"/>
    <w:p w14:paraId="68C1D1D8" w14:textId="0EB81307"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7" w:name="_Hlk140231523"/>
      <w:r w:rsidR="001A444B" w:rsidRPr="002A4864">
        <w:rPr>
          <w:rFonts w:ascii="Arial" w:hAnsi="Arial" w:cs="Arial"/>
          <w:b/>
          <w:color w:val="000000"/>
          <w:sz w:val="20"/>
          <w:szCs w:val="20"/>
          <w:lang w:val="sr-Cyrl-BA" w:eastAsia="bs-Latn-BA"/>
        </w:rPr>
        <w:t>radn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mjesta državn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r w:rsidR="00656F3B">
        <w:rPr>
          <w:rFonts w:ascii="Arial" w:hAnsi="Arial" w:cs="Arial"/>
          <w:b/>
          <w:color w:val="000000"/>
          <w:sz w:val="20"/>
          <w:szCs w:val="20"/>
          <w:lang w:val="sr-Latn-BA" w:eastAsia="bs-Latn-BA"/>
        </w:rPr>
        <w:t xml:space="preserve">Agenciji za osiguranje u Bosni </w:t>
      </w:r>
      <w:r w:rsidR="00AB14E7">
        <w:rPr>
          <w:rFonts w:ascii="Arial" w:hAnsi="Arial" w:cs="Arial"/>
          <w:b/>
          <w:color w:val="000000"/>
          <w:sz w:val="20"/>
          <w:szCs w:val="20"/>
          <w:lang w:val="sr-Latn-BA" w:eastAsia="bs-Latn-BA"/>
        </w:rPr>
        <w:t>i Hercegovini</w:t>
      </w:r>
      <w:r w:rsidR="001A444B" w:rsidRPr="002A4864">
        <w:rPr>
          <w:rFonts w:ascii="Arial" w:hAnsi="Arial" w:cs="Arial"/>
          <w:b/>
          <w:color w:val="000000"/>
          <w:sz w:val="20"/>
          <w:szCs w:val="20"/>
          <w:lang w:val="sr-Cyrl-BA" w:eastAsia="bs-Latn-BA"/>
        </w:rPr>
        <w:t xml:space="preserve"> </w:t>
      </w:r>
      <w:r w:rsidR="006A766A" w:rsidRPr="002A4864">
        <w:rPr>
          <w:rFonts w:ascii="Arial" w:hAnsi="Arial" w:cs="Arial"/>
          <w:b/>
          <w:color w:val="000000"/>
          <w:sz w:val="20"/>
          <w:szCs w:val="20"/>
          <w:lang w:val="sr-Latn-BA" w:eastAsia="bs-Latn-BA"/>
        </w:rPr>
        <w:t>''</w:t>
      </w:r>
    </w:p>
    <w:p w14:paraId="1EDF3F2A" w14:textId="412DB7F7" w:rsidR="001A5118" w:rsidRPr="002A4864" w:rsidRDefault="001D6B67"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Dubrovačka 6/II</w:t>
      </w:r>
      <w:r w:rsidR="003679B1" w:rsidRPr="002A4864">
        <w:rPr>
          <w:rFonts w:ascii="Arial" w:hAnsi="Arial" w:cs="Arial"/>
          <w:b/>
          <w:color w:val="000000"/>
          <w:sz w:val="20"/>
          <w:szCs w:val="20"/>
          <w:lang w:val="sr-Cyrl-BA" w:eastAsia="bs-Latn-BA"/>
        </w:rPr>
        <w:t>, 71000 Sarajevo</w:t>
      </w:r>
    </w:p>
    <w:bookmarkEnd w:id="6"/>
    <w:bookmarkEnd w:id="7"/>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44516"/>
    <w:rsid w:val="00054B24"/>
    <w:rsid w:val="00057C22"/>
    <w:rsid w:val="0009162A"/>
    <w:rsid w:val="000C65A4"/>
    <w:rsid w:val="000D6E5E"/>
    <w:rsid w:val="0012054D"/>
    <w:rsid w:val="0012188F"/>
    <w:rsid w:val="00173674"/>
    <w:rsid w:val="00197732"/>
    <w:rsid w:val="001A444B"/>
    <w:rsid w:val="001A5118"/>
    <w:rsid w:val="001C2690"/>
    <w:rsid w:val="001D6B67"/>
    <w:rsid w:val="00224DB6"/>
    <w:rsid w:val="00241601"/>
    <w:rsid w:val="00265CAC"/>
    <w:rsid w:val="00270928"/>
    <w:rsid w:val="00274662"/>
    <w:rsid w:val="002A4864"/>
    <w:rsid w:val="002D480C"/>
    <w:rsid w:val="002E1630"/>
    <w:rsid w:val="002F3DBB"/>
    <w:rsid w:val="00345207"/>
    <w:rsid w:val="003641D5"/>
    <w:rsid w:val="003679B1"/>
    <w:rsid w:val="00397C02"/>
    <w:rsid w:val="003A108F"/>
    <w:rsid w:val="003C484B"/>
    <w:rsid w:val="003D1CE5"/>
    <w:rsid w:val="003D2A12"/>
    <w:rsid w:val="003E66F6"/>
    <w:rsid w:val="00402940"/>
    <w:rsid w:val="00411055"/>
    <w:rsid w:val="004355C1"/>
    <w:rsid w:val="00441E6D"/>
    <w:rsid w:val="00460B1E"/>
    <w:rsid w:val="00472469"/>
    <w:rsid w:val="00481D01"/>
    <w:rsid w:val="004B1920"/>
    <w:rsid w:val="004E0B23"/>
    <w:rsid w:val="004E7551"/>
    <w:rsid w:val="00526BD7"/>
    <w:rsid w:val="00532019"/>
    <w:rsid w:val="0053217D"/>
    <w:rsid w:val="0057038F"/>
    <w:rsid w:val="00572DD8"/>
    <w:rsid w:val="0057433A"/>
    <w:rsid w:val="005A66F9"/>
    <w:rsid w:val="005B633F"/>
    <w:rsid w:val="005F7BE1"/>
    <w:rsid w:val="00637C48"/>
    <w:rsid w:val="00656F3B"/>
    <w:rsid w:val="00657339"/>
    <w:rsid w:val="00684DAC"/>
    <w:rsid w:val="006A766A"/>
    <w:rsid w:val="006B1826"/>
    <w:rsid w:val="007113DB"/>
    <w:rsid w:val="0075183E"/>
    <w:rsid w:val="007541A5"/>
    <w:rsid w:val="00780344"/>
    <w:rsid w:val="0078370B"/>
    <w:rsid w:val="007B1D48"/>
    <w:rsid w:val="007E41B6"/>
    <w:rsid w:val="007E55DB"/>
    <w:rsid w:val="007F641F"/>
    <w:rsid w:val="00841955"/>
    <w:rsid w:val="00867CAB"/>
    <w:rsid w:val="00871A41"/>
    <w:rsid w:val="00883E1E"/>
    <w:rsid w:val="008A176E"/>
    <w:rsid w:val="008C445F"/>
    <w:rsid w:val="008D53D8"/>
    <w:rsid w:val="0096170D"/>
    <w:rsid w:val="00973B02"/>
    <w:rsid w:val="00977300"/>
    <w:rsid w:val="00977C64"/>
    <w:rsid w:val="00987553"/>
    <w:rsid w:val="009955C4"/>
    <w:rsid w:val="009D1730"/>
    <w:rsid w:val="009D62EA"/>
    <w:rsid w:val="009E20A7"/>
    <w:rsid w:val="00A24691"/>
    <w:rsid w:val="00A273FF"/>
    <w:rsid w:val="00A46056"/>
    <w:rsid w:val="00AB14E7"/>
    <w:rsid w:val="00B3569F"/>
    <w:rsid w:val="00B42BAA"/>
    <w:rsid w:val="00B44525"/>
    <w:rsid w:val="00B5565E"/>
    <w:rsid w:val="00B573FB"/>
    <w:rsid w:val="00B667B9"/>
    <w:rsid w:val="00B71468"/>
    <w:rsid w:val="00B920D1"/>
    <w:rsid w:val="00BD5D5E"/>
    <w:rsid w:val="00BF38AB"/>
    <w:rsid w:val="00BF5995"/>
    <w:rsid w:val="00C11CA4"/>
    <w:rsid w:val="00C1384F"/>
    <w:rsid w:val="00C502C7"/>
    <w:rsid w:val="00C97890"/>
    <w:rsid w:val="00CA48DB"/>
    <w:rsid w:val="00CD636A"/>
    <w:rsid w:val="00CE6470"/>
    <w:rsid w:val="00D14F51"/>
    <w:rsid w:val="00D402E6"/>
    <w:rsid w:val="00D5483A"/>
    <w:rsid w:val="00D57F26"/>
    <w:rsid w:val="00D77666"/>
    <w:rsid w:val="00D8224C"/>
    <w:rsid w:val="00D91A96"/>
    <w:rsid w:val="00D9311A"/>
    <w:rsid w:val="00DF01FA"/>
    <w:rsid w:val="00E07A6F"/>
    <w:rsid w:val="00E146BA"/>
    <w:rsid w:val="00E312E0"/>
    <w:rsid w:val="00E54E7C"/>
    <w:rsid w:val="00E62D3D"/>
    <w:rsid w:val="00E855AE"/>
    <w:rsid w:val="00E87518"/>
    <w:rsid w:val="00E96E54"/>
    <w:rsid w:val="00EA26FA"/>
    <w:rsid w:val="00EA473F"/>
    <w:rsid w:val="00EC6F85"/>
    <w:rsid w:val="00ED5365"/>
    <w:rsid w:val="00ED7B3A"/>
    <w:rsid w:val="00EE2795"/>
    <w:rsid w:val="00F228AF"/>
    <w:rsid w:val="00F2700B"/>
    <w:rsid w:val="00F53A8F"/>
    <w:rsid w:val="00F60BA9"/>
    <w:rsid w:val="00F96AC6"/>
    <w:rsid w:val="00FC32B4"/>
    <w:rsid w:val="00FC4BE1"/>
    <w:rsid w:val="00FE1ECF"/>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1467</Words>
  <Characters>8366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64</cp:revision>
  <cp:lastPrinted>2025-07-17T12:29:00Z</cp:lastPrinted>
  <dcterms:created xsi:type="dcterms:W3CDTF">2023-01-27T09:57:00Z</dcterms:created>
  <dcterms:modified xsi:type="dcterms:W3CDTF">2025-08-01T09:10:00Z</dcterms:modified>
</cp:coreProperties>
</file>