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42D86" w14:textId="4556EA2F" w:rsidR="004C7685" w:rsidRPr="004C7685" w:rsidRDefault="00D97839" w:rsidP="004C7685">
      <w:pPr>
        <w:jc w:val="both"/>
        <w:rPr>
          <w:rFonts w:ascii="Arial" w:eastAsia="Calibri" w:hAnsi="Arial" w:cs="Arial"/>
          <w:sz w:val="20"/>
          <w:szCs w:val="20"/>
          <w:lang w:val="sr-Latn-BA" w:eastAsia="en-US"/>
        </w:rPr>
      </w:pPr>
      <w:r w:rsidRPr="004C7685">
        <w:rPr>
          <w:rFonts w:ascii="Arial" w:hAnsi="Arial" w:cs="Arial"/>
          <w:sz w:val="20"/>
          <w:szCs w:val="20"/>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4C7685">
        <w:rPr>
          <w:rFonts w:ascii="Arial" w:hAnsi="Arial" w:cs="Arial"/>
          <w:sz w:val="20"/>
          <w:szCs w:val="20"/>
        </w:rPr>
        <w:t xml:space="preserve">, </w:t>
      </w:r>
      <w:r w:rsidR="00DC0926" w:rsidRPr="004C7685">
        <w:rPr>
          <w:rFonts w:ascii="Arial" w:hAnsi="Arial" w:cs="Arial"/>
          <w:sz w:val="20"/>
          <w:szCs w:val="20"/>
        </w:rPr>
        <w:t>40/12, 93/17 i 18/24</w:t>
      </w:r>
      <w:r w:rsidRPr="004C7685">
        <w:rPr>
          <w:rFonts w:ascii="Arial" w:hAnsi="Arial" w:cs="Arial"/>
          <w:sz w:val="20"/>
          <w:szCs w:val="20"/>
        </w:rPr>
        <w:t xml:space="preserve">), </w:t>
      </w:r>
      <w:r w:rsidR="001F4133" w:rsidRPr="004C7685">
        <w:rPr>
          <w:rFonts w:ascii="Arial" w:hAnsi="Arial" w:cs="Arial"/>
          <w:color w:val="000000"/>
          <w:sz w:val="20"/>
          <w:szCs w:val="20"/>
          <w:lang w:eastAsia="bs-Latn-BA"/>
        </w:rPr>
        <w:t xml:space="preserve">Агенција за државну службу Босне и Херцеговине, </w:t>
      </w:r>
      <w:bookmarkStart w:id="0" w:name="_Hlk122599744"/>
      <w:r w:rsidR="004C7685">
        <w:rPr>
          <w:rFonts w:ascii="Arial" w:eastAsia="Calibri" w:hAnsi="Arial" w:cs="Arial"/>
          <w:sz w:val="20"/>
          <w:szCs w:val="20"/>
          <w:lang w:val="sr-Latn-BA" w:eastAsia="en-US"/>
        </w:rPr>
        <w:t>на</w:t>
      </w:r>
      <w:r w:rsidR="004C7685" w:rsidRPr="004C7685">
        <w:rPr>
          <w:rFonts w:ascii="Arial" w:eastAsia="Calibri" w:hAnsi="Arial" w:cs="Arial"/>
          <w:sz w:val="20"/>
          <w:szCs w:val="20"/>
          <w:lang w:val="sr-Latn-BA" w:eastAsia="en-US"/>
        </w:rPr>
        <w:t xml:space="preserve"> </w:t>
      </w:r>
      <w:r w:rsidR="004C7685">
        <w:rPr>
          <w:rFonts w:ascii="Arial" w:eastAsia="Calibri" w:hAnsi="Arial" w:cs="Arial"/>
          <w:sz w:val="20"/>
          <w:szCs w:val="20"/>
          <w:lang w:val="sr-Latn-BA" w:eastAsia="en-US"/>
        </w:rPr>
        <w:t>захтјев</w:t>
      </w:r>
      <w:r w:rsidR="004C7685" w:rsidRPr="004C7685">
        <w:rPr>
          <w:rFonts w:ascii="Arial" w:eastAsia="Calibri" w:hAnsi="Arial" w:cs="Arial"/>
          <w:sz w:val="20"/>
          <w:szCs w:val="20"/>
          <w:lang w:val="sr-Latn-BA" w:eastAsia="en-US"/>
        </w:rPr>
        <w:t xml:space="preserve"> </w:t>
      </w:r>
      <w:r w:rsidR="004C7685">
        <w:rPr>
          <w:rFonts w:ascii="Arial" w:eastAsia="Calibri" w:hAnsi="Arial" w:cs="Arial"/>
          <w:sz w:val="20"/>
          <w:szCs w:val="20"/>
          <w:lang w:val="sr-Latn-BA" w:eastAsia="en-US"/>
        </w:rPr>
        <w:t>Агенције</w:t>
      </w:r>
      <w:r w:rsidR="004C7685" w:rsidRPr="004C7685">
        <w:rPr>
          <w:rFonts w:ascii="Arial" w:eastAsia="Calibri" w:hAnsi="Arial" w:cs="Arial"/>
          <w:sz w:val="20"/>
          <w:szCs w:val="20"/>
          <w:lang w:val="sr-Latn-BA" w:eastAsia="en-US"/>
        </w:rPr>
        <w:t xml:space="preserve"> </w:t>
      </w:r>
      <w:r w:rsidR="004C7685">
        <w:rPr>
          <w:rFonts w:ascii="Arial" w:eastAsia="Calibri" w:hAnsi="Arial" w:cs="Arial"/>
          <w:sz w:val="20"/>
          <w:szCs w:val="20"/>
          <w:lang w:val="sr-Latn-BA" w:eastAsia="en-US"/>
        </w:rPr>
        <w:t>за</w:t>
      </w:r>
      <w:r w:rsidR="004C7685" w:rsidRPr="004C7685">
        <w:rPr>
          <w:rFonts w:ascii="Arial" w:eastAsia="Calibri" w:hAnsi="Arial" w:cs="Arial"/>
          <w:sz w:val="20"/>
          <w:szCs w:val="20"/>
          <w:lang w:val="sr-Latn-BA" w:eastAsia="en-US"/>
        </w:rPr>
        <w:t xml:space="preserve"> </w:t>
      </w:r>
      <w:r w:rsidR="004C7685">
        <w:rPr>
          <w:rFonts w:ascii="Arial" w:eastAsia="Calibri" w:hAnsi="Arial" w:cs="Arial"/>
          <w:sz w:val="20"/>
          <w:szCs w:val="20"/>
          <w:lang w:val="sr-Latn-BA" w:eastAsia="en-US"/>
        </w:rPr>
        <w:t>статистику</w:t>
      </w:r>
      <w:r w:rsidR="004C7685" w:rsidRPr="004C7685">
        <w:rPr>
          <w:rFonts w:ascii="Arial" w:eastAsia="Calibri" w:hAnsi="Arial" w:cs="Arial"/>
          <w:sz w:val="20"/>
          <w:szCs w:val="20"/>
          <w:lang w:val="sr-Latn-BA" w:eastAsia="en-US"/>
        </w:rPr>
        <w:t xml:space="preserve"> </w:t>
      </w:r>
      <w:r w:rsidR="004C7685">
        <w:rPr>
          <w:rFonts w:ascii="Arial" w:eastAsia="Calibri" w:hAnsi="Arial" w:cs="Arial"/>
          <w:sz w:val="20"/>
          <w:szCs w:val="20"/>
          <w:lang w:val="sr-Latn-BA" w:eastAsia="en-US"/>
        </w:rPr>
        <w:t>Босне</w:t>
      </w:r>
      <w:r w:rsidR="004C7685" w:rsidRPr="004C7685">
        <w:rPr>
          <w:rFonts w:ascii="Arial" w:eastAsia="Calibri" w:hAnsi="Arial" w:cs="Arial"/>
          <w:sz w:val="20"/>
          <w:szCs w:val="20"/>
          <w:lang w:val="sr-Latn-BA" w:eastAsia="en-US"/>
        </w:rPr>
        <w:t xml:space="preserve"> </w:t>
      </w:r>
      <w:r w:rsidR="004C7685">
        <w:rPr>
          <w:rFonts w:ascii="Arial" w:eastAsia="Calibri" w:hAnsi="Arial" w:cs="Arial"/>
          <w:sz w:val="20"/>
          <w:szCs w:val="20"/>
          <w:lang w:val="sr-Latn-BA" w:eastAsia="en-US"/>
        </w:rPr>
        <w:t>и</w:t>
      </w:r>
      <w:r w:rsidR="004C7685" w:rsidRPr="004C7685">
        <w:rPr>
          <w:rFonts w:ascii="Arial" w:eastAsia="Calibri" w:hAnsi="Arial" w:cs="Arial"/>
          <w:sz w:val="20"/>
          <w:szCs w:val="20"/>
          <w:lang w:val="sr-Latn-BA" w:eastAsia="en-US"/>
        </w:rPr>
        <w:t xml:space="preserve"> </w:t>
      </w:r>
      <w:r w:rsidR="004C7685">
        <w:rPr>
          <w:rFonts w:ascii="Arial" w:eastAsia="Calibri" w:hAnsi="Arial" w:cs="Arial"/>
          <w:sz w:val="20"/>
          <w:szCs w:val="20"/>
          <w:lang w:val="sr-Latn-BA" w:eastAsia="en-US"/>
        </w:rPr>
        <w:t>Херцеговине</w:t>
      </w:r>
      <w:r w:rsidR="004C7685" w:rsidRPr="004C7685">
        <w:rPr>
          <w:rFonts w:ascii="Arial" w:eastAsia="Calibri" w:hAnsi="Arial" w:cs="Arial"/>
          <w:sz w:val="20"/>
          <w:szCs w:val="20"/>
          <w:lang w:val="sr-Latn-BA" w:eastAsia="en-US"/>
        </w:rPr>
        <w:t xml:space="preserve">, </w:t>
      </w:r>
      <w:r w:rsidR="004C7685">
        <w:rPr>
          <w:rFonts w:ascii="Arial" w:eastAsia="Calibri" w:hAnsi="Arial" w:cs="Arial"/>
          <w:sz w:val="20"/>
          <w:szCs w:val="20"/>
          <w:lang w:val="sr-Latn-BA" w:eastAsia="en-US"/>
        </w:rPr>
        <w:t>расписује</w:t>
      </w:r>
    </w:p>
    <w:p w14:paraId="77B3366F" w14:textId="77777777" w:rsidR="004C7685" w:rsidRPr="004C7685" w:rsidRDefault="004C7685" w:rsidP="004C7685">
      <w:pPr>
        <w:jc w:val="both"/>
        <w:rPr>
          <w:rFonts w:ascii="Arial" w:eastAsia="Calibri" w:hAnsi="Arial" w:cs="Arial"/>
          <w:sz w:val="20"/>
          <w:szCs w:val="20"/>
          <w:lang w:val="sr-Latn-BA" w:eastAsia="en-US"/>
        </w:rPr>
      </w:pPr>
    </w:p>
    <w:p w14:paraId="313C287A" w14:textId="77777777" w:rsidR="004C7685" w:rsidRPr="004C7685" w:rsidRDefault="004C7685" w:rsidP="004C7685">
      <w:pPr>
        <w:jc w:val="center"/>
        <w:rPr>
          <w:rFonts w:ascii="Arial" w:eastAsia="Calibri" w:hAnsi="Arial" w:cs="Arial"/>
          <w:b/>
          <w:sz w:val="20"/>
          <w:szCs w:val="20"/>
          <w:lang w:val="sr-Latn-BA" w:eastAsia="en-US"/>
        </w:rPr>
      </w:pPr>
    </w:p>
    <w:p w14:paraId="6BE99660" w14:textId="7A1BD2B2" w:rsidR="004C7685" w:rsidRPr="004C7685" w:rsidRDefault="004C7685" w:rsidP="004C7685">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Pr="004C7685">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7B3ADAB5" w14:textId="37209E41" w:rsidR="004C7685" w:rsidRPr="004C7685" w:rsidRDefault="004C7685" w:rsidP="004C7685">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Pr="004C7685">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Pr="004C7685">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4C7685">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Pr="004C7685">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државних</w:t>
      </w:r>
      <w:r w:rsidRPr="004C7685">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r w:rsidRPr="004C7685">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r w:rsidRPr="004C7685">
        <w:rPr>
          <w:rFonts w:ascii="Arial" w:eastAsia="Calibri" w:hAnsi="Arial" w:cs="Arial"/>
          <w:b/>
          <w:sz w:val="20"/>
          <w:szCs w:val="20"/>
          <w:lang w:val="sr-Latn-BA" w:eastAsia="en-US"/>
        </w:rPr>
        <w:t xml:space="preserve"> </w:t>
      </w:r>
    </w:p>
    <w:p w14:paraId="1BE53915" w14:textId="011B4063" w:rsidR="004C7685" w:rsidRPr="004C7685" w:rsidRDefault="004C7685" w:rsidP="004C7685">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Агенцији</w:t>
      </w:r>
      <w:r w:rsidRPr="004C7685">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4C7685">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статистику</w:t>
      </w:r>
      <w:r w:rsidRPr="004C7685">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Босне</w:t>
      </w:r>
      <w:r w:rsidRPr="004C7685">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4C7685">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Херцеговине</w:t>
      </w:r>
    </w:p>
    <w:p w14:paraId="43CBA0B0" w14:textId="77777777" w:rsidR="004C7685" w:rsidRPr="004C7685" w:rsidRDefault="004C7685" w:rsidP="004C7685">
      <w:pPr>
        <w:jc w:val="both"/>
        <w:rPr>
          <w:rFonts w:ascii="Arial" w:eastAsia="Calibri" w:hAnsi="Arial" w:cs="Arial"/>
          <w:b/>
          <w:sz w:val="20"/>
          <w:szCs w:val="20"/>
          <w:lang w:val="sr-Latn-BA" w:eastAsia="en-US"/>
        </w:rPr>
      </w:pPr>
    </w:p>
    <w:p w14:paraId="75E05368" w14:textId="49AD3305" w:rsidR="004C7685" w:rsidRPr="004C7685" w:rsidRDefault="004C7685" w:rsidP="004C7685">
      <w:pPr>
        <w:jc w:val="both"/>
        <w:rPr>
          <w:rFonts w:ascii="Arial" w:eastAsia="Calibri" w:hAnsi="Arial" w:cs="Arial"/>
          <w:b/>
          <w:sz w:val="20"/>
          <w:szCs w:val="20"/>
          <w:lang w:val="sr-Latn-BA" w:eastAsia="en-US"/>
        </w:rPr>
      </w:pPr>
      <w:r w:rsidRPr="004C7685">
        <w:rPr>
          <w:rFonts w:ascii="Arial" w:eastAsia="Calibri" w:hAnsi="Arial" w:cs="Arial"/>
          <w:b/>
          <w:sz w:val="20"/>
          <w:szCs w:val="20"/>
          <w:lang w:val="sr-Latn-BA" w:eastAsia="en-US"/>
        </w:rPr>
        <w:t xml:space="preserve">1/01 </w:t>
      </w:r>
      <w:r>
        <w:rPr>
          <w:rFonts w:ascii="Arial" w:eastAsia="Calibri" w:hAnsi="Arial" w:cs="Arial"/>
          <w:b/>
          <w:sz w:val="20"/>
          <w:szCs w:val="20"/>
          <w:lang w:val="sr-Latn-BA" w:eastAsia="en-US"/>
        </w:rPr>
        <w:t>Виши</w:t>
      </w:r>
      <w:r w:rsidRPr="004C7685">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стручни</w:t>
      </w:r>
      <w:r w:rsidRPr="004C7685">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сарадник</w:t>
      </w:r>
      <w:r w:rsidRPr="004C7685">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4C7685">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кварталне</w:t>
      </w:r>
      <w:r w:rsidRPr="004C7685">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рачуне</w:t>
      </w:r>
    </w:p>
    <w:p w14:paraId="39ECA3F5" w14:textId="38E39988" w:rsidR="004C7685" w:rsidRPr="004C7685" w:rsidRDefault="004C7685" w:rsidP="004C7685">
      <w:pPr>
        <w:jc w:val="both"/>
        <w:rPr>
          <w:rFonts w:ascii="Arial" w:eastAsia="Calibri" w:hAnsi="Arial" w:cs="Arial"/>
          <w:b/>
          <w:sz w:val="20"/>
          <w:szCs w:val="20"/>
          <w:lang w:val="sr-Latn-BA" w:eastAsia="en-US"/>
        </w:rPr>
      </w:pPr>
      <w:r w:rsidRPr="004C7685">
        <w:rPr>
          <w:rFonts w:ascii="Arial" w:eastAsia="Calibri" w:hAnsi="Arial" w:cs="Arial"/>
          <w:b/>
          <w:sz w:val="20"/>
          <w:szCs w:val="20"/>
          <w:lang w:val="sr-Latn-BA" w:eastAsia="en-US"/>
        </w:rPr>
        <w:t xml:space="preserve">1/02 </w:t>
      </w:r>
      <w:r>
        <w:rPr>
          <w:rFonts w:ascii="Arial" w:eastAsia="Calibri" w:hAnsi="Arial" w:cs="Arial"/>
          <w:b/>
          <w:sz w:val="20"/>
          <w:szCs w:val="20"/>
          <w:lang w:val="sr-Latn-BA" w:eastAsia="en-US"/>
        </w:rPr>
        <w:t>Виши</w:t>
      </w:r>
      <w:r w:rsidRPr="004C7685">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стручни</w:t>
      </w:r>
      <w:r w:rsidRPr="004C7685">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сарадник</w:t>
      </w:r>
      <w:r w:rsidRPr="004C7685">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4C7685">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буџет</w:t>
      </w:r>
      <w:r w:rsidRPr="004C7685">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4C7685">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јавне</w:t>
      </w:r>
      <w:r w:rsidRPr="004C7685">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набавке</w:t>
      </w:r>
    </w:p>
    <w:bookmarkEnd w:id="0"/>
    <w:p w14:paraId="465ACC7D" w14:textId="77777777" w:rsidR="004C7685" w:rsidRPr="004C7685" w:rsidRDefault="004C7685" w:rsidP="004C7685">
      <w:pPr>
        <w:jc w:val="both"/>
        <w:rPr>
          <w:rFonts w:ascii="Arial" w:eastAsia="Calibri" w:hAnsi="Arial" w:cs="Arial"/>
          <w:sz w:val="20"/>
          <w:szCs w:val="20"/>
          <w:lang w:val="sr-Latn-BA" w:eastAsia="en-US"/>
        </w:rPr>
      </w:pPr>
    </w:p>
    <w:p w14:paraId="2463B320" w14:textId="77777777" w:rsidR="004C7685" w:rsidRPr="004C7685" w:rsidRDefault="004C7685" w:rsidP="004C7685">
      <w:pPr>
        <w:jc w:val="both"/>
        <w:rPr>
          <w:rFonts w:ascii="Arial" w:eastAsia="Calibri" w:hAnsi="Arial" w:cs="Arial"/>
          <w:sz w:val="20"/>
          <w:szCs w:val="20"/>
          <w:lang w:val="sr-Latn-BA" w:eastAsia="en-US"/>
        </w:rPr>
      </w:pPr>
    </w:p>
    <w:p w14:paraId="1FDB92B1" w14:textId="59EDC761" w:rsidR="004C7685" w:rsidRPr="004C7685" w:rsidRDefault="004C7685" w:rsidP="004C7685">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ЕКОНОМСКЕ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СТАТИСТИКЕ</w:t>
      </w:r>
    </w:p>
    <w:p w14:paraId="45974F64" w14:textId="1AD58545" w:rsidR="004C7685" w:rsidRPr="004C7685" w:rsidRDefault="004C7685" w:rsidP="004C7685">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националне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рачуне</w:t>
      </w:r>
    </w:p>
    <w:p w14:paraId="58CD86EB" w14:textId="77777777" w:rsidR="004C7685" w:rsidRPr="004C7685" w:rsidRDefault="004C7685" w:rsidP="004C7685">
      <w:pPr>
        <w:jc w:val="both"/>
        <w:rPr>
          <w:rFonts w:ascii="Arial" w:eastAsia="Calibri" w:hAnsi="Arial" w:cs="Arial"/>
          <w:b/>
          <w:bCs/>
          <w:sz w:val="20"/>
          <w:szCs w:val="20"/>
          <w:u w:val="single"/>
          <w:lang w:val="sr-Latn-BA" w:eastAsia="en-US"/>
        </w:rPr>
      </w:pPr>
    </w:p>
    <w:p w14:paraId="5FBDCC2C" w14:textId="4A77BED4" w:rsidR="004C7685" w:rsidRPr="004C7685" w:rsidRDefault="004C7685" w:rsidP="004C7685">
      <w:pPr>
        <w:jc w:val="both"/>
        <w:rPr>
          <w:rFonts w:ascii="Arial" w:eastAsia="Calibri" w:hAnsi="Arial" w:cs="Arial"/>
          <w:b/>
          <w:bCs/>
          <w:sz w:val="20"/>
          <w:szCs w:val="20"/>
          <w:u w:val="single"/>
          <w:lang w:val="sr-Latn-BA" w:eastAsia="en-US"/>
        </w:rPr>
      </w:pPr>
      <w:r w:rsidRPr="004C7685">
        <w:rPr>
          <w:rFonts w:ascii="Arial" w:eastAsia="Calibri" w:hAnsi="Arial" w:cs="Arial"/>
          <w:b/>
          <w:bCs/>
          <w:sz w:val="20"/>
          <w:szCs w:val="20"/>
          <w:u w:val="single"/>
          <w:lang w:val="sr-Latn-BA" w:eastAsia="en-US"/>
        </w:rPr>
        <w:t xml:space="preserve">1/01 </w:t>
      </w:r>
      <w:r>
        <w:rPr>
          <w:rFonts w:ascii="Arial" w:eastAsia="Calibri" w:hAnsi="Arial" w:cs="Arial"/>
          <w:b/>
          <w:bCs/>
          <w:sz w:val="20"/>
          <w:szCs w:val="20"/>
          <w:u w:val="single"/>
          <w:lang w:val="sr-Latn-BA" w:eastAsia="en-US"/>
        </w:rPr>
        <w:t>Виши</w:t>
      </w:r>
      <w:r w:rsidRPr="004C7685">
        <w:rPr>
          <w:rFonts w:ascii="Arial" w:eastAsia="Calibri" w:hAnsi="Arial" w:cs="Arial"/>
          <w:b/>
          <w:bCs/>
          <w:sz w:val="20"/>
          <w:szCs w:val="20"/>
          <w:u w:val="single"/>
          <w:lang w:val="sr-Latn-BA" w:eastAsia="en-US"/>
        </w:rPr>
        <w:t xml:space="preserve"> </w:t>
      </w:r>
      <w:r>
        <w:rPr>
          <w:rFonts w:ascii="Arial" w:eastAsia="Calibri" w:hAnsi="Arial" w:cs="Arial"/>
          <w:b/>
          <w:bCs/>
          <w:sz w:val="20"/>
          <w:szCs w:val="20"/>
          <w:u w:val="single"/>
          <w:lang w:val="sr-Latn-BA" w:eastAsia="en-US"/>
        </w:rPr>
        <w:t>стручни</w:t>
      </w:r>
      <w:r w:rsidRPr="004C7685">
        <w:rPr>
          <w:rFonts w:ascii="Arial" w:eastAsia="Calibri" w:hAnsi="Arial" w:cs="Arial"/>
          <w:b/>
          <w:bCs/>
          <w:sz w:val="20"/>
          <w:szCs w:val="20"/>
          <w:u w:val="single"/>
          <w:lang w:val="sr-Latn-BA" w:eastAsia="en-US"/>
        </w:rPr>
        <w:t xml:space="preserve"> </w:t>
      </w:r>
      <w:r>
        <w:rPr>
          <w:rFonts w:ascii="Arial" w:eastAsia="Calibri" w:hAnsi="Arial" w:cs="Arial"/>
          <w:b/>
          <w:bCs/>
          <w:sz w:val="20"/>
          <w:szCs w:val="20"/>
          <w:u w:val="single"/>
          <w:lang w:val="sr-Latn-BA" w:eastAsia="en-US"/>
        </w:rPr>
        <w:t>сарадник</w:t>
      </w:r>
      <w:r w:rsidRPr="004C7685">
        <w:rPr>
          <w:rFonts w:ascii="Arial" w:eastAsia="Calibri" w:hAnsi="Arial" w:cs="Arial"/>
          <w:b/>
          <w:bCs/>
          <w:sz w:val="20"/>
          <w:szCs w:val="20"/>
          <w:u w:val="single"/>
          <w:lang w:val="sr-Latn-BA" w:eastAsia="en-US"/>
        </w:rPr>
        <w:t xml:space="preserve"> </w:t>
      </w:r>
      <w:r>
        <w:rPr>
          <w:rFonts w:ascii="Arial" w:eastAsia="Calibri" w:hAnsi="Arial" w:cs="Arial"/>
          <w:b/>
          <w:bCs/>
          <w:sz w:val="20"/>
          <w:szCs w:val="20"/>
          <w:u w:val="single"/>
          <w:lang w:val="sr-Latn-BA" w:eastAsia="en-US"/>
        </w:rPr>
        <w:t>за</w:t>
      </w:r>
      <w:r w:rsidRPr="004C7685">
        <w:rPr>
          <w:rFonts w:ascii="Arial" w:eastAsia="Calibri" w:hAnsi="Arial" w:cs="Arial"/>
          <w:b/>
          <w:bCs/>
          <w:sz w:val="20"/>
          <w:szCs w:val="20"/>
          <w:u w:val="single"/>
          <w:lang w:val="sr-Latn-BA" w:eastAsia="en-US"/>
        </w:rPr>
        <w:t xml:space="preserve"> </w:t>
      </w:r>
      <w:r>
        <w:rPr>
          <w:rFonts w:ascii="Arial" w:eastAsia="Calibri" w:hAnsi="Arial" w:cs="Arial"/>
          <w:b/>
          <w:bCs/>
          <w:sz w:val="20"/>
          <w:szCs w:val="20"/>
          <w:u w:val="single"/>
          <w:lang w:val="sr-Latn-BA" w:eastAsia="en-US"/>
        </w:rPr>
        <w:t>кварталне</w:t>
      </w:r>
      <w:r w:rsidRPr="004C7685">
        <w:rPr>
          <w:rFonts w:ascii="Arial" w:eastAsia="Calibri" w:hAnsi="Arial" w:cs="Arial"/>
          <w:b/>
          <w:bCs/>
          <w:sz w:val="20"/>
          <w:szCs w:val="20"/>
          <w:u w:val="single"/>
          <w:lang w:val="sr-Latn-BA" w:eastAsia="en-US"/>
        </w:rPr>
        <w:t xml:space="preserve"> </w:t>
      </w:r>
      <w:r>
        <w:rPr>
          <w:rFonts w:ascii="Arial" w:eastAsia="Calibri" w:hAnsi="Arial" w:cs="Arial"/>
          <w:b/>
          <w:bCs/>
          <w:sz w:val="20"/>
          <w:szCs w:val="20"/>
          <w:u w:val="single"/>
          <w:lang w:val="sr-Latn-BA" w:eastAsia="en-US"/>
        </w:rPr>
        <w:t>рачуне</w:t>
      </w:r>
    </w:p>
    <w:p w14:paraId="0F4E95EB" w14:textId="57268E67" w:rsidR="004C7685" w:rsidRPr="004C7685" w:rsidRDefault="004C7685" w:rsidP="004C7685">
      <w:pPr>
        <w:jc w:val="both"/>
        <w:rPr>
          <w:rFonts w:ascii="Arial" w:eastAsia="Calibri" w:hAnsi="Arial" w:cs="Arial"/>
          <w:sz w:val="20"/>
          <w:szCs w:val="20"/>
          <w:lang w:val="sr-Latn-BA" w:eastAsia="en-US"/>
        </w:rPr>
      </w:pPr>
      <w:r>
        <w:rPr>
          <w:rFonts w:ascii="Arial" w:eastAsia="Calibri" w:hAnsi="Arial" w:cs="Arial"/>
          <w:b/>
          <w:bCs/>
          <w:sz w:val="20"/>
          <w:szCs w:val="20"/>
          <w:lang w:val="sr-Latn-BA" w:eastAsia="en-US"/>
        </w:rPr>
        <w:t>Опис</w:t>
      </w:r>
      <w:r w:rsidRPr="004C7685">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послова</w:t>
      </w:r>
      <w:r w:rsidRPr="004C7685">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и</w:t>
      </w:r>
      <w:r w:rsidRPr="004C7685">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радних</w:t>
      </w:r>
      <w:r w:rsidRPr="004C7685">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задатака</w:t>
      </w:r>
      <w:r w:rsidRPr="004C7685">
        <w:rPr>
          <w:rFonts w:ascii="Arial" w:eastAsia="Calibri" w:hAnsi="Arial" w:cs="Arial"/>
          <w:b/>
          <w:bCs/>
          <w:sz w:val="20"/>
          <w:szCs w:val="20"/>
          <w:lang w:val="sr-Latn-BA" w:eastAsia="en-US"/>
        </w:rPr>
        <w:t>: </w:t>
      </w:r>
      <w:r>
        <w:rPr>
          <w:rFonts w:ascii="Arial" w:eastAsia="Calibri" w:hAnsi="Arial" w:cs="Arial"/>
          <w:sz w:val="20"/>
          <w:szCs w:val="20"/>
          <w:lang w:val="sr-Latn-BA" w:eastAsia="en-US"/>
        </w:rPr>
        <w:t>Праћење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кварталних</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самостална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приједлога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рјешења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мјера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вођење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одлучивања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складу</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утврђеним</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поступцима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подручју</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вођење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сарађивање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пројектним</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групама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методологија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организује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проводи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контролу</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обраду</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статистичких</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истраживања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статистичке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податке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показатеље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према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упутствима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дефинисаним</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методолошким</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рјешењима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примјењује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статистичке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методе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анализира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квалитет</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статистичких</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примјењује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статистичке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стандарде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код</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провођења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статистичких</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истраживања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самостално</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захтјевних</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задатака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непосредног</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руководиоца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шефу</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4C7685">
        <w:rPr>
          <w:rFonts w:ascii="Arial" w:eastAsia="Calibri" w:hAnsi="Arial" w:cs="Arial"/>
          <w:sz w:val="20"/>
          <w:szCs w:val="20"/>
          <w:lang w:val="sr-Latn-BA" w:eastAsia="en-US"/>
        </w:rPr>
        <w:t>.</w:t>
      </w:r>
    </w:p>
    <w:p w14:paraId="54DA1B5B" w14:textId="43C869C2" w:rsidR="004C7685" w:rsidRPr="004C7685" w:rsidRDefault="004C7685" w:rsidP="004C7685">
      <w:pPr>
        <w:jc w:val="both"/>
        <w:rPr>
          <w:rFonts w:ascii="Arial" w:eastAsia="Calibri" w:hAnsi="Arial" w:cs="Arial"/>
          <w:sz w:val="20"/>
          <w:szCs w:val="20"/>
          <w:lang w:val="sr-Latn-BA" w:eastAsia="en-US"/>
        </w:rPr>
      </w:pPr>
      <w:r>
        <w:rPr>
          <w:rFonts w:ascii="Arial" w:eastAsia="Calibri" w:hAnsi="Arial" w:cs="Arial"/>
          <w:b/>
          <w:bCs/>
          <w:sz w:val="20"/>
          <w:szCs w:val="20"/>
          <w:lang w:val="sr-Latn-BA" w:eastAsia="en-US"/>
        </w:rPr>
        <w:t>Посебни</w:t>
      </w:r>
      <w:r w:rsidRPr="004C7685">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услови</w:t>
      </w:r>
      <w:r w:rsidRPr="004C7685">
        <w:rPr>
          <w:rFonts w:ascii="Arial" w:eastAsia="Calibri" w:hAnsi="Arial" w:cs="Arial"/>
          <w:b/>
          <w:bCs/>
          <w:sz w:val="20"/>
          <w:szCs w:val="20"/>
          <w:lang w:val="sr-Latn-BA" w:eastAsia="en-US"/>
        </w:rPr>
        <w:t>: </w:t>
      </w:r>
      <w:r>
        <w:rPr>
          <w:rFonts w:ascii="Arial" w:eastAsia="Calibri" w:hAnsi="Arial" w:cs="Arial"/>
          <w:sz w:val="20"/>
          <w:szCs w:val="20"/>
          <w:lang w:val="sr-Latn-BA" w:eastAsia="en-US"/>
        </w:rPr>
        <w:t>Економски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4C7685">
        <w:rPr>
          <w:rFonts w:ascii="Arial" w:eastAsia="Calibri" w:hAnsi="Arial" w:cs="Arial"/>
          <w:sz w:val="20"/>
          <w:szCs w:val="20"/>
          <w:lang w:val="sr-Latn-BA" w:eastAsia="en-US"/>
        </w:rPr>
        <w:t xml:space="preserve"> 2 (</w:t>
      </w:r>
      <w:r>
        <w:rPr>
          <w:rFonts w:ascii="Arial" w:eastAsia="Calibri" w:hAnsi="Arial" w:cs="Arial"/>
          <w:sz w:val="20"/>
          <w:szCs w:val="20"/>
          <w:lang w:val="sr-Latn-BA" w:eastAsia="en-US"/>
        </w:rPr>
        <w:t>двије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знање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енглеског</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Pr="004C7685">
        <w:rPr>
          <w:rFonts w:ascii="Arial" w:eastAsia="Calibri" w:hAnsi="Arial" w:cs="Arial"/>
          <w:sz w:val="20"/>
          <w:szCs w:val="20"/>
          <w:lang w:val="sr-Latn-BA" w:eastAsia="en-US"/>
        </w:rPr>
        <w:t>.</w:t>
      </w:r>
    </w:p>
    <w:p w14:paraId="4E585ABC" w14:textId="01B2A616" w:rsidR="004C7685" w:rsidRPr="004C7685" w:rsidRDefault="004C7685" w:rsidP="004C7685">
      <w:pPr>
        <w:jc w:val="both"/>
        <w:rPr>
          <w:rFonts w:ascii="Arial" w:eastAsia="Calibri" w:hAnsi="Arial" w:cs="Arial"/>
          <w:sz w:val="20"/>
          <w:szCs w:val="20"/>
          <w:lang w:val="sr-Latn-BA" w:eastAsia="en-US"/>
        </w:rPr>
      </w:pPr>
      <w:r>
        <w:rPr>
          <w:rFonts w:ascii="Arial" w:eastAsia="Calibri" w:hAnsi="Arial" w:cs="Arial"/>
          <w:b/>
          <w:bCs/>
          <w:sz w:val="20"/>
          <w:szCs w:val="20"/>
          <w:lang w:val="sr-Latn-BA" w:eastAsia="en-US"/>
        </w:rPr>
        <w:t>Статус</w:t>
      </w:r>
      <w:r w:rsidRPr="004C7685">
        <w:rPr>
          <w:rFonts w:ascii="Arial" w:eastAsia="Calibri" w:hAnsi="Arial" w:cs="Arial"/>
          <w:b/>
          <w:bCs/>
          <w:sz w:val="20"/>
          <w:szCs w:val="20"/>
          <w:lang w:val="sr-Latn-BA" w:eastAsia="en-US"/>
        </w:rPr>
        <w:t>:</w:t>
      </w:r>
      <w:r w:rsidRPr="004C7685">
        <w:rPr>
          <w:rFonts w:ascii="Arial" w:eastAsia="Calibri" w:hAnsi="Arial" w:cs="Arial"/>
          <w:sz w:val="20"/>
          <w:szCs w:val="20"/>
          <w:lang w:val="sr-Latn-BA" w:eastAsia="en-US"/>
        </w:rPr>
        <w:t> </w:t>
      </w:r>
      <w:r>
        <w:rPr>
          <w:rFonts w:ascii="Arial" w:eastAsia="Calibri" w:hAnsi="Arial" w:cs="Arial"/>
          <w:sz w:val="20"/>
          <w:szCs w:val="20"/>
          <w:lang w:val="sr-Latn-BA" w:eastAsia="en-US"/>
        </w:rPr>
        <w:t>државни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4C7685">
        <w:t xml:space="preserve"> - </w:t>
      </w:r>
      <w:r>
        <w:rPr>
          <w:rFonts w:ascii="Arial" w:eastAsia="Calibri" w:hAnsi="Arial" w:cs="Arial"/>
          <w:sz w:val="20"/>
          <w:szCs w:val="20"/>
          <w:lang w:val="sr-Latn-BA" w:eastAsia="en-US"/>
        </w:rPr>
        <w:t>виши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p>
    <w:p w14:paraId="2E9DAE9F" w14:textId="267C18BB" w:rsidR="004C7685" w:rsidRPr="004C7685" w:rsidRDefault="004C7685" w:rsidP="004C7685">
      <w:pPr>
        <w:jc w:val="both"/>
        <w:rPr>
          <w:rFonts w:ascii="Arial" w:eastAsia="Calibri" w:hAnsi="Arial" w:cs="Arial"/>
          <w:sz w:val="20"/>
          <w:szCs w:val="20"/>
          <w:lang w:val="sr-Latn-BA" w:eastAsia="en-US"/>
        </w:rPr>
      </w:pPr>
      <w:r>
        <w:rPr>
          <w:rFonts w:ascii="Arial" w:eastAsia="Calibri" w:hAnsi="Arial" w:cs="Arial"/>
          <w:b/>
          <w:bCs/>
          <w:sz w:val="20"/>
          <w:szCs w:val="20"/>
          <w:lang w:val="sr-Latn-BA" w:eastAsia="en-US"/>
        </w:rPr>
        <w:t>Припадајућа</w:t>
      </w:r>
      <w:r w:rsidRPr="004C7685">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основна</w:t>
      </w:r>
      <w:r w:rsidRPr="004C7685">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нето</w:t>
      </w:r>
      <w:r w:rsidRPr="004C7685">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плата</w:t>
      </w:r>
      <w:r w:rsidRPr="004C7685">
        <w:rPr>
          <w:rFonts w:ascii="Arial" w:eastAsia="Calibri" w:hAnsi="Arial" w:cs="Arial"/>
          <w:i/>
          <w:iCs/>
          <w:sz w:val="20"/>
          <w:szCs w:val="20"/>
          <w:lang w:val="sr-Latn-BA" w:eastAsia="en-US"/>
        </w:rPr>
        <w:t>:</w:t>
      </w:r>
      <w:r w:rsidRPr="004C7685">
        <w:rPr>
          <w:rFonts w:ascii="Arial" w:eastAsia="Calibri" w:hAnsi="Arial" w:cs="Arial"/>
          <w:sz w:val="20"/>
          <w:szCs w:val="20"/>
          <w:lang w:val="sr-Latn-BA" w:eastAsia="en-US"/>
        </w:rPr>
        <w:t xml:space="preserve"> 1530,00 </w:t>
      </w:r>
      <w:r>
        <w:rPr>
          <w:rFonts w:ascii="Arial" w:eastAsia="Calibri" w:hAnsi="Arial" w:cs="Arial"/>
          <w:sz w:val="20"/>
          <w:szCs w:val="20"/>
          <w:lang w:val="sr-Latn-BA" w:eastAsia="en-US"/>
        </w:rPr>
        <w:t>КМ</w:t>
      </w:r>
    </w:p>
    <w:p w14:paraId="7240D8CF" w14:textId="6389870B" w:rsidR="004C7685" w:rsidRPr="004C7685" w:rsidRDefault="004C7685" w:rsidP="004C7685">
      <w:pPr>
        <w:jc w:val="both"/>
        <w:rPr>
          <w:rFonts w:ascii="Arial" w:eastAsia="Calibri" w:hAnsi="Arial" w:cs="Arial"/>
          <w:sz w:val="20"/>
          <w:szCs w:val="20"/>
          <w:lang w:val="sr-Latn-BA" w:eastAsia="en-US"/>
        </w:rPr>
      </w:pPr>
      <w:r>
        <w:rPr>
          <w:rFonts w:ascii="Arial" w:eastAsia="Calibri" w:hAnsi="Arial" w:cs="Arial"/>
          <w:b/>
          <w:bCs/>
          <w:sz w:val="20"/>
          <w:szCs w:val="20"/>
          <w:lang w:val="sr-Latn-BA" w:eastAsia="en-US"/>
        </w:rPr>
        <w:t>Број</w:t>
      </w:r>
      <w:r w:rsidRPr="004C7685">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извршилаца</w:t>
      </w:r>
      <w:r w:rsidRPr="004C7685">
        <w:rPr>
          <w:rFonts w:ascii="Arial" w:eastAsia="Calibri" w:hAnsi="Arial" w:cs="Arial"/>
          <w:b/>
          <w:bCs/>
          <w:sz w:val="20"/>
          <w:szCs w:val="20"/>
          <w:lang w:val="sr-Latn-BA" w:eastAsia="en-US"/>
        </w:rPr>
        <w:t>:</w:t>
      </w:r>
      <w:r w:rsidRPr="004C7685">
        <w:rPr>
          <w:rFonts w:ascii="Arial" w:eastAsia="Calibri" w:hAnsi="Arial" w:cs="Arial"/>
          <w:sz w:val="20"/>
          <w:szCs w:val="20"/>
          <w:lang w:val="sr-Latn-BA" w:eastAsia="en-US"/>
        </w:rPr>
        <w:t> </w:t>
      </w:r>
      <w:r>
        <w:rPr>
          <w:rFonts w:ascii="Arial" w:eastAsia="Calibri" w:hAnsi="Arial" w:cs="Arial"/>
          <w:sz w:val="20"/>
          <w:szCs w:val="20"/>
          <w:lang w:val="sr-Latn-BA" w:eastAsia="en-US"/>
        </w:rPr>
        <w:t>један</w:t>
      </w:r>
      <w:r w:rsidRPr="004C7685">
        <w:rPr>
          <w:rFonts w:ascii="Arial" w:eastAsia="Calibri" w:hAnsi="Arial" w:cs="Arial"/>
          <w:sz w:val="20"/>
          <w:szCs w:val="20"/>
          <w:lang w:val="sr-Latn-BA" w:eastAsia="en-US"/>
        </w:rPr>
        <w:t xml:space="preserve"> (1)</w:t>
      </w:r>
    </w:p>
    <w:p w14:paraId="3CCA6F3E" w14:textId="15AAA31E" w:rsidR="004C7685" w:rsidRPr="004C7685" w:rsidRDefault="004C7685" w:rsidP="004C7685">
      <w:pPr>
        <w:jc w:val="both"/>
        <w:rPr>
          <w:rFonts w:ascii="Arial" w:eastAsia="Calibri" w:hAnsi="Arial" w:cs="Arial"/>
          <w:sz w:val="20"/>
          <w:szCs w:val="20"/>
          <w:lang w:val="sr-Latn-BA" w:eastAsia="en-US"/>
        </w:rPr>
      </w:pPr>
      <w:r>
        <w:rPr>
          <w:rFonts w:ascii="Arial" w:eastAsia="Calibri" w:hAnsi="Arial" w:cs="Arial"/>
          <w:b/>
          <w:bCs/>
          <w:sz w:val="20"/>
          <w:szCs w:val="20"/>
          <w:lang w:val="sr-Latn-BA" w:eastAsia="en-US"/>
        </w:rPr>
        <w:t>Мјесто</w:t>
      </w:r>
      <w:r w:rsidRPr="004C7685">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рада</w:t>
      </w:r>
      <w:r w:rsidRPr="004C7685">
        <w:rPr>
          <w:rFonts w:ascii="Arial" w:eastAsia="Calibri" w:hAnsi="Arial" w:cs="Arial"/>
          <w:b/>
          <w:bCs/>
          <w:sz w:val="20"/>
          <w:szCs w:val="20"/>
          <w:lang w:val="sr-Latn-BA" w:eastAsia="en-US"/>
        </w:rPr>
        <w:t>:</w:t>
      </w:r>
      <w:r w:rsidRPr="004C7685">
        <w:rPr>
          <w:rFonts w:ascii="Arial" w:eastAsia="Calibri" w:hAnsi="Arial" w:cs="Arial"/>
          <w:sz w:val="20"/>
          <w:szCs w:val="20"/>
          <w:lang w:val="sr-Latn-BA" w:eastAsia="en-US"/>
        </w:rPr>
        <w:t> </w:t>
      </w:r>
      <w:r>
        <w:rPr>
          <w:rFonts w:ascii="Arial" w:eastAsia="Calibri" w:hAnsi="Arial" w:cs="Arial"/>
          <w:sz w:val="20"/>
          <w:szCs w:val="20"/>
          <w:lang w:val="sr-Latn-BA" w:eastAsia="en-US"/>
        </w:rPr>
        <w:t>Сарајево</w:t>
      </w:r>
    </w:p>
    <w:p w14:paraId="3D1A62AF" w14:textId="77777777" w:rsidR="004C7685" w:rsidRPr="004C7685" w:rsidRDefault="004C7685" w:rsidP="004C7685">
      <w:pPr>
        <w:jc w:val="both"/>
        <w:rPr>
          <w:rFonts w:ascii="Arial" w:eastAsia="Calibri" w:hAnsi="Arial" w:cs="Arial"/>
          <w:sz w:val="20"/>
          <w:szCs w:val="20"/>
          <w:lang w:val="sr-Latn-BA" w:eastAsia="en-US"/>
        </w:rPr>
      </w:pPr>
    </w:p>
    <w:p w14:paraId="3848A027" w14:textId="77777777" w:rsidR="004C7685" w:rsidRPr="004C7685" w:rsidRDefault="004C7685" w:rsidP="004C7685">
      <w:pPr>
        <w:jc w:val="both"/>
        <w:rPr>
          <w:rFonts w:ascii="Arial" w:eastAsia="Calibri" w:hAnsi="Arial" w:cs="Arial"/>
          <w:sz w:val="20"/>
          <w:szCs w:val="20"/>
          <w:lang w:val="sr-Latn-BA" w:eastAsia="en-US"/>
        </w:rPr>
      </w:pPr>
    </w:p>
    <w:p w14:paraId="5534C412" w14:textId="11F05754" w:rsidR="004C7685" w:rsidRPr="004C7685" w:rsidRDefault="004C7685" w:rsidP="004C7685">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ОПШТЕ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РАЧУНОВОДСТВЕНЕ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p>
    <w:p w14:paraId="6452C073" w14:textId="2C1A091D" w:rsidR="004C7685" w:rsidRPr="004C7685" w:rsidRDefault="004C7685" w:rsidP="004C7685">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финансијско</w:t>
      </w:r>
      <w:r w:rsidRPr="004C7685">
        <w:rPr>
          <w:rFonts w:ascii="Arial" w:eastAsia="Calibri" w:hAnsi="Arial" w:cs="Arial"/>
          <w:sz w:val="20"/>
          <w:szCs w:val="20"/>
          <w:lang w:val="sr-Latn-BA" w:eastAsia="en-US"/>
        </w:rPr>
        <w:t>-</w:t>
      </w:r>
      <w:r>
        <w:rPr>
          <w:rFonts w:ascii="Arial" w:eastAsia="Calibri" w:hAnsi="Arial" w:cs="Arial"/>
          <w:sz w:val="20"/>
          <w:szCs w:val="20"/>
          <w:lang w:val="sr-Latn-BA" w:eastAsia="en-US"/>
        </w:rPr>
        <w:t>рачуноводствене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p>
    <w:p w14:paraId="55ADFAC8" w14:textId="77777777" w:rsidR="004C7685" w:rsidRPr="004C7685" w:rsidRDefault="004C7685" w:rsidP="004C7685">
      <w:pPr>
        <w:jc w:val="both"/>
        <w:rPr>
          <w:rFonts w:ascii="Arial" w:eastAsia="Calibri" w:hAnsi="Arial" w:cs="Arial"/>
          <w:b/>
          <w:bCs/>
          <w:sz w:val="20"/>
          <w:szCs w:val="20"/>
          <w:u w:val="single"/>
          <w:lang w:val="sr-Latn-BA" w:eastAsia="en-US"/>
        </w:rPr>
      </w:pPr>
    </w:p>
    <w:p w14:paraId="0E7A9FEE" w14:textId="00471607" w:rsidR="004C7685" w:rsidRPr="004C7685" w:rsidRDefault="004C7685" w:rsidP="004C7685">
      <w:pPr>
        <w:jc w:val="both"/>
        <w:rPr>
          <w:rFonts w:ascii="Arial" w:eastAsia="Calibri" w:hAnsi="Arial" w:cs="Arial"/>
          <w:b/>
          <w:bCs/>
          <w:sz w:val="20"/>
          <w:szCs w:val="20"/>
          <w:u w:val="single"/>
          <w:lang w:val="sr-Latn-BA" w:eastAsia="en-US"/>
        </w:rPr>
      </w:pPr>
      <w:r w:rsidRPr="004C7685">
        <w:rPr>
          <w:rFonts w:ascii="Arial" w:eastAsia="Calibri" w:hAnsi="Arial" w:cs="Arial"/>
          <w:b/>
          <w:bCs/>
          <w:sz w:val="20"/>
          <w:szCs w:val="20"/>
          <w:u w:val="single"/>
          <w:lang w:val="sr-Latn-BA" w:eastAsia="en-US"/>
        </w:rPr>
        <w:t xml:space="preserve">1/02 </w:t>
      </w:r>
      <w:r>
        <w:rPr>
          <w:rFonts w:ascii="Arial" w:eastAsia="Calibri" w:hAnsi="Arial" w:cs="Arial"/>
          <w:b/>
          <w:bCs/>
          <w:sz w:val="20"/>
          <w:szCs w:val="20"/>
          <w:u w:val="single"/>
          <w:lang w:val="sr-Latn-BA" w:eastAsia="en-US"/>
        </w:rPr>
        <w:t>Виши</w:t>
      </w:r>
      <w:r w:rsidRPr="004C7685">
        <w:rPr>
          <w:rFonts w:ascii="Arial" w:eastAsia="Calibri" w:hAnsi="Arial" w:cs="Arial"/>
          <w:b/>
          <w:bCs/>
          <w:sz w:val="20"/>
          <w:szCs w:val="20"/>
          <w:u w:val="single"/>
          <w:lang w:val="sr-Latn-BA" w:eastAsia="en-US"/>
        </w:rPr>
        <w:t xml:space="preserve"> </w:t>
      </w:r>
      <w:r>
        <w:rPr>
          <w:rFonts w:ascii="Arial" w:eastAsia="Calibri" w:hAnsi="Arial" w:cs="Arial"/>
          <w:b/>
          <w:bCs/>
          <w:sz w:val="20"/>
          <w:szCs w:val="20"/>
          <w:u w:val="single"/>
          <w:lang w:val="sr-Latn-BA" w:eastAsia="en-US"/>
        </w:rPr>
        <w:t>стручни</w:t>
      </w:r>
      <w:r w:rsidRPr="004C7685">
        <w:rPr>
          <w:rFonts w:ascii="Arial" w:eastAsia="Calibri" w:hAnsi="Arial" w:cs="Arial"/>
          <w:b/>
          <w:bCs/>
          <w:sz w:val="20"/>
          <w:szCs w:val="20"/>
          <w:u w:val="single"/>
          <w:lang w:val="sr-Latn-BA" w:eastAsia="en-US"/>
        </w:rPr>
        <w:t xml:space="preserve"> </w:t>
      </w:r>
      <w:r>
        <w:rPr>
          <w:rFonts w:ascii="Arial" w:eastAsia="Calibri" w:hAnsi="Arial" w:cs="Arial"/>
          <w:b/>
          <w:bCs/>
          <w:sz w:val="20"/>
          <w:szCs w:val="20"/>
          <w:u w:val="single"/>
          <w:lang w:val="sr-Latn-BA" w:eastAsia="en-US"/>
        </w:rPr>
        <w:t>сарадник</w:t>
      </w:r>
      <w:r w:rsidRPr="004C7685">
        <w:rPr>
          <w:rFonts w:ascii="Arial" w:eastAsia="Calibri" w:hAnsi="Arial" w:cs="Arial"/>
          <w:b/>
          <w:bCs/>
          <w:sz w:val="20"/>
          <w:szCs w:val="20"/>
          <w:u w:val="single"/>
          <w:lang w:val="sr-Latn-BA" w:eastAsia="en-US"/>
        </w:rPr>
        <w:t xml:space="preserve"> </w:t>
      </w:r>
      <w:r>
        <w:rPr>
          <w:rFonts w:ascii="Arial" w:eastAsia="Calibri" w:hAnsi="Arial" w:cs="Arial"/>
          <w:b/>
          <w:bCs/>
          <w:sz w:val="20"/>
          <w:szCs w:val="20"/>
          <w:u w:val="single"/>
          <w:lang w:val="sr-Latn-BA" w:eastAsia="en-US"/>
        </w:rPr>
        <w:t>за</w:t>
      </w:r>
      <w:r w:rsidRPr="004C7685">
        <w:rPr>
          <w:rFonts w:ascii="Arial" w:eastAsia="Calibri" w:hAnsi="Arial" w:cs="Arial"/>
          <w:b/>
          <w:bCs/>
          <w:sz w:val="20"/>
          <w:szCs w:val="20"/>
          <w:u w:val="single"/>
          <w:lang w:val="sr-Latn-BA" w:eastAsia="en-US"/>
        </w:rPr>
        <w:t xml:space="preserve"> </w:t>
      </w:r>
      <w:r>
        <w:rPr>
          <w:rFonts w:ascii="Arial" w:eastAsia="Calibri" w:hAnsi="Arial" w:cs="Arial"/>
          <w:b/>
          <w:bCs/>
          <w:sz w:val="20"/>
          <w:szCs w:val="20"/>
          <w:u w:val="single"/>
          <w:lang w:val="sr-Latn-BA" w:eastAsia="en-US"/>
        </w:rPr>
        <w:t>буџет</w:t>
      </w:r>
      <w:r w:rsidRPr="004C7685">
        <w:rPr>
          <w:rFonts w:ascii="Arial" w:eastAsia="Calibri" w:hAnsi="Arial" w:cs="Arial"/>
          <w:b/>
          <w:bCs/>
          <w:sz w:val="20"/>
          <w:szCs w:val="20"/>
          <w:u w:val="single"/>
          <w:lang w:val="sr-Latn-BA" w:eastAsia="en-US"/>
        </w:rPr>
        <w:t xml:space="preserve"> </w:t>
      </w:r>
      <w:r>
        <w:rPr>
          <w:rFonts w:ascii="Arial" w:eastAsia="Calibri" w:hAnsi="Arial" w:cs="Arial"/>
          <w:b/>
          <w:bCs/>
          <w:sz w:val="20"/>
          <w:szCs w:val="20"/>
          <w:u w:val="single"/>
          <w:lang w:val="sr-Latn-BA" w:eastAsia="en-US"/>
        </w:rPr>
        <w:t>и</w:t>
      </w:r>
      <w:r w:rsidRPr="004C7685">
        <w:rPr>
          <w:rFonts w:ascii="Arial" w:eastAsia="Calibri" w:hAnsi="Arial" w:cs="Arial"/>
          <w:b/>
          <w:bCs/>
          <w:sz w:val="20"/>
          <w:szCs w:val="20"/>
          <w:u w:val="single"/>
          <w:lang w:val="sr-Latn-BA" w:eastAsia="en-US"/>
        </w:rPr>
        <w:t xml:space="preserve"> </w:t>
      </w:r>
      <w:r>
        <w:rPr>
          <w:rFonts w:ascii="Arial" w:eastAsia="Calibri" w:hAnsi="Arial" w:cs="Arial"/>
          <w:b/>
          <w:bCs/>
          <w:sz w:val="20"/>
          <w:szCs w:val="20"/>
          <w:u w:val="single"/>
          <w:lang w:val="sr-Latn-BA" w:eastAsia="en-US"/>
        </w:rPr>
        <w:t>јавне</w:t>
      </w:r>
      <w:r w:rsidRPr="004C7685">
        <w:rPr>
          <w:rFonts w:ascii="Arial" w:eastAsia="Calibri" w:hAnsi="Arial" w:cs="Arial"/>
          <w:b/>
          <w:bCs/>
          <w:sz w:val="20"/>
          <w:szCs w:val="20"/>
          <w:u w:val="single"/>
          <w:lang w:val="sr-Latn-BA" w:eastAsia="en-US"/>
        </w:rPr>
        <w:t xml:space="preserve"> </w:t>
      </w:r>
      <w:r>
        <w:rPr>
          <w:rFonts w:ascii="Arial" w:eastAsia="Calibri" w:hAnsi="Arial" w:cs="Arial"/>
          <w:b/>
          <w:bCs/>
          <w:sz w:val="20"/>
          <w:szCs w:val="20"/>
          <w:u w:val="single"/>
          <w:lang w:val="sr-Latn-BA" w:eastAsia="en-US"/>
        </w:rPr>
        <w:t>набавке</w:t>
      </w:r>
    </w:p>
    <w:p w14:paraId="115615B3" w14:textId="21D6ED64" w:rsidR="004C7685" w:rsidRPr="004C7685" w:rsidRDefault="004C7685" w:rsidP="004C7685">
      <w:pPr>
        <w:jc w:val="both"/>
        <w:rPr>
          <w:rFonts w:ascii="Arial" w:eastAsia="Calibri" w:hAnsi="Arial" w:cs="Arial"/>
          <w:sz w:val="20"/>
          <w:szCs w:val="20"/>
          <w:lang w:val="sr-Latn-BA" w:eastAsia="en-US"/>
        </w:rPr>
      </w:pPr>
      <w:r>
        <w:rPr>
          <w:rFonts w:ascii="Arial" w:eastAsia="Calibri" w:hAnsi="Arial" w:cs="Arial"/>
          <w:b/>
          <w:bCs/>
          <w:sz w:val="20"/>
          <w:szCs w:val="20"/>
          <w:lang w:val="sr-Latn-BA" w:eastAsia="en-US"/>
        </w:rPr>
        <w:t>Опис</w:t>
      </w:r>
      <w:r w:rsidRPr="004C7685">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послова</w:t>
      </w:r>
      <w:r w:rsidRPr="004C7685">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и</w:t>
      </w:r>
      <w:r w:rsidRPr="004C7685">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радних</w:t>
      </w:r>
      <w:r w:rsidRPr="004C7685">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задатака</w:t>
      </w:r>
      <w:r w:rsidRPr="004C7685">
        <w:rPr>
          <w:rFonts w:ascii="Arial" w:eastAsia="Calibri" w:hAnsi="Arial" w:cs="Arial"/>
          <w:b/>
          <w:bCs/>
          <w:sz w:val="20"/>
          <w:szCs w:val="20"/>
          <w:lang w:val="sr-Latn-BA" w:eastAsia="en-US"/>
        </w:rPr>
        <w:t>: </w:t>
      </w:r>
      <w:r>
        <w:rPr>
          <w:rFonts w:ascii="Arial" w:eastAsia="Calibri" w:hAnsi="Arial" w:cs="Arial"/>
          <w:sz w:val="20"/>
          <w:szCs w:val="20"/>
          <w:lang w:val="sr-Latn-BA" w:eastAsia="en-US"/>
        </w:rPr>
        <w:t>Учествује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докумената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оквирног</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програмског</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годишњих</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пројекција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годишњи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динамички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расхода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динамику</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структуру</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утрошка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буџетских</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средстава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осигурава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примјену</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везаних</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финансијско</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пословање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води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евиденцију</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склопљених</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уговора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добављачима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контролу</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исправност</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документације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својим</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потписом</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одобрава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унос</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исте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главну</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помоћне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књиге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контролише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реализацију</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уговора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контролише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фактурну</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цијену</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цијену</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тендерске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документације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периодичних</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годишњих</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извршењу</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складу</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Законом</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извршењу</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текстове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јавног</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оглашавања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набавке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роба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радова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услуга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тендерске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документације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набавке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складу</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Законом</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јавним</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набавкама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реализацију</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закључених</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уговора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су</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радом</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му</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одреди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шефу</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4C7685">
        <w:rPr>
          <w:rFonts w:ascii="Arial" w:eastAsia="Calibri" w:hAnsi="Arial" w:cs="Arial"/>
          <w:sz w:val="20"/>
          <w:szCs w:val="20"/>
          <w:lang w:val="sr-Latn-BA" w:eastAsia="en-US"/>
        </w:rPr>
        <w:t>.</w:t>
      </w:r>
    </w:p>
    <w:p w14:paraId="2E8B3C42" w14:textId="66299ADF" w:rsidR="004C7685" w:rsidRPr="004C7685" w:rsidRDefault="004C7685" w:rsidP="004C7685">
      <w:pPr>
        <w:jc w:val="both"/>
        <w:rPr>
          <w:rFonts w:ascii="Arial" w:eastAsia="Calibri" w:hAnsi="Arial" w:cs="Arial"/>
          <w:sz w:val="20"/>
          <w:szCs w:val="20"/>
          <w:lang w:val="sr-Latn-BA" w:eastAsia="en-US"/>
        </w:rPr>
      </w:pPr>
      <w:r>
        <w:rPr>
          <w:rFonts w:ascii="Arial" w:eastAsia="Calibri" w:hAnsi="Arial" w:cs="Arial"/>
          <w:b/>
          <w:bCs/>
          <w:sz w:val="20"/>
          <w:szCs w:val="20"/>
          <w:lang w:val="sr-Latn-BA" w:eastAsia="en-US"/>
        </w:rPr>
        <w:t>Посебни</w:t>
      </w:r>
      <w:r w:rsidRPr="004C7685">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услови</w:t>
      </w:r>
      <w:r w:rsidRPr="004C7685">
        <w:rPr>
          <w:rFonts w:ascii="Arial" w:eastAsia="Calibri" w:hAnsi="Arial" w:cs="Arial"/>
          <w:b/>
          <w:bCs/>
          <w:sz w:val="20"/>
          <w:szCs w:val="20"/>
          <w:lang w:val="sr-Latn-BA" w:eastAsia="en-US"/>
        </w:rPr>
        <w:t>: </w:t>
      </w:r>
      <w:r>
        <w:rPr>
          <w:rFonts w:ascii="Arial" w:eastAsia="Calibri" w:hAnsi="Arial" w:cs="Arial"/>
          <w:sz w:val="20"/>
          <w:szCs w:val="20"/>
          <w:lang w:val="sr-Latn-BA" w:eastAsia="en-US"/>
        </w:rPr>
        <w:t>Економски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4C7685">
        <w:rPr>
          <w:rFonts w:ascii="Arial" w:eastAsia="Calibri" w:hAnsi="Arial" w:cs="Arial"/>
          <w:sz w:val="20"/>
          <w:szCs w:val="20"/>
          <w:lang w:val="sr-Latn-BA" w:eastAsia="en-US"/>
        </w:rPr>
        <w:t xml:space="preserve"> 2 (</w:t>
      </w:r>
      <w:r>
        <w:rPr>
          <w:rFonts w:ascii="Arial" w:eastAsia="Calibri" w:hAnsi="Arial" w:cs="Arial"/>
          <w:sz w:val="20"/>
          <w:szCs w:val="20"/>
          <w:lang w:val="sr-Latn-BA" w:eastAsia="en-US"/>
        </w:rPr>
        <w:t>двије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Pr="004C7685">
        <w:rPr>
          <w:rFonts w:ascii="Arial" w:eastAsia="Calibri" w:hAnsi="Arial" w:cs="Arial"/>
          <w:sz w:val="20"/>
          <w:szCs w:val="20"/>
          <w:lang w:val="sr-Latn-BA" w:eastAsia="en-US"/>
        </w:rPr>
        <w:t>.</w:t>
      </w:r>
    </w:p>
    <w:p w14:paraId="2E938DB7" w14:textId="22D06E4B" w:rsidR="004C7685" w:rsidRPr="004C7685" w:rsidRDefault="004C7685" w:rsidP="004C7685">
      <w:pPr>
        <w:jc w:val="both"/>
        <w:rPr>
          <w:rFonts w:ascii="Arial" w:eastAsia="Calibri" w:hAnsi="Arial" w:cs="Arial"/>
          <w:sz w:val="20"/>
          <w:szCs w:val="20"/>
          <w:lang w:val="sr-Latn-BA" w:eastAsia="en-US"/>
        </w:rPr>
      </w:pPr>
      <w:r>
        <w:rPr>
          <w:rFonts w:ascii="Arial" w:eastAsia="Calibri" w:hAnsi="Arial" w:cs="Arial"/>
          <w:b/>
          <w:bCs/>
          <w:sz w:val="20"/>
          <w:szCs w:val="20"/>
          <w:lang w:val="sr-Latn-BA" w:eastAsia="en-US"/>
        </w:rPr>
        <w:t>Статус</w:t>
      </w:r>
      <w:r w:rsidRPr="004C7685">
        <w:rPr>
          <w:rFonts w:ascii="Arial" w:eastAsia="Calibri" w:hAnsi="Arial" w:cs="Arial"/>
          <w:b/>
          <w:bCs/>
          <w:sz w:val="20"/>
          <w:szCs w:val="20"/>
          <w:lang w:val="sr-Latn-BA" w:eastAsia="en-US"/>
        </w:rPr>
        <w:t>:</w:t>
      </w:r>
      <w:r w:rsidRPr="004C7685">
        <w:rPr>
          <w:rFonts w:ascii="Arial" w:eastAsia="Calibri" w:hAnsi="Arial" w:cs="Arial"/>
          <w:sz w:val="20"/>
          <w:szCs w:val="20"/>
          <w:lang w:val="sr-Latn-BA" w:eastAsia="en-US"/>
        </w:rPr>
        <w:t> </w:t>
      </w:r>
      <w:r>
        <w:rPr>
          <w:rFonts w:ascii="Arial" w:eastAsia="Calibri" w:hAnsi="Arial" w:cs="Arial"/>
          <w:sz w:val="20"/>
          <w:szCs w:val="20"/>
          <w:lang w:val="sr-Latn-BA" w:eastAsia="en-US"/>
        </w:rPr>
        <w:t>државни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4C7685">
        <w:t xml:space="preserve"> - </w:t>
      </w:r>
      <w:r>
        <w:rPr>
          <w:rFonts w:ascii="Arial" w:eastAsia="Calibri" w:hAnsi="Arial" w:cs="Arial"/>
          <w:sz w:val="20"/>
          <w:szCs w:val="20"/>
          <w:lang w:val="sr-Latn-BA" w:eastAsia="en-US"/>
        </w:rPr>
        <w:t>виши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4C768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p>
    <w:p w14:paraId="6DB061DF" w14:textId="1FC9D295" w:rsidR="004C7685" w:rsidRPr="004C7685" w:rsidRDefault="004C7685" w:rsidP="004C7685">
      <w:pPr>
        <w:jc w:val="both"/>
        <w:rPr>
          <w:rFonts w:ascii="Arial" w:eastAsia="Calibri" w:hAnsi="Arial" w:cs="Arial"/>
          <w:sz w:val="20"/>
          <w:szCs w:val="20"/>
          <w:lang w:val="sr-Latn-BA" w:eastAsia="en-US"/>
        </w:rPr>
      </w:pPr>
      <w:r>
        <w:rPr>
          <w:rFonts w:ascii="Arial" w:eastAsia="Calibri" w:hAnsi="Arial" w:cs="Arial"/>
          <w:b/>
          <w:bCs/>
          <w:sz w:val="20"/>
          <w:szCs w:val="20"/>
          <w:lang w:val="sr-Latn-BA" w:eastAsia="en-US"/>
        </w:rPr>
        <w:t>Припадајућа</w:t>
      </w:r>
      <w:r w:rsidRPr="004C7685">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основна</w:t>
      </w:r>
      <w:r w:rsidRPr="004C7685">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нето</w:t>
      </w:r>
      <w:r w:rsidRPr="004C7685">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плата</w:t>
      </w:r>
      <w:r w:rsidRPr="004C7685">
        <w:rPr>
          <w:rFonts w:ascii="Arial" w:eastAsia="Calibri" w:hAnsi="Arial" w:cs="Arial"/>
          <w:i/>
          <w:iCs/>
          <w:sz w:val="20"/>
          <w:szCs w:val="20"/>
          <w:lang w:val="sr-Latn-BA" w:eastAsia="en-US"/>
        </w:rPr>
        <w:t>:</w:t>
      </w:r>
      <w:r w:rsidRPr="004C7685">
        <w:rPr>
          <w:rFonts w:ascii="Arial" w:eastAsia="Calibri" w:hAnsi="Arial" w:cs="Arial"/>
          <w:sz w:val="20"/>
          <w:szCs w:val="20"/>
          <w:lang w:val="sr-Latn-BA" w:eastAsia="en-US"/>
        </w:rPr>
        <w:t xml:space="preserve"> 1530,00 </w:t>
      </w:r>
      <w:r>
        <w:rPr>
          <w:rFonts w:ascii="Arial" w:eastAsia="Calibri" w:hAnsi="Arial" w:cs="Arial"/>
          <w:sz w:val="20"/>
          <w:szCs w:val="20"/>
          <w:lang w:val="sr-Latn-BA" w:eastAsia="en-US"/>
        </w:rPr>
        <w:t>КМ</w:t>
      </w:r>
    </w:p>
    <w:p w14:paraId="22A7914A" w14:textId="4C39D7A4" w:rsidR="004C7685" w:rsidRPr="004C7685" w:rsidRDefault="004C7685" w:rsidP="004C7685">
      <w:pPr>
        <w:jc w:val="both"/>
        <w:rPr>
          <w:rFonts w:ascii="Arial" w:eastAsia="Calibri" w:hAnsi="Arial" w:cs="Arial"/>
          <w:sz w:val="20"/>
          <w:szCs w:val="20"/>
          <w:lang w:val="sr-Latn-BA" w:eastAsia="en-US"/>
        </w:rPr>
      </w:pPr>
      <w:r>
        <w:rPr>
          <w:rFonts w:ascii="Arial" w:eastAsia="Calibri" w:hAnsi="Arial" w:cs="Arial"/>
          <w:b/>
          <w:bCs/>
          <w:sz w:val="20"/>
          <w:szCs w:val="20"/>
          <w:lang w:val="sr-Latn-BA" w:eastAsia="en-US"/>
        </w:rPr>
        <w:t>Број</w:t>
      </w:r>
      <w:r w:rsidRPr="004C7685">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извршилаца</w:t>
      </w:r>
      <w:r w:rsidRPr="004C7685">
        <w:rPr>
          <w:rFonts w:ascii="Arial" w:eastAsia="Calibri" w:hAnsi="Arial" w:cs="Arial"/>
          <w:b/>
          <w:bCs/>
          <w:sz w:val="20"/>
          <w:szCs w:val="20"/>
          <w:lang w:val="sr-Latn-BA" w:eastAsia="en-US"/>
        </w:rPr>
        <w:t>:</w:t>
      </w:r>
      <w:r w:rsidRPr="004C7685">
        <w:rPr>
          <w:rFonts w:ascii="Arial" w:eastAsia="Calibri" w:hAnsi="Arial" w:cs="Arial"/>
          <w:sz w:val="20"/>
          <w:szCs w:val="20"/>
          <w:lang w:val="sr-Latn-BA" w:eastAsia="en-US"/>
        </w:rPr>
        <w:t> </w:t>
      </w:r>
      <w:r>
        <w:rPr>
          <w:rFonts w:ascii="Arial" w:eastAsia="Calibri" w:hAnsi="Arial" w:cs="Arial"/>
          <w:sz w:val="20"/>
          <w:szCs w:val="20"/>
          <w:lang w:val="sr-Latn-BA" w:eastAsia="en-US"/>
        </w:rPr>
        <w:t>један</w:t>
      </w:r>
      <w:r w:rsidRPr="004C7685">
        <w:rPr>
          <w:rFonts w:ascii="Arial" w:eastAsia="Calibri" w:hAnsi="Arial" w:cs="Arial"/>
          <w:sz w:val="20"/>
          <w:szCs w:val="20"/>
          <w:lang w:val="sr-Latn-BA" w:eastAsia="en-US"/>
        </w:rPr>
        <w:t xml:space="preserve"> (1)</w:t>
      </w:r>
    </w:p>
    <w:p w14:paraId="117D7F4E" w14:textId="1CD238E7" w:rsidR="004C7685" w:rsidRPr="004C7685" w:rsidRDefault="004C7685" w:rsidP="004C7685">
      <w:pPr>
        <w:jc w:val="both"/>
        <w:rPr>
          <w:rFonts w:ascii="Arial" w:eastAsia="Calibri" w:hAnsi="Arial" w:cs="Arial"/>
          <w:sz w:val="20"/>
          <w:szCs w:val="20"/>
          <w:lang w:val="sr-Latn-BA" w:eastAsia="en-US"/>
        </w:rPr>
      </w:pPr>
      <w:r>
        <w:rPr>
          <w:rFonts w:ascii="Arial" w:eastAsia="Calibri" w:hAnsi="Arial" w:cs="Arial"/>
          <w:b/>
          <w:bCs/>
          <w:sz w:val="20"/>
          <w:szCs w:val="20"/>
          <w:lang w:val="sr-Latn-BA" w:eastAsia="en-US"/>
        </w:rPr>
        <w:t>Мјесто</w:t>
      </w:r>
      <w:r w:rsidRPr="004C7685">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рада</w:t>
      </w:r>
      <w:r w:rsidRPr="004C7685">
        <w:rPr>
          <w:rFonts w:ascii="Arial" w:eastAsia="Calibri" w:hAnsi="Arial" w:cs="Arial"/>
          <w:b/>
          <w:bCs/>
          <w:sz w:val="20"/>
          <w:szCs w:val="20"/>
          <w:lang w:val="sr-Latn-BA" w:eastAsia="en-US"/>
        </w:rPr>
        <w:t>:</w:t>
      </w:r>
      <w:r w:rsidRPr="004C7685">
        <w:rPr>
          <w:rFonts w:ascii="Arial" w:eastAsia="Calibri" w:hAnsi="Arial" w:cs="Arial"/>
          <w:sz w:val="20"/>
          <w:szCs w:val="20"/>
          <w:lang w:val="sr-Latn-BA" w:eastAsia="en-US"/>
        </w:rPr>
        <w:t> </w:t>
      </w:r>
      <w:r>
        <w:rPr>
          <w:rFonts w:ascii="Arial" w:eastAsia="Calibri" w:hAnsi="Arial" w:cs="Arial"/>
          <w:sz w:val="20"/>
          <w:szCs w:val="20"/>
          <w:lang w:val="sr-Latn-BA" w:eastAsia="en-US"/>
        </w:rPr>
        <w:t>Сарајево</w:t>
      </w:r>
    </w:p>
    <w:p w14:paraId="079E4045" w14:textId="16898863" w:rsidR="00EE452B" w:rsidRPr="004C7685" w:rsidRDefault="00EE452B" w:rsidP="004C7685">
      <w:pPr>
        <w:jc w:val="both"/>
        <w:rPr>
          <w:rFonts w:ascii="Arial" w:eastAsia="Calibri" w:hAnsi="Arial" w:cs="Arial"/>
          <w:sz w:val="20"/>
          <w:szCs w:val="20"/>
          <w:lang w:val="sr-Latn-BA"/>
        </w:rPr>
      </w:pPr>
    </w:p>
    <w:p w14:paraId="7C15B7E7" w14:textId="77777777" w:rsidR="004C7685" w:rsidRPr="004C7685" w:rsidRDefault="004C7685" w:rsidP="004C7685">
      <w:pPr>
        <w:jc w:val="both"/>
        <w:rPr>
          <w:rFonts w:ascii="Arial" w:eastAsia="Calibri" w:hAnsi="Arial" w:cs="Arial"/>
          <w:sz w:val="20"/>
          <w:szCs w:val="20"/>
          <w:lang w:val="sr-Latn-BA"/>
        </w:rPr>
      </w:pPr>
    </w:p>
    <w:p w14:paraId="5D143988" w14:textId="77777777" w:rsidR="00D9779E" w:rsidRPr="004C7685"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4C7685">
        <w:rPr>
          <w:rStyle w:val="Strong"/>
          <w:rFonts w:ascii="Arial" w:hAnsi="Arial" w:cs="Arial"/>
          <w:sz w:val="20"/>
          <w:szCs w:val="20"/>
          <w:u w:val="single"/>
          <w:lang w:val="sr-Cyrl-BA"/>
        </w:rPr>
        <w:t>Напомене за кандидате:</w:t>
      </w:r>
    </w:p>
    <w:p w14:paraId="6BF00586" w14:textId="61027F63" w:rsidR="00D9779E" w:rsidRPr="004C7685"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C7685">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4C7685">
        <w:rPr>
          <w:rFonts w:ascii="Arial" w:eastAsia="Calibri" w:hAnsi="Arial" w:cs="Arial"/>
          <w:color w:val="000000" w:themeColor="text1"/>
          <w:sz w:val="20"/>
          <w:szCs w:val="20"/>
          <w:lang w:val="sr-Cyrl-BA"/>
        </w:rPr>
        <w:t>ж</w:t>
      </w:r>
      <w:r w:rsidRPr="004C7685">
        <w:rPr>
          <w:rFonts w:ascii="Arial" w:hAnsi="Arial" w:cs="Arial"/>
          <w:sz w:val="20"/>
          <w:szCs w:val="20"/>
          <w:lang w:val="sr-Cyrl-BA"/>
        </w:rPr>
        <w:t>беника у слу</w:t>
      </w:r>
      <w:r w:rsidRPr="004C7685">
        <w:rPr>
          <w:rFonts w:ascii="Arial" w:eastAsia="Calibri" w:hAnsi="Arial" w:cs="Arial"/>
          <w:color w:val="000000" w:themeColor="text1"/>
          <w:sz w:val="20"/>
          <w:szCs w:val="20"/>
          <w:lang w:val="sr-Cyrl-BA"/>
        </w:rPr>
        <w:t>ч</w:t>
      </w:r>
      <w:r w:rsidRPr="004C7685">
        <w:rPr>
          <w:rFonts w:ascii="Arial" w:hAnsi="Arial" w:cs="Arial"/>
          <w:sz w:val="20"/>
          <w:szCs w:val="20"/>
          <w:lang w:val="sr-Cyrl-BA"/>
        </w:rPr>
        <w:t>ају преноса или преузимања надле</w:t>
      </w:r>
      <w:r w:rsidRPr="004C7685">
        <w:rPr>
          <w:rFonts w:ascii="Arial" w:eastAsia="Calibri" w:hAnsi="Arial" w:cs="Arial"/>
          <w:color w:val="000000" w:themeColor="text1"/>
          <w:sz w:val="20"/>
          <w:szCs w:val="20"/>
          <w:lang w:val="sr-Cyrl-BA"/>
        </w:rPr>
        <w:t>ж</w:t>
      </w:r>
      <w:r w:rsidRPr="004C7685">
        <w:rPr>
          <w:rFonts w:ascii="Arial" w:hAnsi="Arial" w:cs="Arial"/>
          <w:sz w:val="20"/>
          <w:szCs w:val="20"/>
          <w:lang w:val="sr-Cyrl-BA"/>
        </w:rPr>
        <w:t>ности од стране институција БиХ („Службени гласник БиХ“, бр. 27/08, 56/09, 54/10, 70/12</w:t>
      </w:r>
      <w:r w:rsidR="00FD242B" w:rsidRPr="004C7685">
        <w:rPr>
          <w:rFonts w:ascii="Arial" w:hAnsi="Arial" w:cs="Arial"/>
          <w:sz w:val="20"/>
          <w:szCs w:val="20"/>
          <w:lang w:val="sr-Latn-BA"/>
        </w:rPr>
        <w:t>,</w:t>
      </w:r>
      <w:r w:rsidRPr="004C7685">
        <w:rPr>
          <w:rFonts w:ascii="Arial" w:hAnsi="Arial" w:cs="Arial"/>
          <w:sz w:val="20"/>
          <w:szCs w:val="20"/>
          <w:lang w:val="sr-Cyrl-BA"/>
        </w:rPr>
        <w:t xml:space="preserve"> </w:t>
      </w:r>
      <w:bookmarkStart w:id="1" w:name="_Hlk184198130"/>
      <w:r w:rsidR="00FD242B" w:rsidRPr="004C7685">
        <w:rPr>
          <w:rFonts w:ascii="Arial" w:hAnsi="Arial" w:cs="Arial"/>
          <w:sz w:val="20"/>
          <w:szCs w:val="20"/>
          <w:lang w:val="sr-Cyrl-BA"/>
        </w:rPr>
        <w:t>12/20 и 69/22</w:t>
      </w:r>
      <w:bookmarkEnd w:id="1"/>
      <w:r w:rsidRPr="004C7685">
        <w:rPr>
          <w:rFonts w:ascii="Arial" w:hAnsi="Arial" w:cs="Arial"/>
          <w:sz w:val="20"/>
          <w:szCs w:val="20"/>
          <w:lang w:val="sr-Cyrl-BA"/>
        </w:rPr>
        <w:t xml:space="preserve">) и Правилником о карактеру и садржају јавног конкурса, начину спровођења интервјуа и обрасцима за </w:t>
      </w:r>
      <w:r w:rsidRPr="004C7685">
        <w:rPr>
          <w:rFonts w:ascii="Arial" w:hAnsi="Arial" w:cs="Arial"/>
          <w:sz w:val="20"/>
          <w:szCs w:val="20"/>
          <w:lang w:val="sr-Cyrl-BA"/>
        </w:rPr>
        <w:lastRenderedPageBreak/>
        <w:t xml:space="preserve">спровођење интервјуа („Службени гласник БиХ“, бр. </w:t>
      </w:r>
      <w:r w:rsidR="00DC0926" w:rsidRPr="004C7685">
        <w:rPr>
          <w:rFonts w:ascii="Arial" w:hAnsi="Arial" w:cs="Arial"/>
          <w:sz w:val="20"/>
          <w:szCs w:val="20"/>
          <w:lang w:val="sr-Cyrl-BA"/>
        </w:rPr>
        <w:t>63/16, 21/17, 28/21 и 38/23</w:t>
      </w:r>
      <w:r w:rsidRPr="004C7685">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4C7685"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C7685">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4C7685">
          <w:rPr>
            <w:rStyle w:val="Hyperlink"/>
            <w:rFonts w:ascii="Arial" w:hAnsi="Arial" w:cs="Arial"/>
            <w:color w:val="auto"/>
            <w:sz w:val="20"/>
            <w:szCs w:val="20"/>
            <w:u w:val="none"/>
            <w:lang w:val="sr-Cyrl-BA"/>
          </w:rPr>
          <w:t>Закона о државној служби</w:t>
        </w:r>
      </w:hyperlink>
      <w:r w:rsidRPr="004C7685">
        <w:rPr>
          <w:rFonts w:ascii="Arial" w:hAnsi="Arial" w:cs="Arial"/>
          <w:sz w:val="20"/>
          <w:szCs w:val="20"/>
          <w:lang w:val="sr-Cyrl-BA"/>
        </w:rPr>
        <w:t xml:space="preserve"> у институцијама Босне и Херцеговине.</w:t>
      </w:r>
    </w:p>
    <w:p w14:paraId="09B52A71" w14:textId="77777777" w:rsidR="00D9779E" w:rsidRPr="004C7685"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C7685">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4C7685"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C7685">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4C7685">
          <w:rPr>
            <w:rStyle w:val="Hyperlink"/>
            <w:rFonts w:ascii="Arial" w:hAnsi="Arial" w:cs="Arial"/>
            <w:color w:val="auto"/>
            <w:sz w:val="20"/>
            <w:szCs w:val="20"/>
            <w:u w:val="none"/>
            <w:lang w:val="sr-Cyrl-BA"/>
          </w:rPr>
          <w:t>Закона о државној служби</w:t>
        </w:r>
      </w:hyperlink>
      <w:r w:rsidRPr="004C7685">
        <w:rPr>
          <w:rFonts w:ascii="Arial" w:hAnsi="Arial" w:cs="Arial"/>
          <w:sz w:val="20"/>
          <w:szCs w:val="20"/>
          <w:lang w:val="sr-Cyrl-BA"/>
        </w:rPr>
        <w:t xml:space="preserve"> у институцијама Босне и Херцеговине.</w:t>
      </w:r>
    </w:p>
    <w:p w14:paraId="0F3F6B95" w14:textId="0D56C9C8" w:rsidR="00D9779E" w:rsidRPr="004C7685"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rPr>
      </w:pPr>
      <w:r w:rsidRPr="004C7685">
        <w:rPr>
          <w:rFonts w:ascii="Arial" w:hAnsi="Arial" w:cs="Arial"/>
          <w:sz w:val="20"/>
          <w:szCs w:val="20"/>
        </w:rPr>
        <w:t>За спровођење конкурсне процедуре по овом Јавном огласу формираће се једна (1) Комисија за избор.</w:t>
      </w:r>
    </w:p>
    <w:p w14:paraId="0F0EE70F" w14:textId="77777777" w:rsidR="00D9779E" w:rsidRPr="004C7685" w:rsidRDefault="00D9779E" w:rsidP="00D9779E">
      <w:pPr>
        <w:jc w:val="both"/>
        <w:rPr>
          <w:rFonts w:ascii="Arial" w:hAnsi="Arial" w:cs="Arial"/>
          <w:b/>
          <w:sz w:val="20"/>
          <w:szCs w:val="20"/>
          <w:u w:val="single"/>
        </w:rPr>
      </w:pPr>
    </w:p>
    <w:p w14:paraId="49C2D934" w14:textId="77777777" w:rsidR="00D9779E" w:rsidRPr="004C7685" w:rsidRDefault="00D9779E" w:rsidP="00D9779E">
      <w:pPr>
        <w:pStyle w:val="NormalWeb"/>
        <w:spacing w:before="0" w:beforeAutospacing="0" w:after="0" w:afterAutospacing="0"/>
        <w:ind w:right="27"/>
        <w:jc w:val="both"/>
        <w:rPr>
          <w:rFonts w:ascii="Arial" w:hAnsi="Arial" w:cs="Arial"/>
          <w:b/>
          <w:sz w:val="20"/>
          <w:szCs w:val="20"/>
          <w:lang w:val="sr-Cyrl-BA"/>
        </w:rPr>
      </w:pPr>
      <w:r w:rsidRPr="004C7685">
        <w:rPr>
          <w:rFonts w:ascii="Arial" w:hAnsi="Arial" w:cs="Arial"/>
          <w:b/>
          <w:i/>
          <w:sz w:val="20"/>
          <w:szCs w:val="20"/>
          <w:u w:val="single"/>
          <w:lang w:val="sr-Cyrl-BA"/>
        </w:rPr>
        <w:t>Припрема документације</w:t>
      </w:r>
      <w:r w:rsidRPr="004C7685">
        <w:rPr>
          <w:rFonts w:ascii="Arial" w:hAnsi="Arial" w:cs="Arial"/>
          <w:b/>
          <w:sz w:val="20"/>
          <w:szCs w:val="20"/>
          <w:lang w:val="sr-Cyrl-BA"/>
        </w:rPr>
        <w:t>:</w:t>
      </w:r>
    </w:p>
    <w:p w14:paraId="531386EB" w14:textId="77777777" w:rsidR="00D9779E" w:rsidRPr="004C7685" w:rsidRDefault="00D9779E" w:rsidP="00D9779E">
      <w:pPr>
        <w:pStyle w:val="NormalWeb"/>
        <w:spacing w:before="0" w:beforeAutospacing="0" w:after="0" w:afterAutospacing="0"/>
        <w:ind w:right="27"/>
        <w:jc w:val="both"/>
        <w:rPr>
          <w:rFonts w:ascii="Arial" w:hAnsi="Arial" w:cs="Arial"/>
          <w:sz w:val="20"/>
          <w:szCs w:val="20"/>
          <w:lang w:val="sr-Cyrl-BA"/>
        </w:rPr>
      </w:pPr>
      <w:r w:rsidRPr="004C7685">
        <w:rPr>
          <w:rFonts w:ascii="Arial" w:hAnsi="Arial" w:cs="Arial"/>
          <w:b/>
          <w:sz w:val="20"/>
          <w:szCs w:val="20"/>
          <w:lang w:val="sr-Cyrl-BA"/>
        </w:rPr>
        <w:t>Скреће се пажња кандидатима</w:t>
      </w:r>
      <w:r w:rsidRPr="004C7685">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4C7685">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4C7685">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4C7685" w:rsidRDefault="00D9779E" w:rsidP="00D9779E">
      <w:pPr>
        <w:tabs>
          <w:tab w:val="left" w:pos="284"/>
        </w:tabs>
        <w:ind w:right="28"/>
        <w:jc w:val="both"/>
        <w:rPr>
          <w:rFonts w:ascii="Arial" w:hAnsi="Arial" w:cs="Arial"/>
          <w:sz w:val="20"/>
          <w:szCs w:val="20"/>
        </w:rPr>
      </w:pPr>
      <w:r w:rsidRPr="004C7685">
        <w:rPr>
          <w:rFonts w:ascii="Arial" w:hAnsi="Arial" w:cs="Arial"/>
          <w:sz w:val="20"/>
          <w:szCs w:val="20"/>
        </w:rPr>
        <w:t xml:space="preserve">С тим у вези, кандидати се упућују на појашњење - текст на службеној интернет страници www.ads.gov.ba, у дијелу </w:t>
      </w:r>
      <w:hyperlink r:id="rId11" w:history="1">
        <w:r w:rsidRPr="004C7685">
          <w:rPr>
            <w:rStyle w:val="Hyperlink"/>
            <w:rFonts w:ascii="Arial" w:hAnsi="Arial" w:cs="Arial"/>
            <w:color w:val="auto"/>
            <w:sz w:val="20"/>
            <w:szCs w:val="20"/>
          </w:rPr>
          <w:t>„Запошљавање/Напомена за кандидате/Стоп грешкама у пријавама!“</w:t>
        </w:r>
      </w:hyperlink>
      <w:r w:rsidRPr="004C7685">
        <w:rPr>
          <w:rFonts w:ascii="Arial" w:hAnsi="Arial" w:cs="Arial"/>
          <w:sz w:val="20"/>
          <w:szCs w:val="20"/>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4C7685">
          <w:rPr>
            <w:rFonts w:ascii="Arial" w:hAnsi="Arial" w:cs="Arial"/>
            <w:sz w:val="20"/>
            <w:szCs w:val="20"/>
          </w:rPr>
          <w:t>увјерење о положеном стручном управном односно јавном испиту</w:t>
        </w:r>
      </w:hyperlink>
      <w:r w:rsidRPr="004C7685">
        <w:rPr>
          <w:rFonts w:ascii="Arial" w:hAnsi="Arial" w:cs="Arial"/>
          <w:sz w:val="20"/>
          <w:szCs w:val="20"/>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4C7685" w:rsidRDefault="00D9779E" w:rsidP="00D9779E">
      <w:pPr>
        <w:tabs>
          <w:tab w:val="left" w:pos="284"/>
        </w:tabs>
        <w:ind w:right="28"/>
        <w:jc w:val="both"/>
        <w:rPr>
          <w:rFonts w:ascii="Arial" w:hAnsi="Arial" w:cs="Arial"/>
          <w:b/>
          <w:sz w:val="20"/>
          <w:szCs w:val="20"/>
          <w:u w:val="single"/>
        </w:rPr>
      </w:pPr>
    </w:p>
    <w:p w14:paraId="0A40D7F1" w14:textId="77777777" w:rsidR="00D9779E" w:rsidRPr="004C7685" w:rsidRDefault="00D9779E" w:rsidP="00D9779E">
      <w:pPr>
        <w:tabs>
          <w:tab w:val="left" w:pos="284"/>
        </w:tabs>
        <w:ind w:right="28"/>
        <w:jc w:val="both"/>
        <w:rPr>
          <w:rFonts w:ascii="Arial" w:hAnsi="Arial" w:cs="Arial"/>
          <w:sz w:val="20"/>
          <w:szCs w:val="20"/>
        </w:rPr>
      </w:pPr>
      <w:r w:rsidRPr="004C7685">
        <w:rPr>
          <w:rFonts w:ascii="Arial" w:hAnsi="Arial" w:cs="Arial"/>
          <w:b/>
          <w:sz w:val="20"/>
          <w:szCs w:val="20"/>
          <w:u w:val="single"/>
        </w:rPr>
        <w:t xml:space="preserve">Потребни документи: </w:t>
      </w:r>
    </w:p>
    <w:p w14:paraId="74A8FE4E" w14:textId="77777777" w:rsidR="00D9779E" w:rsidRPr="004C7685" w:rsidRDefault="00D9779E" w:rsidP="00D9779E">
      <w:pPr>
        <w:jc w:val="both"/>
        <w:rPr>
          <w:rFonts w:ascii="Arial" w:hAnsi="Arial" w:cs="Arial"/>
          <w:sz w:val="20"/>
          <w:szCs w:val="20"/>
        </w:rPr>
      </w:pPr>
      <w:r w:rsidRPr="004C7685">
        <w:rPr>
          <w:rFonts w:ascii="Arial" w:hAnsi="Arial" w:cs="Arial"/>
          <w:b/>
          <w:sz w:val="20"/>
          <w:szCs w:val="20"/>
          <w:u w:val="single"/>
        </w:rPr>
        <w:t>I Овјерене копије</w:t>
      </w:r>
      <w:r w:rsidRPr="004C7685">
        <w:rPr>
          <w:rFonts w:ascii="Arial" w:hAnsi="Arial" w:cs="Arial"/>
          <w:b/>
          <w:sz w:val="20"/>
          <w:szCs w:val="20"/>
        </w:rPr>
        <w:t>:</w:t>
      </w:r>
      <w:r w:rsidRPr="004C7685">
        <w:rPr>
          <w:rFonts w:ascii="Arial" w:hAnsi="Arial" w:cs="Arial"/>
          <w:sz w:val="20"/>
          <w:szCs w:val="20"/>
        </w:rPr>
        <w:t xml:space="preserve"> </w:t>
      </w:r>
    </w:p>
    <w:p w14:paraId="1230FAAA" w14:textId="77777777" w:rsidR="00D9779E" w:rsidRPr="004C7685"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C7685">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4C7685">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4C7685"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C7685">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4C7685"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C7685">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4C7685"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4C7685">
        <w:rPr>
          <w:rFonts w:ascii="Arial" w:eastAsia="Times New Roman" w:hAnsi="Arial" w:cs="Arial"/>
          <w:sz w:val="20"/>
          <w:szCs w:val="20"/>
        </w:rPr>
        <w:t xml:space="preserve">увјерења о положеном стручном управном испиту односно јавном испиту; </w:t>
      </w:r>
    </w:p>
    <w:p w14:paraId="74B6A1BC" w14:textId="77777777" w:rsidR="004C7685" w:rsidRPr="004C7685" w:rsidRDefault="00D9779E" w:rsidP="004C7685">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4C7685">
        <w:rPr>
          <w:rFonts w:ascii="Arial" w:eastAsia="Times New Roman" w:hAnsi="Arial" w:cs="Arial"/>
          <w:sz w:val="20"/>
          <w:szCs w:val="20"/>
        </w:rPr>
        <w:t>потврде или увјерења као доказа о траженој врсти искуства;</w:t>
      </w:r>
    </w:p>
    <w:p w14:paraId="494EDF1D" w14:textId="7A5E17F4" w:rsidR="004C7685" w:rsidRPr="004C7685" w:rsidRDefault="004C7685" w:rsidP="004C7685">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4C7685">
        <w:rPr>
          <w:rFonts w:ascii="Arial" w:hAnsi="Arial" w:cs="Arial"/>
          <w:sz w:val="20"/>
          <w:szCs w:val="20"/>
        </w:rPr>
        <w:t>доказа о траженом нивоу знања страног језика (само за позицију 1/01);</w:t>
      </w:r>
    </w:p>
    <w:p w14:paraId="5177AA6F" w14:textId="77777777" w:rsidR="00D9779E" w:rsidRPr="004C7685"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4C7685">
        <w:rPr>
          <w:rFonts w:ascii="Arial" w:hAnsi="Arial" w:cs="Arial"/>
          <w:sz w:val="20"/>
          <w:szCs w:val="20"/>
        </w:rPr>
        <w:t>доказа о траженом нивоу знања рада на ра</w:t>
      </w:r>
      <w:r w:rsidRPr="004C7685">
        <w:rPr>
          <w:rFonts w:ascii="Arial" w:hAnsi="Arial" w:cs="Arial"/>
          <w:color w:val="000000" w:themeColor="text1"/>
          <w:sz w:val="20"/>
          <w:szCs w:val="20"/>
        </w:rPr>
        <w:t>ч</w:t>
      </w:r>
      <w:r w:rsidRPr="004C7685">
        <w:rPr>
          <w:rFonts w:ascii="Arial" w:hAnsi="Arial" w:cs="Arial"/>
          <w:sz w:val="20"/>
          <w:szCs w:val="20"/>
        </w:rPr>
        <w:t xml:space="preserve">унару. </w:t>
      </w:r>
    </w:p>
    <w:p w14:paraId="76D2528A" w14:textId="77777777" w:rsidR="00D9779E" w:rsidRPr="004C7685" w:rsidRDefault="00D9779E" w:rsidP="00D9779E">
      <w:pPr>
        <w:pStyle w:val="ListParagraph"/>
        <w:shd w:val="clear" w:color="auto" w:fill="FFFFFF"/>
        <w:spacing w:after="0" w:line="240" w:lineRule="auto"/>
        <w:ind w:left="426"/>
        <w:jc w:val="both"/>
        <w:rPr>
          <w:rFonts w:ascii="Arial" w:eastAsia="Times New Roman" w:hAnsi="Arial" w:cs="Arial"/>
          <w:sz w:val="20"/>
          <w:szCs w:val="20"/>
        </w:rPr>
      </w:pPr>
    </w:p>
    <w:p w14:paraId="7DB57FC0" w14:textId="77777777" w:rsidR="00D9779E" w:rsidRPr="004C7685" w:rsidRDefault="00D9779E" w:rsidP="00D9779E">
      <w:pPr>
        <w:rPr>
          <w:rFonts w:ascii="Arial" w:hAnsi="Arial" w:cs="Arial"/>
          <w:b/>
          <w:sz w:val="20"/>
          <w:szCs w:val="20"/>
          <w:u w:val="single"/>
          <w:lang w:eastAsia="en-US"/>
        </w:rPr>
      </w:pPr>
      <w:r w:rsidRPr="004C7685">
        <w:rPr>
          <w:rFonts w:ascii="Arial" w:hAnsi="Arial" w:cs="Arial"/>
          <w:b/>
          <w:sz w:val="20"/>
          <w:szCs w:val="20"/>
          <w:u w:val="single"/>
          <w:lang w:eastAsia="en-US"/>
        </w:rPr>
        <w:t>II Својеручно потписан:</w:t>
      </w:r>
    </w:p>
    <w:p w14:paraId="36F2E043" w14:textId="7CA382F3" w:rsidR="00D9779E" w:rsidRPr="004C7685"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rPr>
      </w:pPr>
      <w:r w:rsidRPr="004C7685">
        <w:rPr>
          <w:rFonts w:ascii="Arial" w:hAnsi="Arial" w:cs="Arial"/>
          <w:sz w:val="20"/>
          <w:szCs w:val="20"/>
        </w:rPr>
        <w:t>попуњен образац Агенције за државну службу БиХ: исти можете преузети на wеб страници Агенције:</w:t>
      </w:r>
      <w:r w:rsidRPr="004C7685">
        <w:rPr>
          <w:rStyle w:val="apple-converted-space"/>
          <w:rFonts w:ascii="Arial" w:hAnsi="Arial" w:cs="Arial"/>
          <w:sz w:val="20"/>
          <w:szCs w:val="20"/>
        </w:rPr>
        <w:t> </w:t>
      </w:r>
      <w:hyperlink r:id="rId13" w:history="1">
        <w:r w:rsidRPr="004C7685">
          <w:rPr>
            <w:rStyle w:val="Hyperlink"/>
            <w:rFonts w:ascii="Arial" w:hAnsi="Arial" w:cs="Arial"/>
            <w:color w:val="auto"/>
            <w:sz w:val="20"/>
            <w:szCs w:val="20"/>
          </w:rPr>
          <w:t>www.</w:t>
        </w:r>
        <w:r w:rsidR="00ED1179" w:rsidRPr="004C7685">
          <w:rPr>
            <w:rStyle w:val="Hyperlink"/>
            <w:rFonts w:ascii="Arial" w:hAnsi="Arial" w:cs="Arial"/>
            <w:color w:val="auto"/>
            <w:sz w:val="20"/>
            <w:szCs w:val="20"/>
          </w:rPr>
          <w:t>ads</w:t>
        </w:r>
        <w:r w:rsidRPr="004C7685">
          <w:rPr>
            <w:rStyle w:val="Hyperlink"/>
            <w:rFonts w:ascii="Arial" w:hAnsi="Arial" w:cs="Arial"/>
            <w:color w:val="auto"/>
            <w:sz w:val="20"/>
            <w:szCs w:val="20"/>
          </w:rPr>
          <w:t>.</w:t>
        </w:r>
        <w:r w:rsidR="00ED1179" w:rsidRPr="004C7685">
          <w:rPr>
            <w:rStyle w:val="Hyperlink"/>
            <w:rFonts w:ascii="Arial" w:hAnsi="Arial" w:cs="Arial"/>
            <w:color w:val="auto"/>
            <w:sz w:val="20"/>
            <w:szCs w:val="20"/>
          </w:rPr>
          <w:t>gov</w:t>
        </w:r>
        <w:r w:rsidRPr="004C7685">
          <w:rPr>
            <w:rStyle w:val="Hyperlink"/>
            <w:rFonts w:ascii="Arial" w:hAnsi="Arial" w:cs="Arial"/>
            <w:color w:val="auto"/>
            <w:sz w:val="20"/>
            <w:szCs w:val="20"/>
          </w:rPr>
          <w:t>.</w:t>
        </w:r>
        <w:r w:rsidR="00ED1179" w:rsidRPr="004C7685">
          <w:rPr>
            <w:rStyle w:val="Hyperlink"/>
            <w:rFonts w:ascii="Arial" w:hAnsi="Arial" w:cs="Arial"/>
            <w:color w:val="auto"/>
            <w:sz w:val="20"/>
            <w:szCs w:val="20"/>
          </w:rPr>
          <w:t>ba</w:t>
        </w:r>
      </w:hyperlink>
      <w:r w:rsidRPr="004C7685">
        <w:rPr>
          <w:rFonts w:ascii="Arial" w:hAnsi="Arial" w:cs="Arial"/>
          <w:sz w:val="20"/>
          <w:szCs w:val="20"/>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4C7685"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4C7685"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4C7685">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4C7685" w:rsidRDefault="00D9779E" w:rsidP="00D9779E">
      <w:pPr>
        <w:jc w:val="both"/>
        <w:rPr>
          <w:rFonts w:ascii="Arial" w:hAnsi="Arial" w:cs="Arial"/>
          <w:b/>
          <w:sz w:val="20"/>
          <w:szCs w:val="20"/>
        </w:rPr>
      </w:pPr>
    </w:p>
    <w:p w14:paraId="3349634D" w14:textId="77777777" w:rsidR="00D9779E" w:rsidRPr="004C7685" w:rsidRDefault="00D9779E" w:rsidP="00D9779E">
      <w:pPr>
        <w:jc w:val="both"/>
        <w:rPr>
          <w:rFonts w:ascii="Arial" w:hAnsi="Arial" w:cs="Arial"/>
          <w:b/>
          <w:sz w:val="20"/>
          <w:szCs w:val="20"/>
        </w:rPr>
      </w:pPr>
      <w:r w:rsidRPr="004C7685">
        <w:rPr>
          <w:rFonts w:ascii="Arial" w:hAnsi="Arial" w:cs="Arial"/>
          <w:b/>
          <w:sz w:val="20"/>
          <w:szCs w:val="20"/>
        </w:rPr>
        <w:t>Додатни документи који се достављају накнадно:</w:t>
      </w:r>
    </w:p>
    <w:p w14:paraId="2173551F" w14:textId="77777777" w:rsidR="00D9779E" w:rsidRPr="004C7685" w:rsidRDefault="00D9779E" w:rsidP="00D9779E">
      <w:pPr>
        <w:pStyle w:val="ListParagraph"/>
        <w:numPr>
          <w:ilvl w:val="0"/>
          <w:numId w:val="7"/>
        </w:numPr>
        <w:spacing w:after="0" w:line="240" w:lineRule="auto"/>
        <w:ind w:left="426" w:hanging="357"/>
        <w:jc w:val="both"/>
        <w:rPr>
          <w:rFonts w:ascii="Arial" w:hAnsi="Arial" w:cs="Arial"/>
          <w:sz w:val="20"/>
          <w:szCs w:val="20"/>
        </w:rPr>
      </w:pPr>
      <w:r w:rsidRPr="004C7685">
        <w:rPr>
          <w:rFonts w:ascii="Arial" w:hAnsi="Arial" w:cs="Arial"/>
          <w:sz w:val="20"/>
          <w:szCs w:val="20"/>
        </w:rPr>
        <w:t>Кандидати који буду позвани на усмени дио стручног испита (интервју), као доказ о испуњавању једног од опћих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4C7685" w:rsidRDefault="00D9779E" w:rsidP="00D9779E">
      <w:pPr>
        <w:pStyle w:val="ListParagraph"/>
        <w:numPr>
          <w:ilvl w:val="0"/>
          <w:numId w:val="7"/>
        </w:numPr>
        <w:spacing w:after="0" w:line="240" w:lineRule="auto"/>
        <w:ind w:left="426" w:hanging="357"/>
        <w:jc w:val="both"/>
        <w:rPr>
          <w:rFonts w:ascii="Arial" w:hAnsi="Arial" w:cs="Arial"/>
          <w:sz w:val="20"/>
          <w:szCs w:val="20"/>
        </w:rPr>
      </w:pPr>
      <w:r w:rsidRPr="004C7685">
        <w:rPr>
          <w:rFonts w:ascii="Arial" w:hAnsi="Arial" w:cs="Arial"/>
          <w:sz w:val="20"/>
          <w:szCs w:val="20"/>
        </w:rPr>
        <w:t xml:space="preserve">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w:t>
      </w:r>
      <w:r w:rsidRPr="004C7685">
        <w:rPr>
          <w:rFonts w:ascii="Arial" w:hAnsi="Arial" w:cs="Arial"/>
          <w:sz w:val="20"/>
          <w:szCs w:val="20"/>
        </w:rPr>
        <w:lastRenderedPageBreak/>
        <w:t>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4C7685" w:rsidRDefault="00D9779E" w:rsidP="00D9779E">
      <w:pPr>
        <w:shd w:val="clear" w:color="auto" w:fill="FFFFFF"/>
        <w:jc w:val="both"/>
        <w:rPr>
          <w:rFonts w:ascii="Arial" w:hAnsi="Arial" w:cs="Arial"/>
          <w:sz w:val="20"/>
          <w:szCs w:val="20"/>
        </w:rPr>
      </w:pPr>
    </w:p>
    <w:p w14:paraId="3B28B241" w14:textId="3E669A14" w:rsidR="00D9779E" w:rsidRPr="004C7685" w:rsidRDefault="00D9779E" w:rsidP="00D9779E">
      <w:pPr>
        <w:jc w:val="both"/>
        <w:rPr>
          <w:rFonts w:ascii="Arial" w:hAnsi="Arial" w:cs="Arial"/>
          <w:sz w:val="20"/>
          <w:szCs w:val="20"/>
        </w:rPr>
      </w:pPr>
      <w:r w:rsidRPr="004C7685">
        <w:rPr>
          <w:rFonts w:ascii="Arial" w:hAnsi="Arial" w:cs="Arial"/>
          <w:sz w:val="20"/>
          <w:szCs w:val="20"/>
        </w:rPr>
        <w:t>Кандидати који немају положен стручни (управни) испит, прије приступања писменом дијелу стручног испита ће полагати јавни испит у складу са Одлуком</w:t>
      </w:r>
      <w:r w:rsidR="00FD242B" w:rsidRPr="004C7685">
        <w:t xml:space="preserve"> </w:t>
      </w:r>
      <w:r w:rsidR="00ED1179" w:rsidRPr="004C7685">
        <w:rPr>
          <w:rFonts w:ascii="Arial" w:hAnsi="Arial" w:cs="Arial"/>
          <w:sz w:val="20"/>
          <w:szCs w:val="20"/>
        </w:rPr>
        <w:t>о</w:t>
      </w:r>
      <w:r w:rsidR="00FD242B" w:rsidRPr="004C7685">
        <w:rPr>
          <w:rFonts w:ascii="Arial" w:hAnsi="Arial" w:cs="Arial"/>
          <w:sz w:val="20"/>
          <w:szCs w:val="20"/>
        </w:rPr>
        <w:t xml:space="preserve"> </w:t>
      </w:r>
      <w:r w:rsidR="00ED1179" w:rsidRPr="004C7685">
        <w:rPr>
          <w:rFonts w:ascii="Arial" w:hAnsi="Arial" w:cs="Arial"/>
          <w:sz w:val="20"/>
          <w:szCs w:val="20"/>
        </w:rPr>
        <w:t>начину</w:t>
      </w:r>
      <w:r w:rsidR="00FD242B" w:rsidRPr="004C7685">
        <w:rPr>
          <w:rFonts w:ascii="Arial" w:hAnsi="Arial" w:cs="Arial"/>
          <w:sz w:val="20"/>
          <w:szCs w:val="20"/>
        </w:rPr>
        <w:t xml:space="preserve"> </w:t>
      </w:r>
      <w:r w:rsidR="00ED1179" w:rsidRPr="004C7685">
        <w:rPr>
          <w:rFonts w:ascii="Arial" w:hAnsi="Arial" w:cs="Arial"/>
          <w:sz w:val="20"/>
          <w:szCs w:val="20"/>
        </w:rPr>
        <w:t>полагања</w:t>
      </w:r>
      <w:r w:rsidR="00FD242B" w:rsidRPr="004C7685">
        <w:rPr>
          <w:rFonts w:ascii="Arial" w:hAnsi="Arial" w:cs="Arial"/>
          <w:sz w:val="20"/>
          <w:szCs w:val="20"/>
        </w:rPr>
        <w:t xml:space="preserve"> </w:t>
      </w:r>
      <w:r w:rsidR="00ED1179" w:rsidRPr="004C7685">
        <w:rPr>
          <w:rFonts w:ascii="Arial" w:hAnsi="Arial" w:cs="Arial"/>
          <w:sz w:val="20"/>
          <w:szCs w:val="20"/>
        </w:rPr>
        <w:t>јавног</w:t>
      </w:r>
      <w:r w:rsidR="00FD242B" w:rsidRPr="004C7685">
        <w:rPr>
          <w:rFonts w:ascii="Arial" w:hAnsi="Arial" w:cs="Arial"/>
          <w:sz w:val="20"/>
          <w:szCs w:val="20"/>
        </w:rPr>
        <w:t xml:space="preserve"> </w:t>
      </w:r>
      <w:r w:rsidR="00ED1179" w:rsidRPr="004C7685">
        <w:rPr>
          <w:rFonts w:ascii="Arial" w:hAnsi="Arial" w:cs="Arial"/>
          <w:sz w:val="20"/>
          <w:szCs w:val="20"/>
        </w:rPr>
        <w:t>и</w:t>
      </w:r>
      <w:r w:rsidR="00FD242B" w:rsidRPr="004C7685">
        <w:rPr>
          <w:rFonts w:ascii="Arial" w:hAnsi="Arial" w:cs="Arial"/>
          <w:sz w:val="20"/>
          <w:szCs w:val="20"/>
        </w:rPr>
        <w:t xml:space="preserve"> </w:t>
      </w:r>
      <w:r w:rsidR="00ED1179" w:rsidRPr="004C7685">
        <w:rPr>
          <w:rFonts w:ascii="Arial" w:hAnsi="Arial" w:cs="Arial"/>
          <w:sz w:val="20"/>
          <w:szCs w:val="20"/>
        </w:rPr>
        <w:t>стручног</w:t>
      </w:r>
      <w:r w:rsidR="00FD242B" w:rsidRPr="004C7685">
        <w:rPr>
          <w:rFonts w:ascii="Arial" w:hAnsi="Arial" w:cs="Arial"/>
          <w:sz w:val="20"/>
          <w:szCs w:val="20"/>
        </w:rPr>
        <w:t xml:space="preserve"> </w:t>
      </w:r>
      <w:r w:rsidR="00ED1179" w:rsidRPr="004C7685">
        <w:rPr>
          <w:rFonts w:ascii="Arial" w:hAnsi="Arial" w:cs="Arial"/>
          <w:sz w:val="20"/>
          <w:szCs w:val="20"/>
        </w:rPr>
        <w:t>испита</w:t>
      </w:r>
      <w:r w:rsidR="00FD242B" w:rsidRPr="004C7685">
        <w:rPr>
          <w:rFonts w:ascii="Arial" w:hAnsi="Arial" w:cs="Arial"/>
          <w:sz w:val="20"/>
          <w:szCs w:val="20"/>
        </w:rPr>
        <w:t xml:space="preserve"> („</w:t>
      </w:r>
      <w:r w:rsidR="00ED1179" w:rsidRPr="004C7685">
        <w:rPr>
          <w:rFonts w:ascii="Arial" w:hAnsi="Arial" w:cs="Arial"/>
          <w:sz w:val="20"/>
          <w:szCs w:val="20"/>
        </w:rPr>
        <w:t>Службени</w:t>
      </w:r>
      <w:r w:rsidR="00FD242B" w:rsidRPr="004C7685">
        <w:rPr>
          <w:rFonts w:ascii="Arial" w:hAnsi="Arial" w:cs="Arial"/>
          <w:sz w:val="20"/>
          <w:szCs w:val="20"/>
        </w:rPr>
        <w:t xml:space="preserve"> </w:t>
      </w:r>
      <w:r w:rsidR="00ED1179" w:rsidRPr="004C7685">
        <w:rPr>
          <w:rFonts w:ascii="Arial" w:hAnsi="Arial" w:cs="Arial"/>
          <w:sz w:val="20"/>
          <w:szCs w:val="20"/>
        </w:rPr>
        <w:t>гласник</w:t>
      </w:r>
      <w:r w:rsidR="00FD242B" w:rsidRPr="004C7685">
        <w:rPr>
          <w:rFonts w:ascii="Arial" w:hAnsi="Arial" w:cs="Arial"/>
          <w:sz w:val="20"/>
          <w:szCs w:val="20"/>
        </w:rPr>
        <w:t xml:space="preserve"> </w:t>
      </w:r>
      <w:r w:rsidR="00ED1179" w:rsidRPr="004C7685">
        <w:rPr>
          <w:rFonts w:ascii="Arial" w:hAnsi="Arial" w:cs="Arial"/>
          <w:sz w:val="20"/>
          <w:szCs w:val="20"/>
        </w:rPr>
        <w:t>БиХ</w:t>
      </w:r>
      <w:r w:rsidR="00FD242B" w:rsidRPr="004C7685">
        <w:rPr>
          <w:rFonts w:ascii="Arial" w:hAnsi="Arial" w:cs="Arial"/>
          <w:sz w:val="20"/>
          <w:szCs w:val="20"/>
        </w:rPr>
        <w:t xml:space="preserve">“, </w:t>
      </w:r>
      <w:r w:rsidR="00ED1179" w:rsidRPr="004C7685">
        <w:rPr>
          <w:rFonts w:ascii="Arial" w:hAnsi="Arial" w:cs="Arial"/>
          <w:sz w:val="20"/>
          <w:szCs w:val="20"/>
        </w:rPr>
        <w:t>бр</w:t>
      </w:r>
      <w:r w:rsidR="00FD242B" w:rsidRPr="004C7685">
        <w:rPr>
          <w:rFonts w:ascii="Arial" w:hAnsi="Arial" w:cs="Arial"/>
          <w:sz w:val="20"/>
          <w:szCs w:val="20"/>
        </w:rPr>
        <w:t xml:space="preserve">. 96/07, 43/10, 103/12 </w:t>
      </w:r>
      <w:r w:rsidR="00ED1179" w:rsidRPr="004C7685">
        <w:rPr>
          <w:rFonts w:ascii="Arial" w:hAnsi="Arial" w:cs="Arial"/>
          <w:sz w:val="20"/>
          <w:szCs w:val="20"/>
        </w:rPr>
        <w:t>и</w:t>
      </w:r>
      <w:r w:rsidR="00FD242B" w:rsidRPr="004C7685">
        <w:rPr>
          <w:rFonts w:ascii="Arial" w:hAnsi="Arial" w:cs="Arial"/>
          <w:sz w:val="20"/>
          <w:szCs w:val="20"/>
        </w:rPr>
        <w:t xml:space="preserve"> 56/19) - (</w:t>
      </w:r>
      <w:r w:rsidR="00ED1179" w:rsidRPr="004C7685">
        <w:rPr>
          <w:rFonts w:ascii="Arial" w:hAnsi="Arial" w:cs="Arial"/>
          <w:sz w:val="20"/>
          <w:szCs w:val="20"/>
        </w:rPr>
        <w:t>у</w:t>
      </w:r>
      <w:r w:rsidR="00FD242B" w:rsidRPr="004C7685">
        <w:rPr>
          <w:rFonts w:ascii="Arial" w:hAnsi="Arial" w:cs="Arial"/>
          <w:sz w:val="20"/>
          <w:szCs w:val="20"/>
        </w:rPr>
        <w:t xml:space="preserve"> </w:t>
      </w:r>
      <w:r w:rsidR="00ED1179" w:rsidRPr="004C7685">
        <w:rPr>
          <w:rFonts w:ascii="Arial" w:hAnsi="Arial" w:cs="Arial"/>
          <w:sz w:val="20"/>
          <w:szCs w:val="20"/>
        </w:rPr>
        <w:t>даљем</w:t>
      </w:r>
      <w:r w:rsidR="00FD242B" w:rsidRPr="004C7685">
        <w:rPr>
          <w:rFonts w:ascii="Arial" w:hAnsi="Arial" w:cs="Arial"/>
          <w:sz w:val="20"/>
          <w:szCs w:val="20"/>
        </w:rPr>
        <w:t xml:space="preserve"> </w:t>
      </w:r>
      <w:r w:rsidR="00ED1179" w:rsidRPr="004C7685">
        <w:rPr>
          <w:rFonts w:ascii="Arial" w:hAnsi="Arial" w:cs="Arial"/>
          <w:sz w:val="20"/>
          <w:szCs w:val="20"/>
        </w:rPr>
        <w:t>тексту</w:t>
      </w:r>
      <w:r w:rsidR="00FD242B" w:rsidRPr="004C7685">
        <w:rPr>
          <w:rFonts w:ascii="Arial" w:hAnsi="Arial" w:cs="Arial"/>
          <w:sz w:val="20"/>
          <w:szCs w:val="20"/>
        </w:rPr>
        <w:t xml:space="preserve"> </w:t>
      </w:r>
      <w:r w:rsidR="00ED1179" w:rsidRPr="004C7685">
        <w:rPr>
          <w:rFonts w:ascii="Arial" w:hAnsi="Arial" w:cs="Arial"/>
          <w:sz w:val="20"/>
          <w:szCs w:val="20"/>
        </w:rPr>
        <w:t>Одлука</w:t>
      </w:r>
      <w:r w:rsidR="00FD242B" w:rsidRPr="004C7685">
        <w:rPr>
          <w:rFonts w:ascii="Arial" w:hAnsi="Arial" w:cs="Arial"/>
          <w:sz w:val="20"/>
          <w:szCs w:val="20"/>
        </w:rPr>
        <w:t>)</w:t>
      </w:r>
      <w:r w:rsidRPr="004C7685">
        <w:rPr>
          <w:rFonts w:ascii="Arial" w:hAnsi="Arial" w:cs="Arial"/>
          <w:sz w:val="20"/>
          <w:szCs w:val="20"/>
        </w:rPr>
        <w:t xml:space="preserve">.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w:t>
      </w:r>
      <w:r w:rsidR="00FD242B" w:rsidRPr="004C7685">
        <w:rPr>
          <w:rFonts w:ascii="Arial" w:hAnsi="Arial" w:cs="Arial"/>
          <w:sz w:val="20"/>
          <w:szCs w:val="20"/>
        </w:rPr>
        <w:t>32/13, 93/17, 59/22 и 88/23</w:t>
      </w:r>
      <w:r w:rsidRPr="004C7685">
        <w:rPr>
          <w:rFonts w:ascii="Arial" w:hAnsi="Arial" w:cs="Arial"/>
          <w:sz w:val="20"/>
          <w:szCs w:val="20"/>
        </w:rPr>
        <w:t>) и члан 12. Одлуке.</w:t>
      </w:r>
    </w:p>
    <w:p w14:paraId="234B3278" w14:textId="77777777" w:rsidR="00D9779E" w:rsidRPr="004C7685" w:rsidRDefault="00D9779E" w:rsidP="00D9779E">
      <w:pPr>
        <w:jc w:val="both"/>
        <w:rPr>
          <w:rFonts w:ascii="Arial" w:hAnsi="Arial" w:cs="Arial"/>
          <w:sz w:val="20"/>
          <w:szCs w:val="20"/>
        </w:rPr>
      </w:pPr>
    </w:p>
    <w:p w14:paraId="16DBEAAE" w14:textId="77777777" w:rsidR="00D9779E" w:rsidRPr="004C7685" w:rsidRDefault="00D9779E" w:rsidP="00D9779E">
      <w:pPr>
        <w:jc w:val="both"/>
        <w:rPr>
          <w:rFonts w:ascii="Arial" w:hAnsi="Arial" w:cs="Arial"/>
          <w:sz w:val="20"/>
          <w:szCs w:val="20"/>
        </w:rPr>
      </w:pPr>
      <w:r w:rsidRPr="004C7685">
        <w:rPr>
          <w:rFonts w:ascii="Arial" w:hAnsi="Arial" w:cs="Arial"/>
          <w:sz w:val="20"/>
          <w:szCs w:val="20"/>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4C7685" w:rsidRDefault="00D9779E" w:rsidP="00D9779E">
      <w:pPr>
        <w:shd w:val="clear" w:color="auto" w:fill="FFFFFF"/>
        <w:jc w:val="both"/>
        <w:rPr>
          <w:rFonts w:ascii="Arial" w:hAnsi="Arial" w:cs="Arial"/>
          <w:sz w:val="20"/>
          <w:szCs w:val="20"/>
        </w:rPr>
      </w:pPr>
    </w:p>
    <w:p w14:paraId="20C57A51" w14:textId="7AC80E86" w:rsidR="00D9779E" w:rsidRPr="004C7685" w:rsidRDefault="00D9779E" w:rsidP="00D9779E">
      <w:pPr>
        <w:jc w:val="both"/>
        <w:rPr>
          <w:rFonts w:ascii="Arial" w:hAnsi="Arial" w:cs="Arial"/>
          <w:sz w:val="20"/>
          <w:szCs w:val="20"/>
        </w:rPr>
      </w:pPr>
      <w:r w:rsidRPr="004C7685">
        <w:rPr>
          <w:rFonts w:ascii="Arial" w:hAnsi="Arial" w:cs="Arial"/>
          <w:sz w:val="20"/>
          <w:szCs w:val="20"/>
        </w:rPr>
        <w:t xml:space="preserve">Сва тражена документа треба </w:t>
      </w:r>
      <w:r w:rsidRPr="004C7685">
        <w:rPr>
          <w:rFonts w:ascii="Arial" w:hAnsi="Arial" w:cs="Arial"/>
          <w:b/>
          <w:sz w:val="20"/>
          <w:szCs w:val="20"/>
        </w:rPr>
        <w:t xml:space="preserve">доставити најкасније до </w:t>
      </w:r>
      <w:r w:rsidR="00582280" w:rsidRPr="0035088A">
        <w:rPr>
          <w:rFonts w:ascii="Arial" w:hAnsi="Arial" w:cs="Arial"/>
          <w:b/>
          <w:sz w:val="20"/>
          <w:szCs w:val="20"/>
          <w:u w:val="single"/>
          <w:lang w:val="bs-Latn-BA"/>
        </w:rPr>
        <w:t>24.01.2025.</w:t>
      </w:r>
      <w:r w:rsidR="00004259" w:rsidRPr="0035088A">
        <w:rPr>
          <w:rFonts w:ascii="Arial" w:hAnsi="Arial" w:cs="Arial"/>
          <w:b/>
          <w:sz w:val="20"/>
          <w:szCs w:val="20"/>
          <w:u w:val="single"/>
        </w:rPr>
        <w:t xml:space="preserve"> </w:t>
      </w:r>
      <w:r w:rsidRPr="0035088A">
        <w:rPr>
          <w:rFonts w:ascii="Arial" w:hAnsi="Arial" w:cs="Arial"/>
          <w:b/>
          <w:sz w:val="20"/>
          <w:szCs w:val="20"/>
          <w:u w:val="single"/>
        </w:rPr>
        <w:t>године</w:t>
      </w:r>
      <w:r w:rsidRPr="004C7685">
        <w:rPr>
          <w:rFonts w:ascii="Arial" w:hAnsi="Arial" w:cs="Arial"/>
          <w:sz w:val="20"/>
          <w:szCs w:val="20"/>
        </w:rPr>
        <w:t>, путем поштанске службе препорученом пошиљком на адресу:</w:t>
      </w:r>
    </w:p>
    <w:p w14:paraId="52F2289A" w14:textId="77777777" w:rsidR="003F571A" w:rsidRPr="004C7685" w:rsidRDefault="003F571A" w:rsidP="003F571A">
      <w:pPr>
        <w:shd w:val="clear" w:color="auto" w:fill="FFFFFF"/>
        <w:jc w:val="both"/>
        <w:rPr>
          <w:rFonts w:ascii="Arial" w:hAnsi="Arial" w:cs="Arial"/>
          <w:b/>
          <w:bCs/>
          <w:color w:val="000000"/>
          <w:sz w:val="20"/>
          <w:szCs w:val="20"/>
          <w:lang w:eastAsia="bs-Latn-BA"/>
        </w:rPr>
      </w:pPr>
    </w:p>
    <w:p w14:paraId="0496B331" w14:textId="1893CEBF" w:rsidR="004C7685" w:rsidRPr="004C7685" w:rsidRDefault="004C7685" w:rsidP="004C7685">
      <w:pPr>
        <w:jc w:val="both"/>
        <w:rPr>
          <w:rFonts w:ascii="Arial" w:hAnsi="Arial" w:cs="Arial"/>
          <w:b/>
          <w:bCs/>
          <w:sz w:val="20"/>
          <w:szCs w:val="20"/>
          <w:lang w:val="sr-Latn-BA" w:eastAsia="en-US"/>
        </w:rPr>
      </w:pPr>
      <w:bookmarkStart w:id="2" w:name="_Hlk185586258"/>
      <w:bookmarkStart w:id="3" w:name="_Hlk122090716"/>
      <w:r w:rsidRPr="004C7685">
        <w:rPr>
          <w:rFonts w:ascii="Arial" w:hAnsi="Arial" w:cs="Arial"/>
          <w:b/>
          <w:bCs/>
          <w:sz w:val="20"/>
          <w:szCs w:val="20"/>
          <w:lang w:val="sr-Latn-BA" w:eastAsia="en-US"/>
        </w:rPr>
        <w:t>Агенција за статистику БиХ</w:t>
      </w:r>
    </w:p>
    <w:bookmarkEnd w:id="2"/>
    <w:p w14:paraId="2465138D" w14:textId="672BAEF3" w:rsidR="004C7685" w:rsidRPr="004C7685" w:rsidRDefault="004C7685" w:rsidP="004C7685">
      <w:pPr>
        <w:jc w:val="both"/>
        <w:rPr>
          <w:rFonts w:ascii="Arial" w:hAnsi="Arial" w:cs="Arial"/>
          <w:b/>
          <w:bCs/>
          <w:sz w:val="20"/>
          <w:szCs w:val="20"/>
          <w:lang w:val="sr-Latn-BA" w:eastAsia="en-US"/>
        </w:rPr>
      </w:pPr>
      <w:r w:rsidRPr="004C7685">
        <w:rPr>
          <w:rFonts w:ascii="Arial" w:hAnsi="Arial" w:cs="Arial"/>
          <w:b/>
          <w:bCs/>
          <w:sz w:val="20"/>
          <w:szCs w:val="20"/>
          <w:lang w:val="sr-Latn-BA" w:eastAsia="en-US"/>
        </w:rPr>
        <w:t xml:space="preserve"> „Јавни оглас за попуњавање радних мјеста државних службеника у Агенцији за статистику БиХ“ </w:t>
      </w:r>
    </w:p>
    <w:p w14:paraId="54ABDD44" w14:textId="20D504D3" w:rsidR="004C7685" w:rsidRPr="004C7685" w:rsidRDefault="004C7685" w:rsidP="004C7685">
      <w:pPr>
        <w:jc w:val="both"/>
        <w:rPr>
          <w:rFonts w:ascii="Arial" w:hAnsi="Arial" w:cs="Arial"/>
          <w:b/>
          <w:bCs/>
          <w:sz w:val="20"/>
          <w:szCs w:val="20"/>
          <w:lang w:val="sr-Latn-BA" w:eastAsia="en-US"/>
        </w:rPr>
      </w:pPr>
      <w:r w:rsidRPr="004C7685">
        <w:rPr>
          <w:rFonts w:ascii="Arial" w:hAnsi="Arial" w:cs="Arial"/>
          <w:b/>
          <w:bCs/>
          <w:sz w:val="20"/>
          <w:szCs w:val="20"/>
          <w:lang w:val="sr-Latn-BA" w:eastAsia="en-US"/>
        </w:rPr>
        <w:t>Зелених беретки 26, 71000 Сарајево</w:t>
      </w:r>
    </w:p>
    <w:bookmarkEnd w:id="3"/>
    <w:p w14:paraId="645946CF" w14:textId="77777777" w:rsidR="00C86013" w:rsidRPr="004C7685" w:rsidRDefault="00C86013" w:rsidP="00E13A78">
      <w:pPr>
        <w:jc w:val="both"/>
        <w:rPr>
          <w:rFonts w:ascii="Arial" w:hAnsi="Arial" w:cs="Arial"/>
          <w:b/>
          <w:sz w:val="20"/>
          <w:szCs w:val="20"/>
        </w:rPr>
      </w:pPr>
    </w:p>
    <w:p w14:paraId="4FFE6B3C" w14:textId="77777777" w:rsidR="00052D53" w:rsidRPr="004C7685" w:rsidRDefault="000A42BA" w:rsidP="00E13A78">
      <w:pPr>
        <w:jc w:val="both"/>
        <w:rPr>
          <w:rFonts w:ascii="Arial" w:hAnsi="Arial" w:cs="Arial"/>
          <w:sz w:val="20"/>
          <w:szCs w:val="20"/>
        </w:rPr>
      </w:pPr>
      <w:r w:rsidRPr="004C7685">
        <w:rPr>
          <w:rFonts w:ascii="Arial" w:hAnsi="Arial" w:cs="Arial"/>
          <w:sz w:val="20"/>
          <w:szCs w:val="20"/>
        </w:rPr>
        <w:t>Испуњавање услова утврђених</w:t>
      </w:r>
      <w:r w:rsidR="00052D53" w:rsidRPr="004C7685">
        <w:rPr>
          <w:rFonts w:ascii="Arial" w:hAnsi="Arial" w:cs="Arial"/>
          <w:sz w:val="20"/>
          <w:szCs w:val="20"/>
        </w:rPr>
        <w:t xml:space="preserve"> овим огласом рачуна се даном предаје пријаве.</w:t>
      </w:r>
    </w:p>
    <w:p w14:paraId="6E64B62F" w14:textId="77777777" w:rsidR="008D597D" w:rsidRPr="0050463C" w:rsidRDefault="00052D53" w:rsidP="00632828">
      <w:pPr>
        <w:jc w:val="both"/>
        <w:rPr>
          <w:rFonts w:ascii="Arial" w:hAnsi="Arial" w:cs="Arial"/>
          <w:sz w:val="20"/>
          <w:szCs w:val="20"/>
        </w:rPr>
      </w:pPr>
      <w:r w:rsidRPr="004C7685">
        <w:rPr>
          <w:rFonts w:ascii="Arial" w:hAnsi="Arial" w:cs="Arial"/>
          <w:sz w:val="20"/>
          <w:szCs w:val="20"/>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50463C" w:rsidSect="00B6795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F3C94" w14:textId="77777777" w:rsidR="00D14AC5" w:rsidRPr="00D20679" w:rsidRDefault="00D14AC5" w:rsidP="00644ACA">
      <w:r w:rsidRPr="00D20679">
        <w:separator/>
      </w:r>
    </w:p>
  </w:endnote>
  <w:endnote w:type="continuationSeparator" w:id="0">
    <w:p w14:paraId="573F491D" w14:textId="77777777" w:rsidR="00D14AC5" w:rsidRPr="00D20679" w:rsidRDefault="00D14AC5" w:rsidP="00644ACA">
      <w:r w:rsidRPr="00D206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C8D1" w14:textId="77777777" w:rsidR="00170253" w:rsidRPr="00D20679" w:rsidRDefault="00170253">
    <w:pPr>
      <w:pStyle w:val="Footer"/>
      <w:rPr>
        <w:lang w:val="sr-Cyrl-B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C541" w14:textId="77777777" w:rsidR="00170253" w:rsidRPr="00D20679" w:rsidRDefault="00170253">
    <w:pPr>
      <w:pStyle w:val="Footer"/>
      <w:rPr>
        <w:lang w:val="sr-Cyrl-B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93FD" w14:textId="77777777" w:rsidR="00170253" w:rsidRPr="00D20679" w:rsidRDefault="00170253">
    <w:pPr>
      <w:pStyle w:val="Footer"/>
      <w:rPr>
        <w:lang w:val="sr-Cyrl-B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A99A2" w14:textId="77777777" w:rsidR="00D14AC5" w:rsidRPr="00D20679" w:rsidRDefault="00D14AC5" w:rsidP="00644ACA">
      <w:r w:rsidRPr="00D20679">
        <w:separator/>
      </w:r>
    </w:p>
  </w:footnote>
  <w:footnote w:type="continuationSeparator" w:id="0">
    <w:p w14:paraId="4D740F9B" w14:textId="77777777" w:rsidR="00D14AC5" w:rsidRPr="00D20679" w:rsidRDefault="00D14AC5" w:rsidP="00644ACA">
      <w:r w:rsidRPr="00D206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7F6A" w14:textId="77777777" w:rsidR="00170253" w:rsidRPr="00D20679"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BA01" w14:textId="77777777" w:rsidR="00170253" w:rsidRPr="00D20679"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9BA1" w14:textId="77777777" w:rsidR="00170253" w:rsidRPr="00D20679"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299193612">
    <w:abstractNumId w:val="4"/>
  </w:num>
  <w:num w:numId="2" w16cid:durableId="1928608090">
    <w:abstractNumId w:val="0"/>
  </w:num>
  <w:num w:numId="3" w16cid:durableId="122880225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260600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1721197">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5189813">
    <w:abstractNumId w:val="8"/>
  </w:num>
  <w:num w:numId="7" w16cid:durableId="348527337">
    <w:abstractNumId w:val="12"/>
  </w:num>
  <w:num w:numId="8" w16cid:durableId="1794714811">
    <w:abstractNumId w:val="3"/>
  </w:num>
  <w:num w:numId="9" w16cid:durableId="606929807">
    <w:abstractNumId w:val="9"/>
  </w:num>
  <w:num w:numId="10" w16cid:durableId="1856773337">
    <w:abstractNumId w:val="12"/>
  </w:num>
  <w:num w:numId="11" w16cid:durableId="1582251058">
    <w:abstractNumId w:val="2"/>
  </w:num>
  <w:num w:numId="12" w16cid:durableId="476142651">
    <w:abstractNumId w:val="7"/>
  </w:num>
  <w:num w:numId="13" w16cid:durableId="1763720224">
    <w:abstractNumId w:val="14"/>
  </w:num>
  <w:num w:numId="14" w16cid:durableId="1770810869">
    <w:abstractNumId w:val="5"/>
  </w:num>
  <w:num w:numId="15" w16cid:durableId="1644848188">
    <w:abstractNumId w:val="15"/>
  </w:num>
  <w:num w:numId="16" w16cid:durableId="965045515">
    <w:abstractNumId w:val="16"/>
  </w:num>
  <w:num w:numId="17" w16cid:durableId="1547251507">
    <w:abstractNumId w:val="11"/>
  </w:num>
  <w:num w:numId="18" w16cid:durableId="1037239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0BD"/>
    <w:rsid w:val="00001A10"/>
    <w:rsid w:val="00003A77"/>
    <w:rsid w:val="00004259"/>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D7293"/>
    <w:rsid w:val="000E45BF"/>
    <w:rsid w:val="000E7D52"/>
    <w:rsid w:val="000F045D"/>
    <w:rsid w:val="000F08EC"/>
    <w:rsid w:val="000F6CAA"/>
    <w:rsid w:val="00103A83"/>
    <w:rsid w:val="00106956"/>
    <w:rsid w:val="00112AD8"/>
    <w:rsid w:val="00122A00"/>
    <w:rsid w:val="0012628B"/>
    <w:rsid w:val="001314E5"/>
    <w:rsid w:val="001375B8"/>
    <w:rsid w:val="001402C4"/>
    <w:rsid w:val="0014082B"/>
    <w:rsid w:val="00144EB2"/>
    <w:rsid w:val="001479ED"/>
    <w:rsid w:val="00152BAD"/>
    <w:rsid w:val="00155DCA"/>
    <w:rsid w:val="00156EB5"/>
    <w:rsid w:val="00162C65"/>
    <w:rsid w:val="001649EF"/>
    <w:rsid w:val="00164C5A"/>
    <w:rsid w:val="00170253"/>
    <w:rsid w:val="0017026F"/>
    <w:rsid w:val="0017127E"/>
    <w:rsid w:val="00173CEB"/>
    <w:rsid w:val="00176DE2"/>
    <w:rsid w:val="001907BC"/>
    <w:rsid w:val="00193AA7"/>
    <w:rsid w:val="00196FE8"/>
    <w:rsid w:val="001A5C20"/>
    <w:rsid w:val="001A6E16"/>
    <w:rsid w:val="001B1F60"/>
    <w:rsid w:val="001B3BE2"/>
    <w:rsid w:val="001B410E"/>
    <w:rsid w:val="001C0A67"/>
    <w:rsid w:val="001C182C"/>
    <w:rsid w:val="001D41F4"/>
    <w:rsid w:val="001D4CF3"/>
    <w:rsid w:val="001F4133"/>
    <w:rsid w:val="00200FCA"/>
    <w:rsid w:val="00201946"/>
    <w:rsid w:val="00215E4F"/>
    <w:rsid w:val="0021624B"/>
    <w:rsid w:val="00222245"/>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900D3"/>
    <w:rsid w:val="002A555B"/>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2104"/>
    <w:rsid w:val="0032580D"/>
    <w:rsid w:val="00325E7F"/>
    <w:rsid w:val="0034190E"/>
    <w:rsid w:val="00342F30"/>
    <w:rsid w:val="003470C3"/>
    <w:rsid w:val="0035088A"/>
    <w:rsid w:val="003513E2"/>
    <w:rsid w:val="00353437"/>
    <w:rsid w:val="00362FFA"/>
    <w:rsid w:val="00363741"/>
    <w:rsid w:val="003645CA"/>
    <w:rsid w:val="00370A56"/>
    <w:rsid w:val="003719B4"/>
    <w:rsid w:val="00380EA3"/>
    <w:rsid w:val="0038317C"/>
    <w:rsid w:val="00383701"/>
    <w:rsid w:val="003903DF"/>
    <w:rsid w:val="00391007"/>
    <w:rsid w:val="00396913"/>
    <w:rsid w:val="003A4E6C"/>
    <w:rsid w:val="003A6CF1"/>
    <w:rsid w:val="003B21B0"/>
    <w:rsid w:val="003B454A"/>
    <w:rsid w:val="003B634D"/>
    <w:rsid w:val="003C1989"/>
    <w:rsid w:val="003C60CB"/>
    <w:rsid w:val="003D4EC9"/>
    <w:rsid w:val="003D65F6"/>
    <w:rsid w:val="003E0EA1"/>
    <w:rsid w:val="003E3542"/>
    <w:rsid w:val="003E5D94"/>
    <w:rsid w:val="003F19CD"/>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6805"/>
    <w:rsid w:val="004C6513"/>
    <w:rsid w:val="004C7685"/>
    <w:rsid w:val="004D2446"/>
    <w:rsid w:val="004D37EB"/>
    <w:rsid w:val="004D563C"/>
    <w:rsid w:val="004D7E03"/>
    <w:rsid w:val="004E0035"/>
    <w:rsid w:val="004E12BB"/>
    <w:rsid w:val="004E350E"/>
    <w:rsid w:val="004E487F"/>
    <w:rsid w:val="004E6571"/>
    <w:rsid w:val="004E6835"/>
    <w:rsid w:val="004F176C"/>
    <w:rsid w:val="004F1849"/>
    <w:rsid w:val="004F2725"/>
    <w:rsid w:val="00500F89"/>
    <w:rsid w:val="0050463C"/>
    <w:rsid w:val="00506223"/>
    <w:rsid w:val="00507F45"/>
    <w:rsid w:val="005123E7"/>
    <w:rsid w:val="005125DC"/>
    <w:rsid w:val="00513612"/>
    <w:rsid w:val="00517B95"/>
    <w:rsid w:val="00517E04"/>
    <w:rsid w:val="00520998"/>
    <w:rsid w:val="00520D21"/>
    <w:rsid w:val="005244CE"/>
    <w:rsid w:val="00524A34"/>
    <w:rsid w:val="00534925"/>
    <w:rsid w:val="005349E8"/>
    <w:rsid w:val="00535447"/>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82280"/>
    <w:rsid w:val="00595C71"/>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7550"/>
    <w:rsid w:val="007035AE"/>
    <w:rsid w:val="00704850"/>
    <w:rsid w:val="00706527"/>
    <w:rsid w:val="00714AF5"/>
    <w:rsid w:val="007206EE"/>
    <w:rsid w:val="00723FCD"/>
    <w:rsid w:val="00732029"/>
    <w:rsid w:val="007324AB"/>
    <w:rsid w:val="007343F9"/>
    <w:rsid w:val="00742CDC"/>
    <w:rsid w:val="00747D93"/>
    <w:rsid w:val="00753887"/>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5DDF"/>
    <w:rsid w:val="00796B9B"/>
    <w:rsid w:val="007A025D"/>
    <w:rsid w:val="007B6641"/>
    <w:rsid w:val="007B6A99"/>
    <w:rsid w:val="007B705E"/>
    <w:rsid w:val="007C0877"/>
    <w:rsid w:val="007C53F8"/>
    <w:rsid w:val="007C5E80"/>
    <w:rsid w:val="007C6D7F"/>
    <w:rsid w:val="007C6DBD"/>
    <w:rsid w:val="007D6A38"/>
    <w:rsid w:val="007E0C84"/>
    <w:rsid w:val="007E2F1D"/>
    <w:rsid w:val="007E7771"/>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2903"/>
    <w:rsid w:val="00863135"/>
    <w:rsid w:val="00866982"/>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796F"/>
    <w:rsid w:val="008A7D45"/>
    <w:rsid w:val="008B1714"/>
    <w:rsid w:val="008B2385"/>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2505"/>
    <w:rsid w:val="009931B5"/>
    <w:rsid w:val="00993623"/>
    <w:rsid w:val="009953FC"/>
    <w:rsid w:val="009A0E98"/>
    <w:rsid w:val="009A458C"/>
    <w:rsid w:val="009B0EF1"/>
    <w:rsid w:val="009B17B5"/>
    <w:rsid w:val="009B7B6D"/>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E2786"/>
    <w:rsid w:val="00AE7193"/>
    <w:rsid w:val="00AF10C5"/>
    <w:rsid w:val="00AF3200"/>
    <w:rsid w:val="00B0113E"/>
    <w:rsid w:val="00B04695"/>
    <w:rsid w:val="00B1109A"/>
    <w:rsid w:val="00B1189A"/>
    <w:rsid w:val="00B14297"/>
    <w:rsid w:val="00B160D3"/>
    <w:rsid w:val="00B20154"/>
    <w:rsid w:val="00B24CAA"/>
    <w:rsid w:val="00B52C30"/>
    <w:rsid w:val="00B57E18"/>
    <w:rsid w:val="00B627F9"/>
    <w:rsid w:val="00B6795C"/>
    <w:rsid w:val="00B83B7D"/>
    <w:rsid w:val="00B8408E"/>
    <w:rsid w:val="00B85020"/>
    <w:rsid w:val="00B86F3D"/>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6BF"/>
    <w:rsid w:val="00BD3F31"/>
    <w:rsid w:val="00BD600E"/>
    <w:rsid w:val="00BD6323"/>
    <w:rsid w:val="00BD7AEC"/>
    <w:rsid w:val="00BE448E"/>
    <w:rsid w:val="00BE4E38"/>
    <w:rsid w:val="00BF09AF"/>
    <w:rsid w:val="00BF1841"/>
    <w:rsid w:val="00BF3C4D"/>
    <w:rsid w:val="00BF5627"/>
    <w:rsid w:val="00BF764E"/>
    <w:rsid w:val="00C025CF"/>
    <w:rsid w:val="00C03215"/>
    <w:rsid w:val="00C043F2"/>
    <w:rsid w:val="00C05E90"/>
    <w:rsid w:val="00C1168D"/>
    <w:rsid w:val="00C12F51"/>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91297"/>
    <w:rsid w:val="00C9573A"/>
    <w:rsid w:val="00CA5AD6"/>
    <w:rsid w:val="00CB0473"/>
    <w:rsid w:val="00CB0BCD"/>
    <w:rsid w:val="00CB76C4"/>
    <w:rsid w:val="00CC42D1"/>
    <w:rsid w:val="00CC448B"/>
    <w:rsid w:val="00CC516A"/>
    <w:rsid w:val="00CC52A0"/>
    <w:rsid w:val="00CD3C3A"/>
    <w:rsid w:val="00CE0818"/>
    <w:rsid w:val="00CE2C0E"/>
    <w:rsid w:val="00CE59DD"/>
    <w:rsid w:val="00CE682E"/>
    <w:rsid w:val="00CF197C"/>
    <w:rsid w:val="00CF1F1C"/>
    <w:rsid w:val="00CF70E9"/>
    <w:rsid w:val="00D14ABE"/>
    <w:rsid w:val="00D14AC5"/>
    <w:rsid w:val="00D15702"/>
    <w:rsid w:val="00D20679"/>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84116"/>
    <w:rsid w:val="00D851E3"/>
    <w:rsid w:val="00D85F9E"/>
    <w:rsid w:val="00D86D7C"/>
    <w:rsid w:val="00D95BAC"/>
    <w:rsid w:val="00D9779E"/>
    <w:rsid w:val="00D97839"/>
    <w:rsid w:val="00DA207C"/>
    <w:rsid w:val="00DA32DE"/>
    <w:rsid w:val="00DA399D"/>
    <w:rsid w:val="00DA4CA1"/>
    <w:rsid w:val="00DA51CA"/>
    <w:rsid w:val="00DA7823"/>
    <w:rsid w:val="00DB0A85"/>
    <w:rsid w:val="00DB182F"/>
    <w:rsid w:val="00DB4A28"/>
    <w:rsid w:val="00DC0926"/>
    <w:rsid w:val="00DC1979"/>
    <w:rsid w:val="00DC2464"/>
    <w:rsid w:val="00DD08D2"/>
    <w:rsid w:val="00DD3C96"/>
    <w:rsid w:val="00DD6F6B"/>
    <w:rsid w:val="00DE164F"/>
    <w:rsid w:val="00DE53A0"/>
    <w:rsid w:val="00DF02A7"/>
    <w:rsid w:val="00DF261C"/>
    <w:rsid w:val="00DF3373"/>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1B5"/>
    <w:rsid w:val="00EB4615"/>
    <w:rsid w:val="00EB5687"/>
    <w:rsid w:val="00EB7A18"/>
    <w:rsid w:val="00EC14F1"/>
    <w:rsid w:val="00EC7B88"/>
    <w:rsid w:val="00ED1179"/>
    <w:rsid w:val="00ED1DA1"/>
    <w:rsid w:val="00EE452B"/>
    <w:rsid w:val="00EE5D8C"/>
    <w:rsid w:val="00EF14D9"/>
    <w:rsid w:val="00EF57E9"/>
    <w:rsid w:val="00EF630D"/>
    <w:rsid w:val="00F00372"/>
    <w:rsid w:val="00F03212"/>
    <w:rsid w:val="00F0627D"/>
    <w:rsid w:val="00F072CC"/>
    <w:rsid w:val="00F07E78"/>
    <w:rsid w:val="00F07F7A"/>
    <w:rsid w:val="00F13FA7"/>
    <w:rsid w:val="00F21940"/>
    <w:rsid w:val="00F24FA0"/>
    <w:rsid w:val="00F27EBA"/>
    <w:rsid w:val="00F32FFB"/>
    <w:rsid w:val="00F33110"/>
    <w:rsid w:val="00F34F8D"/>
    <w:rsid w:val="00F60F47"/>
    <w:rsid w:val="00F65697"/>
    <w:rsid w:val="00F665E5"/>
    <w:rsid w:val="00F67596"/>
    <w:rsid w:val="00F90454"/>
    <w:rsid w:val="00F95D33"/>
    <w:rsid w:val="00F960CE"/>
    <w:rsid w:val="00FA0B37"/>
    <w:rsid w:val="00FA3BEA"/>
    <w:rsid w:val="00FA4F43"/>
    <w:rsid w:val="00FB40FA"/>
    <w:rsid w:val="00FB528E"/>
    <w:rsid w:val="00FB5882"/>
    <w:rsid w:val="00FB6880"/>
    <w:rsid w:val="00FC1811"/>
    <w:rsid w:val="00FC2754"/>
    <w:rsid w:val="00FC6291"/>
    <w:rsid w:val="00FD242B"/>
    <w:rsid w:val="00FD2BBF"/>
    <w:rsid w:val="00FD3A32"/>
    <w:rsid w:val="00FD757C"/>
    <w:rsid w:val="00FE0866"/>
    <w:rsid w:val="00FE0C2B"/>
    <w:rsid w:val="00FE2225"/>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sr-Cyrl-BA"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Sanela Džaferagić</cp:lastModifiedBy>
  <cp:revision>4</cp:revision>
  <cp:lastPrinted>2024-12-20T10:37:00Z</cp:lastPrinted>
  <dcterms:created xsi:type="dcterms:W3CDTF">2025-01-07T07:57:00Z</dcterms:created>
  <dcterms:modified xsi:type="dcterms:W3CDTF">2025-01-07T08:10:00Z</dcterms:modified>
</cp:coreProperties>
</file>