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A49FA" w14:textId="54B195EF" w:rsidR="000B7133" w:rsidRPr="00FB4EE9" w:rsidRDefault="000F7AFC" w:rsidP="00FB4EE9">
      <w:pPr>
        <w:pStyle w:val="NormalWeb"/>
        <w:shd w:val="clear" w:color="auto" w:fill="FFFFFF"/>
        <w:spacing w:before="0" w:beforeAutospacing="0" w:after="0" w:afterAutospacing="0"/>
        <w:jc w:val="both"/>
        <w:rPr>
          <w:rFonts w:ascii="Arial" w:hAnsi="Arial" w:cs="Arial"/>
          <w:color w:val="000000"/>
          <w:sz w:val="20"/>
          <w:szCs w:val="20"/>
          <w:lang w:val="sr-Cyrl-BA" w:eastAsia="bs-Latn-BA"/>
        </w:rPr>
      </w:pPr>
      <w:r w:rsidRPr="00FB4EE9">
        <w:rPr>
          <w:rFonts w:ascii="Arial" w:hAnsi="Arial" w:cs="Arial"/>
          <w:sz w:val="20"/>
          <w:szCs w:val="20"/>
          <w:lang w:val="sr-Cyrl-BA"/>
        </w:rPr>
        <w:t>На основу члана 21. Закона о државној служби у институцијама Босне и Херцеговине (</w:t>
      </w:r>
      <w:r w:rsidR="000B7133" w:rsidRPr="00FB4EE9">
        <w:rPr>
          <w:rFonts w:ascii="Arial" w:hAnsi="Arial" w:cs="Arial"/>
          <w:sz w:val="20"/>
          <w:szCs w:val="20"/>
          <w:lang w:val="sr-Cyrl-BA"/>
        </w:rPr>
        <w:t>„</w:t>
      </w:r>
      <w:r w:rsidRPr="00FB4EE9">
        <w:rPr>
          <w:rFonts w:ascii="Arial" w:hAnsi="Arial" w:cs="Arial"/>
          <w:sz w:val="20"/>
          <w:szCs w:val="20"/>
          <w:lang w:val="sr-Cyrl-BA"/>
        </w:rPr>
        <w:t>Службени гласник БиХ</w:t>
      </w:r>
      <w:r w:rsidR="000B7133" w:rsidRPr="00FB4EE9">
        <w:rPr>
          <w:rFonts w:ascii="Arial" w:hAnsi="Arial" w:cs="Arial"/>
          <w:sz w:val="20"/>
          <w:szCs w:val="20"/>
          <w:lang w:val="sr-Cyrl-BA"/>
        </w:rPr>
        <w:t>“</w:t>
      </w:r>
      <w:r w:rsidRPr="00FB4EE9">
        <w:rPr>
          <w:rFonts w:ascii="Arial" w:hAnsi="Arial" w:cs="Arial"/>
          <w:sz w:val="20"/>
          <w:szCs w:val="20"/>
          <w:lang w:val="sr-Cyrl-BA"/>
        </w:rPr>
        <w:t>, бр. 19/02, 35/03, 4/04, 26/04, 37/04, 48/05, 2/06, 32/07, 43/09, 8/10</w:t>
      </w:r>
      <w:r w:rsidR="00E73724" w:rsidRPr="00FB4EE9">
        <w:rPr>
          <w:rFonts w:ascii="Arial" w:hAnsi="Arial" w:cs="Arial"/>
          <w:sz w:val="20"/>
          <w:szCs w:val="20"/>
          <w:lang w:val="sr-Cyrl-BA"/>
        </w:rPr>
        <w:t xml:space="preserve">, </w:t>
      </w:r>
      <w:r w:rsidR="00E73724" w:rsidRPr="00FB4EE9">
        <w:rPr>
          <w:rFonts w:ascii="Arial" w:hAnsi="Arial" w:cs="Arial"/>
          <w:color w:val="000000"/>
          <w:sz w:val="20"/>
          <w:szCs w:val="20"/>
          <w:lang w:val="sr-Cyrl-BA" w:eastAsia="bs-Latn-BA"/>
        </w:rPr>
        <w:t xml:space="preserve">40/12 </w:t>
      </w:r>
      <w:r w:rsidR="00D57910" w:rsidRPr="00FB4EE9">
        <w:rPr>
          <w:rFonts w:ascii="Arial" w:hAnsi="Arial" w:cs="Arial"/>
          <w:color w:val="000000"/>
          <w:sz w:val="20"/>
          <w:szCs w:val="20"/>
          <w:lang w:val="sr-Cyrl-BA" w:eastAsia="bs-Latn-BA"/>
        </w:rPr>
        <w:t>и</w:t>
      </w:r>
      <w:r w:rsidR="00E73724" w:rsidRPr="00FB4EE9">
        <w:rPr>
          <w:rFonts w:ascii="Arial" w:hAnsi="Arial" w:cs="Arial"/>
          <w:color w:val="000000"/>
          <w:sz w:val="20"/>
          <w:szCs w:val="20"/>
          <w:lang w:val="sr-Cyrl-BA" w:eastAsia="bs-Latn-BA"/>
        </w:rPr>
        <w:t xml:space="preserve"> 93/17</w:t>
      </w:r>
      <w:r w:rsidRPr="00FB4EE9">
        <w:rPr>
          <w:rFonts w:ascii="Arial" w:hAnsi="Arial" w:cs="Arial"/>
          <w:sz w:val="20"/>
          <w:szCs w:val="20"/>
          <w:lang w:val="sr-Cyrl-BA"/>
        </w:rPr>
        <w:t>), Агенција за државну службу Босне и Херцеговине</w:t>
      </w:r>
      <w:r w:rsidR="009F6CE5" w:rsidRPr="00FB4EE9">
        <w:rPr>
          <w:rFonts w:ascii="Arial" w:hAnsi="Arial" w:cs="Arial"/>
          <w:sz w:val="20"/>
          <w:szCs w:val="20"/>
          <w:lang w:val="sr-Cyrl-BA"/>
        </w:rPr>
        <w:t>,</w:t>
      </w:r>
      <w:r w:rsidR="00DF1AE0" w:rsidRPr="00FB4EE9">
        <w:rPr>
          <w:rFonts w:ascii="Arial" w:hAnsi="Arial" w:cs="Arial"/>
          <w:color w:val="000000"/>
          <w:sz w:val="20"/>
          <w:szCs w:val="20"/>
          <w:lang w:val="sr-Cyrl-BA"/>
        </w:rPr>
        <w:t xml:space="preserve"> </w:t>
      </w:r>
      <w:bookmarkStart w:id="0" w:name="_Hlk83641451"/>
      <w:r w:rsidR="000B7133" w:rsidRPr="00FB4EE9">
        <w:rPr>
          <w:rFonts w:ascii="Arial" w:hAnsi="Arial" w:cs="Arial"/>
          <w:color w:val="000000"/>
          <w:sz w:val="20"/>
          <w:szCs w:val="20"/>
          <w:lang w:val="sr-Cyrl-BA"/>
        </w:rPr>
        <w:t>на захтјев Министарства цивилних послова Босне и Херцеговине, расписује</w:t>
      </w:r>
    </w:p>
    <w:p w14:paraId="7E94BF54" w14:textId="77777777" w:rsidR="000B7133" w:rsidRPr="00FB4EE9" w:rsidRDefault="000B7133" w:rsidP="00FB4EE9">
      <w:pPr>
        <w:pStyle w:val="NormalWeb"/>
        <w:shd w:val="clear" w:color="auto" w:fill="FFFFFF"/>
        <w:spacing w:before="0" w:beforeAutospacing="0" w:after="0" w:afterAutospacing="0"/>
        <w:jc w:val="both"/>
        <w:rPr>
          <w:rFonts w:ascii="Arial" w:hAnsi="Arial" w:cs="Arial"/>
          <w:color w:val="000000"/>
          <w:sz w:val="20"/>
          <w:szCs w:val="20"/>
          <w:lang w:val="sr-Cyrl-BA"/>
        </w:rPr>
      </w:pPr>
      <w:r w:rsidRPr="00FB4EE9">
        <w:rPr>
          <w:rFonts w:ascii="Arial" w:hAnsi="Arial" w:cs="Arial"/>
          <w:color w:val="000000"/>
          <w:sz w:val="20"/>
          <w:szCs w:val="20"/>
          <w:lang w:val="sr-Cyrl-BA"/>
        </w:rPr>
        <w:t> </w:t>
      </w:r>
    </w:p>
    <w:p w14:paraId="2B7CEC9B" w14:textId="1FCC29D1" w:rsidR="000B7133" w:rsidRPr="00FB4EE9" w:rsidRDefault="000B7133" w:rsidP="00FB4EE9">
      <w:pPr>
        <w:pStyle w:val="NormalWeb"/>
        <w:shd w:val="clear" w:color="auto" w:fill="FFFFFF"/>
        <w:spacing w:before="0" w:beforeAutospacing="0" w:after="0" w:afterAutospacing="0"/>
        <w:jc w:val="center"/>
        <w:rPr>
          <w:rFonts w:ascii="Arial" w:hAnsi="Arial" w:cs="Arial"/>
          <w:color w:val="000000"/>
          <w:sz w:val="20"/>
          <w:szCs w:val="20"/>
          <w:lang w:val="sr-Cyrl-BA"/>
        </w:rPr>
      </w:pPr>
      <w:r w:rsidRPr="00FB4EE9">
        <w:rPr>
          <w:rFonts w:ascii="Arial" w:hAnsi="Arial" w:cs="Arial"/>
          <w:b/>
          <w:bCs/>
          <w:color w:val="000000"/>
          <w:sz w:val="20"/>
          <w:szCs w:val="20"/>
          <w:lang w:val="sr-Cyrl-BA"/>
        </w:rPr>
        <w:t>ЈАВНИ ОГЛАС</w:t>
      </w:r>
    </w:p>
    <w:p w14:paraId="728DD025" w14:textId="48A982A3" w:rsidR="000B7133" w:rsidRPr="00FB4EE9" w:rsidRDefault="000B7133" w:rsidP="00FB4EE9">
      <w:pPr>
        <w:pStyle w:val="NormalWeb"/>
        <w:shd w:val="clear" w:color="auto" w:fill="FFFFFF"/>
        <w:spacing w:before="0" w:beforeAutospacing="0" w:after="0" w:afterAutospacing="0"/>
        <w:jc w:val="center"/>
        <w:rPr>
          <w:rFonts w:ascii="Arial" w:hAnsi="Arial" w:cs="Arial"/>
          <w:color w:val="000000"/>
          <w:sz w:val="20"/>
          <w:szCs w:val="20"/>
          <w:lang w:val="sr-Cyrl-BA"/>
        </w:rPr>
      </w:pPr>
      <w:r w:rsidRPr="00FB4EE9">
        <w:rPr>
          <w:rFonts w:ascii="Arial" w:hAnsi="Arial" w:cs="Arial"/>
          <w:b/>
          <w:bCs/>
          <w:color w:val="000000"/>
          <w:sz w:val="20"/>
          <w:szCs w:val="20"/>
          <w:lang w:val="sr-Cyrl-BA"/>
        </w:rPr>
        <w:t>за попуњавање радних мјеста државних службеника</w:t>
      </w:r>
    </w:p>
    <w:p w14:paraId="4577137A" w14:textId="06864A9F" w:rsidR="000B7133" w:rsidRPr="00FB4EE9" w:rsidRDefault="000B7133" w:rsidP="00FB4EE9">
      <w:pPr>
        <w:pStyle w:val="NormalWeb"/>
        <w:shd w:val="clear" w:color="auto" w:fill="FFFFFF"/>
        <w:spacing w:before="0" w:beforeAutospacing="0" w:after="0" w:afterAutospacing="0"/>
        <w:jc w:val="center"/>
        <w:rPr>
          <w:rFonts w:ascii="Arial" w:hAnsi="Arial" w:cs="Arial"/>
          <w:b/>
          <w:bCs/>
          <w:color w:val="000000"/>
          <w:sz w:val="20"/>
          <w:szCs w:val="20"/>
          <w:lang w:val="sr-Cyrl-BA"/>
        </w:rPr>
      </w:pPr>
      <w:r w:rsidRPr="00FB4EE9">
        <w:rPr>
          <w:rFonts w:ascii="Arial" w:hAnsi="Arial" w:cs="Arial"/>
          <w:b/>
          <w:bCs/>
          <w:color w:val="000000"/>
          <w:sz w:val="20"/>
          <w:szCs w:val="20"/>
          <w:lang w:val="sr-Cyrl-BA"/>
        </w:rPr>
        <w:t xml:space="preserve">у Министарству цивилних послова </w:t>
      </w:r>
      <w:r w:rsidR="00155250">
        <w:rPr>
          <w:rFonts w:ascii="Arial" w:hAnsi="Arial" w:cs="Arial"/>
          <w:b/>
          <w:bCs/>
          <w:color w:val="000000"/>
          <w:sz w:val="20"/>
          <w:szCs w:val="20"/>
          <w:lang w:val="sr-Cyrl-BA"/>
        </w:rPr>
        <w:t>Босне и Херцеговине</w:t>
      </w:r>
      <w:bookmarkStart w:id="1" w:name="_GoBack"/>
      <w:bookmarkEnd w:id="1"/>
    </w:p>
    <w:p w14:paraId="39275B81" w14:textId="77777777" w:rsidR="000B7133" w:rsidRPr="00FB4EE9" w:rsidRDefault="000B7133" w:rsidP="00FB4EE9">
      <w:pPr>
        <w:jc w:val="both"/>
        <w:rPr>
          <w:rFonts w:ascii="Arial" w:hAnsi="Arial" w:cs="Arial"/>
          <w:b/>
          <w:sz w:val="20"/>
          <w:szCs w:val="20"/>
          <w:lang w:val="sr-Cyrl-BA"/>
        </w:rPr>
      </w:pPr>
    </w:p>
    <w:p w14:paraId="35EE3097" w14:textId="2E7A1BAD" w:rsidR="000B7133" w:rsidRPr="00FB4EE9" w:rsidRDefault="000B7133" w:rsidP="00FB4EE9">
      <w:pPr>
        <w:jc w:val="both"/>
        <w:rPr>
          <w:rFonts w:ascii="Arial" w:hAnsi="Arial" w:cs="Arial"/>
          <w:b/>
          <w:sz w:val="20"/>
          <w:szCs w:val="20"/>
          <w:lang w:val="sr-Cyrl-BA"/>
        </w:rPr>
      </w:pPr>
      <w:r w:rsidRPr="00FB4EE9">
        <w:rPr>
          <w:rFonts w:ascii="Arial" w:hAnsi="Arial" w:cs="Arial"/>
          <w:b/>
          <w:sz w:val="20"/>
          <w:szCs w:val="20"/>
          <w:lang w:val="sr-Cyrl-BA"/>
        </w:rPr>
        <w:t xml:space="preserve">1/01 Виши стручни сарадник за међународну сарадњу </w:t>
      </w:r>
    </w:p>
    <w:p w14:paraId="0DCAEAB3" w14:textId="7FBD71A5" w:rsidR="000B7133" w:rsidRPr="00FB4EE9" w:rsidRDefault="000B7133" w:rsidP="00FB4EE9">
      <w:pPr>
        <w:jc w:val="both"/>
        <w:rPr>
          <w:rFonts w:ascii="Arial" w:hAnsi="Arial" w:cs="Arial"/>
          <w:b/>
          <w:sz w:val="20"/>
          <w:szCs w:val="20"/>
          <w:lang w:val="sr-Cyrl-BA"/>
        </w:rPr>
      </w:pPr>
      <w:r w:rsidRPr="00FB4EE9">
        <w:rPr>
          <w:rFonts w:ascii="Arial" w:hAnsi="Arial" w:cs="Arial"/>
          <w:b/>
          <w:sz w:val="20"/>
          <w:szCs w:val="20"/>
          <w:lang w:val="sr-Cyrl-BA"/>
        </w:rPr>
        <w:t>1/02 Виши стручни сарадник за међународну сарадњу у области рада и запошљавања</w:t>
      </w:r>
    </w:p>
    <w:p w14:paraId="3C9A8056" w14:textId="073A7774" w:rsidR="000B7133" w:rsidRPr="00FB4EE9" w:rsidRDefault="000B7133" w:rsidP="00FB4EE9">
      <w:pPr>
        <w:jc w:val="both"/>
        <w:rPr>
          <w:rFonts w:ascii="Arial" w:hAnsi="Arial" w:cs="Arial"/>
          <w:b/>
          <w:sz w:val="20"/>
          <w:szCs w:val="20"/>
          <w:lang w:val="sr-Cyrl-BA"/>
        </w:rPr>
      </w:pPr>
      <w:r w:rsidRPr="00FB4EE9">
        <w:rPr>
          <w:rFonts w:ascii="Arial" w:hAnsi="Arial" w:cs="Arial"/>
          <w:b/>
          <w:sz w:val="20"/>
          <w:szCs w:val="20"/>
          <w:lang w:val="sr-Cyrl-BA"/>
        </w:rPr>
        <w:t>1/03 Стручни савјетник – интерни ревизор</w:t>
      </w:r>
    </w:p>
    <w:p w14:paraId="0E3A3CA3" w14:textId="77777777" w:rsidR="000B7133" w:rsidRPr="00FB4EE9" w:rsidRDefault="000B7133" w:rsidP="00FB4EE9">
      <w:pPr>
        <w:jc w:val="both"/>
        <w:rPr>
          <w:rFonts w:ascii="Arial" w:hAnsi="Arial" w:cs="Arial"/>
          <w:sz w:val="20"/>
          <w:szCs w:val="20"/>
          <w:lang w:val="sr-Cyrl-BA"/>
        </w:rPr>
      </w:pPr>
    </w:p>
    <w:p w14:paraId="6B34E113" w14:textId="77777777" w:rsidR="000B7133" w:rsidRPr="00FB4EE9" w:rsidRDefault="000B7133" w:rsidP="00FB4EE9">
      <w:pPr>
        <w:jc w:val="both"/>
        <w:rPr>
          <w:rFonts w:ascii="Arial" w:hAnsi="Arial" w:cs="Arial"/>
          <w:i/>
          <w:sz w:val="20"/>
          <w:szCs w:val="20"/>
          <w:lang w:val="sr-Cyrl-BA"/>
        </w:rPr>
      </w:pPr>
    </w:p>
    <w:p w14:paraId="66AB8804" w14:textId="749C6E37" w:rsidR="000B7133" w:rsidRPr="00FB4EE9" w:rsidRDefault="000B7133" w:rsidP="00FB4EE9">
      <w:pPr>
        <w:jc w:val="both"/>
        <w:rPr>
          <w:rFonts w:ascii="Arial" w:hAnsi="Arial" w:cs="Arial"/>
          <w:sz w:val="20"/>
          <w:szCs w:val="20"/>
          <w:lang w:val="sr-Cyrl-BA"/>
        </w:rPr>
      </w:pPr>
      <w:r w:rsidRPr="00FB4EE9">
        <w:rPr>
          <w:rFonts w:ascii="Arial" w:hAnsi="Arial" w:cs="Arial"/>
          <w:sz w:val="20"/>
          <w:szCs w:val="20"/>
          <w:lang w:val="sr-Cyrl-BA"/>
        </w:rPr>
        <w:t>КАБИНЕТ МИНИСТРА</w:t>
      </w:r>
    </w:p>
    <w:p w14:paraId="5D8DF3DE" w14:textId="77777777" w:rsidR="000B7133" w:rsidRPr="00FB4EE9" w:rsidRDefault="000B7133" w:rsidP="00FB4EE9">
      <w:pPr>
        <w:jc w:val="both"/>
        <w:rPr>
          <w:rFonts w:ascii="Arial" w:hAnsi="Arial" w:cs="Arial"/>
          <w:sz w:val="20"/>
          <w:szCs w:val="20"/>
          <w:lang w:val="sr-Cyrl-BA"/>
        </w:rPr>
      </w:pPr>
    </w:p>
    <w:p w14:paraId="29D17380" w14:textId="0B0F794A" w:rsidR="000B7133" w:rsidRPr="00FB4EE9" w:rsidRDefault="000B7133" w:rsidP="00FB4EE9">
      <w:pPr>
        <w:pStyle w:val="BodyText"/>
        <w:tabs>
          <w:tab w:val="left" w:pos="142"/>
          <w:tab w:val="left" w:pos="2410"/>
        </w:tabs>
        <w:jc w:val="both"/>
        <w:rPr>
          <w:rFonts w:ascii="Arial" w:hAnsi="Arial" w:cs="Arial"/>
          <w:b/>
          <w:bCs/>
          <w:noProof/>
          <w:szCs w:val="20"/>
          <w:u w:val="single"/>
          <w:lang w:val="sr-Cyrl-BA" w:eastAsia="hr-HR"/>
        </w:rPr>
      </w:pPr>
      <w:r w:rsidRPr="00FB4EE9">
        <w:rPr>
          <w:rFonts w:ascii="Arial" w:hAnsi="Arial" w:cs="Arial"/>
          <w:b/>
          <w:bCs/>
          <w:noProof/>
          <w:szCs w:val="20"/>
          <w:u w:val="single"/>
          <w:lang w:val="sr-Cyrl-BA" w:eastAsia="hr-HR"/>
        </w:rPr>
        <w:t>1/01 Виши стручни сарадник за међународну сарадњу</w:t>
      </w:r>
    </w:p>
    <w:p w14:paraId="6348C5E5" w14:textId="291AFDB1" w:rsidR="000B7133" w:rsidRPr="00FB4EE9" w:rsidRDefault="000B7133" w:rsidP="00FB4EE9">
      <w:pPr>
        <w:pStyle w:val="BodyText"/>
        <w:tabs>
          <w:tab w:val="left" w:pos="142"/>
          <w:tab w:val="left" w:pos="2410"/>
        </w:tabs>
        <w:jc w:val="both"/>
        <w:rPr>
          <w:rFonts w:ascii="Arial" w:hAnsi="Arial" w:cs="Arial"/>
          <w:bCs/>
          <w:noProof/>
          <w:szCs w:val="20"/>
          <w:lang w:val="sr-Cyrl-BA" w:eastAsia="hr-HR"/>
        </w:rPr>
      </w:pPr>
      <w:r w:rsidRPr="00FB4EE9">
        <w:rPr>
          <w:rFonts w:ascii="Arial" w:hAnsi="Arial" w:cs="Arial"/>
          <w:b/>
          <w:bCs/>
          <w:color w:val="000000"/>
          <w:szCs w:val="20"/>
          <w:lang w:val="sr-Cyrl-BA" w:eastAsia="sr-Cyrl-CS"/>
        </w:rPr>
        <w:t>Опис послова и радних задатака:</w:t>
      </w:r>
      <w:r w:rsidRPr="00FB4EE9">
        <w:rPr>
          <w:rFonts w:ascii="Arial" w:hAnsi="Arial" w:cs="Arial"/>
          <w:color w:val="000000"/>
          <w:szCs w:val="20"/>
          <w:lang w:val="sr-Cyrl-BA" w:eastAsia="sr-Cyrl-CS"/>
        </w:rPr>
        <w:t> </w:t>
      </w:r>
      <w:r w:rsidRPr="00FB4EE9">
        <w:rPr>
          <w:rFonts w:ascii="Arial" w:hAnsi="Arial" w:cs="Arial"/>
          <w:bCs/>
          <w:noProof/>
          <w:szCs w:val="20"/>
          <w:lang w:val="sr-Cyrl-BA" w:eastAsia="hr-HR"/>
        </w:rPr>
        <w:t>Обавља послове који се односе на остваривање принципа координације активности и размјене података са међународним и домаћим институцијама, организацијама и другим међународним и домаћим тијелима у питањима из надлежности и од значаја за Министарство, активно прати интеграцијске и међународне односе, припрема извјештаје и друге документе у складу са усвојеним међународним конвенцијама, декларацијама и другим актима из области надлежности Министарства, као и пројекте и програме финансијске помоћи Европске Уније, припрема наступе и учешћа на међународним конференцијама за потребе министра, те активно прати, иницира и учествује у међународним програмима и конференцијама, врши послове превођења и припреме материјала за потребе министра на међународним конференцијама. Врши и друге послове по налогу министра или шефа Кабинета. За свој рад одговара шефу Кабинета министра.</w:t>
      </w:r>
    </w:p>
    <w:p w14:paraId="79DCDE92" w14:textId="132C231F" w:rsidR="000B7133" w:rsidRPr="00FB4EE9" w:rsidRDefault="000B7133" w:rsidP="00FB4EE9">
      <w:pPr>
        <w:pStyle w:val="BodyText"/>
        <w:tabs>
          <w:tab w:val="left" w:pos="142"/>
          <w:tab w:val="left" w:pos="2410"/>
        </w:tabs>
        <w:jc w:val="both"/>
        <w:rPr>
          <w:rFonts w:ascii="Arial" w:hAnsi="Arial" w:cs="Arial"/>
          <w:bCs/>
          <w:noProof/>
          <w:szCs w:val="20"/>
          <w:lang w:val="sr-Cyrl-BA"/>
        </w:rPr>
      </w:pPr>
      <w:r w:rsidRPr="00FB4EE9">
        <w:rPr>
          <w:rFonts w:ascii="Arial" w:hAnsi="Arial" w:cs="Arial"/>
          <w:b/>
          <w:bCs/>
          <w:color w:val="000000"/>
          <w:szCs w:val="20"/>
          <w:lang w:val="sr-Cyrl-BA" w:eastAsia="sr-Cyrl-CS"/>
        </w:rPr>
        <w:t>Посебни услови:</w:t>
      </w:r>
      <w:r w:rsidRPr="00FB4EE9">
        <w:rPr>
          <w:rFonts w:ascii="Arial" w:hAnsi="Arial" w:cs="Arial"/>
          <w:bCs/>
          <w:noProof/>
          <w:szCs w:val="20"/>
          <w:lang w:val="sr-Cyrl-BA"/>
        </w:rPr>
        <w:t xml:space="preserve"> Завршен факултет друштвеног смјера, ВСС/VII степен или високо образовање болоњског система студирања са 180 или 240 ЕЦТС бодова; најмање 2 године радног искуства у струци; положен стручни управни испит; активно знање енглеског језика; познавање рада на рачунару.</w:t>
      </w:r>
    </w:p>
    <w:p w14:paraId="295374F6" w14:textId="7B96C491" w:rsidR="000B7133" w:rsidRPr="00FB4EE9" w:rsidRDefault="000B7133" w:rsidP="00FB4EE9">
      <w:pPr>
        <w:pStyle w:val="BodyText"/>
        <w:tabs>
          <w:tab w:val="left" w:pos="142"/>
          <w:tab w:val="left" w:pos="2410"/>
        </w:tabs>
        <w:jc w:val="both"/>
        <w:rPr>
          <w:rFonts w:ascii="Arial" w:hAnsi="Arial" w:cs="Arial"/>
          <w:bCs/>
          <w:noProof/>
          <w:szCs w:val="20"/>
          <w:lang w:val="sr-Cyrl-BA"/>
        </w:rPr>
      </w:pPr>
      <w:bookmarkStart w:id="2" w:name="_Hlk84240334"/>
      <w:r w:rsidRPr="00FB4EE9">
        <w:rPr>
          <w:rFonts w:ascii="Arial" w:hAnsi="Arial" w:cs="Arial"/>
          <w:b/>
          <w:bCs/>
          <w:color w:val="000000"/>
          <w:szCs w:val="20"/>
          <w:lang w:val="sr-Cyrl-BA" w:eastAsia="sr-Cyrl-CS"/>
        </w:rPr>
        <w:t>Статус:</w:t>
      </w:r>
      <w:r w:rsidRPr="00FB4EE9">
        <w:rPr>
          <w:rFonts w:ascii="Arial" w:hAnsi="Arial" w:cs="Arial"/>
          <w:color w:val="000000"/>
          <w:szCs w:val="20"/>
          <w:lang w:val="sr-Cyrl-BA" w:eastAsia="sr-Cyrl-CS"/>
        </w:rPr>
        <w:t xml:space="preserve"> државни службеник – виши стручни сарадник.</w:t>
      </w:r>
    </w:p>
    <w:bookmarkEnd w:id="2"/>
    <w:p w14:paraId="01BAC6D4" w14:textId="65EA9FE2" w:rsidR="000B7133" w:rsidRPr="00FB4EE9" w:rsidRDefault="000B7133" w:rsidP="00FB4EE9">
      <w:pPr>
        <w:shd w:val="clear" w:color="auto" w:fill="FFFFFF"/>
        <w:jc w:val="both"/>
        <w:rPr>
          <w:rFonts w:ascii="Arial" w:hAnsi="Arial" w:cs="Arial"/>
          <w:color w:val="000000"/>
          <w:sz w:val="20"/>
          <w:szCs w:val="20"/>
          <w:lang w:val="sr-Cyrl-BA" w:eastAsia="sr-Cyrl-CS"/>
        </w:rPr>
      </w:pPr>
      <w:r w:rsidRPr="00FB4EE9">
        <w:rPr>
          <w:rFonts w:ascii="Arial" w:hAnsi="Arial" w:cs="Arial"/>
          <w:b/>
          <w:bCs/>
          <w:color w:val="000000"/>
          <w:sz w:val="20"/>
          <w:szCs w:val="20"/>
          <w:lang w:val="sr-Cyrl-BA" w:eastAsia="sr-Cyrl-CS"/>
        </w:rPr>
        <w:t>Припадајућа основна нето плата</w:t>
      </w:r>
      <w:r w:rsidRPr="00FB4EE9">
        <w:rPr>
          <w:rFonts w:ascii="Arial" w:hAnsi="Arial" w:cs="Arial"/>
          <w:i/>
          <w:iCs/>
          <w:color w:val="000000"/>
          <w:sz w:val="20"/>
          <w:szCs w:val="20"/>
          <w:lang w:val="sr-Cyrl-BA" w:eastAsia="sr-Cyrl-CS"/>
        </w:rPr>
        <w:t xml:space="preserve">: </w:t>
      </w:r>
      <w:r w:rsidRPr="00FB4EE9">
        <w:rPr>
          <w:rFonts w:ascii="Arial" w:hAnsi="Arial" w:cs="Arial"/>
          <w:iCs/>
          <w:color w:val="000000"/>
          <w:sz w:val="20"/>
          <w:szCs w:val="20"/>
          <w:lang w:val="sr-Cyrl-BA" w:eastAsia="sr-Cyrl-CS"/>
        </w:rPr>
        <w:t>1117,65 КМ.</w:t>
      </w:r>
    </w:p>
    <w:p w14:paraId="756A7519" w14:textId="553E3C6C" w:rsidR="000B7133" w:rsidRPr="00FB4EE9" w:rsidRDefault="000B7133" w:rsidP="00FB4EE9">
      <w:pPr>
        <w:shd w:val="clear" w:color="auto" w:fill="FFFFFF"/>
        <w:jc w:val="both"/>
        <w:rPr>
          <w:rFonts w:ascii="Arial" w:hAnsi="Arial" w:cs="Arial"/>
          <w:color w:val="000000"/>
          <w:sz w:val="20"/>
          <w:szCs w:val="20"/>
          <w:lang w:val="sr-Cyrl-BA" w:eastAsia="sr-Cyrl-CS"/>
        </w:rPr>
      </w:pPr>
      <w:r w:rsidRPr="00FB4EE9">
        <w:rPr>
          <w:rFonts w:ascii="Arial" w:hAnsi="Arial" w:cs="Arial"/>
          <w:b/>
          <w:bCs/>
          <w:color w:val="000000"/>
          <w:sz w:val="20"/>
          <w:szCs w:val="20"/>
          <w:lang w:val="sr-Cyrl-BA" w:eastAsia="sr-Cyrl-CS"/>
        </w:rPr>
        <w:t>Број извршилаца:</w:t>
      </w:r>
      <w:r w:rsidRPr="00FB4EE9">
        <w:rPr>
          <w:rFonts w:ascii="Arial" w:hAnsi="Arial" w:cs="Arial"/>
          <w:color w:val="000000"/>
          <w:sz w:val="20"/>
          <w:szCs w:val="20"/>
          <w:lang w:val="sr-Cyrl-BA" w:eastAsia="sr-Cyrl-CS"/>
        </w:rPr>
        <w:t> 1 (један).</w:t>
      </w:r>
    </w:p>
    <w:p w14:paraId="101B483B" w14:textId="0D1D2D4C" w:rsidR="000B7133" w:rsidRPr="00FB4EE9" w:rsidRDefault="000B7133" w:rsidP="00FB4EE9">
      <w:pPr>
        <w:shd w:val="clear" w:color="auto" w:fill="FFFFFF"/>
        <w:jc w:val="both"/>
        <w:rPr>
          <w:rFonts w:ascii="Arial" w:hAnsi="Arial" w:cs="Arial"/>
          <w:color w:val="000000"/>
          <w:sz w:val="20"/>
          <w:szCs w:val="20"/>
          <w:lang w:val="sr-Cyrl-BA" w:eastAsia="sr-Cyrl-CS"/>
        </w:rPr>
      </w:pPr>
      <w:r w:rsidRPr="00FB4EE9">
        <w:rPr>
          <w:rFonts w:ascii="Arial" w:hAnsi="Arial" w:cs="Arial"/>
          <w:b/>
          <w:color w:val="000000"/>
          <w:sz w:val="20"/>
          <w:szCs w:val="20"/>
          <w:lang w:val="sr-Cyrl-BA" w:eastAsia="sr-Cyrl-CS"/>
        </w:rPr>
        <w:t>Мјесто рада:</w:t>
      </w:r>
      <w:r w:rsidRPr="00FB4EE9">
        <w:rPr>
          <w:rFonts w:ascii="Arial" w:hAnsi="Arial" w:cs="Arial"/>
          <w:color w:val="000000"/>
          <w:sz w:val="20"/>
          <w:szCs w:val="20"/>
          <w:lang w:val="sr-Cyrl-BA" w:eastAsia="sr-Cyrl-CS"/>
        </w:rPr>
        <w:t xml:space="preserve"> Сарајево.</w:t>
      </w:r>
    </w:p>
    <w:p w14:paraId="01AECB7D" w14:textId="77777777" w:rsidR="000B7133" w:rsidRPr="00FB4EE9" w:rsidRDefault="000B7133" w:rsidP="00FB4EE9">
      <w:pPr>
        <w:shd w:val="clear" w:color="auto" w:fill="FFFFFF"/>
        <w:jc w:val="both"/>
        <w:rPr>
          <w:rFonts w:ascii="Arial" w:hAnsi="Arial" w:cs="Arial"/>
          <w:color w:val="000000"/>
          <w:sz w:val="20"/>
          <w:szCs w:val="20"/>
          <w:lang w:val="sr-Cyrl-BA" w:eastAsia="sr-Cyrl-CS"/>
        </w:rPr>
      </w:pPr>
    </w:p>
    <w:p w14:paraId="29C13BE6" w14:textId="77777777" w:rsidR="000B7133" w:rsidRPr="00FB4EE9" w:rsidRDefault="000B7133" w:rsidP="00FB4EE9">
      <w:pPr>
        <w:shd w:val="clear" w:color="auto" w:fill="FFFFFF"/>
        <w:jc w:val="both"/>
        <w:rPr>
          <w:rFonts w:ascii="Arial" w:hAnsi="Arial" w:cs="Arial"/>
          <w:color w:val="000000"/>
          <w:sz w:val="20"/>
          <w:szCs w:val="20"/>
          <w:lang w:val="sr-Cyrl-BA" w:eastAsia="sr-Cyrl-CS"/>
        </w:rPr>
      </w:pPr>
    </w:p>
    <w:p w14:paraId="7523B6F4" w14:textId="4BA4B66A" w:rsidR="000B7133" w:rsidRPr="00FB4EE9" w:rsidRDefault="000B7133" w:rsidP="00FB4EE9">
      <w:pPr>
        <w:jc w:val="both"/>
        <w:rPr>
          <w:rFonts w:ascii="Arial" w:hAnsi="Arial" w:cs="Arial"/>
          <w:sz w:val="20"/>
          <w:szCs w:val="20"/>
          <w:lang w:val="sr-Cyrl-BA"/>
        </w:rPr>
      </w:pPr>
      <w:r w:rsidRPr="00FB4EE9">
        <w:rPr>
          <w:rFonts w:ascii="Arial" w:hAnsi="Arial" w:cs="Arial"/>
          <w:sz w:val="20"/>
          <w:szCs w:val="20"/>
          <w:lang w:val="sr-Cyrl-BA"/>
        </w:rPr>
        <w:t>СЕКТОР ЗА РАД, ЗАПОШЉАВАЊЕ, СОЦИЈАЛНУ ЗАШТИТУ И ПЕНЗИЈЕ</w:t>
      </w:r>
    </w:p>
    <w:p w14:paraId="762E9BA9" w14:textId="1A234C92" w:rsidR="000B7133" w:rsidRPr="00FB4EE9" w:rsidRDefault="000B7133" w:rsidP="00FB4EE9">
      <w:pPr>
        <w:jc w:val="both"/>
        <w:rPr>
          <w:rFonts w:ascii="Arial" w:hAnsi="Arial" w:cs="Arial"/>
          <w:sz w:val="20"/>
          <w:szCs w:val="20"/>
          <w:lang w:val="sr-Cyrl-BA"/>
        </w:rPr>
      </w:pPr>
      <w:r w:rsidRPr="00FB4EE9">
        <w:rPr>
          <w:rFonts w:ascii="Arial" w:hAnsi="Arial" w:cs="Arial"/>
          <w:sz w:val="20"/>
          <w:szCs w:val="20"/>
          <w:lang w:val="sr-Cyrl-BA"/>
        </w:rPr>
        <w:t>Одсјек за рад и запошљавање</w:t>
      </w:r>
    </w:p>
    <w:p w14:paraId="75168752" w14:textId="77777777" w:rsidR="000B7133" w:rsidRPr="00FB4EE9" w:rsidRDefault="000B7133" w:rsidP="00FB4EE9">
      <w:pPr>
        <w:jc w:val="both"/>
        <w:rPr>
          <w:rFonts w:ascii="Arial" w:hAnsi="Arial" w:cs="Arial"/>
          <w:sz w:val="20"/>
          <w:szCs w:val="20"/>
          <w:lang w:val="sr-Cyrl-BA"/>
        </w:rPr>
      </w:pPr>
    </w:p>
    <w:p w14:paraId="7C524866" w14:textId="6194E876" w:rsidR="000B7133" w:rsidRPr="00FB4EE9" w:rsidRDefault="000B7133" w:rsidP="00FB4EE9">
      <w:pPr>
        <w:pStyle w:val="BodyText"/>
        <w:tabs>
          <w:tab w:val="left" w:pos="142"/>
          <w:tab w:val="left" w:pos="2410"/>
        </w:tabs>
        <w:jc w:val="both"/>
        <w:rPr>
          <w:rFonts w:ascii="Arial" w:hAnsi="Arial" w:cs="Arial"/>
          <w:b/>
          <w:bCs/>
          <w:noProof/>
          <w:szCs w:val="20"/>
          <w:u w:val="single"/>
          <w:lang w:val="sr-Cyrl-BA" w:eastAsia="hr-HR"/>
        </w:rPr>
      </w:pPr>
      <w:r w:rsidRPr="00FB4EE9">
        <w:rPr>
          <w:rFonts w:ascii="Arial" w:hAnsi="Arial" w:cs="Arial"/>
          <w:b/>
          <w:bCs/>
          <w:noProof/>
          <w:szCs w:val="20"/>
          <w:u w:val="single"/>
          <w:lang w:val="sr-Cyrl-BA" w:eastAsia="hr-HR"/>
        </w:rPr>
        <w:t>1/02 Виши стручни сарадник за међународну сарадњу у области рада и запошљавања</w:t>
      </w:r>
    </w:p>
    <w:p w14:paraId="7BB07BBE" w14:textId="7DD57606" w:rsidR="000B7133" w:rsidRPr="00FB4EE9" w:rsidRDefault="000B7133" w:rsidP="00FB4EE9">
      <w:pPr>
        <w:pStyle w:val="BodyText"/>
        <w:tabs>
          <w:tab w:val="left" w:pos="142"/>
          <w:tab w:val="left" w:pos="2410"/>
        </w:tabs>
        <w:jc w:val="both"/>
        <w:rPr>
          <w:rFonts w:ascii="Arial" w:hAnsi="Arial" w:cs="Arial"/>
          <w:bCs/>
          <w:noProof/>
          <w:szCs w:val="20"/>
          <w:lang w:val="sr-Cyrl-BA" w:eastAsia="hr-HR"/>
        </w:rPr>
      </w:pPr>
      <w:r w:rsidRPr="00FB4EE9">
        <w:rPr>
          <w:rFonts w:ascii="Arial" w:hAnsi="Arial" w:cs="Arial"/>
          <w:b/>
          <w:bCs/>
          <w:color w:val="000000"/>
          <w:szCs w:val="20"/>
          <w:lang w:val="sr-Cyrl-BA" w:eastAsia="sr-Cyrl-CS"/>
        </w:rPr>
        <w:t>Опис послова и радних задатака:</w:t>
      </w:r>
      <w:r w:rsidRPr="00FB4EE9">
        <w:rPr>
          <w:rFonts w:ascii="Arial" w:hAnsi="Arial" w:cs="Arial"/>
          <w:color w:val="000000"/>
          <w:szCs w:val="20"/>
          <w:lang w:val="sr-Cyrl-BA" w:eastAsia="sr-Cyrl-CS"/>
        </w:rPr>
        <w:t> </w:t>
      </w:r>
      <w:r w:rsidRPr="00FB4EE9">
        <w:rPr>
          <w:rFonts w:ascii="Arial" w:hAnsi="Arial" w:cs="Arial"/>
          <w:bCs/>
          <w:noProof/>
          <w:szCs w:val="20"/>
          <w:lang w:val="sr-Cyrl-BA" w:eastAsia="hr-HR"/>
        </w:rPr>
        <w:t>Координира активности са надлежним органима у БиХ на обезбјеђењу релевантних података у циљу извјештавања о испуњавању међународних обавеза БиХ из конвенција и препорука МОР, као и других уговора у области рада и запошљавања; припрема и организује преговоре делегације БиХ са делегацијама других земаља у циљу закључивања међународних уговора у области рада и запошљавања; учествује у изради извјештаја, информација и анализа везано за међународне обавезе БиХ из области рада и запошљавања; учествује у изради и реализацији међународних пројеката; обавља и друге послове по налогу шефа Одсјека. За свој рад одговора шефу Одсјека.</w:t>
      </w:r>
    </w:p>
    <w:p w14:paraId="3C88309E" w14:textId="451CF431" w:rsidR="000B7133" w:rsidRPr="00FB4EE9" w:rsidRDefault="000B7133" w:rsidP="00FB4EE9">
      <w:pPr>
        <w:pStyle w:val="BodyText"/>
        <w:tabs>
          <w:tab w:val="left" w:pos="142"/>
          <w:tab w:val="left" w:pos="2410"/>
        </w:tabs>
        <w:jc w:val="both"/>
        <w:rPr>
          <w:rFonts w:ascii="Arial" w:hAnsi="Arial" w:cs="Arial"/>
          <w:bCs/>
          <w:noProof/>
          <w:szCs w:val="20"/>
          <w:lang w:val="sr-Cyrl-BA"/>
        </w:rPr>
      </w:pPr>
      <w:r w:rsidRPr="00FB4EE9">
        <w:rPr>
          <w:rFonts w:ascii="Arial" w:hAnsi="Arial" w:cs="Arial"/>
          <w:b/>
          <w:bCs/>
          <w:color w:val="000000"/>
          <w:szCs w:val="20"/>
          <w:lang w:val="sr-Cyrl-BA" w:eastAsia="sr-Cyrl-CS"/>
        </w:rPr>
        <w:t>Посебни услови:</w:t>
      </w:r>
      <w:r w:rsidRPr="00FB4EE9">
        <w:rPr>
          <w:rFonts w:ascii="Arial" w:hAnsi="Arial" w:cs="Arial"/>
          <w:bCs/>
          <w:noProof/>
          <w:szCs w:val="20"/>
          <w:lang w:val="sr-Cyrl-BA"/>
        </w:rPr>
        <w:t xml:space="preserve"> завршен</w:t>
      </w:r>
      <w:r w:rsidR="00FB4EE9" w:rsidRPr="00FB4EE9">
        <w:rPr>
          <w:rFonts w:ascii="Arial" w:hAnsi="Arial" w:cs="Arial"/>
          <w:bCs/>
          <w:noProof/>
          <w:szCs w:val="20"/>
          <w:lang w:val="sr-Cyrl-BA"/>
        </w:rPr>
        <w:t xml:space="preserve"> </w:t>
      </w:r>
      <w:r w:rsidRPr="00FB4EE9">
        <w:rPr>
          <w:rFonts w:ascii="Arial" w:hAnsi="Arial" w:cs="Arial"/>
          <w:bCs/>
          <w:noProof/>
          <w:szCs w:val="20"/>
          <w:lang w:val="sr-Cyrl-BA"/>
        </w:rPr>
        <w:t>правни</w:t>
      </w:r>
      <w:r w:rsidR="00FB4EE9" w:rsidRPr="00FB4EE9">
        <w:rPr>
          <w:rFonts w:ascii="Arial" w:hAnsi="Arial" w:cs="Arial"/>
          <w:bCs/>
          <w:noProof/>
          <w:szCs w:val="20"/>
          <w:lang w:val="sr-Cyrl-BA"/>
        </w:rPr>
        <w:t xml:space="preserve"> </w:t>
      </w:r>
      <w:r w:rsidRPr="00FB4EE9">
        <w:rPr>
          <w:rFonts w:ascii="Arial" w:hAnsi="Arial" w:cs="Arial"/>
          <w:bCs/>
          <w:noProof/>
          <w:szCs w:val="20"/>
          <w:lang w:val="sr-Cyrl-BA"/>
        </w:rPr>
        <w:t>факултет</w:t>
      </w:r>
      <w:r w:rsidR="00FB4EE9" w:rsidRPr="00FB4EE9">
        <w:rPr>
          <w:rFonts w:ascii="Arial" w:hAnsi="Arial" w:cs="Arial"/>
          <w:bCs/>
          <w:noProof/>
          <w:szCs w:val="20"/>
          <w:lang w:val="sr-Cyrl-BA"/>
        </w:rPr>
        <w:t xml:space="preserve"> </w:t>
      </w:r>
      <w:r w:rsidRPr="00FB4EE9">
        <w:rPr>
          <w:rFonts w:ascii="Arial" w:hAnsi="Arial" w:cs="Arial"/>
          <w:bCs/>
          <w:noProof/>
          <w:szCs w:val="20"/>
          <w:lang w:val="sr-Cyrl-BA"/>
        </w:rPr>
        <w:t>или</w:t>
      </w:r>
      <w:r w:rsidR="00FB4EE9" w:rsidRPr="00FB4EE9">
        <w:rPr>
          <w:rFonts w:ascii="Arial" w:hAnsi="Arial" w:cs="Arial"/>
          <w:bCs/>
          <w:noProof/>
          <w:szCs w:val="20"/>
          <w:lang w:val="sr-Cyrl-BA"/>
        </w:rPr>
        <w:t xml:space="preserve"> </w:t>
      </w:r>
      <w:r w:rsidRPr="00FB4EE9">
        <w:rPr>
          <w:rFonts w:ascii="Arial" w:hAnsi="Arial" w:cs="Arial"/>
          <w:bCs/>
          <w:noProof/>
          <w:szCs w:val="20"/>
          <w:lang w:val="sr-Cyrl-BA"/>
        </w:rPr>
        <w:t>факултет</w:t>
      </w:r>
      <w:r w:rsidR="00FB4EE9" w:rsidRPr="00FB4EE9">
        <w:rPr>
          <w:rFonts w:ascii="Arial" w:hAnsi="Arial" w:cs="Arial"/>
          <w:bCs/>
          <w:noProof/>
          <w:szCs w:val="20"/>
          <w:lang w:val="sr-Cyrl-BA"/>
        </w:rPr>
        <w:t xml:space="preserve"> </w:t>
      </w:r>
      <w:r w:rsidRPr="00FB4EE9">
        <w:rPr>
          <w:rFonts w:ascii="Arial" w:hAnsi="Arial" w:cs="Arial"/>
          <w:bCs/>
          <w:noProof/>
          <w:szCs w:val="20"/>
          <w:lang w:val="sr-Cyrl-BA"/>
        </w:rPr>
        <w:t>политичких</w:t>
      </w:r>
      <w:r w:rsidR="00FB4EE9" w:rsidRPr="00FB4EE9">
        <w:rPr>
          <w:rFonts w:ascii="Arial" w:hAnsi="Arial" w:cs="Arial"/>
          <w:bCs/>
          <w:noProof/>
          <w:szCs w:val="20"/>
          <w:lang w:val="sr-Cyrl-BA"/>
        </w:rPr>
        <w:t xml:space="preserve"> </w:t>
      </w:r>
      <w:r w:rsidRPr="00FB4EE9">
        <w:rPr>
          <w:rFonts w:ascii="Arial" w:hAnsi="Arial" w:cs="Arial"/>
          <w:bCs/>
          <w:noProof/>
          <w:szCs w:val="20"/>
          <w:lang w:val="sr-Cyrl-BA"/>
        </w:rPr>
        <w:t>наука, ВСС/VII степен или високо образовање болоњског система студирања са 180 или 240 ЕЦТС бодова; најмање 2 године радног искуства у струци; положен стручни управни испит; познавање енглеског језика; знање рада на рачунару.</w:t>
      </w:r>
    </w:p>
    <w:p w14:paraId="4FBDFC55" w14:textId="7C674CDD" w:rsidR="000B7133" w:rsidRPr="00FB4EE9" w:rsidRDefault="000B7133" w:rsidP="00FB4EE9">
      <w:pPr>
        <w:pStyle w:val="BodyText"/>
        <w:tabs>
          <w:tab w:val="left" w:pos="142"/>
          <w:tab w:val="left" w:pos="2410"/>
        </w:tabs>
        <w:jc w:val="both"/>
        <w:rPr>
          <w:rFonts w:ascii="Arial" w:hAnsi="Arial" w:cs="Arial"/>
          <w:bCs/>
          <w:noProof/>
          <w:szCs w:val="20"/>
          <w:lang w:val="sr-Cyrl-BA"/>
        </w:rPr>
      </w:pPr>
      <w:r w:rsidRPr="00FB4EE9">
        <w:rPr>
          <w:rFonts w:ascii="Arial" w:hAnsi="Arial" w:cs="Arial"/>
          <w:b/>
          <w:bCs/>
          <w:color w:val="000000"/>
          <w:szCs w:val="20"/>
          <w:lang w:val="sr-Cyrl-BA" w:eastAsia="sr-Cyrl-CS"/>
        </w:rPr>
        <w:t>Статус:</w:t>
      </w:r>
      <w:r w:rsidRPr="00FB4EE9">
        <w:rPr>
          <w:rFonts w:ascii="Arial" w:hAnsi="Arial" w:cs="Arial"/>
          <w:color w:val="000000"/>
          <w:szCs w:val="20"/>
          <w:lang w:val="sr-Cyrl-BA" w:eastAsia="sr-Cyrl-CS"/>
        </w:rPr>
        <w:t xml:space="preserve"> државни службеник – виши стручни сарадник.</w:t>
      </w:r>
    </w:p>
    <w:p w14:paraId="4686280A" w14:textId="5D1D945A" w:rsidR="000B7133" w:rsidRPr="00FB4EE9" w:rsidRDefault="000B7133" w:rsidP="00FB4EE9">
      <w:pPr>
        <w:shd w:val="clear" w:color="auto" w:fill="FFFFFF"/>
        <w:jc w:val="both"/>
        <w:rPr>
          <w:rFonts w:ascii="Arial" w:hAnsi="Arial" w:cs="Arial"/>
          <w:color w:val="000000"/>
          <w:sz w:val="20"/>
          <w:szCs w:val="20"/>
          <w:lang w:val="sr-Cyrl-BA" w:eastAsia="sr-Cyrl-CS"/>
        </w:rPr>
      </w:pPr>
      <w:r w:rsidRPr="00FB4EE9">
        <w:rPr>
          <w:rFonts w:ascii="Arial" w:hAnsi="Arial" w:cs="Arial"/>
          <w:b/>
          <w:bCs/>
          <w:color w:val="000000"/>
          <w:sz w:val="20"/>
          <w:szCs w:val="20"/>
          <w:lang w:val="sr-Cyrl-BA" w:eastAsia="sr-Cyrl-CS"/>
        </w:rPr>
        <w:t>Припадајућа основна нето плата</w:t>
      </w:r>
      <w:r w:rsidRPr="00FB4EE9">
        <w:rPr>
          <w:rFonts w:ascii="Arial" w:hAnsi="Arial" w:cs="Arial"/>
          <w:i/>
          <w:iCs/>
          <w:color w:val="000000"/>
          <w:sz w:val="20"/>
          <w:szCs w:val="20"/>
          <w:lang w:val="sr-Cyrl-BA" w:eastAsia="sr-Cyrl-CS"/>
        </w:rPr>
        <w:t xml:space="preserve">: </w:t>
      </w:r>
      <w:r w:rsidRPr="00FB4EE9">
        <w:rPr>
          <w:rFonts w:ascii="Arial" w:hAnsi="Arial" w:cs="Arial"/>
          <w:iCs/>
          <w:color w:val="000000"/>
          <w:sz w:val="20"/>
          <w:szCs w:val="20"/>
          <w:lang w:val="sr-Cyrl-BA" w:eastAsia="sr-Cyrl-CS"/>
        </w:rPr>
        <w:t>1117,65 КМ.</w:t>
      </w:r>
    </w:p>
    <w:p w14:paraId="23BAD556" w14:textId="10441C7B" w:rsidR="000B7133" w:rsidRPr="00FB4EE9" w:rsidRDefault="000B7133" w:rsidP="00FB4EE9">
      <w:pPr>
        <w:shd w:val="clear" w:color="auto" w:fill="FFFFFF"/>
        <w:jc w:val="both"/>
        <w:rPr>
          <w:rFonts w:ascii="Arial" w:hAnsi="Arial" w:cs="Arial"/>
          <w:color w:val="000000"/>
          <w:sz w:val="20"/>
          <w:szCs w:val="20"/>
          <w:lang w:val="sr-Cyrl-BA" w:eastAsia="sr-Cyrl-CS"/>
        </w:rPr>
      </w:pPr>
      <w:r w:rsidRPr="00FB4EE9">
        <w:rPr>
          <w:rFonts w:ascii="Arial" w:hAnsi="Arial" w:cs="Arial"/>
          <w:b/>
          <w:bCs/>
          <w:color w:val="000000"/>
          <w:sz w:val="20"/>
          <w:szCs w:val="20"/>
          <w:lang w:val="sr-Cyrl-BA" w:eastAsia="sr-Cyrl-CS"/>
        </w:rPr>
        <w:t>Број извршилаца:</w:t>
      </w:r>
      <w:r w:rsidRPr="00FB4EE9">
        <w:rPr>
          <w:rFonts w:ascii="Arial" w:hAnsi="Arial" w:cs="Arial"/>
          <w:color w:val="000000"/>
          <w:sz w:val="20"/>
          <w:szCs w:val="20"/>
          <w:lang w:val="sr-Cyrl-BA" w:eastAsia="sr-Cyrl-CS"/>
        </w:rPr>
        <w:t> 1 (један).</w:t>
      </w:r>
    </w:p>
    <w:p w14:paraId="51970594" w14:textId="6D6EE7CD" w:rsidR="000B7133" w:rsidRPr="00FB4EE9" w:rsidRDefault="000B7133" w:rsidP="00FB4EE9">
      <w:pPr>
        <w:shd w:val="clear" w:color="auto" w:fill="FFFFFF"/>
        <w:jc w:val="both"/>
        <w:rPr>
          <w:rFonts w:ascii="Arial" w:hAnsi="Arial" w:cs="Arial"/>
          <w:color w:val="000000"/>
          <w:sz w:val="20"/>
          <w:szCs w:val="20"/>
          <w:lang w:val="sr-Cyrl-BA" w:eastAsia="sr-Cyrl-CS"/>
        </w:rPr>
      </w:pPr>
      <w:r w:rsidRPr="00FB4EE9">
        <w:rPr>
          <w:rFonts w:ascii="Arial" w:hAnsi="Arial" w:cs="Arial"/>
          <w:b/>
          <w:color w:val="000000"/>
          <w:sz w:val="20"/>
          <w:szCs w:val="20"/>
          <w:lang w:val="sr-Cyrl-BA" w:eastAsia="sr-Cyrl-CS"/>
        </w:rPr>
        <w:t>Мјесто рада:</w:t>
      </w:r>
      <w:r w:rsidRPr="00FB4EE9">
        <w:rPr>
          <w:rFonts w:ascii="Arial" w:hAnsi="Arial" w:cs="Arial"/>
          <w:color w:val="000000"/>
          <w:sz w:val="20"/>
          <w:szCs w:val="20"/>
          <w:lang w:val="sr-Cyrl-BA" w:eastAsia="sr-Cyrl-CS"/>
        </w:rPr>
        <w:t xml:space="preserve"> Сарајево.</w:t>
      </w:r>
    </w:p>
    <w:p w14:paraId="29BDE798" w14:textId="77777777" w:rsidR="000B7133" w:rsidRPr="00FB4EE9" w:rsidRDefault="000B7133" w:rsidP="00FB4EE9">
      <w:pPr>
        <w:shd w:val="clear" w:color="auto" w:fill="FFFFFF"/>
        <w:jc w:val="both"/>
        <w:rPr>
          <w:rFonts w:ascii="Arial" w:hAnsi="Arial" w:cs="Arial"/>
          <w:color w:val="000000"/>
          <w:sz w:val="20"/>
          <w:szCs w:val="20"/>
          <w:lang w:val="sr-Cyrl-BA" w:eastAsia="sr-Cyrl-CS"/>
        </w:rPr>
      </w:pPr>
    </w:p>
    <w:p w14:paraId="756A6A1D" w14:textId="77777777" w:rsidR="000B7133" w:rsidRPr="00FB4EE9" w:rsidRDefault="000B7133" w:rsidP="00FB4EE9">
      <w:pPr>
        <w:jc w:val="both"/>
        <w:rPr>
          <w:rFonts w:ascii="Arial" w:hAnsi="Arial" w:cs="Arial"/>
          <w:sz w:val="20"/>
          <w:szCs w:val="20"/>
          <w:lang w:val="sr-Cyrl-BA"/>
        </w:rPr>
      </w:pPr>
    </w:p>
    <w:p w14:paraId="0E75C7B6" w14:textId="2B3B74FC" w:rsidR="000B7133" w:rsidRPr="00FB4EE9" w:rsidRDefault="000B7133" w:rsidP="00FB4EE9">
      <w:pPr>
        <w:jc w:val="both"/>
        <w:rPr>
          <w:rFonts w:ascii="Arial" w:hAnsi="Arial" w:cs="Arial"/>
          <w:sz w:val="20"/>
          <w:szCs w:val="20"/>
          <w:lang w:val="sr-Cyrl-BA"/>
        </w:rPr>
      </w:pPr>
      <w:r w:rsidRPr="00FB4EE9">
        <w:rPr>
          <w:rFonts w:ascii="Arial" w:hAnsi="Arial" w:cs="Arial"/>
          <w:sz w:val="20"/>
          <w:szCs w:val="20"/>
          <w:lang w:val="sr-Cyrl-BA"/>
        </w:rPr>
        <w:t>ЈЕДИНИЦА ЗА ИНТЕРНУ РЕВИЗИЈУ</w:t>
      </w:r>
    </w:p>
    <w:p w14:paraId="577B3741" w14:textId="77777777" w:rsidR="000B7133" w:rsidRPr="00FB4EE9" w:rsidRDefault="000B7133" w:rsidP="00FB4EE9">
      <w:pPr>
        <w:jc w:val="both"/>
        <w:rPr>
          <w:rFonts w:ascii="Arial" w:hAnsi="Arial" w:cs="Arial"/>
          <w:sz w:val="20"/>
          <w:szCs w:val="20"/>
          <w:lang w:val="sr-Cyrl-BA"/>
        </w:rPr>
      </w:pPr>
    </w:p>
    <w:p w14:paraId="2D03A3E9" w14:textId="7540B989" w:rsidR="000B7133" w:rsidRPr="00FB4EE9" w:rsidRDefault="000B7133" w:rsidP="00FB4EE9">
      <w:pPr>
        <w:pStyle w:val="BodyText"/>
        <w:tabs>
          <w:tab w:val="left" w:pos="142"/>
          <w:tab w:val="left" w:pos="2410"/>
        </w:tabs>
        <w:jc w:val="both"/>
        <w:rPr>
          <w:rFonts w:ascii="Arial" w:hAnsi="Arial" w:cs="Arial"/>
          <w:b/>
          <w:bCs/>
          <w:noProof/>
          <w:szCs w:val="20"/>
          <w:u w:val="single"/>
          <w:lang w:val="sr-Cyrl-BA" w:eastAsia="hr-HR"/>
        </w:rPr>
      </w:pPr>
      <w:r w:rsidRPr="00FB4EE9">
        <w:rPr>
          <w:rFonts w:ascii="Arial" w:hAnsi="Arial" w:cs="Arial"/>
          <w:b/>
          <w:bCs/>
          <w:noProof/>
          <w:szCs w:val="20"/>
          <w:u w:val="single"/>
          <w:lang w:val="sr-Cyrl-BA" w:eastAsia="hr-HR"/>
        </w:rPr>
        <w:t>1/03 Стручни савјетник – интерни ревизор</w:t>
      </w:r>
    </w:p>
    <w:p w14:paraId="7FB3FFAD" w14:textId="2269D1B0" w:rsidR="000B7133" w:rsidRPr="00FB4EE9" w:rsidRDefault="000B7133" w:rsidP="00FB4EE9">
      <w:pPr>
        <w:pStyle w:val="BodyText"/>
        <w:tabs>
          <w:tab w:val="left" w:pos="142"/>
          <w:tab w:val="left" w:pos="2410"/>
        </w:tabs>
        <w:jc w:val="both"/>
        <w:rPr>
          <w:rFonts w:ascii="Arial" w:hAnsi="Arial" w:cs="Arial"/>
          <w:bCs/>
          <w:noProof/>
          <w:szCs w:val="20"/>
          <w:lang w:val="sr-Cyrl-BA" w:eastAsia="hr-HR"/>
        </w:rPr>
      </w:pPr>
      <w:r w:rsidRPr="00FB4EE9">
        <w:rPr>
          <w:rFonts w:ascii="Arial" w:hAnsi="Arial" w:cs="Arial"/>
          <w:b/>
          <w:bCs/>
          <w:color w:val="000000"/>
          <w:szCs w:val="20"/>
          <w:lang w:val="sr-Cyrl-BA" w:eastAsia="sr-Cyrl-CS"/>
        </w:rPr>
        <w:t>Опис послова и радних задатака:</w:t>
      </w:r>
      <w:r w:rsidRPr="00FB4EE9">
        <w:rPr>
          <w:rFonts w:ascii="Arial" w:hAnsi="Arial" w:cs="Arial"/>
          <w:color w:val="000000"/>
          <w:szCs w:val="20"/>
          <w:lang w:val="sr-Cyrl-BA" w:eastAsia="sr-Cyrl-CS"/>
        </w:rPr>
        <w:t> </w:t>
      </w:r>
      <w:r w:rsidRPr="00FB4EE9">
        <w:rPr>
          <w:rFonts w:ascii="Arial" w:hAnsi="Arial" w:cs="Arial"/>
          <w:bCs/>
          <w:noProof/>
          <w:szCs w:val="20"/>
          <w:lang w:val="sr-Cyrl-BA" w:eastAsia="hr-HR"/>
        </w:rPr>
        <w:t xml:space="preserve">Обавља активности интерне ревизије у складу са годишњим планом интерне ревизије, сагласно Закону о интерној ревизији институција БиХ, стандардима интерне ревизије и другим подзаконским актима које утврди ЦХЈ, при чему осигурава високи квалитет активности интерне </w:t>
      </w:r>
      <w:r w:rsidRPr="00FB4EE9">
        <w:rPr>
          <w:rFonts w:ascii="Arial" w:hAnsi="Arial" w:cs="Arial"/>
          <w:bCs/>
          <w:noProof/>
          <w:szCs w:val="20"/>
          <w:lang w:val="sr-Cyrl-BA" w:eastAsia="hr-HR"/>
        </w:rPr>
        <w:lastRenderedPageBreak/>
        <w:t>ревизије и примјену прописа издатих од ЦХЈ; обавља послове интерне ревизије из дјелокруга рада Јединице,</w:t>
      </w:r>
      <w:r w:rsidR="00FB4EE9" w:rsidRPr="00FB4EE9">
        <w:rPr>
          <w:rFonts w:ascii="Arial" w:hAnsi="Arial" w:cs="Arial"/>
          <w:bCs/>
          <w:noProof/>
          <w:szCs w:val="20"/>
          <w:lang w:val="sr-Cyrl-BA" w:eastAsia="hr-HR"/>
        </w:rPr>
        <w:t xml:space="preserve"> </w:t>
      </w:r>
      <w:r w:rsidRPr="00FB4EE9">
        <w:rPr>
          <w:rFonts w:ascii="Arial" w:hAnsi="Arial" w:cs="Arial"/>
          <w:bCs/>
          <w:noProof/>
          <w:szCs w:val="20"/>
          <w:lang w:val="sr-Cyrl-BA" w:eastAsia="hr-HR"/>
        </w:rPr>
        <w:t>израђује појединачне планове интерне ревизије и обавља интерну ревизију (планира и проводи прелиминарне активности, утврђује и евидентира систем/процес/ активности, врши процјену система интерних контрола, тестира интерне контроле, оцјењује систем интерних контрола и даје препоруке за побољшање система интерних контрола); израђује извјештаје о обављеној ревизији, врши праћење спровођења препорука; евидентира и документује процес ревизије – евидентира и чува сву радну документацију у текућем и сталном досјеу ревизије, информише руководиоца Јединице ако се за вријеме обављања ревизије појави сумња о неправилности и/или превари; учествује у изради годишњих извјештаја интерне ревизије и других извјештаја из дјелокруга рада Јединице; сарађује са ЦХЈ и интерним ревизорима у институцијама БиХ и на другим нивоима власти ради унапређења рада и размјене искустава из области интерне ревизије, обавља и друге послове у складу са законским и подзаконским прописима који регулишу област интерне ревизије у БиХ, које му одреди руководилац Јединице. За свој рад одговара руководиоцу Јединице.</w:t>
      </w:r>
    </w:p>
    <w:p w14:paraId="37648E7A" w14:textId="6502B863" w:rsidR="000B7133" w:rsidRPr="00FB4EE9" w:rsidRDefault="000B7133" w:rsidP="00FB4EE9">
      <w:pPr>
        <w:pStyle w:val="BodyText"/>
        <w:tabs>
          <w:tab w:val="left" w:pos="142"/>
          <w:tab w:val="left" w:pos="2410"/>
        </w:tabs>
        <w:jc w:val="both"/>
        <w:rPr>
          <w:rFonts w:ascii="Arial" w:hAnsi="Arial" w:cs="Arial"/>
          <w:bCs/>
          <w:noProof/>
          <w:szCs w:val="20"/>
          <w:lang w:val="sr-Cyrl-BA"/>
        </w:rPr>
      </w:pPr>
      <w:r w:rsidRPr="00FB4EE9">
        <w:rPr>
          <w:rFonts w:ascii="Arial" w:hAnsi="Arial" w:cs="Arial"/>
          <w:b/>
          <w:bCs/>
          <w:color w:val="000000"/>
          <w:szCs w:val="20"/>
          <w:lang w:val="sr-Cyrl-BA" w:eastAsia="sr-Cyrl-CS"/>
        </w:rPr>
        <w:t>Посебни услови:</w:t>
      </w:r>
      <w:r w:rsidRPr="00FB4EE9">
        <w:rPr>
          <w:rFonts w:ascii="Arial" w:hAnsi="Arial" w:cs="Arial"/>
          <w:bCs/>
          <w:noProof/>
          <w:szCs w:val="20"/>
          <w:lang w:val="sr-Cyrl-BA"/>
        </w:rPr>
        <w:t xml:space="preserve"> факултет друштвеног, техничког или другог смјера, ВСС/VII степен или високо образовање болоњског система студирања са најмање 240 ЕЦТС бодова; најмање 5 година радног стажа у струци, од чега минимално 3 године на неким од сљедећих послова: пословима ревизије, или пословима интерне</w:t>
      </w:r>
      <w:r w:rsidR="00FB4EE9" w:rsidRPr="00FB4EE9">
        <w:rPr>
          <w:rFonts w:ascii="Arial" w:hAnsi="Arial" w:cs="Arial"/>
          <w:bCs/>
          <w:noProof/>
          <w:szCs w:val="20"/>
          <w:lang w:val="sr-Cyrl-BA"/>
        </w:rPr>
        <w:t xml:space="preserve"> </w:t>
      </w:r>
      <w:r w:rsidRPr="00FB4EE9">
        <w:rPr>
          <w:rFonts w:ascii="Arial" w:hAnsi="Arial" w:cs="Arial"/>
          <w:bCs/>
          <w:noProof/>
          <w:szCs w:val="20"/>
          <w:lang w:val="sr-Cyrl-BA"/>
        </w:rPr>
        <w:t>ревизије, или пословима буџетирања у јавном сектору, или пословима у вези са трезорским пословањем, или пословима јавних</w:t>
      </w:r>
      <w:r w:rsidR="00FB4EE9" w:rsidRPr="00FB4EE9">
        <w:rPr>
          <w:rFonts w:ascii="Arial" w:hAnsi="Arial" w:cs="Arial"/>
          <w:bCs/>
          <w:noProof/>
          <w:szCs w:val="20"/>
          <w:lang w:val="sr-Cyrl-BA"/>
        </w:rPr>
        <w:t xml:space="preserve"> </w:t>
      </w:r>
      <w:r w:rsidRPr="00FB4EE9">
        <w:rPr>
          <w:rFonts w:ascii="Arial" w:hAnsi="Arial" w:cs="Arial"/>
          <w:bCs/>
          <w:noProof/>
          <w:szCs w:val="20"/>
          <w:lang w:val="sr-Cyrl-BA"/>
        </w:rPr>
        <w:t>набавки, или финансијско-рачуноводственим пословима, или пословима информатичке струке; положен стручни управни испит; цертификат овлаштеног интерног ревизора у јавном сектору, верификован од ЦХЈ; познавање рада на рачунару; познавање енглеског језика; да није у сукобу интереса у смислу одредби члана 13. Закона о интерној ревизији институција БиХ.</w:t>
      </w:r>
    </w:p>
    <w:p w14:paraId="27BAB743" w14:textId="098CC331" w:rsidR="000B7133" w:rsidRPr="00FB4EE9" w:rsidRDefault="000B7133" w:rsidP="00FB4EE9">
      <w:pPr>
        <w:pStyle w:val="BodyText"/>
        <w:tabs>
          <w:tab w:val="left" w:pos="142"/>
          <w:tab w:val="left" w:pos="2410"/>
        </w:tabs>
        <w:jc w:val="both"/>
        <w:rPr>
          <w:rFonts w:ascii="Arial" w:hAnsi="Arial" w:cs="Arial"/>
          <w:bCs/>
          <w:noProof/>
          <w:szCs w:val="20"/>
          <w:lang w:val="sr-Cyrl-BA"/>
        </w:rPr>
      </w:pPr>
      <w:bookmarkStart w:id="3" w:name="_Hlk84240360"/>
      <w:r w:rsidRPr="00FB4EE9">
        <w:rPr>
          <w:rFonts w:ascii="Arial" w:hAnsi="Arial" w:cs="Arial"/>
          <w:b/>
          <w:bCs/>
          <w:color w:val="000000"/>
          <w:szCs w:val="20"/>
          <w:lang w:val="sr-Cyrl-BA" w:eastAsia="sr-Cyrl-CS"/>
        </w:rPr>
        <w:t>Статус:</w:t>
      </w:r>
      <w:r w:rsidRPr="00FB4EE9">
        <w:rPr>
          <w:rFonts w:ascii="Arial" w:hAnsi="Arial" w:cs="Arial"/>
          <w:color w:val="000000"/>
          <w:szCs w:val="20"/>
          <w:lang w:val="sr-Cyrl-BA" w:eastAsia="sr-Cyrl-CS"/>
        </w:rPr>
        <w:t xml:space="preserve"> државни службеник – стручни савјетник.</w:t>
      </w:r>
    </w:p>
    <w:bookmarkEnd w:id="3"/>
    <w:p w14:paraId="4115501E" w14:textId="3C697AA1" w:rsidR="000B7133" w:rsidRPr="00FB4EE9" w:rsidRDefault="000B7133" w:rsidP="00FB4EE9">
      <w:pPr>
        <w:shd w:val="clear" w:color="auto" w:fill="FFFFFF"/>
        <w:jc w:val="both"/>
        <w:rPr>
          <w:rFonts w:ascii="Arial" w:hAnsi="Arial" w:cs="Arial"/>
          <w:color w:val="000000"/>
          <w:sz w:val="20"/>
          <w:szCs w:val="20"/>
          <w:lang w:val="sr-Cyrl-BA" w:eastAsia="sr-Cyrl-CS"/>
        </w:rPr>
      </w:pPr>
      <w:r w:rsidRPr="00FB4EE9">
        <w:rPr>
          <w:rFonts w:ascii="Arial" w:hAnsi="Arial" w:cs="Arial"/>
          <w:b/>
          <w:bCs/>
          <w:color w:val="000000"/>
          <w:sz w:val="20"/>
          <w:szCs w:val="20"/>
          <w:lang w:val="sr-Cyrl-BA" w:eastAsia="sr-Cyrl-CS"/>
        </w:rPr>
        <w:t>Припадајућа основна нето плата</w:t>
      </w:r>
      <w:r w:rsidRPr="00FB4EE9">
        <w:rPr>
          <w:rFonts w:ascii="Arial" w:hAnsi="Arial" w:cs="Arial"/>
          <w:i/>
          <w:iCs/>
          <w:color w:val="000000"/>
          <w:sz w:val="20"/>
          <w:szCs w:val="20"/>
          <w:lang w:val="sr-Cyrl-BA" w:eastAsia="sr-Cyrl-CS"/>
        </w:rPr>
        <w:t xml:space="preserve">: </w:t>
      </w:r>
      <w:r w:rsidRPr="00FB4EE9">
        <w:rPr>
          <w:rFonts w:ascii="Arial" w:hAnsi="Arial" w:cs="Arial"/>
          <w:iCs/>
          <w:color w:val="000000"/>
          <w:sz w:val="20"/>
          <w:szCs w:val="20"/>
          <w:lang w:val="sr-Cyrl-BA" w:eastAsia="sr-Cyrl-CS"/>
        </w:rPr>
        <w:t>1298,74 КМ.</w:t>
      </w:r>
    </w:p>
    <w:p w14:paraId="69AF7360" w14:textId="5F6D492E" w:rsidR="000B7133" w:rsidRPr="00FB4EE9" w:rsidRDefault="000B7133" w:rsidP="00FB4EE9">
      <w:pPr>
        <w:shd w:val="clear" w:color="auto" w:fill="FFFFFF"/>
        <w:jc w:val="both"/>
        <w:rPr>
          <w:rFonts w:ascii="Arial" w:hAnsi="Arial" w:cs="Arial"/>
          <w:color w:val="000000"/>
          <w:sz w:val="20"/>
          <w:szCs w:val="20"/>
          <w:lang w:val="sr-Cyrl-BA" w:eastAsia="sr-Cyrl-CS"/>
        </w:rPr>
      </w:pPr>
      <w:r w:rsidRPr="00FB4EE9">
        <w:rPr>
          <w:rFonts w:ascii="Arial" w:hAnsi="Arial" w:cs="Arial"/>
          <w:b/>
          <w:bCs/>
          <w:color w:val="000000"/>
          <w:sz w:val="20"/>
          <w:szCs w:val="20"/>
          <w:lang w:val="sr-Cyrl-BA" w:eastAsia="sr-Cyrl-CS"/>
        </w:rPr>
        <w:t>Број извршилаца:</w:t>
      </w:r>
      <w:r w:rsidRPr="00FB4EE9">
        <w:rPr>
          <w:rFonts w:ascii="Arial" w:hAnsi="Arial" w:cs="Arial"/>
          <w:color w:val="000000"/>
          <w:sz w:val="20"/>
          <w:szCs w:val="20"/>
          <w:lang w:val="sr-Cyrl-BA" w:eastAsia="sr-Cyrl-CS"/>
        </w:rPr>
        <w:t> 1 (један).</w:t>
      </w:r>
    </w:p>
    <w:p w14:paraId="0AEA19F9" w14:textId="26AF29EE" w:rsidR="000B7133" w:rsidRPr="00FB4EE9" w:rsidRDefault="000B7133" w:rsidP="00FB4EE9">
      <w:pPr>
        <w:shd w:val="clear" w:color="auto" w:fill="FFFFFF"/>
        <w:jc w:val="both"/>
        <w:rPr>
          <w:rFonts w:ascii="Arial" w:hAnsi="Arial" w:cs="Arial"/>
          <w:color w:val="000000"/>
          <w:sz w:val="20"/>
          <w:szCs w:val="20"/>
          <w:lang w:val="sr-Cyrl-BA" w:eastAsia="sr-Cyrl-CS"/>
        </w:rPr>
      </w:pPr>
      <w:r w:rsidRPr="00FB4EE9">
        <w:rPr>
          <w:rFonts w:ascii="Arial" w:hAnsi="Arial" w:cs="Arial"/>
          <w:b/>
          <w:color w:val="000000"/>
          <w:sz w:val="20"/>
          <w:szCs w:val="20"/>
          <w:lang w:val="sr-Cyrl-BA" w:eastAsia="sr-Cyrl-CS"/>
        </w:rPr>
        <w:t>Мјесто рада:</w:t>
      </w:r>
      <w:r w:rsidRPr="00FB4EE9">
        <w:rPr>
          <w:rFonts w:ascii="Arial" w:hAnsi="Arial" w:cs="Arial"/>
          <w:color w:val="000000"/>
          <w:sz w:val="20"/>
          <w:szCs w:val="20"/>
          <w:lang w:val="sr-Cyrl-BA" w:eastAsia="sr-Cyrl-CS"/>
        </w:rPr>
        <w:t xml:space="preserve"> Сарајево.</w:t>
      </w:r>
    </w:p>
    <w:bookmarkEnd w:id="0"/>
    <w:p w14:paraId="51F30EBE" w14:textId="77777777" w:rsidR="000B7133" w:rsidRPr="00FB4EE9" w:rsidRDefault="000B7133" w:rsidP="00FB4EE9">
      <w:pPr>
        <w:pStyle w:val="NormalWeb"/>
        <w:shd w:val="clear" w:color="auto" w:fill="FFFFFF"/>
        <w:spacing w:before="0" w:beforeAutospacing="0" w:after="0" w:afterAutospacing="0"/>
        <w:jc w:val="both"/>
        <w:rPr>
          <w:rStyle w:val="Strong"/>
          <w:rFonts w:ascii="Arial" w:hAnsi="Arial" w:cs="Arial"/>
          <w:sz w:val="20"/>
          <w:szCs w:val="20"/>
          <w:u w:val="single"/>
          <w:lang w:val="sr-Cyrl-BA"/>
        </w:rPr>
      </w:pPr>
    </w:p>
    <w:p w14:paraId="6E70D0CA" w14:textId="77777777" w:rsidR="00FB4EE9" w:rsidRPr="00FB4EE9" w:rsidRDefault="00FB4EE9" w:rsidP="00FB4EE9">
      <w:pPr>
        <w:pStyle w:val="NormalWeb"/>
        <w:shd w:val="clear" w:color="auto" w:fill="FFFFFF"/>
        <w:spacing w:before="0" w:beforeAutospacing="0" w:after="0" w:afterAutospacing="0"/>
        <w:jc w:val="both"/>
        <w:rPr>
          <w:rStyle w:val="Strong"/>
          <w:rFonts w:ascii="Arial" w:hAnsi="Arial" w:cs="Arial"/>
          <w:sz w:val="20"/>
          <w:szCs w:val="20"/>
          <w:u w:val="single"/>
          <w:lang w:val="sr-Cyrl-BA"/>
        </w:rPr>
      </w:pPr>
    </w:p>
    <w:p w14:paraId="4219E1D8" w14:textId="08923340" w:rsidR="00F11555" w:rsidRPr="00FB4EE9" w:rsidRDefault="00F11555" w:rsidP="00FB4EE9">
      <w:pPr>
        <w:pStyle w:val="NormalWeb"/>
        <w:shd w:val="clear" w:color="auto" w:fill="FFFFFF"/>
        <w:spacing w:before="0" w:beforeAutospacing="0" w:after="0" w:afterAutospacing="0"/>
        <w:jc w:val="both"/>
        <w:rPr>
          <w:rFonts w:ascii="Arial" w:hAnsi="Arial" w:cs="Arial"/>
          <w:sz w:val="20"/>
          <w:szCs w:val="20"/>
          <w:u w:val="single"/>
          <w:lang w:val="sr-Cyrl-BA" w:eastAsia="bs-Latn-BA"/>
        </w:rPr>
      </w:pPr>
      <w:r w:rsidRPr="00FB4EE9">
        <w:rPr>
          <w:rStyle w:val="Strong"/>
          <w:rFonts w:ascii="Arial" w:hAnsi="Arial" w:cs="Arial"/>
          <w:sz w:val="20"/>
          <w:szCs w:val="20"/>
          <w:u w:val="single"/>
          <w:lang w:val="sr-Cyrl-BA"/>
        </w:rPr>
        <w:t>Напомене за све кандидате:</w:t>
      </w:r>
    </w:p>
    <w:p w14:paraId="75F9EB57" w14:textId="77777777" w:rsidR="00F11555" w:rsidRPr="00FB4EE9" w:rsidRDefault="00F11555" w:rsidP="00FB4EE9">
      <w:pPr>
        <w:pStyle w:val="NormalWeb"/>
        <w:numPr>
          <w:ilvl w:val="0"/>
          <w:numId w:val="17"/>
        </w:numPr>
        <w:spacing w:before="0" w:beforeAutospacing="0" w:after="0" w:afterAutospacing="0"/>
        <w:ind w:left="284"/>
        <w:jc w:val="both"/>
        <w:rPr>
          <w:rFonts w:ascii="Arial" w:hAnsi="Arial" w:cs="Arial"/>
          <w:sz w:val="20"/>
          <w:szCs w:val="20"/>
          <w:lang w:val="sr-Cyrl-BA"/>
        </w:rPr>
      </w:pPr>
      <w:r w:rsidRPr="00FB4EE9">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B4EE9">
          <w:rPr>
            <w:rStyle w:val="Hyperlink"/>
            <w:rFonts w:ascii="Arial" w:hAnsi="Arial" w:cs="Arial"/>
            <w:color w:val="auto"/>
            <w:sz w:val="20"/>
            <w:szCs w:val="20"/>
            <w:u w:val="none"/>
            <w:lang w:val="sr-Cyrl-BA"/>
          </w:rPr>
          <w:t>Закона о државној служби</w:t>
        </w:r>
      </w:hyperlink>
      <w:r w:rsidRPr="00FB4EE9">
        <w:rPr>
          <w:rFonts w:ascii="Arial" w:hAnsi="Arial" w:cs="Arial"/>
          <w:sz w:val="20"/>
          <w:szCs w:val="20"/>
          <w:lang w:val="sr-Cyrl-BA"/>
        </w:rPr>
        <w:t xml:space="preserve"> у институцијама Босне и Херцеговине.</w:t>
      </w:r>
    </w:p>
    <w:p w14:paraId="0FC65A93" w14:textId="77777777" w:rsidR="00F11555" w:rsidRPr="00FB4EE9" w:rsidRDefault="00F11555" w:rsidP="00FB4EE9">
      <w:pPr>
        <w:pStyle w:val="NormalWeb"/>
        <w:numPr>
          <w:ilvl w:val="0"/>
          <w:numId w:val="17"/>
        </w:numPr>
        <w:spacing w:before="0" w:beforeAutospacing="0" w:after="0" w:afterAutospacing="0"/>
        <w:ind w:left="284"/>
        <w:jc w:val="both"/>
        <w:rPr>
          <w:rFonts w:ascii="Arial" w:hAnsi="Arial" w:cs="Arial"/>
          <w:sz w:val="20"/>
          <w:szCs w:val="20"/>
          <w:lang w:val="sr-Cyrl-BA" w:eastAsia="bs-Latn-BA"/>
        </w:rPr>
      </w:pPr>
      <w:r w:rsidRPr="00FB4EE9">
        <w:rPr>
          <w:rFonts w:ascii="Arial" w:hAnsi="Arial" w:cs="Arial"/>
          <w:sz w:val="20"/>
          <w:szCs w:val="20"/>
          <w:lang w:val="sr-Cyrl-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FB4EE9">
        <w:rPr>
          <w:rFonts w:ascii="Arial" w:hAnsi="Arial" w:cs="Arial"/>
          <w:sz w:val="20"/>
          <w:szCs w:val="20"/>
          <w:lang w:val="sr-Cyrl-BA"/>
        </w:rPr>
        <w:t>додипломског</w:t>
      </w:r>
      <w:proofErr w:type="spellEnd"/>
      <w:r w:rsidRPr="00FB4EE9">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478D7785" w14:textId="77777777" w:rsidR="00F11555" w:rsidRPr="00FB4EE9" w:rsidRDefault="00F11555" w:rsidP="00FB4EE9">
      <w:pPr>
        <w:pStyle w:val="NormalWeb"/>
        <w:numPr>
          <w:ilvl w:val="0"/>
          <w:numId w:val="17"/>
        </w:numPr>
        <w:spacing w:before="0" w:beforeAutospacing="0" w:after="0" w:afterAutospacing="0"/>
        <w:ind w:left="284"/>
        <w:jc w:val="both"/>
        <w:rPr>
          <w:rFonts w:ascii="Arial" w:hAnsi="Arial" w:cs="Arial"/>
          <w:sz w:val="20"/>
          <w:szCs w:val="20"/>
          <w:lang w:val="sr-Cyrl-BA"/>
        </w:rPr>
      </w:pPr>
      <w:r w:rsidRPr="00FB4EE9">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192EF30C" w14:textId="77777777" w:rsidR="007C72CC" w:rsidRPr="00FB4EE9" w:rsidRDefault="00F11555" w:rsidP="00FB4EE9">
      <w:pPr>
        <w:pStyle w:val="ListParagraph"/>
        <w:numPr>
          <w:ilvl w:val="0"/>
          <w:numId w:val="17"/>
        </w:numPr>
        <w:spacing w:after="0" w:line="240" w:lineRule="auto"/>
        <w:ind w:left="284"/>
        <w:jc w:val="both"/>
        <w:rPr>
          <w:rFonts w:ascii="Arial" w:eastAsia="Times New Roman" w:hAnsi="Arial" w:cs="Arial"/>
          <w:sz w:val="20"/>
          <w:szCs w:val="20"/>
          <w:lang w:val="sr-Cyrl-BA"/>
        </w:rPr>
      </w:pPr>
      <w:r w:rsidRPr="00FB4EE9">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B4EE9">
          <w:rPr>
            <w:rStyle w:val="Hyperlink"/>
            <w:rFonts w:ascii="Arial" w:hAnsi="Arial" w:cs="Arial"/>
            <w:color w:val="auto"/>
            <w:sz w:val="20"/>
            <w:szCs w:val="20"/>
            <w:u w:val="none"/>
            <w:lang w:val="sr-Cyrl-BA"/>
          </w:rPr>
          <w:t>Закона о државној служби</w:t>
        </w:r>
      </w:hyperlink>
      <w:r w:rsidRPr="00FB4EE9">
        <w:rPr>
          <w:rFonts w:ascii="Arial" w:hAnsi="Arial" w:cs="Arial"/>
          <w:sz w:val="20"/>
          <w:szCs w:val="20"/>
          <w:lang w:val="sr-Cyrl-BA"/>
        </w:rPr>
        <w:t xml:space="preserve"> у институцијама Босне и Херцеговине.</w:t>
      </w:r>
    </w:p>
    <w:p w14:paraId="664CA149" w14:textId="24D45539" w:rsidR="00E3227E" w:rsidRPr="00FB4EE9" w:rsidRDefault="00E3227E" w:rsidP="00FB4EE9">
      <w:pPr>
        <w:pStyle w:val="ListParagraph"/>
        <w:numPr>
          <w:ilvl w:val="0"/>
          <w:numId w:val="17"/>
        </w:numPr>
        <w:spacing w:after="0" w:line="240" w:lineRule="auto"/>
        <w:ind w:left="284"/>
        <w:jc w:val="both"/>
        <w:rPr>
          <w:rFonts w:ascii="Arial" w:eastAsia="Times New Roman" w:hAnsi="Arial" w:cs="Arial"/>
          <w:sz w:val="20"/>
          <w:szCs w:val="20"/>
          <w:lang w:val="sr-Cyrl-BA"/>
        </w:rPr>
      </w:pPr>
      <w:r w:rsidRPr="00FB4EE9">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чији је саставни дио Оквир компетенција.</w:t>
      </w:r>
    </w:p>
    <w:p w14:paraId="392EE302" w14:textId="646CF601" w:rsidR="00072484" w:rsidRPr="00FB4EE9" w:rsidRDefault="00F11555" w:rsidP="00FB4EE9">
      <w:pPr>
        <w:pStyle w:val="ListParagraph"/>
        <w:numPr>
          <w:ilvl w:val="0"/>
          <w:numId w:val="17"/>
        </w:numPr>
        <w:spacing w:after="0" w:line="240" w:lineRule="auto"/>
        <w:ind w:left="284"/>
        <w:jc w:val="both"/>
        <w:rPr>
          <w:rFonts w:ascii="Arial" w:eastAsia="Times New Roman" w:hAnsi="Arial" w:cs="Arial"/>
          <w:sz w:val="20"/>
          <w:szCs w:val="20"/>
          <w:lang w:val="sr-Cyrl-BA"/>
        </w:rPr>
      </w:pPr>
      <w:r w:rsidRPr="00FB4EE9">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1502680E" w14:textId="77777777" w:rsidR="00E3227E" w:rsidRPr="00FB4EE9" w:rsidRDefault="00E3227E" w:rsidP="00FB4EE9">
      <w:pPr>
        <w:pStyle w:val="ListParagraph"/>
        <w:spacing w:after="0" w:line="240" w:lineRule="auto"/>
        <w:ind w:left="420"/>
        <w:jc w:val="both"/>
        <w:rPr>
          <w:rFonts w:ascii="Arial" w:hAnsi="Arial" w:cs="Arial"/>
          <w:b/>
          <w:sz w:val="20"/>
          <w:szCs w:val="20"/>
          <w:u w:val="single"/>
          <w:lang w:val="sr-Cyrl-BA"/>
        </w:rPr>
      </w:pPr>
    </w:p>
    <w:p w14:paraId="1E144393" w14:textId="21E69015" w:rsidR="00E3227E" w:rsidRPr="00FB4EE9" w:rsidRDefault="00E3227E" w:rsidP="00FB4EE9">
      <w:pPr>
        <w:jc w:val="both"/>
        <w:rPr>
          <w:rFonts w:ascii="Arial" w:hAnsi="Arial" w:cs="Arial"/>
          <w:b/>
          <w:sz w:val="20"/>
          <w:szCs w:val="20"/>
          <w:u w:val="single"/>
          <w:lang w:val="sr-Cyrl-BA"/>
        </w:rPr>
      </w:pPr>
      <w:r w:rsidRPr="00FB4EE9">
        <w:rPr>
          <w:rFonts w:ascii="Arial" w:hAnsi="Arial" w:cs="Arial"/>
          <w:b/>
          <w:sz w:val="20"/>
          <w:szCs w:val="20"/>
          <w:u w:val="single"/>
          <w:lang w:val="sr-Cyrl-BA"/>
        </w:rPr>
        <w:t xml:space="preserve">Потребни документи: </w:t>
      </w:r>
    </w:p>
    <w:p w14:paraId="0A712AFC" w14:textId="067E3D88" w:rsidR="00E3227E" w:rsidRPr="00FB4EE9" w:rsidRDefault="00A55D7F" w:rsidP="00FB4EE9">
      <w:pPr>
        <w:jc w:val="both"/>
        <w:rPr>
          <w:rFonts w:ascii="Arial" w:hAnsi="Arial" w:cs="Arial"/>
          <w:sz w:val="20"/>
          <w:szCs w:val="20"/>
          <w:lang w:val="sr-Cyrl-BA"/>
        </w:rPr>
      </w:pPr>
      <w:hyperlink r:id="rId10" w:history="1">
        <w:r w:rsidR="00E3227E" w:rsidRPr="00FB4EE9">
          <w:rPr>
            <w:rStyle w:val="Hyperlink"/>
            <w:rFonts w:ascii="Arial" w:hAnsi="Arial" w:cs="Arial"/>
            <w:color w:val="auto"/>
            <w:sz w:val="20"/>
            <w:szCs w:val="20"/>
            <w:u w:val="none"/>
            <w:lang w:val="sr-Cyrl-BA"/>
          </w:rPr>
          <w:t xml:space="preserve">Пријаве и документацију потребно је </w:t>
        </w:r>
        <w:proofErr w:type="spellStart"/>
        <w:r w:rsidR="00E3227E" w:rsidRPr="00FB4EE9">
          <w:rPr>
            <w:rStyle w:val="Hyperlink"/>
            <w:rFonts w:ascii="Arial" w:hAnsi="Arial" w:cs="Arial"/>
            <w:color w:val="auto"/>
            <w:sz w:val="20"/>
            <w:szCs w:val="20"/>
            <w:u w:val="none"/>
            <w:lang w:val="sr-Cyrl-BA"/>
          </w:rPr>
          <w:t>припремити</w:t>
        </w:r>
        <w:proofErr w:type="spellEnd"/>
        <w:r w:rsidR="00E3227E" w:rsidRPr="00FB4EE9">
          <w:rPr>
            <w:rStyle w:val="Hyperlink"/>
            <w:rFonts w:ascii="Arial" w:hAnsi="Arial" w:cs="Arial"/>
            <w:color w:val="auto"/>
            <w:sz w:val="20"/>
            <w:szCs w:val="20"/>
            <w:u w:val="none"/>
            <w:lang w:val="sr-Cyrl-BA"/>
          </w:rPr>
          <w:t xml:space="preserve"> и ускладити сходно одредбама </w:t>
        </w:r>
        <w:r w:rsidR="00E3227E" w:rsidRPr="00FB4EE9">
          <w:rPr>
            <w:rStyle w:val="Hyperlink"/>
            <w:rFonts w:ascii="Arial" w:hAnsi="Arial" w:cs="Arial"/>
            <w:color w:val="0F243E" w:themeColor="text2" w:themeShade="80"/>
            <w:sz w:val="20"/>
            <w:szCs w:val="20"/>
            <w:lang w:val="sr-Cyrl-BA"/>
          </w:rPr>
          <w:t xml:space="preserve">Правилника о карактеру и садржају </w:t>
        </w:r>
        <w:r w:rsidR="00161D90" w:rsidRPr="00FB4EE9">
          <w:rPr>
            <w:rStyle w:val="Hyperlink"/>
            <w:rFonts w:ascii="Arial" w:hAnsi="Arial" w:cs="Arial"/>
            <w:color w:val="0F243E" w:themeColor="text2" w:themeShade="80"/>
            <w:sz w:val="20"/>
            <w:szCs w:val="20"/>
            <w:lang w:val="sr-Cyrl-BA"/>
          </w:rPr>
          <w:t>ј</w:t>
        </w:r>
        <w:r w:rsidR="00E3227E" w:rsidRPr="00FB4EE9">
          <w:rPr>
            <w:rStyle w:val="Hyperlink"/>
            <w:rFonts w:ascii="Arial" w:hAnsi="Arial" w:cs="Arial"/>
            <w:color w:val="0F243E" w:themeColor="text2" w:themeShade="80"/>
            <w:sz w:val="20"/>
            <w:szCs w:val="20"/>
            <w:lang w:val="sr-Cyrl-BA"/>
          </w:rPr>
          <w:t>авног конкурса, начину провођења интервјуа и обрасцима за провођење интервјуа</w:t>
        </w:r>
        <w:r w:rsidR="00E3227E" w:rsidRPr="00FB4EE9">
          <w:rPr>
            <w:rStyle w:val="Hyperlink"/>
            <w:rFonts w:ascii="Arial" w:hAnsi="Arial" w:cs="Arial"/>
            <w:color w:val="0F243E" w:themeColor="text2" w:themeShade="80"/>
            <w:sz w:val="20"/>
            <w:szCs w:val="20"/>
            <w:u w:val="none"/>
            <w:lang w:val="sr-Cyrl-BA"/>
          </w:rPr>
          <w:t>.</w:t>
        </w:r>
      </w:hyperlink>
    </w:p>
    <w:p w14:paraId="403C2F6E" w14:textId="77777777" w:rsidR="00E3227E" w:rsidRPr="00FB4EE9" w:rsidRDefault="00E3227E" w:rsidP="00FB4EE9">
      <w:pPr>
        <w:jc w:val="both"/>
        <w:rPr>
          <w:rFonts w:ascii="Arial" w:hAnsi="Arial" w:cs="Arial"/>
          <w:sz w:val="20"/>
          <w:szCs w:val="20"/>
          <w:lang w:val="sr-Cyrl-BA"/>
        </w:rPr>
      </w:pPr>
    </w:p>
    <w:p w14:paraId="43702FC9" w14:textId="77777777" w:rsidR="00243300" w:rsidRPr="00FB4EE9" w:rsidRDefault="007B74DF" w:rsidP="00FB4EE9">
      <w:pPr>
        <w:contextualSpacing/>
        <w:jc w:val="both"/>
        <w:rPr>
          <w:rFonts w:ascii="Arial" w:hAnsi="Arial" w:cs="Arial"/>
          <w:sz w:val="20"/>
          <w:szCs w:val="20"/>
          <w:lang w:val="sr-Cyrl-BA"/>
        </w:rPr>
      </w:pPr>
      <w:r w:rsidRPr="00FB4EE9">
        <w:rPr>
          <w:rFonts w:ascii="Arial" w:hAnsi="Arial" w:cs="Arial"/>
          <w:b/>
          <w:sz w:val="20"/>
          <w:szCs w:val="20"/>
          <w:u w:val="single"/>
          <w:lang w:val="sr-Cyrl-BA"/>
        </w:rPr>
        <w:t>I</w:t>
      </w:r>
      <w:r w:rsidR="003F348F" w:rsidRPr="00FB4EE9">
        <w:rPr>
          <w:rFonts w:ascii="Arial" w:hAnsi="Arial" w:cs="Arial"/>
          <w:b/>
          <w:sz w:val="20"/>
          <w:szCs w:val="20"/>
          <w:u w:val="single"/>
          <w:lang w:val="sr-Cyrl-BA"/>
        </w:rPr>
        <w:t xml:space="preserve"> </w:t>
      </w:r>
      <w:r w:rsidR="007053B6" w:rsidRPr="00FB4EE9">
        <w:rPr>
          <w:rFonts w:ascii="Arial" w:hAnsi="Arial" w:cs="Arial"/>
          <w:b/>
          <w:sz w:val="20"/>
          <w:szCs w:val="20"/>
          <w:u w:val="single"/>
          <w:lang w:val="sr-Cyrl-BA"/>
        </w:rPr>
        <w:t>Овјерене</w:t>
      </w:r>
      <w:r w:rsidR="00243300" w:rsidRPr="00FB4EE9">
        <w:rPr>
          <w:rFonts w:ascii="Arial" w:hAnsi="Arial" w:cs="Arial"/>
          <w:b/>
          <w:sz w:val="20"/>
          <w:szCs w:val="20"/>
          <w:u w:val="single"/>
          <w:lang w:val="sr-Cyrl-BA"/>
        </w:rPr>
        <w:t xml:space="preserve"> </w:t>
      </w:r>
      <w:r w:rsidR="007053B6" w:rsidRPr="00FB4EE9">
        <w:rPr>
          <w:rFonts w:ascii="Arial" w:hAnsi="Arial" w:cs="Arial"/>
          <w:b/>
          <w:sz w:val="20"/>
          <w:szCs w:val="20"/>
          <w:u w:val="single"/>
          <w:lang w:val="sr-Cyrl-BA"/>
        </w:rPr>
        <w:t>копије</w:t>
      </w:r>
      <w:r w:rsidR="00243300" w:rsidRPr="00FB4EE9">
        <w:rPr>
          <w:rFonts w:ascii="Arial" w:hAnsi="Arial" w:cs="Arial"/>
          <w:b/>
          <w:sz w:val="20"/>
          <w:szCs w:val="20"/>
          <w:lang w:val="sr-Cyrl-BA"/>
        </w:rPr>
        <w:t>:</w:t>
      </w:r>
      <w:r w:rsidR="00243300" w:rsidRPr="00FB4EE9">
        <w:rPr>
          <w:rFonts w:ascii="Arial" w:hAnsi="Arial" w:cs="Arial"/>
          <w:sz w:val="20"/>
          <w:szCs w:val="20"/>
          <w:lang w:val="sr-Cyrl-BA"/>
        </w:rPr>
        <w:t xml:space="preserve"> </w:t>
      </w:r>
    </w:p>
    <w:p w14:paraId="41E61A05" w14:textId="77777777" w:rsidR="00F11555" w:rsidRPr="00FB4EE9" w:rsidRDefault="00F11555" w:rsidP="00FB4EE9">
      <w:pPr>
        <w:numPr>
          <w:ilvl w:val="0"/>
          <w:numId w:val="18"/>
        </w:numPr>
        <w:tabs>
          <w:tab w:val="clear" w:pos="720"/>
          <w:tab w:val="num" w:pos="284"/>
        </w:tabs>
        <w:ind w:left="284" w:right="28" w:hanging="284"/>
        <w:contextualSpacing/>
        <w:jc w:val="both"/>
        <w:rPr>
          <w:rFonts w:ascii="Arial" w:hAnsi="Arial" w:cs="Arial"/>
          <w:sz w:val="20"/>
          <w:szCs w:val="20"/>
          <w:lang w:val="sr-Cyrl-BA" w:eastAsia="en-US"/>
        </w:rPr>
      </w:pPr>
      <w:r w:rsidRPr="00FB4EE9">
        <w:rPr>
          <w:rFonts w:ascii="Arial" w:hAnsi="Arial" w:cs="Arial"/>
          <w:sz w:val="20"/>
          <w:szCs w:val="20"/>
          <w:lang w:val="sr-Cyrl-BA" w:eastAsia="en-US"/>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33811027" w14:textId="2E9DFCEA" w:rsidR="00F11555" w:rsidRPr="00FB4EE9" w:rsidRDefault="00F11555" w:rsidP="00FB4EE9">
      <w:pPr>
        <w:numPr>
          <w:ilvl w:val="0"/>
          <w:numId w:val="18"/>
        </w:numPr>
        <w:tabs>
          <w:tab w:val="clear" w:pos="720"/>
          <w:tab w:val="num" w:pos="284"/>
        </w:tabs>
        <w:ind w:left="284" w:right="28" w:hanging="284"/>
        <w:contextualSpacing/>
        <w:jc w:val="both"/>
        <w:rPr>
          <w:rFonts w:ascii="Arial" w:hAnsi="Arial" w:cs="Arial"/>
          <w:sz w:val="20"/>
          <w:szCs w:val="20"/>
          <w:lang w:val="sr-Cyrl-BA" w:eastAsia="en-US"/>
        </w:rPr>
      </w:pPr>
      <w:r w:rsidRPr="00FB4EE9">
        <w:rPr>
          <w:rFonts w:ascii="Arial" w:hAnsi="Arial" w:cs="Arial"/>
          <w:sz w:val="20"/>
          <w:szCs w:val="20"/>
          <w:lang w:val="sr-Cyrl-BA" w:eastAsia="en-US"/>
        </w:rPr>
        <w:t xml:space="preserve">додатка дипломе за кандидате који су високо образовање стекли по Болоњском систему студирања; </w:t>
      </w:r>
      <w:r w:rsidR="009358EF" w:rsidRPr="00FB4EE9">
        <w:rPr>
          <w:rFonts w:ascii="Arial" w:hAnsi="Arial" w:cs="Arial"/>
          <w:sz w:val="20"/>
          <w:szCs w:val="20"/>
          <w:lang w:val="sr-Cyrl-BA" w:eastAsia="en-US"/>
        </w:rPr>
        <w:t>изузетно</w:t>
      </w:r>
      <w:r w:rsidRPr="00FB4EE9">
        <w:rPr>
          <w:rFonts w:ascii="Arial" w:hAnsi="Arial" w:cs="Arial"/>
          <w:sz w:val="20"/>
          <w:szCs w:val="20"/>
          <w:lang w:val="sr-Cyrl-BA" w:eastAsia="en-US"/>
        </w:rPr>
        <w:t>,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r w:rsidR="00FB4EE9" w:rsidRPr="00FB4EE9">
        <w:rPr>
          <w:rFonts w:ascii="Arial" w:hAnsi="Arial" w:cs="Arial"/>
          <w:sz w:val="20"/>
          <w:szCs w:val="20"/>
          <w:lang w:val="sr-Cyrl-BA" w:eastAsia="en-US"/>
        </w:rPr>
        <w:t xml:space="preserve"> </w:t>
      </w:r>
    </w:p>
    <w:p w14:paraId="795575F1" w14:textId="77777777" w:rsidR="00F11555" w:rsidRPr="00FB4EE9" w:rsidRDefault="00A55D7F" w:rsidP="00FB4EE9">
      <w:pPr>
        <w:numPr>
          <w:ilvl w:val="0"/>
          <w:numId w:val="18"/>
        </w:numPr>
        <w:tabs>
          <w:tab w:val="clear" w:pos="720"/>
          <w:tab w:val="num" w:pos="284"/>
        </w:tabs>
        <w:ind w:left="284" w:right="28" w:hanging="284"/>
        <w:contextualSpacing/>
        <w:jc w:val="both"/>
        <w:rPr>
          <w:rFonts w:ascii="Arial" w:hAnsi="Arial" w:cs="Arial"/>
          <w:sz w:val="20"/>
          <w:szCs w:val="20"/>
          <w:lang w:val="sr-Cyrl-BA" w:eastAsia="en-US"/>
        </w:rPr>
      </w:pPr>
      <w:hyperlink r:id="rId11" w:anchor="UD" w:tgtFrame="_blank" w:history="1">
        <w:r w:rsidR="00F11555" w:rsidRPr="00FB4EE9">
          <w:rPr>
            <w:rFonts w:ascii="Arial" w:hAnsi="Arial" w:cs="Arial"/>
            <w:sz w:val="20"/>
            <w:szCs w:val="20"/>
            <w:lang w:val="sr-Cyrl-BA" w:eastAsia="en-US"/>
          </w:rPr>
          <w:t>увјерења о држављанству</w:t>
        </w:r>
      </w:hyperlink>
      <w:r w:rsidR="00F11555" w:rsidRPr="00FB4EE9">
        <w:rPr>
          <w:rFonts w:ascii="Arial" w:hAnsi="Arial" w:cs="Arial"/>
          <w:sz w:val="20"/>
          <w:szCs w:val="20"/>
          <w:lang w:val="sr-Cyrl-BA" w:eastAsia="en-US"/>
        </w:rPr>
        <w:t xml:space="preserve"> (не старије од 6 мјесеци од дана издавања од стране надлежног органа); </w:t>
      </w:r>
    </w:p>
    <w:p w14:paraId="14B9F982" w14:textId="77777777" w:rsidR="000B7133" w:rsidRPr="00FB4EE9" w:rsidRDefault="00A55D7F" w:rsidP="00FB4EE9">
      <w:pPr>
        <w:numPr>
          <w:ilvl w:val="0"/>
          <w:numId w:val="18"/>
        </w:numPr>
        <w:tabs>
          <w:tab w:val="clear" w:pos="720"/>
          <w:tab w:val="num" w:pos="284"/>
        </w:tabs>
        <w:ind w:left="284" w:right="28" w:hanging="284"/>
        <w:contextualSpacing/>
        <w:jc w:val="both"/>
        <w:rPr>
          <w:rFonts w:ascii="Arial" w:hAnsi="Arial" w:cs="Arial"/>
          <w:sz w:val="20"/>
          <w:szCs w:val="20"/>
          <w:lang w:val="sr-Cyrl-BA" w:eastAsia="en-US"/>
        </w:rPr>
      </w:pPr>
      <w:hyperlink r:id="rId12" w:anchor="JI" w:tgtFrame="_blank" w:history="1">
        <w:r w:rsidR="00F11555" w:rsidRPr="00FB4EE9">
          <w:rPr>
            <w:rFonts w:ascii="Arial" w:hAnsi="Arial" w:cs="Arial"/>
            <w:sz w:val="20"/>
            <w:szCs w:val="20"/>
            <w:lang w:val="sr-Cyrl-BA" w:eastAsia="en-US"/>
          </w:rPr>
          <w:t>увјерења о положеном стручном управном односно јавном испиту</w:t>
        </w:r>
      </w:hyperlink>
      <w:r w:rsidR="00F11555" w:rsidRPr="00FB4EE9">
        <w:rPr>
          <w:rFonts w:ascii="Arial" w:hAnsi="Arial" w:cs="Arial"/>
          <w:sz w:val="20"/>
          <w:szCs w:val="20"/>
          <w:lang w:val="sr-Cyrl-BA" w:eastAsia="en-US"/>
        </w:rPr>
        <w:t>;</w:t>
      </w:r>
    </w:p>
    <w:p w14:paraId="18D0BB01" w14:textId="77777777" w:rsidR="000B7133" w:rsidRPr="00FB4EE9" w:rsidRDefault="000B7133" w:rsidP="00FB4EE9">
      <w:pPr>
        <w:numPr>
          <w:ilvl w:val="0"/>
          <w:numId w:val="18"/>
        </w:numPr>
        <w:tabs>
          <w:tab w:val="clear" w:pos="720"/>
          <w:tab w:val="num" w:pos="284"/>
        </w:tabs>
        <w:ind w:left="284" w:right="28" w:hanging="284"/>
        <w:contextualSpacing/>
        <w:jc w:val="both"/>
        <w:rPr>
          <w:rFonts w:ascii="Arial" w:hAnsi="Arial" w:cs="Arial"/>
          <w:sz w:val="20"/>
          <w:szCs w:val="20"/>
          <w:lang w:val="sr-Cyrl-BA" w:eastAsia="en-US"/>
        </w:rPr>
      </w:pPr>
      <w:r w:rsidRPr="00FB4EE9">
        <w:rPr>
          <w:rFonts w:ascii="Arial" w:hAnsi="Arial" w:cs="Arial"/>
          <w:sz w:val="20"/>
          <w:szCs w:val="20"/>
          <w:lang w:val="sr-Cyrl-BA"/>
        </w:rPr>
        <w:t>потврде или увјерења као доказа о траженој врсти радног искуства (за позиције 1/01 и 1/02);</w:t>
      </w:r>
    </w:p>
    <w:p w14:paraId="321267C0" w14:textId="25E715B1" w:rsidR="000B7133" w:rsidRPr="00FB4EE9" w:rsidRDefault="000B7133" w:rsidP="00FB4EE9">
      <w:pPr>
        <w:numPr>
          <w:ilvl w:val="0"/>
          <w:numId w:val="18"/>
        </w:numPr>
        <w:tabs>
          <w:tab w:val="clear" w:pos="720"/>
          <w:tab w:val="num" w:pos="284"/>
        </w:tabs>
        <w:ind w:left="284" w:right="28" w:hanging="284"/>
        <w:contextualSpacing/>
        <w:jc w:val="both"/>
        <w:rPr>
          <w:rFonts w:ascii="Arial" w:hAnsi="Arial" w:cs="Arial"/>
          <w:sz w:val="20"/>
          <w:szCs w:val="20"/>
          <w:lang w:val="sr-Cyrl-BA" w:eastAsia="en-US"/>
        </w:rPr>
      </w:pPr>
      <w:r w:rsidRPr="00FB4EE9">
        <w:rPr>
          <w:rFonts w:ascii="Arial" w:hAnsi="Arial" w:cs="Arial"/>
          <w:sz w:val="20"/>
          <w:szCs w:val="20"/>
          <w:lang w:val="sr-Cyrl-BA"/>
        </w:rPr>
        <w:lastRenderedPageBreak/>
        <w:t>потврде или увјерења као доказа о тражено</w:t>
      </w:r>
      <w:r w:rsidR="0018789F">
        <w:rPr>
          <w:rFonts w:ascii="Arial" w:hAnsi="Arial" w:cs="Arial"/>
          <w:sz w:val="20"/>
          <w:szCs w:val="20"/>
          <w:lang w:val="sr-Cyrl-BA"/>
        </w:rPr>
        <w:t>м</w:t>
      </w:r>
      <w:r w:rsidRPr="00FB4EE9">
        <w:rPr>
          <w:rFonts w:ascii="Arial" w:hAnsi="Arial" w:cs="Arial"/>
          <w:sz w:val="20"/>
          <w:szCs w:val="20"/>
          <w:lang w:val="sr-Cyrl-BA"/>
        </w:rPr>
        <w:t xml:space="preserve"> радно</w:t>
      </w:r>
      <w:r w:rsidR="0018789F">
        <w:rPr>
          <w:rFonts w:ascii="Arial" w:hAnsi="Arial" w:cs="Arial"/>
          <w:sz w:val="20"/>
          <w:szCs w:val="20"/>
          <w:lang w:val="sr-Cyrl-BA"/>
        </w:rPr>
        <w:t>м</w:t>
      </w:r>
      <w:r w:rsidRPr="00FB4EE9">
        <w:rPr>
          <w:rFonts w:ascii="Arial" w:hAnsi="Arial" w:cs="Arial"/>
          <w:sz w:val="20"/>
          <w:szCs w:val="20"/>
          <w:lang w:val="sr-Cyrl-BA"/>
        </w:rPr>
        <w:t xml:space="preserve"> </w:t>
      </w:r>
      <w:r w:rsidR="0018789F">
        <w:rPr>
          <w:rFonts w:ascii="Arial" w:hAnsi="Arial" w:cs="Arial"/>
          <w:sz w:val="20"/>
          <w:szCs w:val="20"/>
          <w:lang w:val="sr-Cyrl-BA"/>
        </w:rPr>
        <w:t>стажу у струци</w:t>
      </w:r>
      <w:r w:rsidRPr="00FB4EE9">
        <w:rPr>
          <w:rFonts w:ascii="Arial" w:hAnsi="Arial" w:cs="Arial"/>
          <w:sz w:val="20"/>
          <w:szCs w:val="20"/>
          <w:lang w:val="sr-Cyrl-BA"/>
        </w:rPr>
        <w:t xml:space="preserve"> (за позицију 1/03); </w:t>
      </w:r>
      <w:bookmarkStart w:id="4" w:name="_Hlk83641933"/>
    </w:p>
    <w:p w14:paraId="743CAE50" w14:textId="77777777" w:rsidR="000B7133" w:rsidRPr="00FB4EE9" w:rsidRDefault="000B7133" w:rsidP="00FB4EE9">
      <w:pPr>
        <w:numPr>
          <w:ilvl w:val="0"/>
          <w:numId w:val="18"/>
        </w:numPr>
        <w:tabs>
          <w:tab w:val="clear" w:pos="720"/>
          <w:tab w:val="num" w:pos="284"/>
        </w:tabs>
        <w:ind w:left="284" w:right="28" w:hanging="284"/>
        <w:contextualSpacing/>
        <w:jc w:val="both"/>
        <w:rPr>
          <w:rFonts w:ascii="Arial" w:hAnsi="Arial" w:cs="Arial"/>
          <w:sz w:val="20"/>
          <w:szCs w:val="20"/>
          <w:lang w:val="sr-Cyrl-BA" w:eastAsia="en-US"/>
        </w:rPr>
      </w:pPr>
      <w:r w:rsidRPr="00FB4EE9">
        <w:rPr>
          <w:rFonts w:ascii="Arial" w:hAnsi="Arial" w:cs="Arial"/>
          <w:sz w:val="20"/>
          <w:szCs w:val="20"/>
          <w:lang w:val="sr-Cyrl-BA"/>
        </w:rPr>
        <w:t>увјерења/потврде/цертификата о активном знању траженог језика, најмање Б2 нивоа или еквивалента нивоу Б2 (за позицију 1/01);</w:t>
      </w:r>
    </w:p>
    <w:p w14:paraId="5D39A88C" w14:textId="77777777" w:rsidR="000B7133" w:rsidRPr="00FB4EE9" w:rsidRDefault="000B7133" w:rsidP="00FB4EE9">
      <w:pPr>
        <w:numPr>
          <w:ilvl w:val="0"/>
          <w:numId w:val="18"/>
        </w:numPr>
        <w:tabs>
          <w:tab w:val="clear" w:pos="720"/>
          <w:tab w:val="num" w:pos="284"/>
        </w:tabs>
        <w:ind w:left="284" w:right="28" w:hanging="284"/>
        <w:contextualSpacing/>
        <w:jc w:val="both"/>
        <w:rPr>
          <w:rFonts w:ascii="Arial" w:hAnsi="Arial" w:cs="Arial"/>
          <w:sz w:val="20"/>
          <w:szCs w:val="20"/>
          <w:lang w:val="sr-Cyrl-BA" w:eastAsia="en-US"/>
        </w:rPr>
      </w:pPr>
      <w:r w:rsidRPr="00FB4EE9">
        <w:rPr>
          <w:rFonts w:ascii="Arial" w:hAnsi="Arial" w:cs="Arial"/>
          <w:sz w:val="20"/>
          <w:szCs w:val="20"/>
          <w:lang w:val="sr-Cyrl-BA"/>
        </w:rPr>
        <w:t>доказа о траженом нивоу знања страног језика (за позиције 1/02 и 1/03);</w:t>
      </w:r>
      <w:bookmarkEnd w:id="4"/>
    </w:p>
    <w:p w14:paraId="590E6F13" w14:textId="77777777" w:rsidR="000B7133" w:rsidRPr="00FB4EE9" w:rsidRDefault="000B7133" w:rsidP="00FB4EE9">
      <w:pPr>
        <w:numPr>
          <w:ilvl w:val="0"/>
          <w:numId w:val="18"/>
        </w:numPr>
        <w:tabs>
          <w:tab w:val="clear" w:pos="720"/>
          <w:tab w:val="num" w:pos="284"/>
        </w:tabs>
        <w:ind w:left="284" w:right="28" w:hanging="284"/>
        <w:contextualSpacing/>
        <w:jc w:val="both"/>
        <w:rPr>
          <w:rFonts w:ascii="Arial" w:hAnsi="Arial" w:cs="Arial"/>
          <w:sz w:val="20"/>
          <w:szCs w:val="20"/>
          <w:lang w:val="sr-Cyrl-BA" w:eastAsia="en-US"/>
        </w:rPr>
      </w:pPr>
      <w:r w:rsidRPr="00FB4EE9">
        <w:rPr>
          <w:rFonts w:ascii="Arial" w:hAnsi="Arial" w:cs="Arial"/>
          <w:sz w:val="20"/>
          <w:szCs w:val="20"/>
          <w:lang w:val="sr-Cyrl-BA"/>
        </w:rPr>
        <w:t xml:space="preserve">цертификат овлаштеног интерног ревизора у јавном сектору верификован од стране Централне </w:t>
      </w:r>
      <w:proofErr w:type="spellStart"/>
      <w:r w:rsidRPr="00FB4EE9">
        <w:rPr>
          <w:rFonts w:ascii="Arial" w:hAnsi="Arial" w:cs="Arial"/>
          <w:sz w:val="20"/>
          <w:szCs w:val="20"/>
          <w:lang w:val="sr-Cyrl-BA"/>
        </w:rPr>
        <w:t>хармонизацијске</w:t>
      </w:r>
      <w:proofErr w:type="spellEnd"/>
      <w:r w:rsidRPr="00FB4EE9">
        <w:rPr>
          <w:rFonts w:ascii="Arial" w:hAnsi="Arial" w:cs="Arial"/>
          <w:sz w:val="20"/>
          <w:szCs w:val="20"/>
          <w:lang w:val="sr-Cyrl-BA"/>
        </w:rPr>
        <w:t xml:space="preserve"> јединице (за позицију 1/03);</w:t>
      </w:r>
    </w:p>
    <w:p w14:paraId="7FCDD817" w14:textId="7906D176" w:rsidR="000B7133" w:rsidRPr="00FB4EE9" w:rsidRDefault="000B7133" w:rsidP="00FB4EE9">
      <w:pPr>
        <w:numPr>
          <w:ilvl w:val="0"/>
          <w:numId w:val="18"/>
        </w:numPr>
        <w:tabs>
          <w:tab w:val="clear" w:pos="720"/>
          <w:tab w:val="num" w:pos="284"/>
        </w:tabs>
        <w:ind w:left="284" w:right="28" w:hanging="284"/>
        <w:contextualSpacing/>
        <w:jc w:val="both"/>
        <w:rPr>
          <w:rFonts w:ascii="Arial" w:hAnsi="Arial" w:cs="Arial"/>
          <w:sz w:val="20"/>
          <w:szCs w:val="20"/>
          <w:lang w:val="sr-Cyrl-BA" w:eastAsia="en-US"/>
        </w:rPr>
      </w:pPr>
      <w:r w:rsidRPr="00FB4EE9">
        <w:rPr>
          <w:rFonts w:ascii="Arial" w:hAnsi="Arial" w:cs="Arial"/>
          <w:sz w:val="20"/>
          <w:szCs w:val="20"/>
          <w:lang w:val="sr-Cyrl-BA"/>
        </w:rPr>
        <w:t>овјерена изјава да именовани није у сукобу интереса у смислу одредаба члана 13. Закона о интерној ревизији институција Босне и Херцеговине (за позицију 1/03);</w:t>
      </w:r>
    </w:p>
    <w:p w14:paraId="3BA34E22" w14:textId="16E7E65D" w:rsidR="000B7133" w:rsidRPr="00FB4EE9" w:rsidRDefault="000B7133" w:rsidP="00FB4EE9">
      <w:pPr>
        <w:numPr>
          <w:ilvl w:val="0"/>
          <w:numId w:val="18"/>
        </w:numPr>
        <w:tabs>
          <w:tab w:val="clear" w:pos="720"/>
          <w:tab w:val="num" w:pos="284"/>
        </w:tabs>
        <w:ind w:left="284" w:right="28" w:hanging="284"/>
        <w:contextualSpacing/>
        <w:jc w:val="both"/>
        <w:rPr>
          <w:rFonts w:ascii="Arial" w:hAnsi="Arial" w:cs="Arial"/>
          <w:sz w:val="20"/>
          <w:szCs w:val="20"/>
          <w:lang w:val="sr-Cyrl-BA" w:eastAsia="en-US"/>
        </w:rPr>
      </w:pPr>
      <w:r w:rsidRPr="00FB4EE9">
        <w:rPr>
          <w:rFonts w:ascii="Arial" w:hAnsi="Arial" w:cs="Arial"/>
          <w:sz w:val="20"/>
          <w:szCs w:val="20"/>
          <w:lang w:val="sr-Cyrl-BA"/>
        </w:rPr>
        <w:t>доказа о траженом нивоу знања рада на рачунару;</w:t>
      </w:r>
    </w:p>
    <w:p w14:paraId="681A8448" w14:textId="19C8055F" w:rsidR="000B7133" w:rsidRPr="00FB4EE9" w:rsidRDefault="000B7133" w:rsidP="00FB4EE9">
      <w:pPr>
        <w:ind w:left="284" w:right="28"/>
        <w:contextualSpacing/>
        <w:jc w:val="both"/>
        <w:rPr>
          <w:rFonts w:ascii="Arial" w:hAnsi="Arial" w:cs="Arial"/>
          <w:sz w:val="20"/>
          <w:szCs w:val="20"/>
          <w:lang w:val="sr-Cyrl-BA" w:eastAsia="en-US"/>
        </w:rPr>
      </w:pPr>
    </w:p>
    <w:p w14:paraId="5757051F" w14:textId="77777777" w:rsidR="009609F7" w:rsidRPr="00FB4EE9" w:rsidRDefault="009609F7" w:rsidP="00FB4EE9">
      <w:pPr>
        <w:pStyle w:val="ListParagraph"/>
        <w:spacing w:after="0" w:line="240" w:lineRule="auto"/>
        <w:jc w:val="both"/>
        <w:rPr>
          <w:rFonts w:ascii="Arial" w:hAnsi="Arial" w:cs="Arial"/>
          <w:sz w:val="20"/>
          <w:szCs w:val="20"/>
          <w:lang w:val="sr-Cyrl-BA"/>
        </w:rPr>
      </w:pPr>
    </w:p>
    <w:p w14:paraId="406C58F1" w14:textId="77777777" w:rsidR="003F348F" w:rsidRPr="00FB4EE9" w:rsidRDefault="007B74DF" w:rsidP="00FB4EE9">
      <w:pPr>
        <w:shd w:val="clear" w:color="auto" w:fill="FFFFFF"/>
        <w:jc w:val="both"/>
        <w:rPr>
          <w:rFonts w:ascii="Arial" w:hAnsi="Arial" w:cs="Arial"/>
          <w:b/>
          <w:sz w:val="20"/>
          <w:szCs w:val="20"/>
          <w:u w:val="single"/>
          <w:lang w:val="sr-Cyrl-BA"/>
        </w:rPr>
      </w:pPr>
      <w:r w:rsidRPr="00FB4EE9">
        <w:rPr>
          <w:rFonts w:ascii="Arial" w:hAnsi="Arial" w:cs="Arial"/>
          <w:b/>
          <w:sz w:val="20"/>
          <w:szCs w:val="20"/>
          <w:u w:val="single"/>
          <w:lang w:val="sr-Cyrl-BA"/>
        </w:rPr>
        <w:t>II</w:t>
      </w:r>
      <w:r w:rsidR="003F348F" w:rsidRPr="00FB4EE9">
        <w:rPr>
          <w:rFonts w:ascii="Arial" w:hAnsi="Arial" w:cs="Arial"/>
          <w:b/>
          <w:sz w:val="20"/>
          <w:szCs w:val="20"/>
          <w:u w:val="single"/>
          <w:lang w:val="sr-Cyrl-BA"/>
        </w:rPr>
        <w:t xml:space="preserve"> </w:t>
      </w:r>
      <w:r w:rsidR="007053B6" w:rsidRPr="00FB4EE9">
        <w:rPr>
          <w:rFonts w:ascii="Arial" w:hAnsi="Arial" w:cs="Arial"/>
          <w:b/>
          <w:sz w:val="20"/>
          <w:szCs w:val="20"/>
          <w:u w:val="single"/>
          <w:lang w:val="sr-Cyrl-BA"/>
        </w:rPr>
        <w:t>Својеручно</w:t>
      </w:r>
      <w:r w:rsidR="003F348F" w:rsidRPr="00FB4EE9">
        <w:rPr>
          <w:rFonts w:ascii="Arial" w:hAnsi="Arial" w:cs="Arial"/>
          <w:b/>
          <w:sz w:val="20"/>
          <w:szCs w:val="20"/>
          <w:u w:val="single"/>
          <w:lang w:val="sr-Cyrl-BA"/>
        </w:rPr>
        <w:t xml:space="preserve"> </w:t>
      </w:r>
      <w:r w:rsidR="007053B6" w:rsidRPr="00FB4EE9">
        <w:rPr>
          <w:rFonts w:ascii="Arial" w:hAnsi="Arial" w:cs="Arial"/>
          <w:b/>
          <w:sz w:val="20"/>
          <w:szCs w:val="20"/>
          <w:u w:val="single"/>
          <w:lang w:val="sr-Cyrl-BA"/>
        </w:rPr>
        <w:t>потписани</w:t>
      </w:r>
      <w:r w:rsidR="005C39A6" w:rsidRPr="00FB4EE9">
        <w:rPr>
          <w:rFonts w:ascii="Arial" w:hAnsi="Arial" w:cs="Arial"/>
          <w:b/>
          <w:sz w:val="20"/>
          <w:szCs w:val="20"/>
          <w:u w:val="single"/>
          <w:lang w:val="sr-Cyrl-BA"/>
        </w:rPr>
        <w:t>:</w:t>
      </w:r>
    </w:p>
    <w:p w14:paraId="179CF7DC" w14:textId="77777777" w:rsidR="00243300" w:rsidRPr="00FB4EE9" w:rsidRDefault="007053B6" w:rsidP="00FB4EE9">
      <w:pPr>
        <w:pStyle w:val="ListParagraph"/>
        <w:numPr>
          <w:ilvl w:val="0"/>
          <w:numId w:val="8"/>
        </w:numPr>
        <w:shd w:val="clear" w:color="auto" w:fill="FFFFFF"/>
        <w:tabs>
          <w:tab w:val="num" w:pos="284"/>
        </w:tabs>
        <w:spacing w:after="0" w:line="240" w:lineRule="auto"/>
        <w:ind w:left="284" w:hanging="284"/>
        <w:jc w:val="both"/>
        <w:rPr>
          <w:rFonts w:ascii="Arial" w:hAnsi="Arial" w:cs="Arial"/>
          <w:sz w:val="20"/>
          <w:szCs w:val="20"/>
          <w:lang w:val="sr-Cyrl-BA"/>
        </w:rPr>
      </w:pPr>
      <w:r w:rsidRPr="00FB4EE9">
        <w:rPr>
          <w:rFonts w:ascii="Arial" w:hAnsi="Arial" w:cs="Arial"/>
          <w:sz w:val="20"/>
          <w:szCs w:val="20"/>
          <w:lang w:val="sr-Cyrl-BA"/>
        </w:rPr>
        <w:t>попуњен</w:t>
      </w:r>
      <w:r w:rsidR="00243300" w:rsidRPr="00FB4EE9">
        <w:rPr>
          <w:rFonts w:ascii="Arial" w:hAnsi="Arial" w:cs="Arial"/>
          <w:sz w:val="20"/>
          <w:szCs w:val="20"/>
          <w:lang w:val="sr-Cyrl-BA"/>
        </w:rPr>
        <w:t xml:space="preserve"> </w:t>
      </w:r>
      <w:r w:rsidRPr="00FB4EE9">
        <w:rPr>
          <w:rFonts w:ascii="Arial" w:hAnsi="Arial" w:cs="Arial"/>
          <w:sz w:val="20"/>
          <w:szCs w:val="20"/>
          <w:lang w:val="sr-Cyrl-BA"/>
        </w:rPr>
        <w:t>образац</w:t>
      </w:r>
      <w:r w:rsidR="00243300" w:rsidRPr="00FB4EE9">
        <w:rPr>
          <w:rFonts w:ascii="Arial" w:hAnsi="Arial" w:cs="Arial"/>
          <w:sz w:val="20"/>
          <w:szCs w:val="20"/>
          <w:lang w:val="sr-Cyrl-BA"/>
        </w:rPr>
        <w:t xml:space="preserve"> </w:t>
      </w:r>
      <w:r w:rsidRPr="00FB4EE9">
        <w:rPr>
          <w:rFonts w:ascii="Arial" w:hAnsi="Arial" w:cs="Arial"/>
          <w:sz w:val="20"/>
          <w:szCs w:val="20"/>
          <w:lang w:val="sr-Cyrl-BA"/>
        </w:rPr>
        <w:t>Агенције</w:t>
      </w:r>
      <w:r w:rsidR="00243300" w:rsidRPr="00FB4EE9">
        <w:rPr>
          <w:rFonts w:ascii="Arial" w:hAnsi="Arial" w:cs="Arial"/>
          <w:sz w:val="20"/>
          <w:szCs w:val="20"/>
          <w:lang w:val="sr-Cyrl-BA"/>
        </w:rPr>
        <w:t xml:space="preserve"> </w:t>
      </w:r>
      <w:r w:rsidRPr="00FB4EE9">
        <w:rPr>
          <w:rFonts w:ascii="Arial" w:hAnsi="Arial" w:cs="Arial"/>
          <w:sz w:val="20"/>
          <w:szCs w:val="20"/>
          <w:lang w:val="sr-Cyrl-BA"/>
        </w:rPr>
        <w:t>за</w:t>
      </w:r>
      <w:r w:rsidR="00243300" w:rsidRPr="00FB4EE9">
        <w:rPr>
          <w:rFonts w:ascii="Arial" w:hAnsi="Arial" w:cs="Arial"/>
          <w:sz w:val="20"/>
          <w:szCs w:val="20"/>
          <w:lang w:val="sr-Cyrl-BA"/>
        </w:rPr>
        <w:t xml:space="preserve"> </w:t>
      </w:r>
      <w:r w:rsidRPr="00FB4EE9">
        <w:rPr>
          <w:rFonts w:ascii="Arial" w:hAnsi="Arial" w:cs="Arial"/>
          <w:sz w:val="20"/>
          <w:szCs w:val="20"/>
          <w:lang w:val="sr-Cyrl-BA"/>
        </w:rPr>
        <w:t>државну</w:t>
      </w:r>
      <w:r w:rsidR="00243300" w:rsidRPr="00FB4EE9">
        <w:rPr>
          <w:rFonts w:ascii="Arial" w:hAnsi="Arial" w:cs="Arial"/>
          <w:sz w:val="20"/>
          <w:szCs w:val="20"/>
          <w:lang w:val="sr-Cyrl-BA"/>
        </w:rPr>
        <w:t xml:space="preserve"> </w:t>
      </w:r>
      <w:r w:rsidRPr="00FB4EE9">
        <w:rPr>
          <w:rFonts w:ascii="Arial" w:hAnsi="Arial" w:cs="Arial"/>
          <w:sz w:val="20"/>
          <w:szCs w:val="20"/>
          <w:lang w:val="sr-Cyrl-BA"/>
        </w:rPr>
        <w:t>службу</w:t>
      </w:r>
      <w:r w:rsidR="00243300" w:rsidRPr="00FB4EE9">
        <w:rPr>
          <w:rFonts w:ascii="Arial" w:hAnsi="Arial" w:cs="Arial"/>
          <w:sz w:val="20"/>
          <w:szCs w:val="20"/>
          <w:lang w:val="sr-Cyrl-BA"/>
        </w:rPr>
        <w:t xml:space="preserve"> </w:t>
      </w:r>
      <w:r w:rsidRPr="00FB4EE9">
        <w:rPr>
          <w:rFonts w:ascii="Arial" w:hAnsi="Arial" w:cs="Arial"/>
          <w:sz w:val="20"/>
          <w:szCs w:val="20"/>
          <w:lang w:val="sr-Cyrl-BA"/>
        </w:rPr>
        <w:t>БиХ</w:t>
      </w:r>
      <w:r w:rsidR="00243300" w:rsidRPr="00FB4EE9">
        <w:rPr>
          <w:rFonts w:ascii="Arial" w:hAnsi="Arial" w:cs="Arial"/>
          <w:sz w:val="20"/>
          <w:szCs w:val="20"/>
          <w:lang w:val="sr-Cyrl-BA"/>
        </w:rPr>
        <w:t xml:space="preserve">: </w:t>
      </w:r>
      <w:r w:rsidRPr="00FB4EE9">
        <w:rPr>
          <w:rFonts w:ascii="Arial" w:hAnsi="Arial" w:cs="Arial"/>
          <w:sz w:val="20"/>
          <w:szCs w:val="20"/>
          <w:lang w:val="sr-Cyrl-BA"/>
        </w:rPr>
        <w:t>исти</w:t>
      </w:r>
      <w:r w:rsidR="00243300" w:rsidRPr="00FB4EE9">
        <w:rPr>
          <w:rFonts w:ascii="Arial" w:hAnsi="Arial" w:cs="Arial"/>
          <w:sz w:val="20"/>
          <w:szCs w:val="20"/>
          <w:lang w:val="sr-Cyrl-BA"/>
        </w:rPr>
        <w:t xml:space="preserve"> </w:t>
      </w:r>
      <w:r w:rsidRPr="00FB4EE9">
        <w:rPr>
          <w:rFonts w:ascii="Arial" w:hAnsi="Arial" w:cs="Arial"/>
          <w:sz w:val="20"/>
          <w:szCs w:val="20"/>
          <w:lang w:val="sr-Cyrl-BA"/>
        </w:rPr>
        <w:t>можете</w:t>
      </w:r>
      <w:r w:rsidR="00243300" w:rsidRPr="00FB4EE9">
        <w:rPr>
          <w:rFonts w:ascii="Arial" w:hAnsi="Arial" w:cs="Arial"/>
          <w:sz w:val="20"/>
          <w:szCs w:val="20"/>
          <w:lang w:val="sr-Cyrl-BA"/>
        </w:rPr>
        <w:t xml:space="preserve"> </w:t>
      </w:r>
      <w:r w:rsidRPr="00FB4EE9">
        <w:rPr>
          <w:rFonts w:ascii="Arial" w:hAnsi="Arial" w:cs="Arial"/>
          <w:sz w:val="20"/>
          <w:szCs w:val="20"/>
          <w:lang w:val="sr-Cyrl-BA"/>
        </w:rPr>
        <w:t>преузети</w:t>
      </w:r>
      <w:r w:rsidR="00243300" w:rsidRPr="00FB4EE9">
        <w:rPr>
          <w:rFonts w:ascii="Arial" w:hAnsi="Arial" w:cs="Arial"/>
          <w:sz w:val="20"/>
          <w:szCs w:val="20"/>
          <w:lang w:val="sr-Cyrl-BA"/>
        </w:rPr>
        <w:t xml:space="preserve"> </w:t>
      </w:r>
      <w:r w:rsidRPr="00FB4EE9">
        <w:rPr>
          <w:rFonts w:ascii="Arial" w:hAnsi="Arial" w:cs="Arial"/>
          <w:sz w:val="20"/>
          <w:szCs w:val="20"/>
          <w:lang w:val="sr-Cyrl-BA"/>
        </w:rPr>
        <w:t>на</w:t>
      </w:r>
      <w:r w:rsidR="00243300" w:rsidRPr="00FB4EE9">
        <w:rPr>
          <w:rFonts w:ascii="Arial" w:hAnsi="Arial" w:cs="Arial"/>
          <w:sz w:val="20"/>
          <w:szCs w:val="20"/>
          <w:lang w:val="sr-Cyrl-BA"/>
        </w:rPr>
        <w:t xml:space="preserve"> </w:t>
      </w:r>
      <w:proofErr w:type="spellStart"/>
      <w:r w:rsidR="002B1B5E" w:rsidRPr="00FB4EE9">
        <w:rPr>
          <w:rFonts w:ascii="Arial" w:hAnsi="Arial" w:cs="Arial"/>
          <w:sz w:val="20"/>
          <w:szCs w:val="20"/>
          <w:lang w:val="sr-Cyrl-BA"/>
        </w:rPr>
        <w:t>w</w:t>
      </w:r>
      <w:r w:rsidRPr="00FB4EE9">
        <w:rPr>
          <w:rFonts w:ascii="Arial" w:hAnsi="Arial" w:cs="Arial"/>
          <w:sz w:val="20"/>
          <w:szCs w:val="20"/>
          <w:lang w:val="sr-Cyrl-BA"/>
        </w:rPr>
        <w:t>еб</w:t>
      </w:r>
      <w:proofErr w:type="spellEnd"/>
      <w:r w:rsidR="00243300" w:rsidRPr="00FB4EE9">
        <w:rPr>
          <w:rFonts w:ascii="Arial" w:hAnsi="Arial" w:cs="Arial"/>
          <w:sz w:val="20"/>
          <w:szCs w:val="20"/>
          <w:lang w:val="sr-Cyrl-BA"/>
        </w:rPr>
        <w:t xml:space="preserve"> </w:t>
      </w:r>
      <w:r w:rsidRPr="00FB4EE9">
        <w:rPr>
          <w:rFonts w:ascii="Arial" w:hAnsi="Arial" w:cs="Arial"/>
          <w:sz w:val="20"/>
          <w:szCs w:val="20"/>
          <w:lang w:val="sr-Cyrl-BA"/>
        </w:rPr>
        <w:t>страници</w:t>
      </w:r>
      <w:r w:rsidR="00243300" w:rsidRPr="00FB4EE9">
        <w:rPr>
          <w:rFonts w:ascii="Arial" w:hAnsi="Arial" w:cs="Arial"/>
          <w:sz w:val="20"/>
          <w:szCs w:val="20"/>
          <w:lang w:val="sr-Cyrl-BA"/>
        </w:rPr>
        <w:t xml:space="preserve"> </w:t>
      </w:r>
      <w:r w:rsidRPr="00FB4EE9">
        <w:rPr>
          <w:rFonts w:ascii="Arial" w:hAnsi="Arial" w:cs="Arial"/>
          <w:sz w:val="20"/>
          <w:szCs w:val="20"/>
          <w:lang w:val="sr-Cyrl-BA"/>
        </w:rPr>
        <w:t>Агенције</w:t>
      </w:r>
      <w:r w:rsidR="00243300" w:rsidRPr="00FB4EE9">
        <w:rPr>
          <w:rFonts w:ascii="Arial" w:hAnsi="Arial" w:cs="Arial"/>
          <w:sz w:val="20"/>
          <w:szCs w:val="20"/>
          <w:lang w:val="sr-Cyrl-BA"/>
        </w:rPr>
        <w:t>:</w:t>
      </w:r>
      <w:r w:rsidR="00243300" w:rsidRPr="00FB4EE9">
        <w:rPr>
          <w:rStyle w:val="apple-converted-space"/>
          <w:rFonts w:ascii="Arial" w:hAnsi="Arial" w:cs="Arial"/>
          <w:sz w:val="20"/>
          <w:szCs w:val="20"/>
          <w:lang w:val="sr-Cyrl-BA"/>
        </w:rPr>
        <w:t> </w:t>
      </w:r>
      <w:hyperlink r:id="rId13" w:history="1">
        <w:r w:rsidR="00D5412E" w:rsidRPr="00FB4EE9">
          <w:rPr>
            <w:rStyle w:val="Hyperlink"/>
            <w:rFonts w:ascii="Arial" w:hAnsi="Arial" w:cs="Arial"/>
            <w:color w:val="0F243E" w:themeColor="text2" w:themeShade="80"/>
            <w:sz w:val="20"/>
            <w:szCs w:val="20"/>
            <w:lang w:val="sr-Cyrl-BA"/>
          </w:rPr>
          <w:t>www.</w:t>
        </w:r>
        <w:r w:rsidRPr="00FB4EE9">
          <w:rPr>
            <w:rStyle w:val="Hyperlink"/>
            <w:rFonts w:ascii="Arial" w:hAnsi="Arial" w:cs="Arial"/>
            <w:color w:val="0F243E" w:themeColor="text2" w:themeShade="80"/>
            <w:sz w:val="20"/>
            <w:szCs w:val="20"/>
            <w:lang w:val="sr-Cyrl-BA"/>
          </w:rPr>
          <w:t>ads</w:t>
        </w:r>
        <w:r w:rsidR="00D5412E" w:rsidRPr="00FB4EE9">
          <w:rPr>
            <w:rStyle w:val="Hyperlink"/>
            <w:rFonts w:ascii="Arial" w:hAnsi="Arial" w:cs="Arial"/>
            <w:color w:val="0F243E" w:themeColor="text2" w:themeShade="80"/>
            <w:sz w:val="20"/>
            <w:szCs w:val="20"/>
            <w:lang w:val="sr-Cyrl-BA"/>
          </w:rPr>
          <w:t>.</w:t>
        </w:r>
        <w:r w:rsidRPr="00FB4EE9">
          <w:rPr>
            <w:rStyle w:val="Hyperlink"/>
            <w:rFonts w:ascii="Arial" w:hAnsi="Arial" w:cs="Arial"/>
            <w:color w:val="0F243E" w:themeColor="text2" w:themeShade="80"/>
            <w:sz w:val="20"/>
            <w:szCs w:val="20"/>
            <w:lang w:val="sr-Cyrl-BA"/>
          </w:rPr>
          <w:t>gov</w:t>
        </w:r>
        <w:r w:rsidR="00D5412E" w:rsidRPr="00FB4EE9">
          <w:rPr>
            <w:rStyle w:val="Hyperlink"/>
            <w:rFonts w:ascii="Arial" w:hAnsi="Arial" w:cs="Arial"/>
            <w:color w:val="0F243E" w:themeColor="text2" w:themeShade="80"/>
            <w:sz w:val="20"/>
            <w:szCs w:val="20"/>
            <w:lang w:val="sr-Cyrl-BA"/>
          </w:rPr>
          <w:t>.</w:t>
        </w:r>
      </w:hyperlink>
      <w:r w:rsidRPr="00FB4EE9">
        <w:rPr>
          <w:rStyle w:val="Hyperlink"/>
          <w:rFonts w:ascii="Arial" w:hAnsi="Arial" w:cs="Arial"/>
          <w:color w:val="0F243E" w:themeColor="text2" w:themeShade="80"/>
          <w:sz w:val="20"/>
          <w:szCs w:val="20"/>
          <w:lang w:val="sr-Cyrl-BA"/>
        </w:rPr>
        <w:t>ba</w:t>
      </w:r>
      <w:r w:rsidR="00243300" w:rsidRPr="00FB4EE9">
        <w:rPr>
          <w:rFonts w:ascii="Arial" w:hAnsi="Arial" w:cs="Arial"/>
          <w:color w:val="0F243E" w:themeColor="text2" w:themeShade="80"/>
          <w:sz w:val="20"/>
          <w:szCs w:val="20"/>
          <w:lang w:val="sr-Cyrl-BA"/>
        </w:rPr>
        <w:t xml:space="preserve">. </w:t>
      </w:r>
      <w:r w:rsidRPr="00FB4EE9">
        <w:rPr>
          <w:rFonts w:ascii="Arial" w:hAnsi="Arial" w:cs="Arial"/>
          <w:sz w:val="20"/>
          <w:szCs w:val="20"/>
          <w:lang w:val="sr-Cyrl-BA"/>
        </w:rPr>
        <w:t>Напомињемо</w:t>
      </w:r>
      <w:r w:rsidR="00243300" w:rsidRPr="00FB4EE9">
        <w:rPr>
          <w:rFonts w:ascii="Arial" w:hAnsi="Arial" w:cs="Arial"/>
          <w:sz w:val="20"/>
          <w:szCs w:val="20"/>
          <w:lang w:val="sr-Cyrl-BA"/>
        </w:rPr>
        <w:t xml:space="preserve"> </w:t>
      </w:r>
      <w:r w:rsidRPr="00FB4EE9">
        <w:rPr>
          <w:rFonts w:ascii="Arial" w:hAnsi="Arial" w:cs="Arial"/>
          <w:sz w:val="20"/>
          <w:szCs w:val="20"/>
          <w:lang w:val="sr-Cyrl-BA"/>
        </w:rPr>
        <w:t>да</w:t>
      </w:r>
      <w:r w:rsidR="00243300" w:rsidRPr="00FB4EE9">
        <w:rPr>
          <w:rFonts w:ascii="Arial" w:hAnsi="Arial" w:cs="Arial"/>
          <w:sz w:val="20"/>
          <w:szCs w:val="20"/>
          <w:lang w:val="sr-Cyrl-BA"/>
        </w:rPr>
        <w:t xml:space="preserve"> </w:t>
      </w:r>
      <w:r w:rsidRPr="00FB4EE9">
        <w:rPr>
          <w:rFonts w:ascii="Arial" w:hAnsi="Arial" w:cs="Arial"/>
          <w:sz w:val="20"/>
          <w:szCs w:val="20"/>
          <w:lang w:val="sr-Cyrl-BA"/>
        </w:rPr>
        <w:t>потписан</w:t>
      </w:r>
      <w:r w:rsidR="00243300" w:rsidRPr="00FB4EE9">
        <w:rPr>
          <w:rFonts w:ascii="Arial" w:hAnsi="Arial" w:cs="Arial"/>
          <w:sz w:val="20"/>
          <w:szCs w:val="20"/>
          <w:lang w:val="sr-Cyrl-BA"/>
        </w:rPr>
        <w:t xml:space="preserve"> </w:t>
      </w:r>
      <w:r w:rsidRPr="00FB4EE9">
        <w:rPr>
          <w:rFonts w:ascii="Arial" w:hAnsi="Arial" w:cs="Arial"/>
          <w:sz w:val="20"/>
          <w:szCs w:val="20"/>
          <w:lang w:val="sr-Cyrl-BA"/>
        </w:rPr>
        <w:t>и</w:t>
      </w:r>
      <w:r w:rsidR="00243300" w:rsidRPr="00FB4EE9">
        <w:rPr>
          <w:rFonts w:ascii="Arial" w:hAnsi="Arial" w:cs="Arial"/>
          <w:sz w:val="20"/>
          <w:szCs w:val="20"/>
          <w:lang w:val="sr-Cyrl-BA"/>
        </w:rPr>
        <w:t xml:space="preserve"> </w:t>
      </w:r>
      <w:r w:rsidRPr="00FB4EE9">
        <w:rPr>
          <w:rFonts w:ascii="Arial" w:hAnsi="Arial" w:cs="Arial"/>
          <w:sz w:val="20"/>
          <w:szCs w:val="20"/>
          <w:lang w:val="sr-Cyrl-BA"/>
        </w:rPr>
        <w:t>попуњен</w:t>
      </w:r>
      <w:r w:rsidR="00243300" w:rsidRPr="00FB4EE9">
        <w:rPr>
          <w:rFonts w:ascii="Arial" w:hAnsi="Arial" w:cs="Arial"/>
          <w:sz w:val="20"/>
          <w:szCs w:val="20"/>
          <w:lang w:val="sr-Cyrl-BA"/>
        </w:rPr>
        <w:t xml:space="preserve"> </w:t>
      </w:r>
      <w:r w:rsidRPr="00FB4EE9">
        <w:rPr>
          <w:rFonts w:ascii="Arial" w:hAnsi="Arial" w:cs="Arial"/>
          <w:sz w:val="20"/>
          <w:szCs w:val="20"/>
          <w:lang w:val="sr-Cyrl-BA"/>
        </w:rPr>
        <w:t>образац</w:t>
      </w:r>
      <w:r w:rsidR="00243300" w:rsidRPr="00FB4EE9">
        <w:rPr>
          <w:rFonts w:ascii="Arial" w:hAnsi="Arial" w:cs="Arial"/>
          <w:sz w:val="20"/>
          <w:szCs w:val="20"/>
          <w:lang w:val="sr-Cyrl-BA"/>
        </w:rPr>
        <w:t xml:space="preserve"> </w:t>
      </w:r>
      <w:r w:rsidRPr="00FB4EE9">
        <w:rPr>
          <w:rFonts w:ascii="Arial" w:hAnsi="Arial" w:cs="Arial"/>
          <w:sz w:val="20"/>
          <w:szCs w:val="20"/>
          <w:lang w:val="sr-Cyrl-BA"/>
        </w:rPr>
        <w:t>не</w:t>
      </w:r>
      <w:r w:rsidR="00243300" w:rsidRPr="00FB4EE9">
        <w:rPr>
          <w:rFonts w:ascii="Arial" w:hAnsi="Arial" w:cs="Arial"/>
          <w:sz w:val="20"/>
          <w:szCs w:val="20"/>
          <w:lang w:val="sr-Cyrl-BA"/>
        </w:rPr>
        <w:t xml:space="preserve"> </w:t>
      </w:r>
      <w:r w:rsidRPr="00FB4EE9">
        <w:rPr>
          <w:rFonts w:ascii="Arial" w:hAnsi="Arial" w:cs="Arial"/>
          <w:sz w:val="20"/>
          <w:szCs w:val="20"/>
          <w:lang w:val="sr-Cyrl-BA"/>
        </w:rPr>
        <w:t>може</w:t>
      </w:r>
      <w:r w:rsidR="00243300" w:rsidRPr="00FB4EE9">
        <w:rPr>
          <w:rFonts w:ascii="Arial" w:hAnsi="Arial" w:cs="Arial"/>
          <w:sz w:val="20"/>
          <w:szCs w:val="20"/>
          <w:lang w:val="sr-Cyrl-BA"/>
        </w:rPr>
        <w:t xml:space="preserve"> </w:t>
      </w:r>
      <w:r w:rsidRPr="00FB4EE9">
        <w:rPr>
          <w:rFonts w:ascii="Arial" w:hAnsi="Arial" w:cs="Arial"/>
          <w:sz w:val="20"/>
          <w:szCs w:val="20"/>
          <w:lang w:val="sr-Cyrl-BA"/>
        </w:rPr>
        <w:t>служити</w:t>
      </w:r>
      <w:r w:rsidR="00243300" w:rsidRPr="00FB4EE9">
        <w:rPr>
          <w:rFonts w:ascii="Arial" w:hAnsi="Arial" w:cs="Arial"/>
          <w:sz w:val="20"/>
          <w:szCs w:val="20"/>
          <w:lang w:val="sr-Cyrl-BA"/>
        </w:rPr>
        <w:t xml:space="preserve"> </w:t>
      </w:r>
      <w:r w:rsidRPr="00FB4EE9">
        <w:rPr>
          <w:rFonts w:ascii="Arial" w:hAnsi="Arial" w:cs="Arial"/>
          <w:sz w:val="20"/>
          <w:szCs w:val="20"/>
          <w:lang w:val="sr-Cyrl-BA"/>
        </w:rPr>
        <w:t>као</w:t>
      </w:r>
      <w:r w:rsidR="00243300" w:rsidRPr="00FB4EE9">
        <w:rPr>
          <w:rFonts w:ascii="Arial" w:hAnsi="Arial" w:cs="Arial"/>
          <w:sz w:val="20"/>
          <w:szCs w:val="20"/>
          <w:lang w:val="sr-Cyrl-BA"/>
        </w:rPr>
        <w:t xml:space="preserve"> </w:t>
      </w:r>
      <w:r w:rsidRPr="00FB4EE9">
        <w:rPr>
          <w:rFonts w:ascii="Arial" w:hAnsi="Arial" w:cs="Arial"/>
          <w:sz w:val="20"/>
          <w:szCs w:val="20"/>
          <w:lang w:val="sr-Cyrl-BA"/>
        </w:rPr>
        <w:t>доказ</w:t>
      </w:r>
      <w:r w:rsidR="00243300" w:rsidRPr="00FB4EE9">
        <w:rPr>
          <w:rFonts w:ascii="Arial" w:hAnsi="Arial" w:cs="Arial"/>
          <w:sz w:val="20"/>
          <w:szCs w:val="20"/>
          <w:lang w:val="sr-Cyrl-BA"/>
        </w:rPr>
        <w:t xml:space="preserve"> </w:t>
      </w:r>
      <w:r w:rsidRPr="00FB4EE9">
        <w:rPr>
          <w:rFonts w:ascii="Arial" w:hAnsi="Arial" w:cs="Arial"/>
          <w:sz w:val="20"/>
          <w:szCs w:val="20"/>
          <w:lang w:val="sr-Cyrl-BA"/>
        </w:rPr>
        <w:t>било</w:t>
      </w:r>
      <w:r w:rsidR="00243300" w:rsidRPr="00FB4EE9">
        <w:rPr>
          <w:rFonts w:ascii="Arial" w:hAnsi="Arial" w:cs="Arial"/>
          <w:sz w:val="20"/>
          <w:szCs w:val="20"/>
          <w:lang w:val="sr-Cyrl-BA"/>
        </w:rPr>
        <w:t xml:space="preserve"> </w:t>
      </w:r>
      <w:r w:rsidRPr="00FB4EE9">
        <w:rPr>
          <w:rFonts w:ascii="Arial" w:hAnsi="Arial" w:cs="Arial"/>
          <w:sz w:val="20"/>
          <w:szCs w:val="20"/>
          <w:lang w:val="sr-Cyrl-BA"/>
        </w:rPr>
        <w:t>ког</w:t>
      </w:r>
      <w:r w:rsidR="00243300" w:rsidRPr="00FB4EE9">
        <w:rPr>
          <w:rFonts w:ascii="Arial" w:hAnsi="Arial" w:cs="Arial"/>
          <w:sz w:val="20"/>
          <w:szCs w:val="20"/>
          <w:lang w:val="sr-Cyrl-BA"/>
        </w:rPr>
        <w:t xml:space="preserve"> </w:t>
      </w:r>
      <w:r w:rsidRPr="00FB4EE9">
        <w:rPr>
          <w:rFonts w:ascii="Arial" w:hAnsi="Arial" w:cs="Arial"/>
          <w:sz w:val="20"/>
          <w:szCs w:val="20"/>
          <w:lang w:val="sr-Cyrl-BA"/>
        </w:rPr>
        <w:t>услова</w:t>
      </w:r>
      <w:r w:rsidR="00243300" w:rsidRPr="00FB4EE9">
        <w:rPr>
          <w:rFonts w:ascii="Arial" w:hAnsi="Arial" w:cs="Arial"/>
          <w:sz w:val="20"/>
          <w:szCs w:val="20"/>
          <w:lang w:val="sr-Cyrl-BA"/>
        </w:rPr>
        <w:t xml:space="preserve"> </w:t>
      </w:r>
      <w:r w:rsidRPr="00FB4EE9">
        <w:rPr>
          <w:rFonts w:ascii="Arial" w:hAnsi="Arial" w:cs="Arial"/>
          <w:sz w:val="20"/>
          <w:szCs w:val="20"/>
          <w:lang w:val="sr-Cyrl-BA"/>
        </w:rPr>
        <w:t>из</w:t>
      </w:r>
      <w:r w:rsidR="00243300" w:rsidRPr="00FB4EE9">
        <w:rPr>
          <w:rFonts w:ascii="Arial" w:hAnsi="Arial" w:cs="Arial"/>
          <w:sz w:val="20"/>
          <w:szCs w:val="20"/>
          <w:lang w:val="sr-Cyrl-BA"/>
        </w:rPr>
        <w:t xml:space="preserve"> </w:t>
      </w:r>
      <w:r w:rsidRPr="00FB4EE9">
        <w:rPr>
          <w:rFonts w:ascii="Arial" w:hAnsi="Arial" w:cs="Arial"/>
          <w:sz w:val="20"/>
          <w:szCs w:val="20"/>
          <w:lang w:val="sr-Cyrl-BA"/>
        </w:rPr>
        <w:t>текста</w:t>
      </w:r>
      <w:r w:rsidR="00243300" w:rsidRPr="00FB4EE9">
        <w:rPr>
          <w:rFonts w:ascii="Arial" w:hAnsi="Arial" w:cs="Arial"/>
          <w:sz w:val="20"/>
          <w:szCs w:val="20"/>
          <w:lang w:val="sr-Cyrl-BA"/>
        </w:rPr>
        <w:t xml:space="preserve"> </w:t>
      </w:r>
      <w:r w:rsidRPr="00FB4EE9">
        <w:rPr>
          <w:rFonts w:ascii="Arial" w:hAnsi="Arial" w:cs="Arial"/>
          <w:sz w:val="20"/>
          <w:szCs w:val="20"/>
          <w:lang w:val="sr-Cyrl-BA"/>
        </w:rPr>
        <w:t>Јавног</w:t>
      </w:r>
      <w:r w:rsidR="00A568A7" w:rsidRPr="00FB4EE9">
        <w:rPr>
          <w:rFonts w:ascii="Arial" w:hAnsi="Arial" w:cs="Arial"/>
          <w:sz w:val="20"/>
          <w:szCs w:val="20"/>
          <w:lang w:val="sr-Cyrl-BA"/>
        </w:rPr>
        <w:t xml:space="preserve"> </w:t>
      </w:r>
      <w:r w:rsidRPr="00FB4EE9">
        <w:rPr>
          <w:rFonts w:ascii="Arial" w:hAnsi="Arial" w:cs="Arial"/>
          <w:sz w:val="20"/>
          <w:szCs w:val="20"/>
          <w:lang w:val="sr-Cyrl-BA"/>
        </w:rPr>
        <w:t>огласа</w:t>
      </w:r>
      <w:r w:rsidR="00243300" w:rsidRPr="00FB4EE9">
        <w:rPr>
          <w:rFonts w:ascii="Arial" w:hAnsi="Arial" w:cs="Arial"/>
          <w:sz w:val="20"/>
          <w:szCs w:val="20"/>
          <w:lang w:val="sr-Cyrl-BA"/>
        </w:rPr>
        <w:t xml:space="preserve">, </w:t>
      </w:r>
      <w:r w:rsidRPr="00FB4EE9">
        <w:rPr>
          <w:rFonts w:ascii="Arial" w:hAnsi="Arial" w:cs="Arial"/>
          <w:sz w:val="20"/>
          <w:szCs w:val="20"/>
          <w:lang w:val="sr-Cyrl-BA"/>
        </w:rPr>
        <w:t>исти</w:t>
      </w:r>
      <w:r w:rsidR="00243300" w:rsidRPr="00FB4EE9">
        <w:rPr>
          <w:rFonts w:ascii="Arial" w:hAnsi="Arial" w:cs="Arial"/>
          <w:sz w:val="20"/>
          <w:szCs w:val="20"/>
          <w:lang w:val="sr-Cyrl-BA"/>
        </w:rPr>
        <w:t xml:space="preserve"> </w:t>
      </w:r>
      <w:r w:rsidRPr="00FB4EE9">
        <w:rPr>
          <w:rFonts w:ascii="Arial" w:hAnsi="Arial" w:cs="Arial"/>
          <w:sz w:val="20"/>
          <w:szCs w:val="20"/>
          <w:lang w:val="sr-Cyrl-BA"/>
        </w:rPr>
        <w:t>само</w:t>
      </w:r>
      <w:r w:rsidR="00A568A7" w:rsidRPr="00FB4EE9">
        <w:rPr>
          <w:rFonts w:ascii="Arial" w:hAnsi="Arial" w:cs="Arial"/>
          <w:sz w:val="20"/>
          <w:szCs w:val="20"/>
          <w:lang w:val="sr-Cyrl-BA"/>
        </w:rPr>
        <w:t xml:space="preserve"> </w:t>
      </w:r>
      <w:r w:rsidRPr="00FB4EE9">
        <w:rPr>
          <w:rFonts w:ascii="Arial" w:hAnsi="Arial" w:cs="Arial"/>
          <w:sz w:val="20"/>
          <w:szCs w:val="20"/>
          <w:lang w:val="sr-Cyrl-BA"/>
        </w:rPr>
        <w:t>олакшава</w:t>
      </w:r>
      <w:r w:rsidR="00243300" w:rsidRPr="00FB4EE9">
        <w:rPr>
          <w:rFonts w:ascii="Arial" w:hAnsi="Arial" w:cs="Arial"/>
          <w:sz w:val="20"/>
          <w:szCs w:val="20"/>
          <w:lang w:val="sr-Cyrl-BA"/>
        </w:rPr>
        <w:t xml:space="preserve"> </w:t>
      </w:r>
      <w:r w:rsidRPr="00FB4EE9">
        <w:rPr>
          <w:rFonts w:ascii="Arial" w:hAnsi="Arial" w:cs="Arial"/>
          <w:sz w:val="20"/>
          <w:szCs w:val="20"/>
          <w:lang w:val="sr-Cyrl-BA"/>
        </w:rPr>
        <w:t>рад</w:t>
      </w:r>
      <w:r w:rsidR="00243300" w:rsidRPr="00FB4EE9">
        <w:rPr>
          <w:rFonts w:ascii="Arial" w:hAnsi="Arial" w:cs="Arial"/>
          <w:sz w:val="20"/>
          <w:szCs w:val="20"/>
          <w:lang w:val="sr-Cyrl-BA"/>
        </w:rPr>
        <w:t xml:space="preserve"> </w:t>
      </w:r>
      <w:r w:rsidRPr="00FB4EE9">
        <w:rPr>
          <w:rFonts w:ascii="Arial" w:hAnsi="Arial" w:cs="Arial"/>
          <w:sz w:val="20"/>
          <w:szCs w:val="20"/>
          <w:lang w:val="sr-Cyrl-BA"/>
        </w:rPr>
        <w:t>органу</w:t>
      </w:r>
      <w:r w:rsidR="00243300" w:rsidRPr="00FB4EE9">
        <w:rPr>
          <w:rFonts w:ascii="Arial" w:hAnsi="Arial" w:cs="Arial"/>
          <w:sz w:val="20"/>
          <w:szCs w:val="20"/>
          <w:lang w:val="sr-Cyrl-BA"/>
        </w:rPr>
        <w:t xml:space="preserve"> </w:t>
      </w:r>
      <w:r w:rsidRPr="00FB4EE9">
        <w:rPr>
          <w:rFonts w:ascii="Arial" w:hAnsi="Arial" w:cs="Arial"/>
          <w:sz w:val="20"/>
          <w:szCs w:val="20"/>
          <w:lang w:val="sr-Cyrl-BA"/>
        </w:rPr>
        <w:t>који</w:t>
      </w:r>
      <w:r w:rsidR="00243300" w:rsidRPr="00FB4EE9">
        <w:rPr>
          <w:rFonts w:ascii="Arial" w:hAnsi="Arial" w:cs="Arial"/>
          <w:sz w:val="20"/>
          <w:szCs w:val="20"/>
          <w:lang w:val="sr-Cyrl-BA"/>
        </w:rPr>
        <w:t xml:space="preserve"> </w:t>
      </w:r>
      <w:r w:rsidRPr="00FB4EE9">
        <w:rPr>
          <w:rFonts w:ascii="Arial" w:hAnsi="Arial" w:cs="Arial"/>
          <w:sz w:val="20"/>
          <w:szCs w:val="20"/>
          <w:lang w:val="sr-Cyrl-BA"/>
        </w:rPr>
        <w:t>врши</w:t>
      </w:r>
      <w:r w:rsidR="00243300" w:rsidRPr="00FB4EE9">
        <w:rPr>
          <w:rFonts w:ascii="Arial" w:hAnsi="Arial" w:cs="Arial"/>
          <w:sz w:val="20"/>
          <w:szCs w:val="20"/>
          <w:lang w:val="sr-Cyrl-BA"/>
        </w:rPr>
        <w:t xml:space="preserve"> </w:t>
      </w:r>
      <w:r w:rsidRPr="00FB4EE9">
        <w:rPr>
          <w:rFonts w:ascii="Arial" w:hAnsi="Arial" w:cs="Arial"/>
          <w:sz w:val="20"/>
          <w:szCs w:val="20"/>
          <w:lang w:val="sr-Cyrl-BA"/>
        </w:rPr>
        <w:t>избор</w:t>
      </w:r>
      <w:r w:rsidR="00243300" w:rsidRPr="00FB4EE9">
        <w:rPr>
          <w:rFonts w:ascii="Arial" w:hAnsi="Arial" w:cs="Arial"/>
          <w:sz w:val="20"/>
          <w:szCs w:val="20"/>
          <w:lang w:val="sr-Cyrl-BA"/>
        </w:rPr>
        <w:t xml:space="preserve"> </w:t>
      </w:r>
      <w:r w:rsidRPr="00FB4EE9">
        <w:rPr>
          <w:rFonts w:ascii="Arial" w:hAnsi="Arial" w:cs="Arial"/>
          <w:sz w:val="20"/>
          <w:szCs w:val="20"/>
          <w:lang w:val="sr-Cyrl-BA"/>
        </w:rPr>
        <w:t>и</w:t>
      </w:r>
      <w:r w:rsidR="00243300" w:rsidRPr="00FB4EE9">
        <w:rPr>
          <w:rFonts w:ascii="Arial" w:hAnsi="Arial" w:cs="Arial"/>
          <w:sz w:val="20"/>
          <w:szCs w:val="20"/>
          <w:lang w:val="sr-Cyrl-BA"/>
        </w:rPr>
        <w:t xml:space="preserve"> </w:t>
      </w:r>
      <w:r w:rsidRPr="00FB4EE9">
        <w:rPr>
          <w:rFonts w:ascii="Arial" w:hAnsi="Arial" w:cs="Arial"/>
          <w:sz w:val="20"/>
          <w:szCs w:val="20"/>
          <w:lang w:val="sr-Cyrl-BA"/>
        </w:rPr>
        <w:t>именовање</w:t>
      </w:r>
      <w:r w:rsidR="00243300" w:rsidRPr="00FB4EE9">
        <w:rPr>
          <w:rFonts w:ascii="Arial" w:hAnsi="Arial" w:cs="Arial"/>
          <w:sz w:val="20"/>
          <w:szCs w:val="20"/>
          <w:lang w:val="sr-Cyrl-BA"/>
        </w:rPr>
        <w:t xml:space="preserve">, </w:t>
      </w:r>
      <w:r w:rsidRPr="00FB4EE9">
        <w:rPr>
          <w:rFonts w:ascii="Arial" w:hAnsi="Arial" w:cs="Arial"/>
          <w:sz w:val="20"/>
          <w:szCs w:val="20"/>
          <w:lang w:val="sr-Cyrl-BA"/>
        </w:rPr>
        <w:t>те</w:t>
      </w:r>
      <w:r w:rsidR="00243300" w:rsidRPr="00FB4EE9">
        <w:rPr>
          <w:rFonts w:ascii="Arial" w:hAnsi="Arial" w:cs="Arial"/>
          <w:sz w:val="20"/>
          <w:szCs w:val="20"/>
          <w:lang w:val="sr-Cyrl-BA"/>
        </w:rPr>
        <w:t xml:space="preserve"> </w:t>
      </w:r>
      <w:r w:rsidRPr="00FB4EE9">
        <w:rPr>
          <w:rFonts w:ascii="Arial" w:hAnsi="Arial" w:cs="Arial"/>
          <w:sz w:val="20"/>
          <w:szCs w:val="20"/>
          <w:lang w:val="sr-Cyrl-BA"/>
        </w:rPr>
        <w:t>представља</w:t>
      </w:r>
      <w:r w:rsidR="00243300" w:rsidRPr="00FB4EE9">
        <w:rPr>
          <w:rFonts w:ascii="Arial" w:hAnsi="Arial" w:cs="Arial"/>
          <w:sz w:val="20"/>
          <w:szCs w:val="20"/>
          <w:lang w:val="sr-Cyrl-BA"/>
        </w:rPr>
        <w:t xml:space="preserve"> </w:t>
      </w:r>
      <w:r w:rsidRPr="00FB4EE9">
        <w:rPr>
          <w:rFonts w:ascii="Arial" w:hAnsi="Arial" w:cs="Arial"/>
          <w:sz w:val="20"/>
          <w:szCs w:val="20"/>
          <w:lang w:val="sr-Cyrl-BA"/>
        </w:rPr>
        <w:t>само</w:t>
      </w:r>
      <w:r w:rsidR="00243300" w:rsidRPr="00FB4EE9">
        <w:rPr>
          <w:rFonts w:ascii="Arial" w:hAnsi="Arial" w:cs="Arial"/>
          <w:sz w:val="20"/>
          <w:szCs w:val="20"/>
          <w:lang w:val="sr-Cyrl-BA"/>
        </w:rPr>
        <w:t xml:space="preserve"> </w:t>
      </w:r>
      <w:r w:rsidRPr="00FB4EE9">
        <w:rPr>
          <w:rFonts w:ascii="Arial" w:hAnsi="Arial" w:cs="Arial"/>
          <w:sz w:val="20"/>
          <w:szCs w:val="20"/>
          <w:lang w:val="sr-Cyrl-BA"/>
        </w:rPr>
        <w:t>информације</w:t>
      </w:r>
      <w:r w:rsidR="00243300" w:rsidRPr="00FB4EE9">
        <w:rPr>
          <w:rFonts w:ascii="Arial" w:hAnsi="Arial" w:cs="Arial"/>
          <w:sz w:val="20"/>
          <w:szCs w:val="20"/>
          <w:lang w:val="sr-Cyrl-BA"/>
        </w:rPr>
        <w:t xml:space="preserve"> </w:t>
      </w:r>
      <w:r w:rsidRPr="00FB4EE9">
        <w:rPr>
          <w:rFonts w:ascii="Arial" w:hAnsi="Arial" w:cs="Arial"/>
          <w:sz w:val="20"/>
          <w:szCs w:val="20"/>
          <w:lang w:val="sr-Cyrl-BA"/>
        </w:rPr>
        <w:t>о</w:t>
      </w:r>
      <w:r w:rsidR="00243300" w:rsidRPr="00FB4EE9">
        <w:rPr>
          <w:rFonts w:ascii="Arial" w:hAnsi="Arial" w:cs="Arial"/>
          <w:sz w:val="20"/>
          <w:szCs w:val="20"/>
          <w:lang w:val="sr-Cyrl-BA"/>
        </w:rPr>
        <w:t xml:space="preserve"> </w:t>
      </w:r>
      <w:r w:rsidRPr="00FB4EE9">
        <w:rPr>
          <w:rFonts w:ascii="Arial" w:hAnsi="Arial" w:cs="Arial"/>
          <w:sz w:val="20"/>
          <w:szCs w:val="20"/>
          <w:lang w:val="sr-Cyrl-BA"/>
        </w:rPr>
        <w:t>кандидату</w:t>
      </w:r>
      <w:r w:rsidR="00243300" w:rsidRPr="00FB4EE9">
        <w:rPr>
          <w:rFonts w:ascii="Arial" w:hAnsi="Arial" w:cs="Arial"/>
          <w:sz w:val="20"/>
          <w:szCs w:val="20"/>
          <w:lang w:val="sr-Cyrl-BA"/>
        </w:rPr>
        <w:t xml:space="preserve">, </w:t>
      </w:r>
      <w:r w:rsidRPr="00FB4EE9">
        <w:rPr>
          <w:rFonts w:ascii="Arial" w:hAnsi="Arial" w:cs="Arial"/>
          <w:sz w:val="20"/>
          <w:szCs w:val="20"/>
          <w:lang w:val="sr-Cyrl-BA"/>
        </w:rPr>
        <w:t>које</w:t>
      </w:r>
      <w:r w:rsidR="00243300" w:rsidRPr="00FB4EE9">
        <w:rPr>
          <w:rFonts w:ascii="Arial" w:hAnsi="Arial" w:cs="Arial"/>
          <w:sz w:val="20"/>
          <w:szCs w:val="20"/>
          <w:lang w:val="sr-Cyrl-BA"/>
        </w:rPr>
        <w:t xml:space="preserve"> </w:t>
      </w:r>
      <w:r w:rsidRPr="00FB4EE9">
        <w:rPr>
          <w:rFonts w:ascii="Arial" w:hAnsi="Arial" w:cs="Arial"/>
          <w:sz w:val="20"/>
          <w:szCs w:val="20"/>
          <w:lang w:val="sr-Cyrl-BA"/>
        </w:rPr>
        <w:t>је</w:t>
      </w:r>
      <w:r w:rsidR="00243300" w:rsidRPr="00FB4EE9">
        <w:rPr>
          <w:rFonts w:ascii="Arial" w:hAnsi="Arial" w:cs="Arial"/>
          <w:sz w:val="20"/>
          <w:szCs w:val="20"/>
          <w:lang w:val="sr-Cyrl-BA"/>
        </w:rPr>
        <w:t xml:space="preserve"> </w:t>
      </w:r>
      <w:r w:rsidRPr="00FB4EE9">
        <w:rPr>
          <w:rFonts w:ascii="Arial" w:hAnsi="Arial" w:cs="Arial"/>
          <w:sz w:val="20"/>
          <w:szCs w:val="20"/>
          <w:lang w:val="sr-Cyrl-BA"/>
        </w:rPr>
        <w:t>потребно</w:t>
      </w:r>
      <w:r w:rsidR="00243300" w:rsidRPr="00FB4EE9">
        <w:rPr>
          <w:rFonts w:ascii="Arial" w:hAnsi="Arial" w:cs="Arial"/>
          <w:sz w:val="20"/>
          <w:szCs w:val="20"/>
          <w:lang w:val="sr-Cyrl-BA"/>
        </w:rPr>
        <w:t xml:space="preserve"> </w:t>
      </w:r>
      <w:r w:rsidRPr="00FB4EE9">
        <w:rPr>
          <w:rFonts w:ascii="Arial" w:hAnsi="Arial" w:cs="Arial"/>
          <w:sz w:val="20"/>
          <w:szCs w:val="20"/>
          <w:lang w:val="sr-Cyrl-BA"/>
        </w:rPr>
        <w:t>доказати</w:t>
      </w:r>
      <w:r w:rsidR="00243300" w:rsidRPr="00FB4EE9">
        <w:rPr>
          <w:rFonts w:ascii="Arial" w:hAnsi="Arial" w:cs="Arial"/>
          <w:sz w:val="20"/>
          <w:szCs w:val="20"/>
          <w:lang w:val="sr-Cyrl-BA"/>
        </w:rPr>
        <w:t xml:space="preserve"> </w:t>
      </w:r>
      <w:r w:rsidRPr="00FB4EE9">
        <w:rPr>
          <w:rFonts w:ascii="Arial" w:hAnsi="Arial" w:cs="Arial"/>
          <w:sz w:val="20"/>
          <w:szCs w:val="20"/>
          <w:lang w:val="sr-Cyrl-BA"/>
        </w:rPr>
        <w:t>траженом</w:t>
      </w:r>
      <w:r w:rsidR="00243300" w:rsidRPr="00FB4EE9">
        <w:rPr>
          <w:rFonts w:ascii="Arial" w:hAnsi="Arial" w:cs="Arial"/>
          <w:sz w:val="20"/>
          <w:szCs w:val="20"/>
          <w:lang w:val="sr-Cyrl-BA"/>
        </w:rPr>
        <w:t xml:space="preserve"> </w:t>
      </w:r>
      <w:r w:rsidRPr="00FB4EE9">
        <w:rPr>
          <w:rFonts w:ascii="Arial" w:hAnsi="Arial" w:cs="Arial"/>
          <w:sz w:val="20"/>
          <w:szCs w:val="20"/>
          <w:lang w:val="sr-Cyrl-BA"/>
        </w:rPr>
        <w:t>документацијом</w:t>
      </w:r>
      <w:r w:rsidR="00243300" w:rsidRPr="00FB4EE9">
        <w:rPr>
          <w:rFonts w:ascii="Arial" w:hAnsi="Arial" w:cs="Arial"/>
          <w:sz w:val="20"/>
          <w:szCs w:val="20"/>
          <w:lang w:val="sr-Cyrl-BA"/>
        </w:rPr>
        <w:t>.</w:t>
      </w:r>
    </w:p>
    <w:p w14:paraId="7BDD7262" w14:textId="77777777" w:rsidR="00936213" w:rsidRPr="00FB4EE9" w:rsidRDefault="00936213" w:rsidP="00FB4EE9">
      <w:pPr>
        <w:jc w:val="both"/>
        <w:rPr>
          <w:rFonts w:ascii="Arial" w:hAnsi="Arial" w:cs="Arial"/>
          <w:sz w:val="20"/>
          <w:szCs w:val="20"/>
          <w:lang w:val="sr-Cyrl-BA"/>
        </w:rPr>
      </w:pPr>
    </w:p>
    <w:p w14:paraId="797A1408" w14:textId="77777777" w:rsidR="00243300" w:rsidRPr="00FB4EE9" w:rsidRDefault="007053B6" w:rsidP="00FB4EE9">
      <w:pPr>
        <w:jc w:val="both"/>
        <w:rPr>
          <w:rFonts w:ascii="Arial" w:hAnsi="Arial" w:cs="Arial"/>
          <w:sz w:val="20"/>
          <w:szCs w:val="20"/>
          <w:lang w:val="sr-Cyrl-BA"/>
        </w:rPr>
      </w:pPr>
      <w:r w:rsidRPr="00FB4EE9">
        <w:rPr>
          <w:rFonts w:ascii="Arial" w:hAnsi="Arial" w:cs="Arial"/>
          <w:sz w:val="20"/>
          <w:szCs w:val="20"/>
          <w:lang w:val="sr-Cyrl-BA"/>
        </w:rPr>
        <w:t>Овјерене</w:t>
      </w:r>
      <w:r w:rsidR="00936213" w:rsidRPr="00FB4EE9">
        <w:rPr>
          <w:rFonts w:ascii="Arial" w:hAnsi="Arial" w:cs="Arial"/>
          <w:sz w:val="20"/>
          <w:szCs w:val="20"/>
          <w:lang w:val="sr-Cyrl-BA"/>
        </w:rPr>
        <w:t xml:space="preserve"> </w:t>
      </w:r>
      <w:r w:rsidRPr="00FB4EE9">
        <w:rPr>
          <w:rFonts w:ascii="Arial" w:hAnsi="Arial" w:cs="Arial"/>
          <w:sz w:val="20"/>
          <w:szCs w:val="20"/>
          <w:lang w:val="sr-Cyrl-BA"/>
        </w:rPr>
        <w:t>копије</w:t>
      </w:r>
      <w:r w:rsidR="00936213" w:rsidRPr="00FB4EE9">
        <w:rPr>
          <w:rFonts w:ascii="Arial" w:hAnsi="Arial" w:cs="Arial"/>
          <w:sz w:val="20"/>
          <w:szCs w:val="20"/>
          <w:lang w:val="sr-Cyrl-BA"/>
        </w:rPr>
        <w:t xml:space="preserve"> </w:t>
      </w:r>
      <w:r w:rsidRPr="00FB4EE9">
        <w:rPr>
          <w:rFonts w:ascii="Arial" w:hAnsi="Arial" w:cs="Arial"/>
          <w:sz w:val="20"/>
          <w:szCs w:val="20"/>
          <w:lang w:val="sr-Cyrl-BA"/>
        </w:rPr>
        <w:t>докумената</w:t>
      </w:r>
      <w:r w:rsidR="00936213" w:rsidRPr="00FB4EE9">
        <w:rPr>
          <w:rFonts w:ascii="Arial" w:hAnsi="Arial" w:cs="Arial"/>
          <w:sz w:val="20"/>
          <w:szCs w:val="20"/>
          <w:lang w:val="sr-Cyrl-BA"/>
        </w:rPr>
        <w:t xml:space="preserve"> </w:t>
      </w:r>
      <w:r w:rsidRPr="00FB4EE9">
        <w:rPr>
          <w:rFonts w:ascii="Arial" w:hAnsi="Arial" w:cs="Arial"/>
          <w:sz w:val="20"/>
          <w:szCs w:val="20"/>
          <w:lang w:val="sr-Cyrl-BA"/>
        </w:rPr>
        <w:t>немају</w:t>
      </w:r>
      <w:r w:rsidR="00936213" w:rsidRPr="00FB4EE9">
        <w:rPr>
          <w:rFonts w:ascii="Arial" w:hAnsi="Arial" w:cs="Arial"/>
          <w:sz w:val="20"/>
          <w:szCs w:val="20"/>
          <w:lang w:val="sr-Cyrl-BA"/>
        </w:rPr>
        <w:t xml:space="preserve"> </w:t>
      </w:r>
      <w:r w:rsidRPr="00FB4EE9">
        <w:rPr>
          <w:rFonts w:ascii="Arial" w:hAnsi="Arial" w:cs="Arial"/>
          <w:sz w:val="20"/>
          <w:szCs w:val="20"/>
          <w:lang w:val="sr-Cyrl-BA"/>
        </w:rPr>
        <w:t>ограничен</w:t>
      </w:r>
      <w:r w:rsidR="00936213" w:rsidRPr="00FB4EE9">
        <w:rPr>
          <w:rFonts w:ascii="Arial" w:hAnsi="Arial" w:cs="Arial"/>
          <w:sz w:val="20"/>
          <w:szCs w:val="20"/>
          <w:lang w:val="sr-Cyrl-BA"/>
        </w:rPr>
        <w:t xml:space="preserve"> </w:t>
      </w:r>
      <w:r w:rsidRPr="00FB4EE9">
        <w:rPr>
          <w:rFonts w:ascii="Arial" w:hAnsi="Arial" w:cs="Arial"/>
          <w:sz w:val="20"/>
          <w:szCs w:val="20"/>
          <w:lang w:val="sr-Cyrl-BA"/>
        </w:rPr>
        <w:t>рок</w:t>
      </w:r>
      <w:r w:rsidR="00936213" w:rsidRPr="00FB4EE9">
        <w:rPr>
          <w:rFonts w:ascii="Arial" w:hAnsi="Arial" w:cs="Arial"/>
          <w:sz w:val="20"/>
          <w:szCs w:val="20"/>
          <w:lang w:val="sr-Cyrl-BA"/>
        </w:rPr>
        <w:t xml:space="preserve"> </w:t>
      </w:r>
      <w:r w:rsidRPr="00FB4EE9">
        <w:rPr>
          <w:rFonts w:ascii="Arial" w:hAnsi="Arial" w:cs="Arial"/>
          <w:sz w:val="20"/>
          <w:szCs w:val="20"/>
          <w:lang w:val="sr-Cyrl-BA"/>
        </w:rPr>
        <w:t>важења</w:t>
      </w:r>
      <w:r w:rsidR="00936213" w:rsidRPr="00FB4EE9">
        <w:rPr>
          <w:rFonts w:ascii="Arial" w:hAnsi="Arial" w:cs="Arial"/>
          <w:sz w:val="20"/>
          <w:szCs w:val="20"/>
          <w:lang w:val="sr-Cyrl-BA"/>
        </w:rPr>
        <w:t xml:space="preserve">, </w:t>
      </w:r>
      <w:r w:rsidRPr="00FB4EE9">
        <w:rPr>
          <w:rFonts w:ascii="Arial" w:hAnsi="Arial" w:cs="Arial"/>
          <w:sz w:val="20"/>
          <w:szCs w:val="20"/>
          <w:lang w:val="sr-Cyrl-BA"/>
        </w:rPr>
        <w:t>под</w:t>
      </w:r>
      <w:r w:rsidR="00936213" w:rsidRPr="00FB4EE9">
        <w:rPr>
          <w:rFonts w:ascii="Arial" w:hAnsi="Arial" w:cs="Arial"/>
          <w:sz w:val="20"/>
          <w:szCs w:val="20"/>
          <w:lang w:val="sr-Cyrl-BA"/>
        </w:rPr>
        <w:t xml:space="preserve"> </w:t>
      </w:r>
      <w:r w:rsidRPr="00FB4EE9">
        <w:rPr>
          <w:rFonts w:ascii="Arial" w:hAnsi="Arial" w:cs="Arial"/>
          <w:sz w:val="20"/>
          <w:szCs w:val="20"/>
          <w:lang w:val="sr-Cyrl-BA"/>
        </w:rPr>
        <w:t>условом</w:t>
      </w:r>
      <w:r w:rsidR="00936213" w:rsidRPr="00FB4EE9">
        <w:rPr>
          <w:rFonts w:ascii="Arial" w:hAnsi="Arial" w:cs="Arial"/>
          <w:sz w:val="20"/>
          <w:szCs w:val="20"/>
          <w:lang w:val="sr-Cyrl-BA"/>
        </w:rPr>
        <w:t xml:space="preserve"> </w:t>
      </w:r>
      <w:r w:rsidRPr="00FB4EE9">
        <w:rPr>
          <w:rFonts w:ascii="Arial" w:hAnsi="Arial" w:cs="Arial"/>
          <w:sz w:val="20"/>
          <w:szCs w:val="20"/>
          <w:lang w:val="sr-Cyrl-BA"/>
        </w:rPr>
        <w:t>да</w:t>
      </w:r>
      <w:r w:rsidR="00936213" w:rsidRPr="00FB4EE9">
        <w:rPr>
          <w:rFonts w:ascii="Arial" w:hAnsi="Arial" w:cs="Arial"/>
          <w:sz w:val="20"/>
          <w:szCs w:val="20"/>
          <w:lang w:val="sr-Cyrl-BA"/>
        </w:rPr>
        <w:t xml:space="preserve"> </w:t>
      </w:r>
      <w:r w:rsidRPr="00FB4EE9">
        <w:rPr>
          <w:rFonts w:ascii="Arial" w:hAnsi="Arial" w:cs="Arial"/>
          <w:sz w:val="20"/>
          <w:szCs w:val="20"/>
          <w:lang w:val="sr-Cyrl-BA"/>
        </w:rPr>
        <w:t>ни</w:t>
      </w:r>
      <w:r w:rsidR="00936213" w:rsidRPr="00FB4EE9">
        <w:rPr>
          <w:rFonts w:ascii="Arial" w:hAnsi="Arial" w:cs="Arial"/>
          <w:sz w:val="20"/>
          <w:szCs w:val="20"/>
          <w:lang w:val="sr-Cyrl-BA"/>
        </w:rPr>
        <w:t xml:space="preserve"> </w:t>
      </w:r>
      <w:r w:rsidRPr="00FB4EE9">
        <w:rPr>
          <w:rFonts w:ascii="Arial" w:hAnsi="Arial" w:cs="Arial"/>
          <w:sz w:val="20"/>
          <w:szCs w:val="20"/>
          <w:lang w:val="sr-Cyrl-BA"/>
        </w:rPr>
        <w:t>документи</w:t>
      </w:r>
      <w:r w:rsidR="00936213" w:rsidRPr="00FB4EE9">
        <w:rPr>
          <w:rFonts w:ascii="Arial" w:hAnsi="Arial" w:cs="Arial"/>
          <w:sz w:val="20"/>
          <w:szCs w:val="20"/>
          <w:lang w:val="sr-Cyrl-BA"/>
        </w:rPr>
        <w:t xml:space="preserve"> </w:t>
      </w:r>
      <w:r w:rsidRPr="00FB4EE9">
        <w:rPr>
          <w:rFonts w:ascii="Arial" w:hAnsi="Arial" w:cs="Arial"/>
          <w:sz w:val="20"/>
          <w:szCs w:val="20"/>
          <w:lang w:val="sr-Cyrl-BA"/>
        </w:rPr>
        <w:t>чије</w:t>
      </w:r>
      <w:r w:rsidR="00936213" w:rsidRPr="00FB4EE9">
        <w:rPr>
          <w:rFonts w:ascii="Arial" w:hAnsi="Arial" w:cs="Arial"/>
          <w:sz w:val="20"/>
          <w:szCs w:val="20"/>
          <w:lang w:val="sr-Cyrl-BA"/>
        </w:rPr>
        <w:t xml:space="preserve"> </w:t>
      </w:r>
      <w:r w:rsidRPr="00FB4EE9">
        <w:rPr>
          <w:rFonts w:ascii="Arial" w:hAnsi="Arial" w:cs="Arial"/>
          <w:sz w:val="20"/>
          <w:szCs w:val="20"/>
          <w:lang w:val="sr-Cyrl-BA"/>
        </w:rPr>
        <w:t>су</w:t>
      </w:r>
      <w:r w:rsidR="00936213" w:rsidRPr="00FB4EE9">
        <w:rPr>
          <w:rFonts w:ascii="Arial" w:hAnsi="Arial" w:cs="Arial"/>
          <w:sz w:val="20"/>
          <w:szCs w:val="20"/>
          <w:lang w:val="sr-Cyrl-BA"/>
        </w:rPr>
        <w:t xml:space="preserve"> </w:t>
      </w:r>
      <w:r w:rsidRPr="00FB4EE9">
        <w:rPr>
          <w:rFonts w:ascii="Arial" w:hAnsi="Arial" w:cs="Arial"/>
          <w:sz w:val="20"/>
          <w:szCs w:val="20"/>
          <w:lang w:val="sr-Cyrl-BA"/>
        </w:rPr>
        <w:t>копије</w:t>
      </w:r>
      <w:r w:rsidR="00936213" w:rsidRPr="00FB4EE9">
        <w:rPr>
          <w:rFonts w:ascii="Arial" w:hAnsi="Arial" w:cs="Arial"/>
          <w:sz w:val="20"/>
          <w:szCs w:val="20"/>
          <w:lang w:val="sr-Cyrl-BA"/>
        </w:rPr>
        <w:t xml:space="preserve"> </w:t>
      </w:r>
      <w:r w:rsidRPr="00FB4EE9">
        <w:rPr>
          <w:rFonts w:ascii="Arial" w:hAnsi="Arial" w:cs="Arial"/>
          <w:sz w:val="20"/>
          <w:szCs w:val="20"/>
          <w:lang w:val="sr-Cyrl-BA"/>
        </w:rPr>
        <w:t>овјерене</w:t>
      </w:r>
      <w:r w:rsidR="00936213" w:rsidRPr="00FB4EE9">
        <w:rPr>
          <w:rFonts w:ascii="Arial" w:hAnsi="Arial" w:cs="Arial"/>
          <w:sz w:val="20"/>
          <w:szCs w:val="20"/>
          <w:lang w:val="sr-Cyrl-BA"/>
        </w:rPr>
        <w:t xml:space="preserve"> </w:t>
      </w:r>
      <w:r w:rsidRPr="00FB4EE9">
        <w:rPr>
          <w:rFonts w:ascii="Arial" w:hAnsi="Arial" w:cs="Arial"/>
          <w:sz w:val="20"/>
          <w:szCs w:val="20"/>
          <w:lang w:val="sr-Cyrl-BA"/>
        </w:rPr>
        <w:t>немају</w:t>
      </w:r>
      <w:r w:rsidR="00936213" w:rsidRPr="00FB4EE9">
        <w:rPr>
          <w:rFonts w:ascii="Arial" w:hAnsi="Arial" w:cs="Arial"/>
          <w:sz w:val="20"/>
          <w:szCs w:val="20"/>
          <w:lang w:val="sr-Cyrl-BA"/>
        </w:rPr>
        <w:t xml:space="preserve"> </w:t>
      </w:r>
      <w:r w:rsidRPr="00FB4EE9">
        <w:rPr>
          <w:rFonts w:ascii="Arial" w:hAnsi="Arial" w:cs="Arial"/>
          <w:sz w:val="20"/>
          <w:szCs w:val="20"/>
          <w:lang w:val="sr-Cyrl-BA"/>
        </w:rPr>
        <w:t>назначен</w:t>
      </w:r>
      <w:r w:rsidR="00936213" w:rsidRPr="00FB4EE9">
        <w:rPr>
          <w:rFonts w:ascii="Arial" w:hAnsi="Arial" w:cs="Arial"/>
          <w:sz w:val="20"/>
          <w:szCs w:val="20"/>
          <w:lang w:val="sr-Cyrl-BA"/>
        </w:rPr>
        <w:t xml:space="preserve"> (</w:t>
      </w:r>
      <w:r w:rsidRPr="00FB4EE9">
        <w:rPr>
          <w:rFonts w:ascii="Arial" w:hAnsi="Arial" w:cs="Arial"/>
          <w:sz w:val="20"/>
          <w:szCs w:val="20"/>
          <w:lang w:val="sr-Cyrl-BA"/>
        </w:rPr>
        <w:t>прецизиран</w:t>
      </w:r>
      <w:r w:rsidR="00936213" w:rsidRPr="00FB4EE9">
        <w:rPr>
          <w:rFonts w:ascii="Arial" w:hAnsi="Arial" w:cs="Arial"/>
          <w:sz w:val="20"/>
          <w:szCs w:val="20"/>
          <w:lang w:val="sr-Cyrl-BA"/>
        </w:rPr>
        <w:t xml:space="preserve">) </w:t>
      </w:r>
      <w:r w:rsidRPr="00FB4EE9">
        <w:rPr>
          <w:rFonts w:ascii="Arial" w:hAnsi="Arial" w:cs="Arial"/>
          <w:sz w:val="20"/>
          <w:szCs w:val="20"/>
          <w:lang w:val="sr-Cyrl-BA"/>
        </w:rPr>
        <w:t>рок</w:t>
      </w:r>
      <w:r w:rsidR="00936213" w:rsidRPr="00FB4EE9">
        <w:rPr>
          <w:rFonts w:ascii="Arial" w:hAnsi="Arial" w:cs="Arial"/>
          <w:sz w:val="20"/>
          <w:szCs w:val="20"/>
          <w:lang w:val="sr-Cyrl-BA"/>
        </w:rPr>
        <w:t xml:space="preserve"> </w:t>
      </w:r>
      <w:r w:rsidRPr="00FB4EE9">
        <w:rPr>
          <w:rFonts w:ascii="Arial" w:hAnsi="Arial" w:cs="Arial"/>
          <w:sz w:val="20"/>
          <w:szCs w:val="20"/>
          <w:lang w:val="sr-Cyrl-BA"/>
        </w:rPr>
        <w:t>важења</w:t>
      </w:r>
      <w:r w:rsidR="00936213" w:rsidRPr="00FB4EE9">
        <w:rPr>
          <w:rFonts w:ascii="Arial" w:hAnsi="Arial" w:cs="Arial"/>
          <w:sz w:val="20"/>
          <w:szCs w:val="20"/>
          <w:lang w:val="sr-Cyrl-BA"/>
        </w:rPr>
        <w:t>.</w:t>
      </w:r>
    </w:p>
    <w:p w14:paraId="5B5F6F9D" w14:textId="77777777" w:rsidR="00936213" w:rsidRPr="00FB4EE9" w:rsidRDefault="00936213" w:rsidP="00FB4EE9">
      <w:pPr>
        <w:pStyle w:val="NormalWeb"/>
        <w:shd w:val="clear" w:color="auto" w:fill="FFFFFF"/>
        <w:spacing w:before="0" w:beforeAutospacing="0" w:after="0" w:afterAutospacing="0"/>
        <w:jc w:val="both"/>
        <w:rPr>
          <w:rFonts w:ascii="Arial" w:hAnsi="Arial" w:cs="Arial"/>
          <w:b/>
          <w:sz w:val="20"/>
          <w:szCs w:val="20"/>
          <w:u w:val="single"/>
          <w:lang w:val="sr-Cyrl-BA"/>
        </w:rPr>
      </w:pPr>
    </w:p>
    <w:p w14:paraId="7749CBD9" w14:textId="77777777" w:rsidR="00BD6015" w:rsidRPr="00FB4EE9" w:rsidRDefault="00BD6015" w:rsidP="00FB4EE9">
      <w:pPr>
        <w:shd w:val="clear" w:color="auto" w:fill="FFFFFF"/>
        <w:jc w:val="both"/>
        <w:rPr>
          <w:rFonts w:ascii="Arial" w:hAnsi="Arial" w:cs="Arial"/>
          <w:b/>
          <w:sz w:val="20"/>
          <w:szCs w:val="20"/>
          <w:u w:val="single"/>
          <w:lang w:val="sr-Cyrl-BA" w:eastAsia="en-US"/>
        </w:rPr>
      </w:pPr>
      <w:r w:rsidRPr="00FB4EE9">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14:paraId="651E40A9" w14:textId="77777777" w:rsidR="00BD6015" w:rsidRPr="00FB4EE9" w:rsidRDefault="00BD6015" w:rsidP="00FB4EE9">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B4EE9">
        <w:rPr>
          <w:rFonts w:ascii="Arial" w:eastAsia="Calibri" w:hAnsi="Arial" w:cs="Arial"/>
          <w:sz w:val="20"/>
          <w:szCs w:val="20"/>
          <w:lang w:val="sr-Cyrl-BA" w:eastAsia="en-US"/>
        </w:rPr>
        <w:t xml:space="preserve">Увјерење о дипломирању старије од годину дана. </w:t>
      </w:r>
      <w:r w:rsidRPr="00FB4EE9">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FB4EE9">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FB4EE9">
        <w:rPr>
          <w:rFonts w:ascii="Arial" w:eastAsia="Calibri" w:hAnsi="Arial" w:cs="Arial"/>
          <w:sz w:val="20"/>
          <w:szCs w:val="20"/>
          <w:lang w:val="sr-Cyrl-BA" w:eastAsia="en-US"/>
        </w:rPr>
        <w:t>додипломског</w:t>
      </w:r>
      <w:proofErr w:type="spellEnd"/>
      <w:r w:rsidRPr="00FB4EE9">
        <w:rPr>
          <w:rFonts w:ascii="Arial" w:eastAsia="Calibri" w:hAnsi="Arial" w:cs="Arial"/>
          <w:sz w:val="20"/>
          <w:szCs w:val="20"/>
          <w:lang w:val="sr-Cyrl-BA" w:eastAsia="en-US"/>
        </w:rPr>
        <w:t xml:space="preserve"> (основног) студија. </w:t>
      </w:r>
      <w:r w:rsidRPr="00FB4EE9">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14:paraId="54A384E9" w14:textId="77777777" w:rsidR="00BD6015" w:rsidRPr="00FB4EE9" w:rsidRDefault="00BD6015" w:rsidP="00FB4EE9">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FB4EE9">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202EBF9B" w14:textId="77777777" w:rsidR="00BD6015" w:rsidRPr="00FB4EE9" w:rsidRDefault="00BD6015" w:rsidP="00FB4EE9">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B4EE9">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3C79526F" w14:textId="77777777" w:rsidR="00DF1AE0" w:rsidRPr="00FB4EE9" w:rsidRDefault="00BD6015" w:rsidP="00FB4EE9">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B4EE9">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FB4EE9">
        <w:rPr>
          <w:rFonts w:ascii="Arial" w:eastAsia="Calibri" w:hAnsi="Arial" w:cs="Arial"/>
          <w:sz w:val="20"/>
          <w:szCs w:val="20"/>
          <w:lang w:val="sr-Cyrl-BA" w:eastAsia="en-US"/>
        </w:rPr>
        <w:t>проведе</w:t>
      </w:r>
      <w:proofErr w:type="spellEnd"/>
      <w:r w:rsidRPr="00FB4EE9">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FB4EE9">
        <w:rPr>
          <w:rFonts w:ascii="Arial" w:eastAsia="Calibri" w:hAnsi="Arial" w:cs="Arial"/>
          <w:sz w:val="20"/>
          <w:szCs w:val="20"/>
          <w:lang w:val="sr-Cyrl-BA" w:eastAsia="en-US"/>
        </w:rPr>
        <w:t>децидно</w:t>
      </w:r>
      <w:proofErr w:type="spellEnd"/>
      <w:r w:rsidRPr="00FB4EE9">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155C3DD9" w14:textId="7730CCCE" w:rsidR="00DF1AE0" w:rsidRPr="00FB4EE9" w:rsidRDefault="00DF1AE0" w:rsidP="00FB4EE9">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B4EE9">
        <w:rPr>
          <w:rFonts w:ascii="Arial" w:eastAsia="Calibri" w:hAnsi="Arial" w:cs="Arial"/>
          <w:sz w:val="20"/>
          <w:szCs w:val="20"/>
          <w:lang w:val="sr-Cyrl-BA" w:eastAsia="en-US"/>
        </w:rPr>
        <w:t xml:space="preserve">У погледу доказивања нивоа знања </w:t>
      </w:r>
      <w:r w:rsidR="00E34C47" w:rsidRPr="00FB4EE9">
        <w:rPr>
          <w:rFonts w:ascii="Arial" w:eastAsia="Calibri" w:hAnsi="Arial" w:cs="Arial"/>
          <w:sz w:val="20"/>
          <w:szCs w:val="20"/>
          <w:lang w:val="sr-Cyrl-BA" w:eastAsia="en-US"/>
        </w:rPr>
        <w:t>страног језика/</w:t>
      </w:r>
      <w:r w:rsidRPr="00FB4EE9">
        <w:rPr>
          <w:rFonts w:ascii="Arial" w:eastAsia="Calibri" w:hAnsi="Arial" w:cs="Arial"/>
          <w:sz w:val="20"/>
          <w:szCs w:val="20"/>
          <w:lang w:val="sr-Cyrl-BA" w:eastAsia="en-US"/>
        </w:rPr>
        <w:t xml:space="preserve">рада на рачунару, не достављати потврду или увјерење послодавца гдје је лице било у радном односу, којом послодавац потврђује знање </w:t>
      </w:r>
      <w:r w:rsidR="00E34C47" w:rsidRPr="00FB4EE9">
        <w:rPr>
          <w:rFonts w:ascii="Arial" w:eastAsia="Calibri" w:hAnsi="Arial" w:cs="Arial"/>
          <w:sz w:val="20"/>
          <w:szCs w:val="20"/>
          <w:lang w:val="sr-Cyrl-BA" w:eastAsia="en-US"/>
        </w:rPr>
        <w:t>страног језика/</w:t>
      </w:r>
      <w:r w:rsidRPr="00FB4EE9">
        <w:rPr>
          <w:rFonts w:ascii="Arial" w:eastAsia="Calibri" w:hAnsi="Arial" w:cs="Arial"/>
          <w:sz w:val="20"/>
          <w:szCs w:val="20"/>
          <w:lang w:val="sr-Cyrl-BA" w:eastAsia="en-US"/>
        </w:rPr>
        <w:t>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00BC2FAD" w:rsidRPr="00FB4EE9">
        <w:rPr>
          <w:rFonts w:ascii="Arial" w:eastAsia="Calibri" w:hAnsi="Arial" w:cs="Arial"/>
          <w:sz w:val="20"/>
          <w:szCs w:val="20"/>
          <w:lang w:val="sr-Cyrl-BA" w:eastAsia="en-US"/>
        </w:rPr>
        <w:t xml:space="preserve"> </w:t>
      </w:r>
      <w:bookmarkStart w:id="5" w:name="_Hlk83641966"/>
      <w:r w:rsidR="00BC2FAD" w:rsidRPr="00FB4EE9">
        <w:rPr>
          <w:rFonts w:ascii="Arial" w:eastAsia="Calibri" w:hAnsi="Arial" w:cs="Arial"/>
          <w:sz w:val="20"/>
          <w:szCs w:val="20"/>
          <w:lang w:val="sr-Cyrl-BA" w:eastAsia="en-US"/>
        </w:rPr>
        <w:t>Оцјене из индекса – положени испити не могу доказати активно знање језика.</w:t>
      </w:r>
      <w:bookmarkEnd w:id="5"/>
    </w:p>
    <w:p w14:paraId="0EBD794A" w14:textId="77777777" w:rsidR="00BD6015" w:rsidRPr="00FB4EE9" w:rsidRDefault="00BD6015" w:rsidP="00FB4EE9">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B4EE9">
        <w:rPr>
          <w:rFonts w:ascii="Arial" w:eastAsia="Calibri" w:hAnsi="Arial" w:cs="Arial"/>
          <w:sz w:val="20"/>
          <w:szCs w:val="20"/>
          <w:lang w:val="sr-Cyrl-BA" w:eastAsia="en-US"/>
        </w:rPr>
        <w:t>Непотписан, непопуњен, исправљен или измијењен пријавни образац.</w:t>
      </w:r>
    </w:p>
    <w:p w14:paraId="1B671B08" w14:textId="77777777" w:rsidR="009609F7" w:rsidRPr="00FB4EE9" w:rsidRDefault="009609F7" w:rsidP="00FB4EE9">
      <w:pPr>
        <w:jc w:val="both"/>
        <w:rPr>
          <w:rFonts w:ascii="Arial" w:hAnsi="Arial" w:cs="Arial"/>
          <w:b/>
          <w:i/>
          <w:sz w:val="20"/>
          <w:szCs w:val="20"/>
          <w:u w:val="single"/>
          <w:lang w:val="sr-Cyrl-BA"/>
        </w:rPr>
      </w:pPr>
    </w:p>
    <w:p w14:paraId="5D84BF45" w14:textId="77777777" w:rsidR="009609F7" w:rsidRPr="00FB4EE9" w:rsidRDefault="007053B6" w:rsidP="00FB4EE9">
      <w:pPr>
        <w:jc w:val="both"/>
        <w:rPr>
          <w:rFonts w:ascii="Arial" w:hAnsi="Arial" w:cs="Arial"/>
          <w:b/>
          <w:sz w:val="20"/>
          <w:szCs w:val="20"/>
          <w:lang w:val="sr-Cyrl-BA"/>
        </w:rPr>
      </w:pPr>
      <w:r w:rsidRPr="00FB4EE9">
        <w:rPr>
          <w:rFonts w:ascii="Arial" w:hAnsi="Arial" w:cs="Arial"/>
          <w:b/>
          <w:sz w:val="20"/>
          <w:szCs w:val="20"/>
          <w:lang w:val="sr-Cyrl-BA"/>
        </w:rPr>
        <w:t>Додатни</w:t>
      </w:r>
      <w:r w:rsidR="009609F7" w:rsidRPr="00FB4EE9">
        <w:rPr>
          <w:rFonts w:ascii="Arial" w:hAnsi="Arial" w:cs="Arial"/>
          <w:b/>
          <w:sz w:val="20"/>
          <w:szCs w:val="20"/>
          <w:lang w:val="sr-Cyrl-BA"/>
        </w:rPr>
        <w:t xml:space="preserve"> </w:t>
      </w:r>
      <w:r w:rsidRPr="00FB4EE9">
        <w:rPr>
          <w:rFonts w:ascii="Arial" w:hAnsi="Arial" w:cs="Arial"/>
          <w:b/>
          <w:sz w:val="20"/>
          <w:szCs w:val="20"/>
          <w:lang w:val="sr-Cyrl-BA"/>
        </w:rPr>
        <w:t>документи</w:t>
      </w:r>
      <w:r w:rsidR="009609F7" w:rsidRPr="00FB4EE9">
        <w:rPr>
          <w:rFonts w:ascii="Arial" w:hAnsi="Arial" w:cs="Arial"/>
          <w:b/>
          <w:sz w:val="20"/>
          <w:szCs w:val="20"/>
          <w:lang w:val="sr-Cyrl-BA"/>
        </w:rPr>
        <w:t xml:space="preserve"> </w:t>
      </w:r>
      <w:r w:rsidRPr="00FB4EE9">
        <w:rPr>
          <w:rFonts w:ascii="Arial" w:hAnsi="Arial" w:cs="Arial"/>
          <w:b/>
          <w:sz w:val="20"/>
          <w:szCs w:val="20"/>
          <w:lang w:val="sr-Cyrl-BA"/>
        </w:rPr>
        <w:t>који</w:t>
      </w:r>
      <w:r w:rsidR="009609F7" w:rsidRPr="00FB4EE9">
        <w:rPr>
          <w:rFonts w:ascii="Arial" w:hAnsi="Arial" w:cs="Arial"/>
          <w:b/>
          <w:sz w:val="20"/>
          <w:szCs w:val="20"/>
          <w:lang w:val="sr-Cyrl-BA"/>
        </w:rPr>
        <w:t xml:space="preserve"> </w:t>
      </w:r>
      <w:r w:rsidRPr="00FB4EE9">
        <w:rPr>
          <w:rFonts w:ascii="Arial" w:hAnsi="Arial" w:cs="Arial"/>
          <w:b/>
          <w:sz w:val="20"/>
          <w:szCs w:val="20"/>
          <w:lang w:val="sr-Cyrl-BA"/>
        </w:rPr>
        <w:t>се</w:t>
      </w:r>
      <w:r w:rsidR="009609F7" w:rsidRPr="00FB4EE9">
        <w:rPr>
          <w:rFonts w:ascii="Arial" w:hAnsi="Arial" w:cs="Arial"/>
          <w:b/>
          <w:sz w:val="20"/>
          <w:szCs w:val="20"/>
          <w:lang w:val="sr-Cyrl-BA"/>
        </w:rPr>
        <w:t xml:space="preserve"> </w:t>
      </w:r>
      <w:r w:rsidRPr="00FB4EE9">
        <w:rPr>
          <w:rFonts w:ascii="Arial" w:hAnsi="Arial" w:cs="Arial"/>
          <w:b/>
          <w:sz w:val="20"/>
          <w:szCs w:val="20"/>
          <w:lang w:val="sr-Cyrl-BA"/>
        </w:rPr>
        <w:t>достављају</w:t>
      </w:r>
      <w:r w:rsidR="009609F7" w:rsidRPr="00FB4EE9">
        <w:rPr>
          <w:rFonts w:ascii="Arial" w:hAnsi="Arial" w:cs="Arial"/>
          <w:b/>
          <w:sz w:val="20"/>
          <w:szCs w:val="20"/>
          <w:lang w:val="sr-Cyrl-BA"/>
        </w:rPr>
        <w:t xml:space="preserve"> </w:t>
      </w:r>
      <w:r w:rsidRPr="00FB4EE9">
        <w:rPr>
          <w:rFonts w:ascii="Arial" w:hAnsi="Arial" w:cs="Arial"/>
          <w:b/>
          <w:sz w:val="20"/>
          <w:szCs w:val="20"/>
          <w:lang w:val="sr-Cyrl-BA"/>
        </w:rPr>
        <w:t>накнадно</w:t>
      </w:r>
      <w:r w:rsidR="009609F7" w:rsidRPr="00FB4EE9">
        <w:rPr>
          <w:rFonts w:ascii="Arial" w:hAnsi="Arial" w:cs="Arial"/>
          <w:b/>
          <w:sz w:val="20"/>
          <w:szCs w:val="20"/>
          <w:lang w:val="sr-Cyrl-BA"/>
        </w:rPr>
        <w:t>:</w:t>
      </w:r>
    </w:p>
    <w:p w14:paraId="59979BCE" w14:textId="67C1E5F0" w:rsidR="000B7133" w:rsidRPr="00FB4EE9" w:rsidRDefault="00823D1E" w:rsidP="00FB4EE9">
      <w:pPr>
        <w:pStyle w:val="ListParagraph"/>
        <w:numPr>
          <w:ilvl w:val="0"/>
          <w:numId w:val="7"/>
        </w:numPr>
        <w:spacing w:after="0" w:line="240" w:lineRule="auto"/>
        <w:ind w:left="284" w:hanging="357"/>
        <w:jc w:val="both"/>
        <w:rPr>
          <w:rFonts w:ascii="Arial" w:hAnsi="Arial" w:cs="Arial"/>
          <w:sz w:val="20"/>
          <w:szCs w:val="20"/>
          <w:lang w:val="sr-Cyrl-BA"/>
        </w:rPr>
      </w:pPr>
      <w:r w:rsidRPr="00FB4EE9">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w:t>
      </w:r>
      <w:r w:rsidR="000B7133" w:rsidRPr="00FB4EE9">
        <w:rPr>
          <w:rFonts w:ascii="Arial" w:hAnsi="Arial" w:cs="Arial"/>
          <w:sz w:val="20"/>
          <w:szCs w:val="20"/>
          <w:lang w:val="sr-Cyrl-BA"/>
        </w:rPr>
        <w:t>шт</w:t>
      </w:r>
      <w:r w:rsidRPr="00FB4EE9">
        <w:rPr>
          <w:rFonts w:ascii="Arial" w:hAnsi="Arial" w:cs="Arial"/>
          <w:sz w:val="20"/>
          <w:szCs w:val="20"/>
          <w:lang w:val="sr-Cyrl-BA"/>
        </w:rPr>
        <w:t xml:space="preserve">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FB4EE9">
        <w:rPr>
          <w:rFonts w:ascii="Arial" w:hAnsi="Arial" w:cs="Arial"/>
          <w:sz w:val="20"/>
          <w:szCs w:val="20"/>
          <w:lang w:val="sr-Cyrl-BA"/>
        </w:rPr>
        <w:t>невођењу</w:t>
      </w:r>
      <w:proofErr w:type="spellEnd"/>
      <w:r w:rsidRPr="00FB4EE9">
        <w:rPr>
          <w:rFonts w:ascii="Arial" w:hAnsi="Arial" w:cs="Arial"/>
          <w:sz w:val="20"/>
          <w:szCs w:val="20"/>
          <w:lang w:val="sr-Cyrl-BA"/>
        </w:rPr>
        <w:t xml:space="preserve">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575CEA63" w14:textId="28410A99" w:rsidR="005C7D0F" w:rsidRPr="00FB4EE9" w:rsidRDefault="005C7D0F" w:rsidP="00FB4EE9">
      <w:pPr>
        <w:pStyle w:val="ListParagraph"/>
        <w:numPr>
          <w:ilvl w:val="0"/>
          <w:numId w:val="7"/>
        </w:numPr>
        <w:spacing w:after="0" w:line="240" w:lineRule="auto"/>
        <w:ind w:left="284" w:hanging="357"/>
        <w:jc w:val="both"/>
        <w:rPr>
          <w:rFonts w:ascii="Arial" w:hAnsi="Arial" w:cs="Arial"/>
          <w:sz w:val="20"/>
          <w:szCs w:val="20"/>
          <w:lang w:val="sr-Cyrl-BA"/>
        </w:rPr>
      </w:pPr>
      <w:r w:rsidRPr="00FB4EE9">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w:t>
      </w:r>
      <w:r w:rsidRPr="00FB4EE9">
        <w:rPr>
          <w:rFonts w:ascii="Arial" w:hAnsi="Arial" w:cs="Arial"/>
          <w:sz w:val="20"/>
          <w:szCs w:val="20"/>
          <w:lang w:val="sr-Cyrl-BA"/>
        </w:rPr>
        <w:lastRenderedPageBreak/>
        <w:t>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2298B148" w14:textId="77777777" w:rsidR="009609F7" w:rsidRPr="00FB4EE9" w:rsidRDefault="009609F7" w:rsidP="00FB4EE9">
      <w:pPr>
        <w:jc w:val="both"/>
        <w:rPr>
          <w:rFonts w:ascii="Arial" w:hAnsi="Arial" w:cs="Arial"/>
          <w:sz w:val="20"/>
          <w:szCs w:val="20"/>
          <w:lang w:val="sr-Cyrl-BA"/>
        </w:rPr>
      </w:pPr>
    </w:p>
    <w:p w14:paraId="56D5DE69" w14:textId="3693FC8E" w:rsidR="009609F7" w:rsidRPr="00FB4EE9" w:rsidRDefault="007053B6" w:rsidP="00FB4EE9">
      <w:pPr>
        <w:jc w:val="both"/>
        <w:rPr>
          <w:rFonts w:ascii="Arial" w:hAnsi="Arial" w:cs="Arial"/>
          <w:sz w:val="20"/>
          <w:szCs w:val="20"/>
          <w:lang w:val="sr-Cyrl-BA"/>
        </w:rPr>
      </w:pPr>
      <w:r w:rsidRPr="00FB4EE9">
        <w:rPr>
          <w:rFonts w:ascii="Arial" w:hAnsi="Arial" w:cs="Arial"/>
          <w:sz w:val="20"/>
          <w:szCs w:val="20"/>
          <w:lang w:val="sr-Cyrl-BA"/>
        </w:rPr>
        <w:t>Кандидати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који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немају</w:t>
      </w:r>
      <w:r w:rsidR="009609F7" w:rsidRPr="00FB4EE9">
        <w:rPr>
          <w:rFonts w:ascii="Arial" w:hAnsi="Arial" w:cs="Arial"/>
          <w:sz w:val="20"/>
          <w:szCs w:val="20"/>
          <w:lang w:val="sr-Cyrl-BA"/>
        </w:rPr>
        <w:t xml:space="preserve"> </w:t>
      </w:r>
      <w:r w:rsidRPr="00FB4EE9">
        <w:rPr>
          <w:rFonts w:ascii="Arial" w:hAnsi="Arial" w:cs="Arial"/>
          <w:sz w:val="20"/>
          <w:szCs w:val="20"/>
          <w:lang w:val="sr-Cyrl-BA"/>
        </w:rPr>
        <w:t>положен</w:t>
      </w:r>
      <w:r w:rsidR="009609F7" w:rsidRPr="00FB4EE9">
        <w:rPr>
          <w:rFonts w:ascii="Arial" w:hAnsi="Arial" w:cs="Arial"/>
          <w:sz w:val="20"/>
          <w:szCs w:val="20"/>
          <w:lang w:val="sr-Cyrl-BA"/>
        </w:rPr>
        <w:t xml:space="preserve"> </w:t>
      </w:r>
      <w:r w:rsidRPr="00FB4EE9">
        <w:rPr>
          <w:rFonts w:ascii="Arial" w:hAnsi="Arial" w:cs="Arial"/>
          <w:sz w:val="20"/>
          <w:szCs w:val="20"/>
          <w:lang w:val="sr-Cyrl-BA"/>
        </w:rPr>
        <w:t>стручни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управни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w:t>
      </w:r>
      <w:r w:rsidR="009609F7" w:rsidRPr="00FB4EE9">
        <w:rPr>
          <w:rFonts w:ascii="Arial" w:hAnsi="Arial" w:cs="Arial"/>
          <w:sz w:val="20"/>
          <w:szCs w:val="20"/>
          <w:lang w:val="sr-Cyrl-BA"/>
        </w:rPr>
        <w:t xml:space="preserve">, </w:t>
      </w:r>
      <w:r w:rsidRPr="00FB4EE9">
        <w:rPr>
          <w:rFonts w:ascii="Arial" w:hAnsi="Arial" w:cs="Arial"/>
          <w:sz w:val="20"/>
          <w:szCs w:val="20"/>
          <w:lang w:val="sr-Cyrl-BA"/>
        </w:rPr>
        <w:t>прије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приступања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стручном</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испиту</w:t>
      </w:r>
      <w:r w:rsidR="009609F7" w:rsidRPr="00FB4EE9">
        <w:rPr>
          <w:rFonts w:ascii="Arial" w:hAnsi="Arial" w:cs="Arial"/>
          <w:sz w:val="20"/>
          <w:szCs w:val="20"/>
          <w:lang w:val="sr-Cyrl-BA"/>
        </w:rPr>
        <w:t xml:space="preserve"> </w:t>
      </w:r>
      <w:r w:rsidRPr="00FB4EE9">
        <w:rPr>
          <w:rFonts w:ascii="Arial" w:hAnsi="Arial" w:cs="Arial"/>
          <w:sz w:val="20"/>
          <w:szCs w:val="20"/>
          <w:lang w:val="sr-Cyrl-BA"/>
        </w:rPr>
        <w:t>ће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полагати</w:t>
      </w:r>
      <w:r w:rsidR="009609F7" w:rsidRPr="00FB4EE9">
        <w:rPr>
          <w:rFonts w:ascii="Arial" w:hAnsi="Arial" w:cs="Arial"/>
          <w:sz w:val="20"/>
          <w:szCs w:val="20"/>
          <w:lang w:val="sr-Cyrl-BA"/>
        </w:rPr>
        <w:t xml:space="preserve"> </w:t>
      </w:r>
      <w:r w:rsidRPr="00FB4EE9">
        <w:rPr>
          <w:rFonts w:ascii="Arial" w:hAnsi="Arial" w:cs="Arial"/>
          <w:sz w:val="20"/>
          <w:szCs w:val="20"/>
          <w:lang w:val="sr-Cyrl-BA"/>
        </w:rPr>
        <w:t>јавни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w:t>
      </w:r>
      <w:r w:rsidR="009609F7" w:rsidRPr="00FB4EE9">
        <w:rPr>
          <w:rFonts w:ascii="Arial" w:hAnsi="Arial" w:cs="Arial"/>
          <w:sz w:val="20"/>
          <w:szCs w:val="20"/>
          <w:lang w:val="sr-Cyrl-BA"/>
        </w:rPr>
        <w:t xml:space="preserve"> </w:t>
      </w:r>
      <w:r w:rsidRPr="00FB4EE9">
        <w:rPr>
          <w:rFonts w:ascii="Arial" w:hAnsi="Arial" w:cs="Arial"/>
          <w:sz w:val="20"/>
          <w:szCs w:val="20"/>
          <w:lang w:val="sr-Cyrl-BA"/>
        </w:rPr>
        <w:t>у</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складу</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Одлуком</w:t>
      </w:r>
      <w:r w:rsidR="009609F7" w:rsidRPr="00FB4EE9">
        <w:rPr>
          <w:rFonts w:ascii="Arial" w:hAnsi="Arial" w:cs="Arial"/>
          <w:sz w:val="20"/>
          <w:szCs w:val="20"/>
          <w:lang w:val="sr-Cyrl-BA"/>
        </w:rPr>
        <w:t xml:space="preserve">. </w:t>
      </w:r>
      <w:r w:rsidRPr="00FB4EE9">
        <w:rPr>
          <w:rFonts w:ascii="Arial" w:hAnsi="Arial" w:cs="Arial"/>
          <w:sz w:val="20"/>
          <w:szCs w:val="20"/>
          <w:lang w:val="sr-Cyrl-BA"/>
        </w:rPr>
        <w:t>Јавни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коме</w:t>
      </w:r>
      <w:r w:rsidR="009609F7" w:rsidRPr="00FB4EE9">
        <w:rPr>
          <w:rFonts w:ascii="Arial" w:hAnsi="Arial" w:cs="Arial"/>
          <w:sz w:val="20"/>
          <w:szCs w:val="20"/>
          <w:lang w:val="sr-Cyrl-BA"/>
        </w:rPr>
        <w:t xml:space="preserve"> </w:t>
      </w:r>
      <w:r w:rsidRPr="00FB4EE9">
        <w:rPr>
          <w:rFonts w:ascii="Arial" w:hAnsi="Arial" w:cs="Arial"/>
          <w:sz w:val="20"/>
          <w:szCs w:val="20"/>
          <w:lang w:val="sr-Cyrl-BA"/>
        </w:rPr>
        <w:t>је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кандидат</w:t>
      </w:r>
      <w:r w:rsidR="009609F7" w:rsidRPr="00FB4EE9">
        <w:rPr>
          <w:rFonts w:ascii="Arial" w:hAnsi="Arial" w:cs="Arial"/>
          <w:sz w:val="20"/>
          <w:szCs w:val="20"/>
          <w:lang w:val="sr-Cyrl-BA"/>
        </w:rPr>
        <w:t xml:space="preserve"> </w:t>
      </w:r>
      <w:r w:rsidRPr="00FB4EE9">
        <w:rPr>
          <w:rFonts w:ascii="Arial" w:hAnsi="Arial" w:cs="Arial"/>
          <w:sz w:val="20"/>
          <w:szCs w:val="20"/>
          <w:lang w:val="sr-Cyrl-BA"/>
        </w:rPr>
        <w:t>задовољио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важи</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само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за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конкретан</w:t>
      </w:r>
      <w:r w:rsidR="009609F7" w:rsidRPr="00FB4EE9">
        <w:rPr>
          <w:rFonts w:ascii="Arial" w:hAnsi="Arial" w:cs="Arial"/>
          <w:sz w:val="20"/>
          <w:szCs w:val="20"/>
          <w:lang w:val="sr-Cyrl-BA"/>
        </w:rPr>
        <w:t xml:space="preserve"> </w:t>
      </w:r>
      <w:r w:rsidRPr="00FB4EE9">
        <w:rPr>
          <w:rFonts w:ascii="Arial" w:hAnsi="Arial" w:cs="Arial"/>
          <w:sz w:val="20"/>
          <w:szCs w:val="20"/>
          <w:lang w:val="sr-Cyrl-BA"/>
        </w:rPr>
        <w:t>јавни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конкурс</w:t>
      </w:r>
      <w:r w:rsidR="009609F7" w:rsidRPr="00FB4EE9">
        <w:rPr>
          <w:rFonts w:ascii="Arial" w:hAnsi="Arial" w:cs="Arial"/>
          <w:sz w:val="20"/>
          <w:szCs w:val="20"/>
          <w:lang w:val="sr-Cyrl-BA"/>
        </w:rPr>
        <w:t xml:space="preserve">, </w:t>
      </w:r>
      <w:r w:rsidRPr="00FB4EE9">
        <w:rPr>
          <w:rFonts w:ascii="Arial" w:hAnsi="Arial" w:cs="Arial"/>
          <w:sz w:val="20"/>
          <w:szCs w:val="20"/>
          <w:lang w:val="sr-Cyrl-BA"/>
        </w:rPr>
        <w:t>о</w:t>
      </w:r>
      <w:r w:rsidR="009609F7" w:rsidRPr="00FB4EE9">
        <w:rPr>
          <w:rFonts w:ascii="Arial" w:hAnsi="Arial" w:cs="Arial"/>
          <w:sz w:val="20"/>
          <w:szCs w:val="20"/>
          <w:lang w:val="sr-Cyrl-BA"/>
        </w:rPr>
        <w:t xml:space="preserve"> </w:t>
      </w:r>
      <w:r w:rsidRPr="00FB4EE9">
        <w:rPr>
          <w:rFonts w:ascii="Arial" w:hAnsi="Arial" w:cs="Arial"/>
          <w:sz w:val="20"/>
          <w:szCs w:val="20"/>
          <w:lang w:val="sr-Cyrl-BA"/>
        </w:rPr>
        <w:t>чему</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издаје</w:t>
      </w:r>
      <w:r w:rsidR="009609F7" w:rsidRPr="00FB4EE9">
        <w:rPr>
          <w:rFonts w:ascii="Arial" w:hAnsi="Arial" w:cs="Arial"/>
          <w:sz w:val="20"/>
          <w:szCs w:val="20"/>
          <w:lang w:val="sr-Cyrl-BA"/>
        </w:rPr>
        <w:t xml:space="preserve"> </w:t>
      </w:r>
      <w:r w:rsidRPr="00FB4EE9">
        <w:rPr>
          <w:rFonts w:ascii="Arial" w:hAnsi="Arial" w:cs="Arial"/>
          <w:sz w:val="20"/>
          <w:szCs w:val="20"/>
          <w:lang w:val="sr-Cyrl-BA"/>
        </w:rPr>
        <w:t>увјерење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кандидата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који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буде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постављен</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радно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мјесто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примјењује</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се</w:t>
      </w:r>
      <w:r w:rsidR="009609F7" w:rsidRPr="00FB4EE9">
        <w:rPr>
          <w:rFonts w:ascii="Arial" w:hAnsi="Arial" w:cs="Arial"/>
          <w:sz w:val="20"/>
          <w:szCs w:val="20"/>
          <w:lang w:val="sr-Cyrl-BA"/>
        </w:rPr>
        <w:t xml:space="preserve"> </w:t>
      </w:r>
      <w:r w:rsidRPr="00FB4EE9">
        <w:rPr>
          <w:rFonts w:ascii="Arial" w:hAnsi="Arial" w:cs="Arial"/>
          <w:sz w:val="20"/>
          <w:szCs w:val="20"/>
          <w:lang w:val="sr-Cyrl-BA"/>
        </w:rPr>
        <w:t>члан</w:t>
      </w:r>
      <w:r w:rsidR="009609F7" w:rsidRPr="00FB4EE9">
        <w:rPr>
          <w:rFonts w:ascii="Arial" w:hAnsi="Arial" w:cs="Arial"/>
          <w:sz w:val="20"/>
          <w:szCs w:val="20"/>
          <w:lang w:val="sr-Cyrl-BA"/>
        </w:rPr>
        <w:t xml:space="preserve"> 56. </w:t>
      </w:r>
      <w:r w:rsidRPr="00FB4EE9">
        <w:rPr>
          <w:rFonts w:ascii="Arial" w:hAnsi="Arial" w:cs="Arial"/>
          <w:sz w:val="20"/>
          <w:szCs w:val="20"/>
          <w:lang w:val="sr-Cyrl-BA"/>
        </w:rPr>
        <w:t>Закона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о</w:t>
      </w:r>
      <w:r w:rsidR="009609F7" w:rsidRPr="00FB4EE9">
        <w:rPr>
          <w:rFonts w:ascii="Arial" w:hAnsi="Arial" w:cs="Arial"/>
          <w:sz w:val="20"/>
          <w:szCs w:val="20"/>
          <w:lang w:val="sr-Cyrl-BA"/>
        </w:rPr>
        <w:t xml:space="preserve"> </w:t>
      </w:r>
      <w:r w:rsidRPr="00FB4EE9">
        <w:rPr>
          <w:rFonts w:ascii="Arial" w:hAnsi="Arial" w:cs="Arial"/>
          <w:sz w:val="20"/>
          <w:szCs w:val="20"/>
          <w:lang w:val="sr-Cyrl-BA"/>
        </w:rPr>
        <w:t>раду</w:t>
      </w:r>
      <w:r w:rsidR="009609F7" w:rsidRPr="00FB4EE9">
        <w:rPr>
          <w:rFonts w:ascii="Arial" w:hAnsi="Arial" w:cs="Arial"/>
          <w:sz w:val="20"/>
          <w:szCs w:val="20"/>
          <w:lang w:val="sr-Cyrl-BA"/>
        </w:rPr>
        <w:t xml:space="preserve"> </w:t>
      </w:r>
      <w:r w:rsidRPr="00FB4EE9">
        <w:rPr>
          <w:rFonts w:ascii="Arial" w:hAnsi="Arial" w:cs="Arial"/>
          <w:sz w:val="20"/>
          <w:szCs w:val="20"/>
          <w:lang w:val="sr-Cyrl-BA"/>
        </w:rPr>
        <w:t>у</w:t>
      </w:r>
      <w:r w:rsidR="009609F7" w:rsidRPr="00FB4EE9">
        <w:rPr>
          <w:rFonts w:ascii="Arial" w:hAnsi="Arial" w:cs="Arial"/>
          <w:sz w:val="20"/>
          <w:szCs w:val="20"/>
          <w:lang w:val="sr-Cyrl-BA"/>
        </w:rPr>
        <w:t xml:space="preserve"> </w:t>
      </w:r>
      <w:r w:rsidRPr="00FB4EE9">
        <w:rPr>
          <w:rFonts w:ascii="Arial" w:hAnsi="Arial" w:cs="Arial"/>
          <w:sz w:val="20"/>
          <w:szCs w:val="20"/>
          <w:lang w:val="sr-Cyrl-BA"/>
        </w:rPr>
        <w:t>институцијама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Босне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и</w:t>
      </w:r>
      <w:r w:rsidR="009609F7" w:rsidRPr="00FB4EE9">
        <w:rPr>
          <w:rFonts w:ascii="Arial" w:hAnsi="Arial" w:cs="Arial"/>
          <w:sz w:val="20"/>
          <w:szCs w:val="20"/>
          <w:lang w:val="sr-Cyrl-BA"/>
        </w:rPr>
        <w:t xml:space="preserve"> </w:t>
      </w:r>
      <w:r w:rsidRPr="00FB4EE9">
        <w:rPr>
          <w:rFonts w:ascii="Arial" w:hAnsi="Arial" w:cs="Arial"/>
          <w:sz w:val="20"/>
          <w:szCs w:val="20"/>
          <w:lang w:val="sr-Cyrl-BA"/>
        </w:rPr>
        <w:t>Херцеговине</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Службени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гласник</w:t>
      </w:r>
      <w:r w:rsidR="009609F7" w:rsidRPr="00FB4EE9">
        <w:rPr>
          <w:rFonts w:ascii="Arial" w:hAnsi="Arial" w:cs="Arial"/>
          <w:sz w:val="20"/>
          <w:szCs w:val="20"/>
          <w:lang w:val="sr-Cyrl-BA"/>
        </w:rPr>
        <w:t xml:space="preserve"> </w:t>
      </w:r>
      <w:r w:rsidRPr="00FB4EE9">
        <w:rPr>
          <w:rFonts w:ascii="Arial" w:hAnsi="Arial" w:cs="Arial"/>
          <w:sz w:val="20"/>
          <w:szCs w:val="20"/>
          <w:lang w:val="sr-Cyrl-BA"/>
        </w:rPr>
        <w:t>БиХ</w:t>
      </w:r>
      <w:r w:rsidR="009609F7" w:rsidRPr="00FB4EE9">
        <w:rPr>
          <w:rFonts w:ascii="Arial" w:hAnsi="Arial" w:cs="Arial"/>
          <w:sz w:val="20"/>
          <w:szCs w:val="20"/>
          <w:lang w:val="sr-Cyrl-BA"/>
        </w:rPr>
        <w:t xml:space="preserve">“, </w:t>
      </w:r>
      <w:r w:rsidRPr="00FB4EE9">
        <w:rPr>
          <w:rFonts w:ascii="Arial" w:hAnsi="Arial" w:cs="Arial"/>
          <w:sz w:val="20"/>
          <w:szCs w:val="20"/>
          <w:lang w:val="sr-Cyrl-BA"/>
        </w:rPr>
        <w:t>бр</w:t>
      </w:r>
      <w:r w:rsidR="009609F7" w:rsidRPr="00FB4EE9">
        <w:rPr>
          <w:rFonts w:ascii="Arial" w:hAnsi="Arial" w:cs="Arial"/>
          <w:sz w:val="20"/>
          <w:szCs w:val="20"/>
          <w:lang w:val="sr-Cyrl-BA"/>
        </w:rPr>
        <w:t xml:space="preserve">. 26/04, 7/05, 48/05, </w:t>
      </w:r>
      <w:r w:rsidR="000051E6" w:rsidRPr="00FB4EE9">
        <w:rPr>
          <w:rFonts w:ascii="Arial" w:hAnsi="Arial" w:cs="Arial"/>
          <w:sz w:val="20"/>
          <w:szCs w:val="20"/>
          <w:lang w:val="sr-Cyrl-BA"/>
        </w:rPr>
        <w:t>60/10, 32/13 и 93/17</w:t>
      </w:r>
      <w:r w:rsidR="009609F7" w:rsidRPr="00FB4EE9">
        <w:rPr>
          <w:rFonts w:ascii="Arial" w:hAnsi="Arial" w:cs="Arial"/>
          <w:sz w:val="20"/>
          <w:szCs w:val="20"/>
          <w:lang w:val="sr-Cyrl-BA"/>
        </w:rPr>
        <w:t xml:space="preserve">) </w:t>
      </w:r>
      <w:r w:rsidRPr="00FB4EE9">
        <w:rPr>
          <w:rFonts w:ascii="Arial" w:hAnsi="Arial" w:cs="Arial"/>
          <w:sz w:val="20"/>
          <w:szCs w:val="20"/>
          <w:lang w:val="sr-Cyrl-BA"/>
        </w:rPr>
        <w:t>и</w:t>
      </w:r>
      <w:r w:rsidR="009609F7" w:rsidRPr="00FB4EE9">
        <w:rPr>
          <w:rFonts w:ascii="Arial" w:hAnsi="Arial" w:cs="Arial"/>
          <w:sz w:val="20"/>
          <w:szCs w:val="20"/>
          <w:lang w:val="sr-Cyrl-BA"/>
        </w:rPr>
        <w:t xml:space="preserve"> </w:t>
      </w:r>
      <w:r w:rsidRPr="00FB4EE9">
        <w:rPr>
          <w:rFonts w:ascii="Arial" w:hAnsi="Arial" w:cs="Arial"/>
          <w:sz w:val="20"/>
          <w:szCs w:val="20"/>
          <w:lang w:val="sr-Cyrl-BA"/>
        </w:rPr>
        <w:t>члан</w:t>
      </w:r>
      <w:r w:rsidR="009609F7" w:rsidRPr="00FB4EE9">
        <w:rPr>
          <w:rFonts w:ascii="Arial" w:hAnsi="Arial" w:cs="Arial"/>
          <w:sz w:val="20"/>
          <w:szCs w:val="20"/>
          <w:lang w:val="sr-Cyrl-BA"/>
        </w:rPr>
        <w:t xml:space="preserve"> 12. </w:t>
      </w:r>
      <w:r w:rsidRPr="00FB4EE9">
        <w:rPr>
          <w:rFonts w:ascii="Arial" w:hAnsi="Arial" w:cs="Arial"/>
          <w:sz w:val="20"/>
          <w:szCs w:val="20"/>
          <w:lang w:val="sr-Cyrl-BA"/>
        </w:rPr>
        <w:t>Одлуке</w:t>
      </w:r>
      <w:r w:rsidR="009609F7" w:rsidRPr="00FB4EE9">
        <w:rPr>
          <w:rFonts w:ascii="Arial" w:hAnsi="Arial" w:cs="Arial"/>
          <w:sz w:val="20"/>
          <w:szCs w:val="20"/>
          <w:lang w:val="sr-Cyrl-BA"/>
        </w:rPr>
        <w:t>.</w:t>
      </w:r>
    </w:p>
    <w:p w14:paraId="65C25861" w14:textId="77777777" w:rsidR="009609F7" w:rsidRPr="00FB4EE9" w:rsidRDefault="009609F7" w:rsidP="00FB4EE9">
      <w:pPr>
        <w:jc w:val="both"/>
        <w:rPr>
          <w:rFonts w:ascii="Arial" w:hAnsi="Arial" w:cs="Arial"/>
          <w:sz w:val="20"/>
          <w:szCs w:val="20"/>
          <w:lang w:val="sr-Cyrl-BA"/>
        </w:rPr>
      </w:pPr>
    </w:p>
    <w:p w14:paraId="6BC57334" w14:textId="0E858274" w:rsidR="009609F7" w:rsidRPr="00FB4EE9" w:rsidRDefault="007053B6" w:rsidP="00FB4EE9">
      <w:pPr>
        <w:jc w:val="both"/>
        <w:rPr>
          <w:rFonts w:ascii="Arial" w:hAnsi="Arial" w:cs="Arial"/>
          <w:sz w:val="20"/>
          <w:szCs w:val="20"/>
          <w:lang w:val="sr-Cyrl-BA"/>
        </w:rPr>
      </w:pPr>
      <w:r w:rsidRPr="00FB4EE9">
        <w:rPr>
          <w:rFonts w:ascii="Arial" w:hAnsi="Arial" w:cs="Arial"/>
          <w:sz w:val="20"/>
          <w:szCs w:val="20"/>
          <w:lang w:val="sr-Cyrl-BA"/>
        </w:rPr>
        <w:t>Кандидати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који</w:t>
      </w:r>
      <w:r w:rsidR="009609F7" w:rsidRPr="00FB4EE9">
        <w:rPr>
          <w:rFonts w:ascii="Arial" w:hAnsi="Arial" w:cs="Arial"/>
          <w:sz w:val="20"/>
          <w:szCs w:val="20"/>
          <w:lang w:val="sr-Cyrl-BA"/>
        </w:rPr>
        <w:t xml:space="preserve"> </w:t>
      </w:r>
      <w:r w:rsidRPr="00FB4EE9">
        <w:rPr>
          <w:rFonts w:ascii="Arial" w:hAnsi="Arial" w:cs="Arial"/>
          <w:sz w:val="20"/>
          <w:szCs w:val="20"/>
          <w:lang w:val="sr-Cyrl-BA"/>
        </w:rPr>
        <w:t>су</w:t>
      </w:r>
      <w:r w:rsidR="009609F7" w:rsidRPr="00FB4EE9">
        <w:rPr>
          <w:rFonts w:ascii="Arial" w:hAnsi="Arial" w:cs="Arial"/>
          <w:sz w:val="20"/>
          <w:szCs w:val="20"/>
          <w:lang w:val="sr-Cyrl-BA"/>
        </w:rPr>
        <w:t xml:space="preserve"> </w:t>
      </w:r>
      <w:r w:rsidRPr="00FB4EE9">
        <w:rPr>
          <w:rFonts w:ascii="Arial" w:hAnsi="Arial" w:cs="Arial"/>
          <w:sz w:val="20"/>
          <w:szCs w:val="20"/>
          <w:lang w:val="sr-Cyrl-BA"/>
        </w:rPr>
        <w:t>од</w:t>
      </w:r>
      <w:r w:rsidR="009609F7" w:rsidRPr="00FB4EE9">
        <w:rPr>
          <w:rFonts w:ascii="Arial" w:hAnsi="Arial" w:cs="Arial"/>
          <w:sz w:val="20"/>
          <w:szCs w:val="20"/>
          <w:lang w:val="sr-Cyrl-BA"/>
        </w:rPr>
        <w:t xml:space="preserve"> </w:t>
      </w:r>
      <w:r w:rsidRPr="00FB4EE9">
        <w:rPr>
          <w:rFonts w:ascii="Arial" w:hAnsi="Arial" w:cs="Arial"/>
          <w:sz w:val="20"/>
          <w:szCs w:val="20"/>
          <w:lang w:val="sr-Cyrl-BA"/>
        </w:rPr>
        <w:t>момента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подношења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пријаве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на</w:t>
      </w:r>
      <w:r w:rsidR="009609F7" w:rsidRPr="00FB4EE9">
        <w:rPr>
          <w:rFonts w:ascii="Arial" w:hAnsi="Arial" w:cs="Arial"/>
          <w:sz w:val="20"/>
          <w:szCs w:val="20"/>
          <w:lang w:val="sr-Cyrl-BA"/>
        </w:rPr>
        <w:t xml:space="preserve"> </w:t>
      </w:r>
      <w:r w:rsidR="000B7133" w:rsidRPr="00FB4EE9">
        <w:rPr>
          <w:rFonts w:ascii="Arial" w:hAnsi="Arial" w:cs="Arial"/>
          <w:sz w:val="20"/>
          <w:szCs w:val="20"/>
          <w:lang w:val="sr-Cyrl-BA"/>
        </w:rPr>
        <w:t>јавни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оглас</w:t>
      </w:r>
      <w:r w:rsidR="009609F7" w:rsidRPr="00FB4EE9">
        <w:rPr>
          <w:rFonts w:ascii="Arial" w:hAnsi="Arial" w:cs="Arial"/>
          <w:sz w:val="20"/>
          <w:szCs w:val="20"/>
          <w:lang w:val="sr-Cyrl-BA"/>
        </w:rPr>
        <w:t xml:space="preserve"> </w:t>
      </w:r>
      <w:r w:rsidRPr="00FB4EE9">
        <w:rPr>
          <w:rFonts w:ascii="Arial" w:hAnsi="Arial" w:cs="Arial"/>
          <w:sz w:val="20"/>
          <w:szCs w:val="20"/>
          <w:lang w:val="sr-Cyrl-BA"/>
        </w:rPr>
        <w:t>до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дана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одржавања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јавног</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положили</w:t>
      </w:r>
      <w:r w:rsidR="009609F7" w:rsidRPr="00FB4EE9">
        <w:rPr>
          <w:rFonts w:ascii="Arial" w:hAnsi="Arial" w:cs="Arial"/>
          <w:sz w:val="20"/>
          <w:szCs w:val="20"/>
          <w:lang w:val="sr-Cyrl-BA"/>
        </w:rPr>
        <w:t xml:space="preserve"> </w:t>
      </w:r>
      <w:r w:rsidRPr="00FB4EE9">
        <w:rPr>
          <w:rFonts w:ascii="Arial" w:hAnsi="Arial" w:cs="Arial"/>
          <w:sz w:val="20"/>
          <w:szCs w:val="20"/>
          <w:lang w:val="sr-Cyrl-BA"/>
        </w:rPr>
        <w:t>стручни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управни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w:t>
      </w:r>
      <w:r w:rsidR="009609F7" w:rsidRPr="00FB4EE9">
        <w:rPr>
          <w:rFonts w:ascii="Arial" w:hAnsi="Arial" w:cs="Arial"/>
          <w:sz w:val="20"/>
          <w:szCs w:val="20"/>
          <w:lang w:val="sr-Cyrl-BA"/>
        </w:rPr>
        <w:t xml:space="preserve"> </w:t>
      </w:r>
      <w:r w:rsidRPr="00FB4EE9">
        <w:rPr>
          <w:rFonts w:ascii="Arial" w:hAnsi="Arial" w:cs="Arial"/>
          <w:sz w:val="20"/>
          <w:szCs w:val="20"/>
          <w:lang w:val="sr-Cyrl-BA"/>
        </w:rPr>
        <w:t>или</w:t>
      </w:r>
      <w:r w:rsidR="009609F7" w:rsidRPr="00FB4EE9">
        <w:rPr>
          <w:rFonts w:ascii="Arial" w:hAnsi="Arial" w:cs="Arial"/>
          <w:sz w:val="20"/>
          <w:szCs w:val="20"/>
          <w:lang w:val="sr-Cyrl-BA"/>
        </w:rPr>
        <w:t xml:space="preserve"> </w:t>
      </w:r>
      <w:r w:rsidRPr="00FB4EE9">
        <w:rPr>
          <w:rFonts w:ascii="Arial" w:hAnsi="Arial" w:cs="Arial"/>
          <w:sz w:val="20"/>
          <w:szCs w:val="20"/>
          <w:lang w:val="sr-Cyrl-BA"/>
        </w:rPr>
        <w:t>јавни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w:t>
      </w:r>
      <w:r w:rsidR="009609F7" w:rsidRPr="00FB4EE9">
        <w:rPr>
          <w:rFonts w:ascii="Arial" w:hAnsi="Arial" w:cs="Arial"/>
          <w:sz w:val="20"/>
          <w:szCs w:val="20"/>
          <w:lang w:val="sr-Cyrl-BA"/>
        </w:rPr>
        <w:t xml:space="preserve"> </w:t>
      </w:r>
      <w:r w:rsidR="00060A84" w:rsidRPr="00FB4EE9">
        <w:rPr>
          <w:rFonts w:ascii="Arial" w:hAnsi="Arial" w:cs="Arial"/>
          <w:sz w:val="20"/>
          <w:szCs w:val="20"/>
          <w:lang w:val="sr-Cyrl-BA"/>
        </w:rPr>
        <w:t>општег</w:t>
      </w:r>
      <w:r w:rsidR="009609F7" w:rsidRPr="00FB4EE9">
        <w:rPr>
          <w:rFonts w:ascii="Arial" w:hAnsi="Arial" w:cs="Arial"/>
          <w:sz w:val="20"/>
          <w:szCs w:val="20"/>
          <w:lang w:val="sr-Cyrl-BA"/>
        </w:rPr>
        <w:t xml:space="preserve"> </w:t>
      </w:r>
      <w:r w:rsidRPr="00FB4EE9">
        <w:rPr>
          <w:rFonts w:ascii="Arial" w:hAnsi="Arial" w:cs="Arial"/>
          <w:sz w:val="20"/>
          <w:szCs w:val="20"/>
          <w:lang w:val="sr-Cyrl-BA"/>
        </w:rPr>
        <w:t>знања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односно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w:t>
      </w:r>
      <w:r w:rsidR="009609F7" w:rsidRPr="00FB4EE9">
        <w:rPr>
          <w:rFonts w:ascii="Arial" w:hAnsi="Arial" w:cs="Arial"/>
          <w:sz w:val="20"/>
          <w:szCs w:val="20"/>
          <w:lang w:val="sr-Cyrl-BA"/>
        </w:rPr>
        <w:t xml:space="preserve"> </w:t>
      </w:r>
      <w:r w:rsidRPr="00FB4EE9">
        <w:rPr>
          <w:rFonts w:ascii="Arial" w:hAnsi="Arial" w:cs="Arial"/>
          <w:sz w:val="20"/>
          <w:szCs w:val="20"/>
          <w:lang w:val="sr-Cyrl-BA"/>
        </w:rPr>
        <w:t>који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одговара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побројаним</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испитима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тј</w:t>
      </w:r>
      <w:r w:rsidR="009609F7" w:rsidRPr="00FB4EE9">
        <w:rPr>
          <w:rFonts w:ascii="Arial" w:hAnsi="Arial" w:cs="Arial"/>
          <w:sz w:val="20"/>
          <w:szCs w:val="20"/>
          <w:lang w:val="sr-Cyrl-BA"/>
        </w:rPr>
        <w:t xml:space="preserve">. </w:t>
      </w:r>
      <w:r w:rsidRPr="00FB4EE9">
        <w:rPr>
          <w:rFonts w:ascii="Arial" w:hAnsi="Arial" w:cs="Arial"/>
          <w:sz w:val="20"/>
          <w:szCs w:val="20"/>
          <w:lang w:val="sr-Cyrl-BA"/>
        </w:rPr>
        <w:t>који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нису</w:t>
      </w:r>
      <w:r w:rsidR="009609F7" w:rsidRPr="00FB4EE9">
        <w:rPr>
          <w:rFonts w:ascii="Arial" w:hAnsi="Arial" w:cs="Arial"/>
          <w:sz w:val="20"/>
          <w:szCs w:val="20"/>
          <w:lang w:val="sr-Cyrl-BA"/>
        </w:rPr>
        <w:t xml:space="preserve"> </w:t>
      </w:r>
      <w:r w:rsidRPr="00FB4EE9">
        <w:rPr>
          <w:rFonts w:ascii="Arial" w:hAnsi="Arial" w:cs="Arial"/>
          <w:sz w:val="20"/>
          <w:szCs w:val="20"/>
          <w:lang w:val="sr-Cyrl-BA"/>
        </w:rPr>
        <w:t>у</w:t>
      </w:r>
      <w:r w:rsidR="009609F7" w:rsidRPr="00FB4EE9">
        <w:rPr>
          <w:rFonts w:ascii="Arial" w:hAnsi="Arial" w:cs="Arial"/>
          <w:sz w:val="20"/>
          <w:szCs w:val="20"/>
          <w:lang w:val="sr-Cyrl-BA"/>
        </w:rPr>
        <w:t xml:space="preserve"> </w:t>
      </w:r>
      <w:r w:rsidRPr="00FB4EE9">
        <w:rPr>
          <w:rFonts w:ascii="Arial" w:hAnsi="Arial" w:cs="Arial"/>
          <w:sz w:val="20"/>
          <w:szCs w:val="20"/>
          <w:lang w:val="sr-Cyrl-BA"/>
        </w:rPr>
        <w:t>обавези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полагати</w:t>
      </w:r>
      <w:r w:rsidR="009609F7" w:rsidRPr="00FB4EE9">
        <w:rPr>
          <w:rFonts w:ascii="Arial" w:hAnsi="Arial" w:cs="Arial"/>
          <w:sz w:val="20"/>
          <w:szCs w:val="20"/>
          <w:lang w:val="sr-Cyrl-BA"/>
        </w:rPr>
        <w:t xml:space="preserve"> </w:t>
      </w:r>
      <w:r w:rsidRPr="00FB4EE9">
        <w:rPr>
          <w:rFonts w:ascii="Arial" w:hAnsi="Arial" w:cs="Arial"/>
          <w:sz w:val="20"/>
          <w:szCs w:val="20"/>
          <w:lang w:val="sr-Cyrl-BA"/>
        </w:rPr>
        <w:t>јавни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w:t>
      </w:r>
      <w:r w:rsidR="009609F7" w:rsidRPr="00FB4EE9">
        <w:rPr>
          <w:rFonts w:ascii="Arial" w:hAnsi="Arial" w:cs="Arial"/>
          <w:sz w:val="20"/>
          <w:szCs w:val="20"/>
          <w:lang w:val="sr-Cyrl-BA"/>
        </w:rPr>
        <w:t xml:space="preserve"> </w:t>
      </w:r>
      <w:r w:rsidRPr="00FB4EE9">
        <w:rPr>
          <w:rFonts w:ascii="Arial" w:hAnsi="Arial" w:cs="Arial"/>
          <w:sz w:val="20"/>
          <w:szCs w:val="20"/>
          <w:lang w:val="sr-Cyrl-BA"/>
        </w:rPr>
        <w:t>у</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складу</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одредбама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члана</w:t>
      </w:r>
      <w:r w:rsidR="009609F7" w:rsidRPr="00FB4EE9">
        <w:rPr>
          <w:rFonts w:ascii="Arial" w:hAnsi="Arial" w:cs="Arial"/>
          <w:sz w:val="20"/>
          <w:szCs w:val="20"/>
          <w:lang w:val="sr-Cyrl-BA"/>
        </w:rPr>
        <w:t xml:space="preserve"> 13. </w:t>
      </w:r>
      <w:r w:rsidRPr="00FB4EE9">
        <w:rPr>
          <w:rFonts w:ascii="Arial" w:hAnsi="Arial" w:cs="Arial"/>
          <w:sz w:val="20"/>
          <w:szCs w:val="20"/>
          <w:lang w:val="sr-Cyrl-BA"/>
        </w:rPr>
        <w:t>Одлуке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дужни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су</w:t>
      </w:r>
      <w:r w:rsidR="009609F7" w:rsidRPr="00FB4EE9">
        <w:rPr>
          <w:rFonts w:ascii="Arial" w:hAnsi="Arial" w:cs="Arial"/>
          <w:sz w:val="20"/>
          <w:szCs w:val="20"/>
          <w:lang w:val="sr-Cyrl-BA"/>
        </w:rPr>
        <w:t xml:space="preserve"> </w:t>
      </w:r>
      <w:proofErr w:type="spellStart"/>
      <w:r w:rsidRPr="00FB4EE9">
        <w:rPr>
          <w:rFonts w:ascii="Arial" w:hAnsi="Arial" w:cs="Arial"/>
          <w:sz w:val="20"/>
          <w:szCs w:val="20"/>
          <w:lang w:val="sr-Cyrl-BA"/>
        </w:rPr>
        <w:t>обавјестити</w:t>
      </w:r>
      <w:proofErr w:type="spellEnd"/>
      <w:r w:rsidR="009609F7" w:rsidRPr="00FB4EE9">
        <w:rPr>
          <w:rFonts w:ascii="Arial" w:hAnsi="Arial" w:cs="Arial"/>
          <w:sz w:val="20"/>
          <w:szCs w:val="20"/>
          <w:lang w:val="sr-Cyrl-BA"/>
        </w:rPr>
        <w:t xml:space="preserve"> </w:t>
      </w:r>
      <w:r w:rsidRPr="00FB4EE9">
        <w:rPr>
          <w:rFonts w:ascii="Arial" w:hAnsi="Arial" w:cs="Arial"/>
          <w:sz w:val="20"/>
          <w:szCs w:val="20"/>
          <w:lang w:val="sr-Cyrl-BA"/>
        </w:rPr>
        <w:t>Агенцију</w:t>
      </w:r>
      <w:r w:rsidR="009609F7" w:rsidRPr="00FB4EE9">
        <w:rPr>
          <w:rFonts w:ascii="Arial" w:hAnsi="Arial" w:cs="Arial"/>
          <w:sz w:val="20"/>
          <w:szCs w:val="20"/>
          <w:lang w:val="sr-Cyrl-BA"/>
        </w:rPr>
        <w:t xml:space="preserve"> </w:t>
      </w:r>
      <w:r w:rsidRPr="00FB4EE9">
        <w:rPr>
          <w:rFonts w:ascii="Arial" w:hAnsi="Arial" w:cs="Arial"/>
          <w:sz w:val="20"/>
          <w:szCs w:val="20"/>
          <w:lang w:val="sr-Cyrl-BA"/>
        </w:rPr>
        <w:t>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истом</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најкасније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до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заказаног</w:t>
      </w:r>
      <w:r w:rsidR="009609F7" w:rsidRPr="00FB4EE9">
        <w:rPr>
          <w:rFonts w:ascii="Arial" w:hAnsi="Arial" w:cs="Arial"/>
          <w:sz w:val="20"/>
          <w:szCs w:val="20"/>
          <w:lang w:val="sr-Cyrl-BA"/>
        </w:rPr>
        <w:t xml:space="preserve"> </w:t>
      </w:r>
      <w:r w:rsidRPr="00FB4EE9">
        <w:rPr>
          <w:rFonts w:ascii="Arial" w:hAnsi="Arial" w:cs="Arial"/>
          <w:sz w:val="20"/>
          <w:szCs w:val="20"/>
          <w:lang w:val="sr-Cyrl-BA"/>
        </w:rPr>
        <w:t>термина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одржавања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јавног</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доказ</w:t>
      </w:r>
      <w:r w:rsidR="009609F7" w:rsidRPr="00FB4EE9">
        <w:rPr>
          <w:rFonts w:ascii="Arial" w:hAnsi="Arial" w:cs="Arial"/>
          <w:sz w:val="20"/>
          <w:szCs w:val="20"/>
          <w:lang w:val="sr-Cyrl-BA"/>
        </w:rPr>
        <w:t xml:space="preserve"> </w:t>
      </w:r>
      <w:r w:rsidRPr="00FB4EE9">
        <w:rPr>
          <w:rFonts w:ascii="Arial" w:hAnsi="Arial" w:cs="Arial"/>
          <w:sz w:val="20"/>
          <w:szCs w:val="20"/>
          <w:lang w:val="sr-Cyrl-BA"/>
        </w:rPr>
        <w:t>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наведеном</w:t>
      </w:r>
      <w:r w:rsidR="009609F7" w:rsidRPr="00FB4EE9">
        <w:rPr>
          <w:rFonts w:ascii="Arial" w:hAnsi="Arial" w:cs="Arial"/>
          <w:sz w:val="20"/>
          <w:szCs w:val="20"/>
          <w:lang w:val="sr-Cyrl-BA"/>
        </w:rPr>
        <w:t xml:space="preserve"> </w:t>
      </w:r>
      <w:r w:rsidRPr="00FB4EE9">
        <w:rPr>
          <w:rFonts w:ascii="Arial" w:hAnsi="Arial" w:cs="Arial"/>
          <w:sz w:val="20"/>
          <w:szCs w:val="20"/>
          <w:lang w:val="sr-Cyrl-BA"/>
        </w:rPr>
        <w:t>требају</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непосредно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доставити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Агенцији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не</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слати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путем</w:t>
      </w:r>
      <w:r w:rsidR="009609F7" w:rsidRPr="00FB4EE9">
        <w:rPr>
          <w:rFonts w:ascii="Arial" w:hAnsi="Arial" w:cs="Arial"/>
          <w:sz w:val="20"/>
          <w:szCs w:val="20"/>
          <w:lang w:val="sr-Cyrl-BA"/>
        </w:rPr>
        <w:t xml:space="preserve"> </w:t>
      </w:r>
      <w:r w:rsidRPr="00FB4EE9">
        <w:rPr>
          <w:rFonts w:ascii="Arial" w:hAnsi="Arial" w:cs="Arial"/>
          <w:sz w:val="20"/>
          <w:szCs w:val="20"/>
          <w:lang w:val="sr-Cyrl-BA"/>
        </w:rPr>
        <w:t>поште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искључиво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до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почетка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термина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писменог</w:t>
      </w:r>
      <w:r w:rsidR="009609F7" w:rsidRPr="00FB4EE9">
        <w:rPr>
          <w:rFonts w:ascii="Arial" w:hAnsi="Arial" w:cs="Arial"/>
          <w:sz w:val="20"/>
          <w:szCs w:val="20"/>
          <w:lang w:val="sr-Cyrl-BA"/>
        </w:rPr>
        <w:t xml:space="preserve"> </w:t>
      </w:r>
      <w:r w:rsidRPr="00FB4EE9">
        <w:rPr>
          <w:rFonts w:ascii="Arial" w:hAnsi="Arial" w:cs="Arial"/>
          <w:sz w:val="20"/>
          <w:szCs w:val="20"/>
          <w:lang w:val="sr-Cyrl-BA"/>
        </w:rPr>
        <w:t>дијела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стручног</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У</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случају</w:t>
      </w:r>
      <w:r w:rsidR="009609F7" w:rsidRPr="00FB4EE9">
        <w:rPr>
          <w:rFonts w:ascii="Arial" w:hAnsi="Arial" w:cs="Arial"/>
          <w:sz w:val="20"/>
          <w:szCs w:val="20"/>
          <w:lang w:val="sr-Cyrl-BA"/>
        </w:rPr>
        <w:t xml:space="preserve"> </w:t>
      </w:r>
      <w:r w:rsidRPr="00FB4EE9">
        <w:rPr>
          <w:rFonts w:ascii="Arial" w:hAnsi="Arial" w:cs="Arial"/>
          <w:sz w:val="20"/>
          <w:szCs w:val="20"/>
          <w:lang w:val="sr-Cyrl-BA"/>
        </w:rPr>
        <w:t>да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кандидат</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одазове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позиву</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јавни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w:t>
      </w:r>
      <w:r w:rsidR="009609F7" w:rsidRPr="00FB4EE9">
        <w:rPr>
          <w:rFonts w:ascii="Arial" w:hAnsi="Arial" w:cs="Arial"/>
          <w:sz w:val="20"/>
          <w:szCs w:val="20"/>
          <w:lang w:val="sr-Cyrl-BA"/>
        </w:rPr>
        <w:t xml:space="preserve">, </w:t>
      </w:r>
      <w:r w:rsidRPr="00FB4EE9">
        <w:rPr>
          <w:rFonts w:ascii="Arial" w:hAnsi="Arial" w:cs="Arial"/>
          <w:sz w:val="20"/>
          <w:szCs w:val="20"/>
          <w:lang w:val="sr-Cyrl-BA"/>
        </w:rPr>
        <w:t>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приложи</w:t>
      </w:r>
      <w:r w:rsidR="009609F7" w:rsidRPr="00FB4EE9">
        <w:rPr>
          <w:rFonts w:ascii="Arial" w:hAnsi="Arial" w:cs="Arial"/>
          <w:sz w:val="20"/>
          <w:szCs w:val="20"/>
          <w:lang w:val="sr-Cyrl-BA"/>
        </w:rPr>
        <w:t xml:space="preserve"> </w:t>
      </w:r>
      <w:r w:rsidRPr="00FB4EE9">
        <w:rPr>
          <w:rFonts w:ascii="Arial" w:hAnsi="Arial" w:cs="Arial"/>
          <w:sz w:val="20"/>
          <w:szCs w:val="20"/>
          <w:lang w:val="sr-Cyrl-BA"/>
        </w:rPr>
        <w:t>тражени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доказ</w:t>
      </w:r>
      <w:r w:rsidR="009609F7" w:rsidRPr="00FB4EE9">
        <w:rPr>
          <w:rFonts w:ascii="Arial" w:hAnsi="Arial" w:cs="Arial"/>
          <w:sz w:val="20"/>
          <w:szCs w:val="20"/>
          <w:lang w:val="sr-Cyrl-BA"/>
        </w:rPr>
        <w:t xml:space="preserve"> </w:t>
      </w:r>
      <w:r w:rsidRPr="00FB4EE9">
        <w:rPr>
          <w:rFonts w:ascii="Arial" w:hAnsi="Arial" w:cs="Arial"/>
          <w:sz w:val="20"/>
          <w:szCs w:val="20"/>
          <w:lang w:val="sr-Cyrl-BA"/>
        </w:rPr>
        <w:t>до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писменог</w:t>
      </w:r>
      <w:r w:rsidR="009609F7" w:rsidRPr="00FB4EE9">
        <w:rPr>
          <w:rFonts w:ascii="Arial" w:hAnsi="Arial" w:cs="Arial"/>
          <w:sz w:val="20"/>
          <w:szCs w:val="20"/>
          <w:lang w:val="sr-Cyrl-BA"/>
        </w:rPr>
        <w:t xml:space="preserve"> </w:t>
      </w:r>
      <w:r w:rsidRPr="00FB4EE9">
        <w:rPr>
          <w:rFonts w:ascii="Arial" w:hAnsi="Arial" w:cs="Arial"/>
          <w:sz w:val="20"/>
          <w:szCs w:val="20"/>
          <w:lang w:val="sr-Cyrl-BA"/>
        </w:rPr>
        <w:t>дијела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стручног</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сматраће</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да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је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одустао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од</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своје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пријаве</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наведени</w:t>
      </w:r>
      <w:r w:rsidR="009609F7" w:rsidRPr="00FB4EE9">
        <w:rPr>
          <w:rFonts w:ascii="Arial" w:hAnsi="Arial" w:cs="Arial"/>
          <w:sz w:val="20"/>
          <w:szCs w:val="20"/>
          <w:lang w:val="sr-Cyrl-BA"/>
        </w:rPr>
        <w:t xml:space="preserve"> </w:t>
      </w:r>
      <w:r w:rsidR="000B7133" w:rsidRPr="00FB4EE9">
        <w:rPr>
          <w:rFonts w:ascii="Arial" w:hAnsi="Arial" w:cs="Arial"/>
          <w:sz w:val="20"/>
          <w:szCs w:val="20"/>
          <w:lang w:val="sr-Cyrl-BA"/>
        </w:rPr>
        <w:t>јавни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оглас</w:t>
      </w:r>
      <w:r w:rsidR="009609F7" w:rsidRPr="00FB4EE9">
        <w:rPr>
          <w:rFonts w:ascii="Arial" w:hAnsi="Arial" w:cs="Arial"/>
          <w:sz w:val="20"/>
          <w:szCs w:val="20"/>
          <w:lang w:val="sr-Cyrl-BA"/>
        </w:rPr>
        <w:t>.</w:t>
      </w:r>
    </w:p>
    <w:p w14:paraId="10E1764C" w14:textId="77777777" w:rsidR="009609F7" w:rsidRPr="00FB4EE9" w:rsidRDefault="009609F7" w:rsidP="00FB4EE9">
      <w:pPr>
        <w:jc w:val="both"/>
        <w:rPr>
          <w:rFonts w:ascii="Arial" w:hAnsi="Arial" w:cs="Arial"/>
          <w:sz w:val="20"/>
          <w:szCs w:val="20"/>
          <w:lang w:val="sr-Cyrl-BA"/>
        </w:rPr>
      </w:pPr>
    </w:p>
    <w:p w14:paraId="3484045F" w14:textId="77777777" w:rsidR="009609F7" w:rsidRPr="00FB4EE9" w:rsidRDefault="007053B6" w:rsidP="00FB4EE9">
      <w:pPr>
        <w:jc w:val="both"/>
        <w:rPr>
          <w:rFonts w:ascii="Arial" w:hAnsi="Arial" w:cs="Arial"/>
          <w:sz w:val="20"/>
          <w:szCs w:val="20"/>
          <w:lang w:val="sr-Cyrl-BA"/>
        </w:rPr>
      </w:pPr>
      <w:r w:rsidRPr="00FB4EE9">
        <w:rPr>
          <w:rFonts w:ascii="Arial" w:hAnsi="Arial" w:cs="Arial"/>
          <w:sz w:val="20"/>
          <w:szCs w:val="20"/>
          <w:lang w:val="sr-Cyrl-BA"/>
        </w:rPr>
        <w:t>Градиво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правни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извори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односно</w:t>
      </w:r>
      <w:r w:rsidR="009609F7" w:rsidRPr="00FB4EE9">
        <w:rPr>
          <w:rFonts w:ascii="Arial" w:hAnsi="Arial" w:cs="Arial"/>
          <w:sz w:val="20"/>
          <w:szCs w:val="20"/>
          <w:lang w:val="sr-Cyrl-BA"/>
        </w:rPr>
        <w:t xml:space="preserve"> </w:t>
      </w:r>
      <w:r w:rsidRPr="00FB4EE9">
        <w:rPr>
          <w:rFonts w:ascii="Arial" w:hAnsi="Arial" w:cs="Arial"/>
          <w:sz w:val="20"/>
          <w:szCs w:val="20"/>
          <w:lang w:val="sr-Cyrl-BA"/>
        </w:rPr>
        <w:t>литература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за</w:t>
      </w:r>
      <w:r w:rsidR="009609F7" w:rsidRPr="00FB4EE9">
        <w:rPr>
          <w:rFonts w:ascii="Arial" w:hAnsi="Arial" w:cs="Arial"/>
          <w:sz w:val="20"/>
          <w:szCs w:val="20"/>
          <w:lang w:val="sr-Cyrl-BA"/>
        </w:rPr>
        <w:t xml:space="preserve"> </w:t>
      </w:r>
      <w:r w:rsidRPr="00FB4EE9">
        <w:rPr>
          <w:rFonts w:ascii="Arial" w:hAnsi="Arial" w:cs="Arial"/>
          <w:sz w:val="20"/>
          <w:szCs w:val="20"/>
          <w:lang w:val="sr-Cyrl-BA"/>
        </w:rPr>
        <w:t>полагање</w:t>
      </w:r>
      <w:r w:rsidR="009609F7" w:rsidRPr="00FB4EE9">
        <w:rPr>
          <w:rFonts w:ascii="Arial" w:hAnsi="Arial" w:cs="Arial"/>
          <w:sz w:val="20"/>
          <w:szCs w:val="20"/>
          <w:lang w:val="sr-Cyrl-BA"/>
        </w:rPr>
        <w:t xml:space="preserve"> </w:t>
      </w:r>
      <w:r w:rsidRPr="00FB4EE9">
        <w:rPr>
          <w:rFonts w:ascii="Arial" w:hAnsi="Arial" w:cs="Arial"/>
          <w:sz w:val="20"/>
          <w:szCs w:val="20"/>
          <w:lang w:val="sr-Cyrl-BA"/>
        </w:rPr>
        <w:t>јавног</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утврђени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су</w:t>
      </w:r>
      <w:r w:rsidR="009609F7" w:rsidRPr="00FB4EE9">
        <w:rPr>
          <w:rFonts w:ascii="Arial" w:hAnsi="Arial" w:cs="Arial"/>
          <w:sz w:val="20"/>
          <w:szCs w:val="20"/>
          <w:lang w:val="sr-Cyrl-BA"/>
        </w:rPr>
        <w:t xml:space="preserve"> </w:t>
      </w:r>
      <w:r w:rsidRPr="00FB4EE9">
        <w:rPr>
          <w:rFonts w:ascii="Arial" w:hAnsi="Arial" w:cs="Arial"/>
          <w:sz w:val="20"/>
          <w:szCs w:val="20"/>
          <w:lang w:val="sr-Cyrl-BA"/>
        </w:rPr>
        <w:t>Програмом</w:t>
      </w:r>
      <w:r w:rsidR="009609F7" w:rsidRPr="00FB4EE9">
        <w:rPr>
          <w:rFonts w:ascii="Arial" w:hAnsi="Arial" w:cs="Arial"/>
          <w:sz w:val="20"/>
          <w:szCs w:val="20"/>
          <w:lang w:val="sr-Cyrl-BA"/>
        </w:rPr>
        <w:t xml:space="preserve"> </w:t>
      </w:r>
      <w:r w:rsidRPr="00FB4EE9">
        <w:rPr>
          <w:rFonts w:ascii="Arial" w:hAnsi="Arial" w:cs="Arial"/>
          <w:sz w:val="20"/>
          <w:szCs w:val="20"/>
          <w:lang w:val="sr-Cyrl-BA"/>
        </w:rPr>
        <w:t>полагања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јавног</w:t>
      </w:r>
      <w:r w:rsidR="009609F7" w:rsidRPr="00FB4EE9">
        <w:rPr>
          <w:rFonts w:ascii="Arial" w:hAnsi="Arial" w:cs="Arial"/>
          <w:sz w:val="20"/>
          <w:szCs w:val="20"/>
          <w:lang w:val="sr-Cyrl-BA"/>
        </w:rPr>
        <w:t xml:space="preserve"> </w:t>
      </w:r>
      <w:r w:rsidRPr="00FB4EE9">
        <w:rPr>
          <w:rFonts w:ascii="Arial" w:hAnsi="Arial" w:cs="Arial"/>
          <w:sz w:val="20"/>
          <w:szCs w:val="20"/>
          <w:lang w:val="sr-Cyrl-BA"/>
        </w:rPr>
        <w:t>испита</w:t>
      </w:r>
      <w:r w:rsidR="009609F7" w:rsidRPr="00FB4EE9">
        <w:rPr>
          <w:rFonts w:ascii="Arial" w:hAnsi="Arial" w:cs="Arial"/>
          <w:sz w:val="20"/>
          <w:szCs w:val="20"/>
          <w:lang w:val="sr-Cyrl-BA"/>
        </w:rPr>
        <w:t xml:space="preserve"> („</w:t>
      </w:r>
      <w:r w:rsidRPr="00FB4EE9">
        <w:rPr>
          <w:rFonts w:ascii="Arial" w:hAnsi="Arial" w:cs="Arial"/>
          <w:sz w:val="20"/>
          <w:szCs w:val="20"/>
          <w:lang w:val="sr-Cyrl-BA"/>
        </w:rPr>
        <w:t>Службени</w:t>
      </w:r>
      <w:r w:rsidR="009609F7" w:rsidRPr="00FB4EE9">
        <w:rPr>
          <w:rFonts w:ascii="Arial" w:hAnsi="Arial" w:cs="Arial"/>
          <w:sz w:val="20"/>
          <w:szCs w:val="20"/>
          <w:lang w:val="sr-Cyrl-BA"/>
        </w:rPr>
        <w:t xml:space="preserve"> </w:t>
      </w:r>
      <w:r w:rsidRPr="00FB4EE9">
        <w:rPr>
          <w:rFonts w:ascii="Arial" w:hAnsi="Arial" w:cs="Arial"/>
          <w:sz w:val="20"/>
          <w:szCs w:val="20"/>
          <w:lang w:val="sr-Cyrl-BA"/>
        </w:rPr>
        <w:t>гласник</w:t>
      </w:r>
      <w:r w:rsidR="009609F7" w:rsidRPr="00FB4EE9">
        <w:rPr>
          <w:rFonts w:ascii="Arial" w:hAnsi="Arial" w:cs="Arial"/>
          <w:sz w:val="20"/>
          <w:szCs w:val="20"/>
          <w:lang w:val="sr-Cyrl-BA"/>
        </w:rPr>
        <w:t xml:space="preserve"> </w:t>
      </w:r>
      <w:r w:rsidRPr="00FB4EE9">
        <w:rPr>
          <w:rFonts w:ascii="Arial" w:hAnsi="Arial" w:cs="Arial"/>
          <w:sz w:val="20"/>
          <w:szCs w:val="20"/>
          <w:lang w:val="sr-Cyrl-BA"/>
        </w:rPr>
        <w:t>БиХ</w:t>
      </w:r>
      <w:r w:rsidR="009609F7" w:rsidRPr="00FB4EE9">
        <w:rPr>
          <w:rFonts w:ascii="Arial" w:hAnsi="Arial" w:cs="Arial"/>
          <w:sz w:val="20"/>
          <w:szCs w:val="20"/>
          <w:lang w:val="sr-Cyrl-BA"/>
        </w:rPr>
        <w:t xml:space="preserve">“, </w:t>
      </w:r>
      <w:r w:rsidRPr="00FB4EE9">
        <w:rPr>
          <w:rFonts w:ascii="Arial" w:hAnsi="Arial" w:cs="Arial"/>
          <w:sz w:val="20"/>
          <w:szCs w:val="20"/>
          <w:lang w:val="sr-Cyrl-BA"/>
        </w:rPr>
        <w:t>бр</w:t>
      </w:r>
      <w:r w:rsidR="009609F7" w:rsidRPr="00FB4EE9">
        <w:rPr>
          <w:rFonts w:ascii="Arial" w:hAnsi="Arial" w:cs="Arial"/>
          <w:sz w:val="20"/>
          <w:szCs w:val="20"/>
          <w:lang w:val="sr-Cyrl-BA"/>
        </w:rPr>
        <w:t xml:space="preserve">. 28/08 </w:t>
      </w:r>
      <w:r w:rsidRPr="00FB4EE9">
        <w:rPr>
          <w:rFonts w:ascii="Arial" w:hAnsi="Arial" w:cs="Arial"/>
          <w:sz w:val="20"/>
          <w:szCs w:val="20"/>
          <w:lang w:val="sr-Cyrl-BA"/>
        </w:rPr>
        <w:t>и</w:t>
      </w:r>
      <w:r w:rsidR="009609F7" w:rsidRPr="00FB4EE9">
        <w:rPr>
          <w:rFonts w:ascii="Arial" w:hAnsi="Arial" w:cs="Arial"/>
          <w:sz w:val="20"/>
          <w:szCs w:val="20"/>
          <w:lang w:val="sr-Cyrl-BA"/>
        </w:rPr>
        <w:t xml:space="preserve"> 18/12).</w:t>
      </w:r>
    </w:p>
    <w:p w14:paraId="47A88448" w14:textId="77777777" w:rsidR="00DD6F6B" w:rsidRPr="00FB4EE9" w:rsidRDefault="00DD6F6B" w:rsidP="00FB4EE9">
      <w:pPr>
        <w:jc w:val="both"/>
        <w:rPr>
          <w:rFonts w:ascii="Arial" w:hAnsi="Arial" w:cs="Arial"/>
          <w:sz w:val="20"/>
          <w:szCs w:val="20"/>
          <w:lang w:val="sr-Cyrl-BA"/>
        </w:rPr>
      </w:pPr>
    </w:p>
    <w:p w14:paraId="26E79AD8" w14:textId="0A6435BC" w:rsidR="00F07F7A" w:rsidRPr="00FB4EE9" w:rsidRDefault="007053B6" w:rsidP="00FB4EE9">
      <w:pPr>
        <w:jc w:val="both"/>
        <w:rPr>
          <w:rFonts w:ascii="Arial" w:hAnsi="Arial" w:cs="Arial"/>
          <w:b/>
          <w:sz w:val="20"/>
          <w:szCs w:val="20"/>
          <w:u w:val="single"/>
          <w:lang w:val="sr-Cyrl-BA"/>
        </w:rPr>
      </w:pPr>
      <w:r w:rsidRPr="00FB4EE9">
        <w:rPr>
          <w:rFonts w:ascii="Arial" w:hAnsi="Arial" w:cs="Arial"/>
          <w:sz w:val="20"/>
          <w:szCs w:val="20"/>
          <w:lang w:val="sr-Cyrl-BA"/>
        </w:rPr>
        <w:t>Сва</w:t>
      </w:r>
      <w:r w:rsidR="00F07F7A" w:rsidRPr="00FB4EE9">
        <w:rPr>
          <w:rFonts w:ascii="Arial" w:hAnsi="Arial" w:cs="Arial"/>
          <w:sz w:val="20"/>
          <w:szCs w:val="20"/>
          <w:lang w:val="sr-Cyrl-BA"/>
        </w:rPr>
        <w:t xml:space="preserve"> </w:t>
      </w:r>
      <w:r w:rsidRPr="00FB4EE9">
        <w:rPr>
          <w:rFonts w:ascii="Arial" w:hAnsi="Arial" w:cs="Arial"/>
          <w:sz w:val="20"/>
          <w:szCs w:val="20"/>
          <w:lang w:val="sr-Cyrl-BA"/>
        </w:rPr>
        <w:t>тражена</w:t>
      </w:r>
      <w:r w:rsidR="00F07F7A" w:rsidRPr="00FB4EE9">
        <w:rPr>
          <w:rFonts w:ascii="Arial" w:hAnsi="Arial" w:cs="Arial"/>
          <w:sz w:val="20"/>
          <w:szCs w:val="20"/>
          <w:lang w:val="sr-Cyrl-BA"/>
        </w:rPr>
        <w:t xml:space="preserve"> </w:t>
      </w:r>
      <w:r w:rsidRPr="00FB4EE9">
        <w:rPr>
          <w:rFonts w:ascii="Arial" w:hAnsi="Arial" w:cs="Arial"/>
          <w:sz w:val="20"/>
          <w:szCs w:val="20"/>
          <w:lang w:val="sr-Cyrl-BA"/>
        </w:rPr>
        <w:t>документа</w:t>
      </w:r>
      <w:r w:rsidR="00F07F7A" w:rsidRPr="00FB4EE9">
        <w:rPr>
          <w:rFonts w:ascii="Arial" w:hAnsi="Arial" w:cs="Arial"/>
          <w:sz w:val="20"/>
          <w:szCs w:val="20"/>
          <w:lang w:val="sr-Cyrl-BA"/>
        </w:rPr>
        <w:t xml:space="preserve">, </w:t>
      </w:r>
      <w:r w:rsidRPr="00FB4EE9">
        <w:rPr>
          <w:rFonts w:ascii="Arial" w:hAnsi="Arial" w:cs="Arial"/>
          <w:sz w:val="20"/>
          <w:szCs w:val="20"/>
          <w:lang w:val="sr-Cyrl-BA"/>
        </w:rPr>
        <w:t>осим</w:t>
      </w:r>
      <w:r w:rsidR="00F07F7A" w:rsidRPr="00FB4EE9">
        <w:rPr>
          <w:rFonts w:ascii="Arial" w:hAnsi="Arial" w:cs="Arial"/>
          <w:sz w:val="20"/>
          <w:szCs w:val="20"/>
          <w:lang w:val="sr-Cyrl-BA"/>
        </w:rPr>
        <w:t xml:space="preserve"> </w:t>
      </w:r>
      <w:r w:rsidRPr="00FB4EE9">
        <w:rPr>
          <w:rFonts w:ascii="Arial" w:hAnsi="Arial" w:cs="Arial"/>
          <w:sz w:val="20"/>
          <w:szCs w:val="20"/>
          <w:lang w:val="sr-Cyrl-BA"/>
        </w:rPr>
        <w:t>увјерења</w:t>
      </w:r>
      <w:r w:rsidR="00F07F7A" w:rsidRPr="00FB4EE9">
        <w:rPr>
          <w:rFonts w:ascii="Arial" w:hAnsi="Arial" w:cs="Arial"/>
          <w:sz w:val="20"/>
          <w:szCs w:val="20"/>
          <w:lang w:val="sr-Cyrl-BA"/>
        </w:rPr>
        <w:t xml:space="preserve"> </w:t>
      </w:r>
      <w:r w:rsidRPr="00FB4EE9">
        <w:rPr>
          <w:rFonts w:ascii="Arial" w:hAnsi="Arial" w:cs="Arial"/>
          <w:sz w:val="20"/>
          <w:szCs w:val="20"/>
          <w:lang w:val="sr-Cyrl-BA"/>
        </w:rPr>
        <w:t>о</w:t>
      </w:r>
      <w:r w:rsidR="00F07F7A" w:rsidRPr="00FB4EE9">
        <w:rPr>
          <w:rFonts w:ascii="Arial" w:hAnsi="Arial" w:cs="Arial"/>
          <w:sz w:val="20"/>
          <w:szCs w:val="20"/>
          <w:lang w:val="sr-Cyrl-BA"/>
        </w:rPr>
        <w:t xml:space="preserve"> </w:t>
      </w:r>
      <w:proofErr w:type="spellStart"/>
      <w:r w:rsidRPr="00FB4EE9">
        <w:rPr>
          <w:rFonts w:ascii="Arial" w:hAnsi="Arial" w:cs="Arial"/>
          <w:sz w:val="20"/>
          <w:szCs w:val="20"/>
          <w:lang w:val="sr-Cyrl-BA"/>
        </w:rPr>
        <w:t>невођењу</w:t>
      </w:r>
      <w:proofErr w:type="spellEnd"/>
      <w:r w:rsidR="00F07F7A" w:rsidRPr="00FB4EE9">
        <w:rPr>
          <w:rFonts w:ascii="Arial" w:hAnsi="Arial" w:cs="Arial"/>
          <w:sz w:val="20"/>
          <w:szCs w:val="20"/>
          <w:lang w:val="sr-Cyrl-BA"/>
        </w:rPr>
        <w:t xml:space="preserve"> </w:t>
      </w:r>
      <w:r w:rsidRPr="00FB4EE9">
        <w:rPr>
          <w:rFonts w:ascii="Arial" w:hAnsi="Arial" w:cs="Arial"/>
          <w:sz w:val="20"/>
          <w:szCs w:val="20"/>
          <w:lang w:val="sr-Cyrl-BA"/>
        </w:rPr>
        <w:t>кривичног</w:t>
      </w:r>
      <w:r w:rsidR="00F07F7A" w:rsidRPr="00FB4EE9">
        <w:rPr>
          <w:rFonts w:ascii="Arial" w:hAnsi="Arial" w:cs="Arial"/>
          <w:sz w:val="20"/>
          <w:szCs w:val="20"/>
          <w:lang w:val="sr-Cyrl-BA"/>
        </w:rPr>
        <w:t xml:space="preserve"> </w:t>
      </w:r>
      <w:r w:rsidRPr="00FB4EE9">
        <w:rPr>
          <w:rFonts w:ascii="Arial" w:hAnsi="Arial" w:cs="Arial"/>
          <w:sz w:val="20"/>
          <w:szCs w:val="20"/>
          <w:lang w:val="sr-Cyrl-BA"/>
        </w:rPr>
        <w:t>поступка</w:t>
      </w:r>
      <w:r w:rsidR="00F07F7A" w:rsidRPr="00FB4EE9">
        <w:rPr>
          <w:rFonts w:ascii="Arial" w:hAnsi="Arial" w:cs="Arial"/>
          <w:sz w:val="20"/>
          <w:szCs w:val="20"/>
          <w:lang w:val="sr-Cyrl-BA"/>
        </w:rPr>
        <w:t xml:space="preserve"> </w:t>
      </w:r>
      <w:r w:rsidRPr="00FB4EE9">
        <w:rPr>
          <w:rFonts w:ascii="Arial" w:hAnsi="Arial" w:cs="Arial"/>
          <w:sz w:val="20"/>
          <w:szCs w:val="20"/>
          <w:lang w:val="sr-Cyrl-BA"/>
        </w:rPr>
        <w:t>које</w:t>
      </w:r>
      <w:r w:rsidR="00F07F7A" w:rsidRPr="00FB4EE9">
        <w:rPr>
          <w:rFonts w:ascii="Arial" w:hAnsi="Arial" w:cs="Arial"/>
          <w:sz w:val="20"/>
          <w:szCs w:val="20"/>
          <w:lang w:val="sr-Cyrl-BA"/>
        </w:rPr>
        <w:t xml:space="preserve"> </w:t>
      </w:r>
      <w:r w:rsidRPr="00FB4EE9">
        <w:rPr>
          <w:rFonts w:ascii="Arial" w:hAnsi="Arial" w:cs="Arial"/>
          <w:sz w:val="20"/>
          <w:szCs w:val="20"/>
          <w:lang w:val="sr-Cyrl-BA"/>
        </w:rPr>
        <w:t>се</w:t>
      </w:r>
      <w:r w:rsidR="00F07F7A" w:rsidRPr="00FB4EE9">
        <w:rPr>
          <w:rFonts w:ascii="Arial" w:hAnsi="Arial" w:cs="Arial"/>
          <w:sz w:val="20"/>
          <w:szCs w:val="20"/>
          <w:lang w:val="sr-Cyrl-BA"/>
        </w:rPr>
        <w:t xml:space="preserve"> </w:t>
      </w:r>
      <w:r w:rsidRPr="00FB4EE9">
        <w:rPr>
          <w:rFonts w:ascii="Arial" w:hAnsi="Arial" w:cs="Arial"/>
          <w:sz w:val="20"/>
          <w:szCs w:val="20"/>
          <w:lang w:val="sr-Cyrl-BA"/>
        </w:rPr>
        <w:t>доставља</w:t>
      </w:r>
      <w:r w:rsidR="00F07F7A" w:rsidRPr="00FB4EE9">
        <w:rPr>
          <w:rFonts w:ascii="Arial" w:hAnsi="Arial" w:cs="Arial"/>
          <w:sz w:val="20"/>
          <w:szCs w:val="20"/>
          <w:lang w:val="sr-Cyrl-BA"/>
        </w:rPr>
        <w:t xml:space="preserve"> </w:t>
      </w:r>
      <w:r w:rsidRPr="00FB4EE9">
        <w:rPr>
          <w:rFonts w:ascii="Arial" w:hAnsi="Arial" w:cs="Arial"/>
          <w:sz w:val="20"/>
          <w:szCs w:val="20"/>
          <w:lang w:val="sr-Cyrl-BA"/>
        </w:rPr>
        <w:t>на</w:t>
      </w:r>
      <w:r w:rsidR="00F07F7A" w:rsidRPr="00FB4EE9">
        <w:rPr>
          <w:rFonts w:ascii="Arial" w:hAnsi="Arial" w:cs="Arial"/>
          <w:sz w:val="20"/>
          <w:szCs w:val="20"/>
          <w:lang w:val="sr-Cyrl-BA"/>
        </w:rPr>
        <w:t xml:space="preserve"> </w:t>
      </w:r>
      <w:r w:rsidRPr="00FB4EE9">
        <w:rPr>
          <w:rFonts w:ascii="Arial" w:hAnsi="Arial" w:cs="Arial"/>
          <w:sz w:val="20"/>
          <w:szCs w:val="20"/>
          <w:lang w:val="sr-Cyrl-BA"/>
        </w:rPr>
        <w:t>интервју</w:t>
      </w:r>
      <w:r w:rsidR="00F07F7A" w:rsidRPr="00FB4EE9">
        <w:rPr>
          <w:rFonts w:ascii="Arial" w:hAnsi="Arial" w:cs="Arial"/>
          <w:sz w:val="20"/>
          <w:szCs w:val="20"/>
          <w:lang w:val="sr-Cyrl-BA"/>
        </w:rPr>
        <w:t xml:space="preserve">, </w:t>
      </w:r>
      <w:r w:rsidRPr="00FB4EE9">
        <w:rPr>
          <w:rFonts w:ascii="Arial" w:hAnsi="Arial" w:cs="Arial"/>
          <w:sz w:val="20"/>
          <w:szCs w:val="20"/>
          <w:lang w:val="sr-Cyrl-BA"/>
        </w:rPr>
        <w:t>треба</w:t>
      </w:r>
      <w:r w:rsidR="00F07F7A" w:rsidRPr="00FB4EE9">
        <w:rPr>
          <w:rFonts w:ascii="Arial" w:hAnsi="Arial" w:cs="Arial"/>
          <w:sz w:val="20"/>
          <w:szCs w:val="20"/>
          <w:lang w:val="sr-Cyrl-BA"/>
        </w:rPr>
        <w:t xml:space="preserve"> </w:t>
      </w:r>
      <w:r w:rsidRPr="00FB4EE9">
        <w:rPr>
          <w:rFonts w:ascii="Arial" w:hAnsi="Arial" w:cs="Arial"/>
          <w:b/>
          <w:sz w:val="20"/>
          <w:szCs w:val="20"/>
          <w:lang w:val="sr-Cyrl-BA"/>
        </w:rPr>
        <w:t>доставити</w:t>
      </w:r>
      <w:r w:rsidR="00F07F7A" w:rsidRPr="00FB4EE9">
        <w:rPr>
          <w:rFonts w:ascii="Arial" w:hAnsi="Arial" w:cs="Arial"/>
          <w:b/>
          <w:sz w:val="20"/>
          <w:szCs w:val="20"/>
          <w:lang w:val="sr-Cyrl-BA"/>
        </w:rPr>
        <w:t xml:space="preserve"> </w:t>
      </w:r>
      <w:r w:rsidRPr="00FB4EE9">
        <w:rPr>
          <w:rFonts w:ascii="Arial" w:hAnsi="Arial" w:cs="Arial"/>
          <w:b/>
          <w:sz w:val="20"/>
          <w:szCs w:val="20"/>
          <w:lang w:val="sr-Cyrl-BA"/>
        </w:rPr>
        <w:t>најкасније</w:t>
      </w:r>
      <w:r w:rsidR="00F07F7A" w:rsidRPr="00FB4EE9">
        <w:rPr>
          <w:rFonts w:ascii="Arial" w:hAnsi="Arial" w:cs="Arial"/>
          <w:b/>
          <w:sz w:val="20"/>
          <w:szCs w:val="20"/>
          <w:lang w:val="sr-Cyrl-BA"/>
        </w:rPr>
        <w:t xml:space="preserve"> </w:t>
      </w:r>
      <w:r w:rsidRPr="00FB4EE9">
        <w:rPr>
          <w:rFonts w:ascii="Arial" w:hAnsi="Arial" w:cs="Arial"/>
          <w:b/>
          <w:sz w:val="20"/>
          <w:szCs w:val="20"/>
          <w:lang w:val="sr-Cyrl-BA"/>
        </w:rPr>
        <w:t>до</w:t>
      </w:r>
      <w:r w:rsidR="00EC48F9">
        <w:rPr>
          <w:rFonts w:ascii="Arial" w:hAnsi="Arial" w:cs="Arial"/>
          <w:b/>
          <w:sz w:val="20"/>
          <w:szCs w:val="20"/>
          <w:lang w:val="sr-Cyrl-BA"/>
        </w:rPr>
        <w:t xml:space="preserve"> </w:t>
      </w:r>
      <w:r w:rsidR="00EC48F9" w:rsidRPr="00EC48F9">
        <w:rPr>
          <w:rFonts w:ascii="Arial" w:hAnsi="Arial" w:cs="Arial"/>
          <w:b/>
          <w:sz w:val="20"/>
          <w:szCs w:val="20"/>
          <w:u w:val="single"/>
          <w:lang w:val="sr-Latn-BA"/>
        </w:rPr>
        <w:t>30.11.</w:t>
      </w:r>
      <w:r w:rsidR="00D50811" w:rsidRPr="00FB4EE9">
        <w:rPr>
          <w:rFonts w:ascii="Arial" w:hAnsi="Arial" w:cs="Arial"/>
          <w:b/>
          <w:sz w:val="20"/>
          <w:szCs w:val="20"/>
          <w:u w:val="single"/>
          <w:lang w:val="sr-Cyrl-BA"/>
        </w:rPr>
        <w:t xml:space="preserve">2021. </w:t>
      </w:r>
      <w:r w:rsidRPr="00FB4EE9">
        <w:rPr>
          <w:rFonts w:ascii="Arial" w:hAnsi="Arial" w:cs="Arial"/>
          <w:b/>
          <w:sz w:val="20"/>
          <w:szCs w:val="20"/>
          <w:u w:val="single"/>
          <w:lang w:val="sr-Cyrl-BA"/>
        </w:rPr>
        <w:t>године</w:t>
      </w:r>
      <w:r w:rsidR="00F07F7A" w:rsidRPr="00FB4EE9">
        <w:rPr>
          <w:rFonts w:ascii="Arial" w:hAnsi="Arial" w:cs="Arial"/>
          <w:sz w:val="20"/>
          <w:szCs w:val="20"/>
          <w:lang w:val="sr-Cyrl-BA"/>
        </w:rPr>
        <w:t xml:space="preserve">, </w:t>
      </w:r>
      <w:r w:rsidRPr="00FB4EE9">
        <w:rPr>
          <w:rFonts w:ascii="Arial" w:hAnsi="Arial" w:cs="Arial"/>
          <w:sz w:val="20"/>
          <w:szCs w:val="20"/>
          <w:lang w:val="sr-Cyrl-BA"/>
        </w:rPr>
        <w:t>путем</w:t>
      </w:r>
      <w:r w:rsidR="00F07F7A" w:rsidRPr="00FB4EE9">
        <w:rPr>
          <w:rFonts w:ascii="Arial" w:hAnsi="Arial" w:cs="Arial"/>
          <w:sz w:val="20"/>
          <w:szCs w:val="20"/>
          <w:lang w:val="sr-Cyrl-BA"/>
        </w:rPr>
        <w:t xml:space="preserve"> </w:t>
      </w:r>
      <w:r w:rsidRPr="00FB4EE9">
        <w:rPr>
          <w:rFonts w:ascii="Arial" w:hAnsi="Arial" w:cs="Arial"/>
          <w:sz w:val="20"/>
          <w:szCs w:val="20"/>
          <w:lang w:val="sr-Cyrl-BA"/>
        </w:rPr>
        <w:t>поштанске</w:t>
      </w:r>
      <w:r w:rsidR="0061088E" w:rsidRPr="00FB4EE9">
        <w:rPr>
          <w:rFonts w:ascii="Arial" w:hAnsi="Arial" w:cs="Arial"/>
          <w:sz w:val="20"/>
          <w:szCs w:val="20"/>
          <w:lang w:val="sr-Cyrl-BA"/>
        </w:rPr>
        <w:t xml:space="preserve"> </w:t>
      </w:r>
      <w:r w:rsidRPr="00FB4EE9">
        <w:rPr>
          <w:rFonts w:ascii="Arial" w:hAnsi="Arial" w:cs="Arial"/>
          <w:sz w:val="20"/>
          <w:szCs w:val="20"/>
          <w:lang w:val="sr-Cyrl-BA"/>
        </w:rPr>
        <w:t>службе</w:t>
      </w:r>
      <w:r w:rsidR="0061088E" w:rsidRPr="00FB4EE9">
        <w:rPr>
          <w:rFonts w:ascii="Arial" w:hAnsi="Arial" w:cs="Arial"/>
          <w:sz w:val="20"/>
          <w:szCs w:val="20"/>
          <w:lang w:val="sr-Cyrl-BA"/>
        </w:rPr>
        <w:t xml:space="preserve"> </w:t>
      </w:r>
      <w:r w:rsidRPr="00FB4EE9">
        <w:rPr>
          <w:rFonts w:ascii="Arial" w:hAnsi="Arial" w:cs="Arial"/>
          <w:sz w:val="20"/>
          <w:szCs w:val="20"/>
          <w:lang w:val="sr-Cyrl-BA"/>
        </w:rPr>
        <w:t>препорученом</w:t>
      </w:r>
      <w:r w:rsidR="00B91EFE" w:rsidRPr="00FB4EE9">
        <w:rPr>
          <w:rFonts w:ascii="Arial" w:hAnsi="Arial" w:cs="Arial"/>
          <w:sz w:val="20"/>
          <w:szCs w:val="20"/>
          <w:lang w:val="sr-Cyrl-BA"/>
        </w:rPr>
        <w:t xml:space="preserve"> </w:t>
      </w:r>
      <w:r w:rsidRPr="00FB4EE9">
        <w:rPr>
          <w:rFonts w:ascii="Arial" w:hAnsi="Arial" w:cs="Arial"/>
          <w:sz w:val="20"/>
          <w:szCs w:val="20"/>
          <w:lang w:val="sr-Cyrl-BA"/>
        </w:rPr>
        <w:t>пошиљком</w:t>
      </w:r>
      <w:r w:rsidR="00F07F7A" w:rsidRPr="00FB4EE9">
        <w:rPr>
          <w:rFonts w:ascii="Arial" w:hAnsi="Arial" w:cs="Arial"/>
          <w:sz w:val="20"/>
          <w:szCs w:val="20"/>
          <w:lang w:val="sr-Cyrl-BA"/>
        </w:rPr>
        <w:t xml:space="preserve"> </w:t>
      </w:r>
      <w:r w:rsidRPr="00FB4EE9">
        <w:rPr>
          <w:rFonts w:ascii="Arial" w:hAnsi="Arial" w:cs="Arial"/>
          <w:sz w:val="20"/>
          <w:szCs w:val="20"/>
          <w:lang w:val="sr-Cyrl-BA"/>
        </w:rPr>
        <w:t>на</w:t>
      </w:r>
      <w:r w:rsidR="00F07F7A" w:rsidRPr="00FB4EE9">
        <w:rPr>
          <w:rFonts w:ascii="Arial" w:hAnsi="Arial" w:cs="Arial"/>
          <w:sz w:val="20"/>
          <w:szCs w:val="20"/>
          <w:lang w:val="sr-Cyrl-BA"/>
        </w:rPr>
        <w:t xml:space="preserve"> </w:t>
      </w:r>
      <w:r w:rsidRPr="00FB4EE9">
        <w:rPr>
          <w:rFonts w:ascii="Arial" w:hAnsi="Arial" w:cs="Arial"/>
          <w:sz w:val="20"/>
          <w:szCs w:val="20"/>
          <w:lang w:val="sr-Cyrl-BA"/>
        </w:rPr>
        <w:t>адресу</w:t>
      </w:r>
      <w:r w:rsidR="00F07F7A" w:rsidRPr="00FB4EE9">
        <w:rPr>
          <w:rFonts w:ascii="Arial" w:hAnsi="Arial" w:cs="Arial"/>
          <w:sz w:val="20"/>
          <w:szCs w:val="20"/>
          <w:lang w:val="sr-Cyrl-BA"/>
        </w:rPr>
        <w:t>:</w:t>
      </w:r>
    </w:p>
    <w:p w14:paraId="1E2C1E66" w14:textId="77777777" w:rsidR="00FE7FB0" w:rsidRPr="00FB4EE9" w:rsidRDefault="00FE7FB0" w:rsidP="00FB4EE9">
      <w:pPr>
        <w:jc w:val="both"/>
        <w:rPr>
          <w:rFonts w:ascii="Arial" w:hAnsi="Arial" w:cs="Arial"/>
          <w:b/>
          <w:sz w:val="20"/>
          <w:szCs w:val="20"/>
          <w:lang w:val="sr-Cyrl-BA"/>
        </w:rPr>
      </w:pPr>
    </w:p>
    <w:p w14:paraId="1732347D" w14:textId="11A4F1EC" w:rsidR="00BC2FAD" w:rsidRPr="00FB4EE9" w:rsidRDefault="00BC2FAD" w:rsidP="00FB4EE9">
      <w:pPr>
        <w:jc w:val="both"/>
        <w:rPr>
          <w:rFonts w:ascii="Arial" w:hAnsi="Arial" w:cs="Arial"/>
          <w:b/>
          <w:sz w:val="20"/>
          <w:szCs w:val="20"/>
          <w:lang w:val="sr-Cyrl-BA"/>
        </w:rPr>
      </w:pPr>
      <w:bookmarkStart w:id="6" w:name="_Hlk83642006"/>
      <w:r w:rsidRPr="00FB4EE9">
        <w:rPr>
          <w:rFonts w:ascii="Arial" w:hAnsi="Arial" w:cs="Arial"/>
          <w:b/>
          <w:sz w:val="20"/>
          <w:szCs w:val="20"/>
          <w:lang w:val="sr-Cyrl-BA"/>
        </w:rPr>
        <w:t>Агенција за државну службу БиХ</w:t>
      </w:r>
    </w:p>
    <w:p w14:paraId="7C14653D" w14:textId="4D7D5B08" w:rsidR="00BC2FAD" w:rsidRPr="00FB4EE9" w:rsidRDefault="000B7133" w:rsidP="00FB4EE9">
      <w:pPr>
        <w:jc w:val="both"/>
        <w:rPr>
          <w:rFonts w:ascii="Arial" w:hAnsi="Arial" w:cs="Arial"/>
          <w:b/>
          <w:sz w:val="20"/>
          <w:szCs w:val="20"/>
          <w:lang w:val="sr-Cyrl-BA"/>
        </w:rPr>
      </w:pPr>
      <w:r w:rsidRPr="00FB4EE9">
        <w:rPr>
          <w:rFonts w:ascii="Arial" w:hAnsi="Arial" w:cs="Arial"/>
          <w:b/>
          <w:sz w:val="20"/>
          <w:szCs w:val="20"/>
          <w:lang w:val="sr-Cyrl-BA"/>
        </w:rPr>
        <w:t>„</w:t>
      </w:r>
      <w:r w:rsidR="00BC2FAD" w:rsidRPr="00FB4EE9">
        <w:rPr>
          <w:rFonts w:ascii="Arial" w:hAnsi="Arial" w:cs="Arial"/>
          <w:b/>
          <w:sz w:val="20"/>
          <w:szCs w:val="20"/>
          <w:lang w:val="sr-Cyrl-BA"/>
        </w:rPr>
        <w:t xml:space="preserve">Јавни </w:t>
      </w:r>
      <w:r w:rsidRPr="00FB4EE9">
        <w:rPr>
          <w:rFonts w:ascii="Arial" w:hAnsi="Arial" w:cs="Arial"/>
          <w:b/>
          <w:sz w:val="20"/>
          <w:szCs w:val="20"/>
          <w:lang w:val="sr-Cyrl-BA"/>
        </w:rPr>
        <w:t>огла</w:t>
      </w:r>
      <w:r w:rsidR="00BC2FAD" w:rsidRPr="00FB4EE9">
        <w:rPr>
          <w:rFonts w:ascii="Arial" w:hAnsi="Arial" w:cs="Arial"/>
          <w:b/>
          <w:sz w:val="20"/>
          <w:szCs w:val="20"/>
          <w:lang w:val="sr-Cyrl-BA"/>
        </w:rPr>
        <w:t xml:space="preserve">с за попуњавање радних мјеста државних службеника у Министарству </w:t>
      </w:r>
      <w:r w:rsidRPr="00FB4EE9">
        <w:rPr>
          <w:rFonts w:ascii="Arial" w:hAnsi="Arial" w:cs="Arial"/>
          <w:b/>
          <w:sz w:val="20"/>
          <w:szCs w:val="20"/>
          <w:lang w:val="sr-Cyrl-BA"/>
        </w:rPr>
        <w:t>цивилн</w:t>
      </w:r>
      <w:r w:rsidR="00BC2FAD" w:rsidRPr="00FB4EE9">
        <w:rPr>
          <w:rFonts w:ascii="Arial" w:hAnsi="Arial" w:cs="Arial"/>
          <w:b/>
          <w:sz w:val="20"/>
          <w:szCs w:val="20"/>
          <w:lang w:val="sr-Cyrl-BA"/>
        </w:rPr>
        <w:t xml:space="preserve">их послова </w:t>
      </w:r>
      <w:r w:rsidRPr="00FB4EE9">
        <w:rPr>
          <w:rFonts w:ascii="Arial" w:hAnsi="Arial" w:cs="Arial"/>
          <w:b/>
          <w:sz w:val="20"/>
          <w:szCs w:val="20"/>
          <w:lang w:val="sr-Cyrl-BA"/>
        </w:rPr>
        <w:t>БиХ“</w:t>
      </w:r>
    </w:p>
    <w:p w14:paraId="357CE074" w14:textId="4AB726CE" w:rsidR="00BC2FAD" w:rsidRPr="00FB4EE9" w:rsidRDefault="00BC2FAD" w:rsidP="00FB4EE9">
      <w:pPr>
        <w:jc w:val="both"/>
        <w:rPr>
          <w:rFonts w:ascii="Arial" w:hAnsi="Arial" w:cs="Arial"/>
          <w:b/>
          <w:sz w:val="20"/>
          <w:szCs w:val="20"/>
          <w:lang w:val="sr-Cyrl-BA"/>
        </w:rPr>
      </w:pPr>
      <w:r w:rsidRPr="00FB4EE9">
        <w:rPr>
          <w:rFonts w:ascii="Arial" w:hAnsi="Arial" w:cs="Arial"/>
          <w:b/>
          <w:sz w:val="20"/>
          <w:szCs w:val="20"/>
          <w:lang w:val="sr-Cyrl-BA"/>
        </w:rPr>
        <w:t xml:space="preserve">71000 Сарајево, Трг </w:t>
      </w:r>
      <w:r w:rsidR="000B7133" w:rsidRPr="00FB4EE9">
        <w:rPr>
          <w:rFonts w:ascii="Arial" w:hAnsi="Arial" w:cs="Arial"/>
          <w:b/>
          <w:sz w:val="20"/>
          <w:szCs w:val="20"/>
          <w:lang w:val="sr-Cyrl-BA"/>
        </w:rPr>
        <w:t xml:space="preserve">БиХ </w:t>
      </w:r>
      <w:r w:rsidRPr="00FB4EE9">
        <w:rPr>
          <w:rFonts w:ascii="Arial" w:hAnsi="Arial" w:cs="Arial"/>
          <w:b/>
          <w:sz w:val="20"/>
          <w:szCs w:val="20"/>
          <w:lang w:val="sr-Cyrl-BA"/>
        </w:rPr>
        <w:t>1</w:t>
      </w:r>
    </w:p>
    <w:bookmarkEnd w:id="6"/>
    <w:p w14:paraId="42E2DE86" w14:textId="77777777" w:rsidR="00FC1811" w:rsidRPr="00FB4EE9" w:rsidRDefault="00FC1811" w:rsidP="00FB4EE9">
      <w:pPr>
        <w:jc w:val="both"/>
        <w:rPr>
          <w:rFonts w:ascii="Arial" w:hAnsi="Arial" w:cs="Arial"/>
          <w:b/>
          <w:sz w:val="20"/>
          <w:szCs w:val="20"/>
          <w:lang w:val="sr-Cyrl-BA"/>
        </w:rPr>
      </w:pPr>
    </w:p>
    <w:p w14:paraId="147F9605" w14:textId="77777777" w:rsidR="007D7350" w:rsidRPr="00FB4EE9" w:rsidRDefault="007053B6" w:rsidP="00FB4EE9">
      <w:pPr>
        <w:jc w:val="both"/>
        <w:rPr>
          <w:rFonts w:ascii="Arial" w:hAnsi="Arial" w:cs="Arial"/>
          <w:sz w:val="20"/>
          <w:szCs w:val="20"/>
          <w:lang w:val="sr-Cyrl-BA"/>
        </w:rPr>
      </w:pPr>
      <w:r w:rsidRPr="00FB4EE9">
        <w:rPr>
          <w:rFonts w:ascii="Arial" w:hAnsi="Arial" w:cs="Arial"/>
          <w:sz w:val="20"/>
          <w:szCs w:val="20"/>
          <w:lang w:val="sr-Cyrl-BA"/>
        </w:rPr>
        <w:t>Испуњавање</w:t>
      </w:r>
      <w:r w:rsidR="007D7350" w:rsidRPr="00FB4EE9">
        <w:rPr>
          <w:rFonts w:ascii="Arial" w:hAnsi="Arial" w:cs="Arial"/>
          <w:sz w:val="20"/>
          <w:szCs w:val="20"/>
          <w:lang w:val="sr-Cyrl-BA"/>
        </w:rPr>
        <w:t xml:space="preserve"> </w:t>
      </w:r>
      <w:r w:rsidRPr="00FB4EE9">
        <w:rPr>
          <w:rFonts w:ascii="Arial" w:hAnsi="Arial" w:cs="Arial"/>
          <w:sz w:val="20"/>
          <w:szCs w:val="20"/>
          <w:lang w:val="sr-Cyrl-BA"/>
        </w:rPr>
        <w:t>услова</w:t>
      </w:r>
      <w:r w:rsidR="007D7350" w:rsidRPr="00FB4EE9">
        <w:rPr>
          <w:rFonts w:ascii="Arial" w:hAnsi="Arial" w:cs="Arial"/>
          <w:sz w:val="20"/>
          <w:szCs w:val="20"/>
          <w:lang w:val="sr-Cyrl-BA"/>
        </w:rPr>
        <w:t xml:space="preserve"> </w:t>
      </w:r>
      <w:r w:rsidRPr="00FB4EE9">
        <w:rPr>
          <w:rFonts w:ascii="Arial" w:hAnsi="Arial" w:cs="Arial"/>
          <w:sz w:val="20"/>
          <w:szCs w:val="20"/>
          <w:lang w:val="sr-Cyrl-BA"/>
        </w:rPr>
        <w:t>утврђених</w:t>
      </w:r>
      <w:r w:rsidR="007D7350" w:rsidRPr="00FB4EE9">
        <w:rPr>
          <w:rFonts w:ascii="Arial" w:hAnsi="Arial" w:cs="Arial"/>
          <w:sz w:val="20"/>
          <w:szCs w:val="20"/>
          <w:lang w:val="sr-Cyrl-BA"/>
        </w:rPr>
        <w:t xml:space="preserve"> </w:t>
      </w:r>
      <w:r w:rsidRPr="00FB4EE9">
        <w:rPr>
          <w:rFonts w:ascii="Arial" w:hAnsi="Arial" w:cs="Arial"/>
          <w:sz w:val="20"/>
          <w:szCs w:val="20"/>
          <w:lang w:val="sr-Cyrl-BA"/>
        </w:rPr>
        <w:t>овим</w:t>
      </w:r>
      <w:r w:rsidR="007D7350" w:rsidRPr="00FB4EE9">
        <w:rPr>
          <w:rFonts w:ascii="Arial" w:hAnsi="Arial" w:cs="Arial"/>
          <w:sz w:val="20"/>
          <w:szCs w:val="20"/>
          <w:lang w:val="sr-Cyrl-BA"/>
        </w:rPr>
        <w:t xml:space="preserve"> </w:t>
      </w:r>
      <w:r w:rsidRPr="00FB4EE9">
        <w:rPr>
          <w:rFonts w:ascii="Arial" w:hAnsi="Arial" w:cs="Arial"/>
          <w:sz w:val="20"/>
          <w:szCs w:val="20"/>
          <w:lang w:val="sr-Cyrl-BA"/>
        </w:rPr>
        <w:t>огласом</w:t>
      </w:r>
      <w:r w:rsidR="007D7350" w:rsidRPr="00FB4EE9">
        <w:rPr>
          <w:rFonts w:ascii="Arial" w:hAnsi="Arial" w:cs="Arial"/>
          <w:sz w:val="20"/>
          <w:szCs w:val="20"/>
          <w:lang w:val="sr-Cyrl-BA"/>
        </w:rPr>
        <w:t xml:space="preserve"> </w:t>
      </w:r>
      <w:r w:rsidRPr="00FB4EE9">
        <w:rPr>
          <w:rFonts w:ascii="Arial" w:hAnsi="Arial" w:cs="Arial"/>
          <w:sz w:val="20"/>
          <w:szCs w:val="20"/>
          <w:lang w:val="sr-Cyrl-BA"/>
        </w:rPr>
        <w:t>рачуна</w:t>
      </w:r>
      <w:r w:rsidR="007D7350" w:rsidRPr="00FB4EE9">
        <w:rPr>
          <w:rFonts w:ascii="Arial" w:hAnsi="Arial" w:cs="Arial"/>
          <w:sz w:val="20"/>
          <w:szCs w:val="20"/>
          <w:lang w:val="sr-Cyrl-BA"/>
        </w:rPr>
        <w:t xml:space="preserve"> </w:t>
      </w:r>
      <w:r w:rsidRPr="00FB4EE9">
        <w:rPr>
          <w:rFonts w:ascii="Arial" w:hAnsi="Arial" w:cs="Arial"/>
          <w:sz w:val="20"/>
          <w:szCs w:val="20"/>
          <w:lang w:val="sr-Cyrl-BA"/>
        </w:rPr>
        <w:t>се</w:t>
      </w:r>
      <w:r w:rsidR="007D7350" w:rsidRPr="00FB4EE9">
        <w:rPr>
          <w:rFonts w:ascii="Arial" w:hAnsi="Arial" w:cs="Arial"/>
          <w:sz w:val="20"/>
          <w:szCs w:val="20"/>
          <w:lang w:val="sr-Cyrl-BA"/>
        </w:rPr>
        <w:t xml:space="preserve"> </w:t>
      </w:r>
      <w:r w:rsidRPr="00FB4EE9">
        <w:rPr>
          <w:rFonts w:ascii="Arial" w:hAnsi="Arial" w:cs="Arial"/>
          <w:sz w:val="20"/>
          <w:szCs w:val="20"/>
          <w:lang w:val="sr-Cyrl-BA"/>
        </w:rPr>
        <w:t>даном</w:t>
      </w:r>
      <w:r w:rsidR="007D7350" w:rsidRPr="00FB4EE9">
        <w:rPr>
          <w:rFonts w:ascii="Arial" w:hAnsi="Arial" w:cs="Arial"/>
          <w:sz w:val="20"/>
          <w:szCs w:val="20"/>
          <w:lang w:val="sr-Cyrl-BA"/>
        </w:rPr>
        <w:t xml:space="preserve"> </w:t>
      </w:r>
      <w:r w:rsidRPr="00FB4EE9">
        <w:rPr>
          <w:rFonts w:ascii="Arial" w:hAnsi="Arial" w:cs="Arial"/>
          <w:sz w:val="20"/>
          <w:szCs w:val="20"/>
          <w:lang w:val="sr-Cyrl-BA"/>
        </w:rPr>
        <w:t>предаје</w:t>
      </w:r>
      <w:r w:rsidR="007D7350" w:rsidRPr="00FB4EE9">
        <w:rPr>
          <w:rFonts w:ascii="Arial" w:hAnsi="Arial" w:cs="Arial"/>
          <w:sz w:val="20"/>
          <w:szCs w:val="20"/>
          <w:lang w:val="sr-Cyrl-BA"/>
        </w:rPr>
        <w:t xml:space="preserve"> </w:t>
      </w:r>
      <w:r w:rsidRPr="00FB4EE9">
        <w:rPr>
          <w:rFonts w:ascii="Arial" w:hAnsi="Arial" w:cs="Arial"/>
          <w:sz w:val="20"/>
          <w:szCs w:val="20"/>
          <w:lang w:val="sr-Cyrl-BA"/>
        </w:rPr>
        <w:t>пријаве</w:t>
      </w:r>
      <w:r w:rsidR="007D7350" w:rsidRPr="00FB4EE9">
        <w:rPr>
          <w:rFonts w:ascii="Arial" w:hAnsi="Arial" w:cs="Arial"/>
          <w:sz w:val="20"/>
          <w:szCs w:val="20"/>
          <w:lang w:val="sr-Cyrl-BA"/>
        </w:rPr>
        <w:t>.</w:t>
      </w:r>
    </w:p>
    <w:p w14:paraId="7DAB0166" w14:textId="77777777" w:rsidR="007D7350" w:rsidRPr="00FB4EE9" w:rsidRDefault="007053B6" w:rsidP="00FB4EE9">
      <w:pPr>
        <w:jc w:val="both"/>
        <w:rPr>
          <w:rFonts w:ascii="Arial" w:hAnsi="Arial" w:cs="Arial"/>
          <w:sz w:val="20"/>
          <w:szCs w:val="20"/>
          <w:lang w:val="sr-Cyrl-BA"/>
        </w:rPr>
      </w:pPr>
      <w:r w:rsidRPr="00FB4EE9">
        <w:rPr>
          <w:rFonts w:ascii="Arial" w:hAnsi="Arial" w:cs="Arial"/>
          <w:sz w:val="20"/>
          <w:szCs w:val="20"/>
          <w:lang w:val="sr-Cyrl-BA"/>
        </w:rPr>
        <w:t>Непотпуне</w:t>
      </w:r>
      <w:r w:rsidR="007D7350" w:rsidRPr="00FB4EE9">
        <w:rPr>
          <w:rFonts w:ascii="Arial" w:hAnsi="Arial" w:cs="Arial"/>
          <w:sz w:val="20"/>
          <w:szCs w:val="20"/>
          <w:lang w:val="sr-Cyrl-BA"/>
        </w:rPr>
        <w:t xml:space="preserve">, </w:t>
      </w:r>
      <w:r w:rsidRPr="00FB4EE9">
        <w:rPr>
          <w:rFonts w:ascii="Arial" w:hAnsi="Arial" w:cs="Arial"/>
          <w:sz w:val="20"/>
          <w:szCs w:val="20"/>
          <w:lang w:val="sr-Cyrl-BA"/>
        </w:rPr>
        <w:t>неблаговремене</w:t>
      </w:r>
      <w:r w:rsidR="007D7350" w:rsidRPr="00FB4EE9">
        <w:rPr>
          <w:rFonts w:ascii="Arial" w:hAnsi="Arial" w:cs="Arial"/>
          <w:sz w:val="20"/>
          <w:szCs w:val="20"/>
          <w:lang w:val="sr-Cyrl-BA"/>
        </w:rPr>
        <w:t xml:space="preserve"> </w:t>
      </w:r>
      <w:r w:rsidRPr="00FB4EE9">
        <w:rPr>
          <w:rFonts w:ascii="Arial" w:hAnsi="Arial" w:cs="Arial"/>
          <w:sz w:val="20"/>
          <w:szCs w:val="20"/>
          <w:lang w:val="sr-Cyrl-BA"/>
        </w:rPr>
        <w:t>и</w:t>
      </w:r>
      <w:r w:rsidR="007D7350" w:rsidRPr="00FB4EE9">
        <w:rPr>
          <w:rFonts w:ascii="Arial" w:hAnsi="Arial" w:cs="Arial"/>
          <w:sz w:val="20"/>
          <w:szCs w:val="20"/>
          <w:lang w:val="sr-Cyrl-BA"/>
        </w:rPr>
        <w:t xml:space="preserve"> </w:t>
      </w:r>
      <w:r w:rsidRPr="00FB4EE9">
        <w:rPr>
          <w:rFonts w:ascii="Arial" w:hAnsi="Arial" w:cs="Arial"/>
          <w:sz w:val="20"/>
          <w:szCs w:val="20"/>
          <w:lang w:val="sr-Cyrl-BA"/>
        </w:rPr>
        <w:t>неуредне</w:t>
      </w:r>
      <w:r w:rsidR="007D7350" w:rsidRPr="00FB4EE9">
        <w:rPr>
          <w:rFonts w:ascii="Arial" w:hAnsi="Arial" w:cs="Arial"/>
          <w:sz w:val="20"/>
          <w:szCs w:val="20"/>
          <w:lang w:val="sr-Cyrl-BA"/>
        </w:rPr>
        <w:t xml:space="preserve"> </w:t>
      </w:r>
      <w:r w:rsidRPr="00FB4EE9">
        <w:rPr>
          <w:rFonts w:ascii="Arial" w:hAnsi="Arial" w:cs="Arial"/>
          <w:sz w:val="20"/>
          <w:szCs w:val="20"/>
          <w:lang w:val="sr-Cyrl-BA"/>
        </w:rPr>
        <w:t>пријаве</w:t>
      </w:r>
      <w:r w:rsidR="007D7350" w:rsidRPr="00FB4EE9">
        <w:rPr>
          <w:rFonts w:ascii="Arial" w:hAnsi="Arial" w:cs="Arial"/>
          <w:sz w:val="20"/>
          <w:szCs w:val="20"/>
          <w:lang w:val="sr-Cyrl-BA"/>
        </w:rPr>
        <w:t xml:space="preserve">, </w:t>
      </w:r>
      <w:r w:rsidRPr="00FB4EE9">
        <w:rPr>
          <w:rFonts w:ascii="Arial" w:hAnsi="Arial" w:cs="Arial"/>
          <w:sz w:val="20"/>
          <w:szCs w:val="20"/>
          <w:lang w:val="sr-Cyrl-BA"/>
        </w:rPr>
        <w:t>пријаве</w:t>
      </w:r>
      <w:r w:rsidR="007D7350" w:rsidRPr="00FB4EE9">
        <w:rPr>
          <w:rFonts w:ascii="Arial" w:hAnsi="Arial" w:cs="Arial"/>
          <w:sz w:val="20"/>
          <w:szCs w:val="20"/>
          <w:lang w:val="sr-Cyrl-BA"/>
        </w:rPr>
        <w:t xml:space="preserve"> </w:t>
      </w:r>
      <w:r w:rsidRPr="00FB4EE9">
        <w:rPr>
          <w:rFonts w:ascii="Arial" w:hAnsi="Arial" w:cs="Arial"/>
          <w:sz w:val="20"/>
          <w:szCs w:val="20"/>
          <w:lang w:val="sr-Cyrl-BA"/>
        </w:rPr>
        <w:t>кандидата</w:t>
      </w:r>
      <w:r w:rsidR="007D7350" w:rsidRPr="00FB4EE9">
        <w:rPr>
          <w:rFonts w:ascii="Arial" w:hAnsi="Arial" w:cs="Arial"/>
          <w:sz w:val="20"/>
          <w:szCs w:val="20"/>
          <w:lang w:val="sr-Cyrl-BA"/>
        </w:rPr>
        <w:t xml:space="preserve"> </w:t>
      </w:r>
      <w:r w:rsidRPr="00FB4EE9">
        <w:rPr>
          <w:rFonts w:ascii="Arial" w:hAnsi="Arial" w:cs="Arial"/>
          <w:sz w:val="20"/>
          <w:szCs w:val="20"/>
          <w:lang w:val="sr-Cyrl-BA"/>
        </w:rPr>
        <w:t>који</w:t>
      </w:r>
      <w:r w:rsidR="007D7350" w:rsidRPr="00FB4EE9">
        <w:rPr>
          <w:rFonts w:ascii="Arial" w:hAnsi="Arial" w:cs="Arial"/>
          <w:sz w:val="20"/>
          <w:szCs w:val="20"/>
          <w:lang w:val="sr-Cyrl-BA"/>
        </w:rPr>
        <w:t xml:space="preserve"> </w:t>
      </w:r>
      <w:r w:rsidRPr="00FB4EE9">
        <w:rPr>
          <w:rFonts w:ascii="Arial" w:hAnsi="Arial" w:cs="Arial"/>
          <w:sz w:val="20"/>
          <w:szCs w:val="20"/>
          <w:lang w:val="sr-Cyrl-BA"/>
        </w:rPr>
        <w:t>не</w:t>
      </w:r>
      <w:r w:rsidR="007D7350" w:rsidRPr="00FB4EE9">
        <w:rPr>
          <w:rFonts w:ascii="Arial" w:hAnsi="Arial" w:cs="Arial"/>
          <w:sz w:val="20"/>
          <w:szCs w:val="20"/>
          <w:lang w:val="sr-Cyrl-BA"/>
        </w:rPr>
        <w:t xml:space="preserve"> </w:t>
      </w:r>
      <w:r w:rsidRPr="00FB4EE9">
        <w:rPr>
          <w:rFonts w:ascii="Arial" w:hAnsi="Arial" w:cs="Arial"/>
          <w:sz w:val="20"/>
          <w:szCs w:val="20"/>
          <w:lang w:val="sr-Cyrl-BA"/>
        </w:rPr>
        <w:t>испуњавају</w:t>
      </w:r>
      <w:r w:rsidR="007D7350" w:rsidRPr="00FB4EE9">
        <w:rPr>
          <w:rFonts w:ascii="Arial" w:hAnsi="Arial" w:cs="Arial"/>
          <w:sz w:val="20"/>
          <w:szCs w:val="20"/>
          <w:lang w:val="sr-Cyrl-BA"/>
        </w:rPr>
        <w:t xml:space="preserve"> </w:t>
      </w:r>
      <w:r w:rsidRPr="00FB4EE9">
        <w:rPr>
          <w:rFonts w:ascii="Arial" w:hAnsi="Arial" w:cs="Arial"/>
          <w:sz w:val="20"/>
          <w:szCs w:val="20"/>
          <w:lang w:val="sr-Cyrl-BA"/>
        </w:rPr>
        <w:t>услове</w:t>
      </w:r>
      <w:r w:rsidR="007D7350" w:rsidRPr="00FB4EE9">
        <w:rPr>
          <w:rFonts w:ascii="Arial" w:hAnsi="Arial" w:cs="Arial"/>
          <w:sz w:val="20"/>
          <w:szCs w:val="20"/>
          <w:lang w:val="sr-Cyrl-BA"/>
        </w:rPr>
        <w:t xml:space="preserve"> </w:t>
      </w:r>
      <w:r w:rsidRPr="00FB4EE9">
        <w:rPr>
          <w:rFonts w:ascii="Arial" w:hAnsi="Arial" w:cs="Arial"/>
          <w:sz w:val="20"/>
          <w:szCs w:val="20"/>
          <w:lang w:val="sr-Cyrl-BA"/>
        </w:rPr>
        <w:t>овог</w:t>
      </w:r>
      <w:r w:rsidR="007D7350" w:rsidRPr="00FB4EE9">
        <w:rPr>
          <w:rFonts w:ascii="Arial" w:hAnsi="Arial" w:cs="Arial"/>
          <w:sz w:val="20"/>
          <w:szCs w:val="20"/>
          <w:lang w:val="sr-Cyrl-BA"/>
        </w:rPr>
        <w:t xml:space="preserve"> </w:t>
      </w:r>
      <w:r w:rsidRPr="00FB4EE9">
        <w:rPr>
          <w:rFonts w:ascii="Arial" w:hAnsi="Arial" w:cs="Arial"/>
          <w:sz w:val="20"/>
          <w:szCs w:val="20"/>
          <w:lang w:val="sr-Cyrl-BA"/>
        </w:rPr>
        <w:t>огласа</w:t>
      </w:r>
      <w:r w:rsidR="007D7350" w:rsidRPr="00FB4EE9">
        <w:rPr>
          <w:rFonts w:ascii="Arial" w:hAnsi="Arial" w:cs="Arial"/>
          <w:sz w:val="20"/>
          <w:szCs w:val="20"/>
          <w:lang w:val="sr-Cyrl-BA"/>
        </w:rPr>
        <w:t xml:space="preserve">, </w:t>
      </w:r>
      <w:r w:rsidRPr="00FB4EE9">
        <w:rPr>
          <w:rFonts w:ascii="Arial" w:hAnsi="Arial" w:cs="Arial"/>
          <w:sz w:val="20"/>
          <w:szCs w:val="20"/>
          <w:lang w:val="sr-Cyrl-BA"/>
        </w:rPr>
        <w:t>као</w:t>
      </w:r>
      <w:r w:rsidR="007D7350" w:rsidRPr="00FB4EE9">
        <w:rPr>
          <w:rFonts w:ascii="Arial" w:hAnsi="Arial" w:cs="Arial"/>
          <w:sz w:val="20"/>
          <w:szCs w:val="20"/>
          <w:lang w:val="sr-Cyrl-BA"/>
        </w:rPr>
        <w:t xml:space="preserve"> </w:t>
      </w:r>
      <w:r w:rsidRPr="00FB4EE9">
        <w:rPr>
          <w:rFonts w:ascii="Arial" w:hAnsi="Arial" w:cs="Arial"/>
          <w:sz w:val="20"/>
          <w:szCs w:val="20"/>
          <w:lang w:val="sr-Cyrl-BA"/>
        </w:rPr>
        <w:t>и</w:t>
      </w:r>
      <w:r w:rsidR="007D7350" w:rsidRPr="00FB4EE9">
        <w:rPr>
          <w:rFonts w:ascii="Arial" w:hAnsi="Arial" w:cs="Arial"/>
          <w:sz w:val="20"/>
          <w:szCs w:val="20"/>
          <w:lang w:val="sr-Cyrl-BA"/>
        </w:rPr>
        <w:t xml:space="preserve"> </w:t>
      </w:r>
      <w:r w:rsidRPr="00FB4EE9">
        <w:rPr>
          <w:rFonts w:ascii="Arial" w:hAnsi="Arial" w:cs="Arial"/>
          <w:sz w:val="20"/>
          <w:szCs w:val="20"/>
          <w:lang w:val="sr-Cyrl-BA"/>
        </w:rPr>
        <w:t>копије</w:t>
      </w:r>
      <w:r w:rsidR="007D7350" w:rsidRPr="00FB4EE9">
        <w:rPr>
          <w:rFonts w:ascii="Arial" w:hAnsi="Arial" w:cs="Arial"/>
          <w:sz w:val="20"/>
          <w:szCs w:val="20"/>
          <w:lang w:val="sr-Cyrl-BA"/>
        </w:rPr>
        <w:t xml:space="preserve"> </w:t>
      </w:r>
      <w:r w:rsidRPr="00FB4EE9">
        <w:rPr>
          <w:rFonts w:ascii="Arial" w:hAnsi="Arial" w:cs="Arial"/>
          <w:sz w:val="20"/>
          <w:szCs w:val="20"/>
          <w:lang w:val="sr-Cyrl-BA"/>
        </w:rPr>
        <w:t>тражене</w:t>
      </w:r>
      <w:r w:rsidR="007D7350" w:rsidRPr="00FB4EE9">
        <w:rPr>
          <w:rFonts w:ascii="Arial" w:hAnsi="Arial" w:cs="Arial"/>
          <w:sz w:val="20"/>
          <w:szCs w:val="20"/>
          <w:lang w:val="sr-Cyrl-BA"/>
        </w:rPr>
        <w:t xml:space="preserve"> </w:t>
      </w:r>
      <w:r w:rsidRPr="00FB4EE9">
        <w:rPr>
          <w:rFonts w:ascii="Arial" w:hAnsi="Arial" w:cs="Arial"/>
          <w:sz w:val="20"/>
          <w:szCs w:val="20"/>
          <w:lang w:val="sr-Cyrl-BA"/>
        </w:rPr>
        <w:t>документације</w:t>
      </w:r>
      <w:r w:rsidR="007D7350" w:rsidRPr="00FB4EE9">
        <w:rPr>
          <w:rFonts w:ascii="Arial" w:hAnsi="Arial" w:cs="Arial"/>
          <w:sz w:val="20"/>
          <w:szCs w:val="20"/>
          <w:lang w:val="sr-Cyrl-BA"/>
        </w:rPr>
        <w:t xml:space="preserve"> </w:t>
      </w:r>
      <w:r w:rsidRPr="00FB4EE9">
        <w:rPr>
          <w:rFonts w:ascii="Arial" w:hAnsi="Arial" w:cs="Arial"/>
          <w:sz w:val="20"/>
          <w:szCs w:val="20"/>
          <w:lang w:val="sr-Cyrl-BA"/>
        </w:rPr>
        <w:t>које</w:t>
      </w:r>
      <w:r w:rsidR="007D7350" w:rsidRPr="00FB4EE9">
        <w:rPr>
          <w:rFonts w:ascii="Arial" w:hAnsi="Arial" w:cs="Arial"/>
          <w:sz w:val="20"/>
          <w:szCs w:val="20"/>
          <w:lang w:val="sr-Cyrl-BA"/>
        </w:rPr>
        <w:t xml:space="preserve"> </w:t>
      </w:r>
      <w:r w:rsidRPr="00FB4EE9">
        <w:rPr>
          <w:rFonts w:ascii="Arial" w:hAnsi="Arial" w:cs="Arial"/>
          <w:sz w:val="20"/>
          <w:szCs w:val="20"/>
          <w:lang w:val="sr-Cyrl-BA"/>
        </w:rPr>
        <w:t>нису</w:t>
      </w:r>
      <w:r w:rsidR="007D7350" w:rsidRPr="00FB4EE9">
        <w:rPr>
          <w:rFonts w:ascii="Arial" w:hAnsi="Arial" w:cs="Arial"/>
          <w:sz w:val="20"/>
          <w:szCs w:val="20"/>
          <w:lang w:val="sr-Cyrl-BA"/>
        </w:rPr>
        <w:t xml:space="preserve"> </w:t>
      </w:r>
      <w:r w:rsidRPr="00FB4EE9">
        <w:rPr>
          <w:rFonts w:ascii="Arial" w:hAnsi="Arial" w:cs="Arial"/>
          <w:sz w:val="20"/>
          <w:szCs w:val="20"/>
          <w:lang w:val="sr-Cyrl-BA"/>
        </w:rPr>
        <w:t>овјерене</w:t>
      </w:r>
      <w:r w:rsidR="007D7350" w:rsidRPr="00FB4EE9">
        <w:rPr>
          <w:rFonts w:ascii="Arial" w:hAnsi="Arial" w:cs="Arial"/>
          <w:sz w:val="20"/>
          <w:szCs w:val="20"/>
          <w:lang w:val="sr-Cyrl-BA"/>
        </w:rPr>
        <w:t xml:space="preserve">, </w:t>
      </w:r>
      <w:r w:rsidRPr="00FB4EE9">
        <w:rPr>
          <w:rFonts w:ascii="Arial" w:hAnsi="Arial" w:cs="Arial"/>
          <w:sz w:val="20"/>
          <w:szCs w:val="20"/>
          <w:lang w:val="sr-Cyrl-BA"/>
        </w:rPr>
        <w:t>неће</w:t>
      </w:r>
      <w:r w:rsidR="007D7350" w:rsidRPr="00FB4EE9">
        <w:rPr>
          <w:rFonts w:ascii="Arial" w:hAnsi="Arial" w:cs="Arial"/>
          <w:sz w:val="20"/>
          <w:szCs w:val="20"/>
          <w:lang w:val="sr-Cyrl-BA"/>
        </w:rPr>
        <w:t xml:space="preserve"> </w:t>
      </w:r>
      <w:r w:rsidRPr="00FB4EE9">
        <w:rPr>
          <w:rFonts w:ascii="Arial" w:hAnsi="Arial" w:cs="Arial"/>
          <w:sz w:val="20"/>
          <w:szCs w:val="20"/>
          <w:lang w:val="sr-Cyrl-BA"/>
        </w:rPr>
        <w:t>се</w:t>
      </w:r>
      <w:r w:rsidR="007D7350" w:rsidRPr="00FB4EE9">
        <w:rPr>
          <w:rFonts w:ascii="Arial" w:hAnsi="Arial" w:cs="Arial"/>
          <w:sz w:val="20"/>
          <w:szCs w:val="20"/>
          <w:lang w:val="sr-Cyrl-BA"/>
        </w:rPr>
        <w:t xml:space="preserve"> </w:t>
      </w:r>
      <w:r w:rsidRPr="00FB4EE9">
        <w:rPr>
          <w:rFonts w:ascii="Arial" w:hAnsi="Arial" w:cs="Arial"/>
          <w:sz w:val="20"/>
          <w:szCs w:val="20"/>
          <w:lang w:val="sr-Cyrl-BA"/>
        </w:rPr>
        <w:t>узимати</w:t>
      </w:r>
      <w:r w:rsidR="007D7350" w:rsidRPr="00FB4EE9">
        <w:rPr>
          <w:rFonts w:ascii="Arial" w:hAnsi="Arial" w:cs="Arial"/>
          <w:sz w:val="20"/>
          <w:szCs w:val="20"/>
          <w:lang w:val="sr-Cyrl-BA"/>
        </w:rPr>
        <w:t xml:space="preserve"> </w:t>
      </w:r>
      <w:r w:rsidRPr="00FB4EE9">
        <w:rPr>
          <w:rFonts w:ascii="Arial" w:hAnsi="Arial" w:cs="Arial"/>
          <w:sz w:val="20"/>
          <w:szCs w:val="20"/>
          <w:lang w:val="sr-Cyrl-BA"/>
        </w:rPr>
        <w:t>у</w:t>
      </w:r>
      <w:r w:rsidR="007D7350" w:rsidRPr="00FB4EE9">
        <w:rPr>
          <w:rFonts w:ascii="Arial" w:hAnsi="Arial" w:cs="Arial"/>
          <w:sz w:val="20"/>
          <w:szCs w:val="20"/>
          <w:lang w:val="sr-Cyrl-BA"/>
        </w:rPr>
        <w:t xml:space="preserve"> </w:t>
      </w:r>
      <w:r w:rsidRPr="00FB4EE9">
        <w:rPr>
          <w:rFonts w:ascii="Arial" w:hAnsi="Arial" w:cs="Arial"/>
          <w:sz w:val="20"/>
          <w:szCs w:val="20"/>
          <w:lang w:val="sr-Cyrl-BA"/>
        </w:rPr>
        <w:t>разматрање</w:t>
      </w:r>
      <w:r w:rsidR="007D7350" w:rsidRPr="00FB4EE9">
        <w:rPr>
          <w:rFonts w:ascii="Arial" w:hAnsi="Arial" w:cs="Arial"/>
          <w:sz w:val="20"/>
          <w:szCs w:val="20"/>
          <w:lang w:val="sr-Cyrl-BA"/>
        </w:rPr>
        <w:t>.</w:t>
      </w:r>
    </w:p>
    <w:p w14:paraId="2461A01D" w14:textId="77777777" w:rsidR="008D597D" w:rsidRPr="00FB4EE9" w:rsidRDefault="008D597D" w:rsidP="00FB4EE9">
      <w:pPr>
        <w:tabs>
          <w:tab w:val="left" w:pos="6600"/>
        </w:tabs>
        <w:jc w:val="both"/>
        <w:rPr>
          <w:rFonts w:ascii="Arial" w:hAnsi="Arial" w:cs="Arial"/>
          <w:sz w:val="20"/>
          <w:szCs w:val="20"/>
          <w:lang w:val="sr-Cyrl-BA"/>
        </w:rPr>
      </w:pPr>
    </w:p>
    <w:sectPr w:rsidR="008D597D" w:rsidRPr="00FB4EE9" w:rsidSect="000B7133">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20D06" w14:textId="77777777" w:rsidR="00A55D7F" w:rsidRDefault="00A55D7F" w:rsidP="00644ACA">
      <w:r>
        <w:separator/>
      </w:r>
    </w:p>
  </w:endnote>
  <w:endnote w:type="continuationSeparator" w:id="0">
    <w:p w14:paraId="467C643C" w14:textId="77777777" w:rsidR="00A55D7F" w:rsidRDefault="00A55D7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E487D" w14:textId="77777777" w:rsidR="00667730" w:rsidRDefault="00667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331FF" w14:textId="77777777" w:rsidR="00667730" w:rsidRDefault="006677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6B89B" w14:textId="77777777" w:rsidR="00667730" w:rsidRDefault="00667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858CA" w14:textId="77777777" w:rsidR="00A55D7F" w:rsidRDefault="00A55D7F" w:rsidP="00644ACA">
      <w:r>
        <w:separator/>
      </w:r>
    </w:p>
  </w:footnote>
  <w:footnote w:type="continuationSeparator" w:id="0">
    <w:p w14:paraId="10A62853" w14:textId="77777777" w:rsidR="00A55D7F" w:rsidRDefault="00A55D7F"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FD12D" w14:textId="77777777" w:rsidR="00667730" w:rsidRDefault="00667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60541" w14:textId="77777777" w:rsidR="00667730" w:rsidRDefault="006677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DFB4E" w14:textId="77777777" w:rsidR="00667730" w:rsidRDefault="00667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6"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4"/>
  </w:num>
  <w:num w:numId="9">
    <w:abstractNumId w:val="13"/>
  </w:num>
  <w:num w:numId="10">
    <w:abstractNumId w:val="19"/>
  </w:num>
  <w:num w:numId="1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4"/>
  </w:num>
  <w:num w:numId="17">
    <w:abstractNumId w:val="15"/>
  </w:num>
  <w:num w:numId="18">
    <w:abstractNumId w:val="18"/>
  </w:num>
  <w:num w:numId="19">
    <w:abstractNumId w:val="3"/>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51E6"/>
    <w:rsid w:val="00005B52"/>
    <w:rsid w:val="0001021D"/>
    <w:rsid w:val="0001701D"/>
    <w:rsid w:val="000173BF"/>
    <w:rsid w:val="000251D1"/>
    <w:rsid w:val="00025392"/>
    <w:rsid w:val="00030ABD"/>
    <w:rsid w:val="00032316"/>
    <w:rsid w:val="00033C54"/>
    <w:rsid w:val="00036EE0"/>
    <w:rsid w:val="000400DF"/>
    <w:rsid w:val="0004663A"/>
    <w:rsid w:val="00052D53"/>
    <w:rsid w:val="00053821"/>
    <w:rsid w:val="00055F23"/>
    <w:rsid w:val="00056896"/>
    <w:rsid w:val="000602AE"/>
    <w:rsid w:val="000604A3"/>
    <w:rsid w:val="00060A84"/>
    <w:rsid w:val="000649FB"/>
    <w:rsid w:val="00064D41"/>
    <w:rsid w:val="00071980"/>
    <w:rsid w:val="00072167"/>
    <w:rsid w:val="00072484"/>
    <w:rsid w:val="00072A72"/>
    <w:rsid w:val="00075817"/>
    <w:rsid w:val="00086D8E"/>
    <w:rsid w:val="000900BD"/>
    <w:rsid w:val="00094A14"/>
    <w:rsid w:val="00096D2C"/>
    <w:rsid w:val="000A5966"/>
    <w:rsid w:val="000B3E3D"/>
    <w:rsid w:val="000B4DD8"/>
    <w:rsid w:val="000B7133"/>
    <w:rsid w:val="000C52F3"/>
    <w:rsid w:val="000C584D"/>
    <w:rsid w:val="000C7FCD"/>
    <w:rsid w:val="000D31DB"/>
    <w:rsid w:val="000E4955"/>
    <w:rsid w:val="000E7D52"/>
    <w:rsid w:val="000F045D"/>
    <w:rsid w:val="000F08EC"/>
    <w:rsid w:val="000F50AF"/>
    <w:rsid w:val="000F6CAA"/>
    <w:rsid w:val="000F7AFC"/>
    <w:rsid w:val="00103A83"/>
    <w:rsid w:val="00105CC0"/>
    <w:rsid w:val="00106956"/>
    <w:rsid w:val="00112AD8"/>
    <w:rsid w:val="00122A00"/>
    <w:rsid w:val="0012344B"/>
    <w:rsid w:val="00136FDD"/>
    <w:rsid w:val="001375B8"/>
    <w:rsid w:val="001402C4"/>
    <w:rsid w:val="00141F2A"/>
    <w:rsid w:val="00155250"/>
    <w:rsid w:val="00157082"/>
    <w:rsid w:val="00161D90"/>
    <w:rsid w:val="00162C65"/>
    <w:rsid w:val="00164C5A"/>
    <w:rsid w:val="00176DE2"/>
    <w:rsid w:val="0018024F"/>
    <w:rsid w:val="00183748"/>
    <w:rsid w:val="0018789F"/>
    <w:rsid w:val="001907BC"/>
    <w:rsid w:val="001A1321"/>
    <w:rsid w:val="001A5C20"/>
    <w:rsid w:val="001B22BE"/>
    <w:rsid w:val="001B3BE2"/>
    <w:rsid w:val="001B410E"/>
    <w:rsid w:val="001C0A67"/>
    <w:rsid w:val="001D042D"/>
    <w:rsid w:val="001D41F4"/>
    <w:rsid w:val="001D4CF3"/>
    <w:rsid w:val="001F0E9C"/>
    <w:rsid w:val="00200FCA"/>
    <w:rsid w:val="00201946"/>
    <w:rsid w:val="00207B3A"/>
    <w:rsid w:val="0021624B"/>
    <w:rsid w:val="002165AD"/>
    <w:rsid w:val="00222245"/>
    <w:rsid w:val="00222D0F"/>
    <w:rsid w:val="00231723"/>
    <w:rsid w:val="00237EFE"/>
    <w:rsid w:val="00241D75"/>
    <w:rsid w:val="00243300"/>
    <w:rsid w:val="00246F3B"/>
    <w:rsid w:val="00251959"/>
    <w:rsid w:val="00254531"/>
    <w:rsid w:val="00260F78"/>
    <w:rsid w:val="00264532"/>
    <w:rsid w:val="002738E3"/>
    <w:rsid w:val="002763A7"/>
    <w:rsid w:val="002766DB"/>
    <w:rsid w:val="002B1B5E"/>
    <w:rsid w:val="002C24EB"/>
    <w:rsid w:val="002C2C0E"/>
    <w:rsid w:val="002C3B2C"/>
    <w:rsid w:val="002D0C90"/>
    <w:rsid w:val="002D1561"/>
    <w:rsid w:val="002D2D52"/>
    <w:rsid w:val="002E1A35"/>
    <w:rsid w:val="002F0006"/>
    <w:rsid w:val="00303159"/>
    <w:rsid w:val="0030649C"/>
    <w:rsid w:val="003143DA"/>
    <w:rsid w:val="00317A3F"/>
    <w:rsid w:val="003306BE"/>
    <w:rsid w:val="00330973"/>
    <w:rsid w:val="003470C3"/>
    <w:rsid w:val="003504C7"/>
    <w:rsid w:val="003513E2"/>
    <w:rsid w:val="00353437"/>
    <w:rsid w:val="0035512F"/>
    <w:rsid w:val="00357678"/>
    <w:rsid w:val="00362FFA"/>
    <w:rsid w:val="00370A56"/>
    <w:rsid w:val="00380EA3"/>
    <w:rsid w:val="003825B9"/>
    <w:rsid w:val="0038317C"/>
    <w:rsid w:val="00383701"/>
    <w:rsid w:val="003903DF"/>
    <w:rsid w:val="00396952"/>
    <w:rsid w:val="003A12BC"/>
    <w:rsid w:val="003A4E6C"/>
    <w:rsid w:val="003B36D4"/>
    <w:rsid w:val="003B454A"/>
    <w:rsid w:val="003B634D"/>
    <w:rsid w:val="003C1989"/>
    <w:rsid w:val="003D65F6"/>
    <w:rsid w:val="003E0EA1"/>
    <w:rsid w:val="003E3542"/>
    <w:rsid w:val="003F1D82"/>
    <w:rsid w:val="003F348F"/>
    <w:rsid w:val="00401A84"/>
    <w:rsid w:val="00402129"/>
    <w:rsid w:val="004055EE"/>
    <w:rsid w:val="00405722"/>
    <w:rsid w:val="00407AE7"/>
    <w:rsid w:val="004142DB"/>
    <w:rsid w:val="00417B99"/>
    <w:rsid w:val="00420516"/>
    <w:rsid w:val="00423672"/>
    <w:rsid w:val="00436172"/>
    <w:rsid w:val="00446460"/>
    <w:rsid w:val="00447909"/>
    <w:rsid w:val="0045700E"/>
    <w:rsid w:val="004618A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73F9"/>
    <w:rsid w:val="004D0FB1"/>
    <w:rsid w:val="004D563C"/>
    <w:rsid w:val="004D7E03"/>
    <w:rsid w:val="004E0035"/>
    <w:rsid w:val="004E12BB"/>
    <w:rsid w:val="004E350E"/>
    <w:rsid w:val="004E487F"/>
    <w:rsid w:val="004E5FA1"/>
    <w:rsid w:val="004E6835"/>
    <w:rsid w:val="004F176C"/>
    <w:rsid w:val="0050250E"/>
    <w:rsid w:val="00504653"/>
    <w:rsid w:val="00507F45"/>
    <w:rsid w:val="005123E7"/>
    <w:rsid w:val="00513612"/>
    <w:rsid w:val="00514924"/>
    <w:rsid w:val="00517242"/>
    <w:rsid w:val="00517B95"/>
    <w:rsid w:val="00517E04"/>
    <w:rsid w:val="00522BDD"/>
    <w:rsid w:val="00524A34"/>
    <w:rsid w:val="00534925"/>
    <w:rsid w:val="00537884"/>
    <w:rsid w:val="00543448"/>
    <w:rsid w:val="0055075F"/>
    <w:rsid w:val="00556696"/>
    <w:rsid w:val="005574B7"/>
    <w:rsid w:val="005625AD"/>
    <w:rsid w:val="00565545"/>
    <w:rsid w:val="00567383"/>
    <w:rsid w:val="00572FA5"/>
    <w:rsid w:val="005761FD"/>
    <w:rsid w:val="00580757"/>
    <w:rsid w:val="00584266"/>
    <w:rsid w:val="005931C6"/>
    <w:rsid w:val="00595C71"/>
    <w:rsid w:val="005A4B66"/>
    <w:rsid w:val="005B1F2D"/>
    <w:rsid w:val="005B4163"/>
    <w:rsid w:val="005B57D8"/>
    <w:rsid w:val="005B73DA"/>
    <w:rsid w:val="005C39A6"/>
    <w:rsid w:val="005C74AF"/>
    <w:rsid w:val="005C7D0F"/>
    <w:rsid w:val="005D4EA9"/>
    <w:rsid w:val="005D71D4"/>
    <w:rsid w:val="005F0932"/>
    <w:rsid w:val="005F09F4"/>
    <w:rsid w:val="005F0A16"/>
    <w:rsid w:val="005F0AC3"/>
    <w:rsid w:val="005F4D11"/>
    <w:rsid w:val="005F71B1"/>
    <w:rsid w:val="006004F7"/>
    <w:rsid w:val="006006D7"/>
    <w:rsid w:val="00601735"/>
    <w:rsid w:val="0061088E"/>
    <w:rsid w:val="00615721"/>
    <w:rsid w:val="00615C14"/>
    <w:rsid w:val="00621CAA"/>
    <w:rsid w:val="006227F9"/>
    <w:rsid w:val="006237BF"/>
    <w:rsid w:val="0063173B"/>
    <w:rsid w:val="00634E20"/>
    <w:rsid w:val="00635697"/>
    <w:rsid w:val="00642486"/>
    <w:rsid w:val="00644ACA"/>
    <w:rsid w:val="00644DCB"/>
    <w:rsid w:val="0065037E"/>
    <w:rsid w:val="00651307"/>
    <w:rsid w:val="00654578"/>
    <w:rsid w:val="00656C3E"/>
    <w:rsid w:val="006574AE"/>
    <w:rsid w:val="00663147"/>
    <w:rsid w:val="00667730"/>
    <w:rsid w:val="006707BC"/>
    <w:rsid w:val="00671173"/>
    <w:rsid w:val="0067312D"/>
    <w:rsid w:val="006807D5"/>
    <w:rsid w:val="00691630"/>
    <w:rsid w:val="00693AEB"/>
    <w:rsid w:val="00693B35"/>
    <w:rsid w:val="00695BB5"/>
    <w:rsid w:val="006A12C3"/>
    <w:rsid w:val="006A7775"/>
    <w:rsid w:val="006A7FEF"/>
    <w:rsid w:val="006B18D4"/>
    <w:rsid w:val="006B3767"/>
    <w:rsid w:val="006B7E45"/>
    <w:rsid w:val="006C7CF9"/>
    <w:rsid w:val="006D6302"/>
    <w:rsid w:val="006E1AD0"/>
    <w:rsid w:val="006E5E95"/>
    <w:rsid w:val="006F7550"/>
    <w:rsid w:val="00700436"/>
    <w:rsid w:val="007053B6"/>
    <w:rsid w:val="0070710C"/>
    <w:rsid w:val="007101A9"/>
    <w:rsid w:val="00711E42"/>
    <w:rsid w:val="007206EE"/>
    <w:rsid w:val="00723FCD"/>
    <w:rsid w:val="007267E8"/>
    <w:rsid w:val="007366FC"/>
    <w:rsid w:val="00747D93"/>
    <w:rsid w:val="00750B41"/>
    <w:rsid w:val="00752F3D"/>
    <w:rsid w:val="007545E8"/>
    <w:rsid w:val="00756CCF"/>
    <w:rsid w:val="00756F6E"/>
    <w:rsid w:val="00761A60"/>
    <w:rsid w:val="00761D88"/>
    <w:rsid w:val="00770C13"/>
    <w:rsid w:val="00771540"/>
    <w:rsid w:val="00771A94"/>
    <w:rsid w:val="00780A97"/>
    <w:rsid w:val="00783EEE"/>
    <w:rsid w:val="00783FBD"/>
    <w:rsid w:val="0078463B"/>
    <w:rsid w:val="00785197"/>
    <w:rsid w:val="007855BD"/>
    <w:rsid w:val="0078630A"/>
    <w:rsid w:val="00794C73"/>
    <w:rsid w:val="00794F40"/>
    <w:rsid w:val="00796B9B"/>
    <w:rsid w:val="007B009B"/>
    <w:rsid w:val="007B582A"/>
    <w:rsid w:val="007B5EB4"/>
    <w:rsid w:val="007B6641"/>
    <w:rsid w:val="007B705E"/>
    <w:rsid w:val="007B748E"/>
    <w:rsid w:val="007B74DF"/>
    <w:rsid w:val="007B771E"/>
    <w:rsid w:val="007C6D7F"/>
    <w:rsid w:val="007C72CC"/>
    <w:rsid w:val="007D6A38"/>
    <w:rsid w:val="007D7350"/>
    <w:rsid w:val="007E2F1D"/>
    <w:rsid w:val="007F340A"/>
    <w:rsid w:val="007F4FD7"/>
    <w:rsid w:val="007F7911"/>
    <w:rsid w:val="00801E04"/>
    <w:rsid w:val="00804B40"/>
    <w:rsid w:val="00805B75"/>
    <w:rsid w:val="00807B9B"/>
    <w:rsid w:val="00820390"/>
    <w:rsid w:val="008215DD"/>
    <w:rsid w:val="00823D1E"/>
    <w:rsid w:val="00823E68"/>
    <w:rsid w:val="00825505"/>
    <w:rsid w:val="008328A2"/>
    <w:rsid w:val="00841105"/>
    <w:rsid w:val="00846DB7"/>
    <w:rsid w:val="008565EF"/>
    <w:rsid w:val="00860353"/>
    <w:rsid w:val="00861997"/>
    <w:rsid w:val="00866482"/>
    <w:rsid w:val="00866982"/>
    <w:rsid w:val="00871645"/>
    <w:rsid w:val="00874418"/>
    <w:rsid w:val="008844FB"/>
    <w:rsid w:val="00886345"/>
    <w:rsid w:val="00886B96"/>
    <w:rsid w:val="00887600"/>
    <w:rsid w:val="008918C8"/>
    <w:rsid w:val="0089418D"/>
    <w:rsid w:val="0089433C"/>
    <w:rsid w:val="0089509B"/>
    <w:rsid w:val="008A7D45"/>
    <w:rsid w:val="008B05E0"/>
    <w:rsid w:val="008B2385"/>
    <w:rsid w:val="008C57CF"/>
    <w:rsid w:val="008C7F75"/>
    <w:rsid w:val="008D3E8D"/>
    <w:rsid w:val="008D597D"/>
    <w:rsid w:val="008D7282"/>
    <w:rsid w:val="008E20D3"/>
    <w:rsid w:val="008E7AD7"/>
    <w:rsid w:val="008E7F3C"/>
    <w:rsid w:val="008F31E1"/>
    <w:rsid w:val="008F3BFB"/>
    <w:rsid w:val="008F476B"/>
    <w:rsid w:val="0091279C"/>
    <w:rsid w:val="00912EA8"/>
    <w:rsid w:val="00917765"/>
    <w:rsid w:val="00920D38"/>
    <w:rsid w:val="00921AE8"/>
    <w:rsid w:val="00922F83"/>
    <w:rsid w:val="00931E93"/>
    <w:rsid w:val="00934E1D"/>
    <w:rsid w:val="009358EF"/>
    <w:rsid w:val="00936213"/>
    <w:rsid w:val="009442F2"/>
    <w:rsid w:val="00952719"/>
    <w:rsid w:val="0095411B"/>
    <w:rsid w:val="009556B8"/>
    <w:rsid w:val="009609F7"/>
    <w:rsid w:val="00960DFB"/>
    <w:rsid w:val="00961E3C"/>
    <w:rsid w:val="009621B0"/>
    <w:rsid w:val="00966B55"/>
    <w:rsid w:val="0096701F"/>
    <w:rsid w:val="009713E7"/>
    <w:rsid w:val="0097427C"/>
    <w:rsid w:val="00980212"/>
    <w:rsid w:val="00981E6B"/>
    <w:rsid w:val="00985691"/>
    <w:rsid w:val="009908D6"/>
    <w:rsid w:val="009931B5"/>
    <w:rsid w:val="00993623"/>
    <w:rsid w:val="00994014"/>
    <w:rsid w:val="009953FC"/>
    <w:rsid w:val="009B0EF1"/>
    <w:rsid w:val="009B4C45"/>
    <w:rsid w:val="009B75B2"/>
    <w:rsid w:val="009B7B6D"/>
    <w:rsid w:val="009C220B"/>
    <w:rsid w:val="009C4504"/>
    <w:rsid w:val="009C4CF0"/>
    <w:rsid w:val="009D0C20"/>
    <w:rsid w:val="009D2E86"/>
    <w:rsid w:val="009D465E"/>
    <w:rsid w:val="009D480A"/>
    <w:rsid w:val="009D4C3D"/>
    <w:rsid w:val="009D7AD6"/>
    <w:rsid w:val="009E326E"/>
    <w:rsid w:val="009F5999"/>
    <w:rsid w:val="009F6942"/>
    <w:rsid w:val="009F6CE5"/>
    <w:rsid w:val="009F6FB9"/>
    <w:rsid w:val="00A00E9F"/>
    <w:rsid w:val="00A07047"/>
    <w:rsid w:val="00A12FC4"/>
    <w:rsid w:val="00A30AFE"/>
    <w:rsid w:val="00A41EBC"/>
    <w:rsid w:val="00A46774"/>
    <w:rsid w:val="00A46E67"/>
    <w:rsid w:val="00A51D8D"/>
    <w:rsid w:val="00A5454C"/>
    <w:rsid w:val="00A55D7F"/>
    <w:rsid w:val="00A568A7"/>
    <w:rsid w:val="00A643B0"/>
    <w:rsid w:val="00A650F3"/>
    <w:rsid w:val="00A71B20"/>
    <w:rsid w:val="00A7530D"/>
    <w:rsid w:val="00A80CBF"/>
    <w:rsid w:val="00A83868"/>
    <w:rsid w:val="00A85B7A"/>
    <w:rsid w:val="00A863DE"/>
    <w:rsid w:val="00A95AB2"/>
    <w:rsid w:val="00AA047E"/>
    <w:rsid w:val="00AA2395"/>
    <w:rsid w:val="00AA5D76"/>
    <w:rsid w:val="00AB02E3"/>
    <w:rsid w:val="00AB08D4"/>
    <w:rsid w:val="00AB1301"/>
    <w:rsid w:val="00AC50F2"/>
    <w:rsid w:val="00AC6734"/>
    <w:rsid w:val="00AD0015"/>
    <w:rsid w:val="00AD58FF"/>
    <w:rsid w:val="00AD6071"/>
    <w:rsid w:val="00AE1E32"/>
    <w:rsid w:val="00AE54DF"/>
    <w:rsid w:val="00B0113E"/>
    <w:rsid w:val="00B03259"/>
    <w:rsid w:val="00B04695"/>
    <w:rsid w:val="00B1109A"/>
    <w:rsid w:val="00B1189A"/>
    <w:rsid w:val="00B14297"/>
    <w:rsid w:val="00B160D3"/>
    <w:rsid w:val="00B20154"/>
    <w:rsid w:val="00B229B9"/>
    <w:rsid w:val="00B2487C"/>
    <w:rsid w:val="00B25DC4"/>
    <w:rsid w:val="00B522F8"/>
    <w:rsid w:val="00B57E18"/>
    <w:rsid w:val="00B75463"/>
    <w:rsid w:val="00B85020"/>
    <w:rsid w:val="00B87857"/>
    <w:rsid w:val="00B91EFE"/>
    <w:rsid w:val="00B92477"/>
    <w:rsid w:val="00B94E4A"/>
    <w:rsid w:val="00BA10DC"/>
    <w:rsid w:val="00BA169A"/>
    <w:rsid w:val="00BA42E0"/>
    <w:rsid w:val="00BA7BBE"/>
    <w:rsid w:val="00BB03F2"/>
    <w:rsid w:val="00BB073B"/>
    <w:rsid w:val="00BB0F6F"/>
    <w:rsid w:val="00BB64D9"/>
    <w:rsid w:val="00BB662D"/>
    <w:rsid w:val="00BB7EAB"/>
    <w:rsid w:val="00BC01CD"/>
    <w:rsid w:val="00BC0E09"/>
    <w:rsid w:val="00BC1D51"/>
    <w:rsid w:val="00BC2FAD"/>
    <w:rsid w:val="00BC5D53"/>
    <w:rsid w:val="00BD2F6A"/>
    <w:rsid w:val="00BD3F31"/>
    <w:rsid w:val="00BD5048"/>
    <w:rsid w:val="00BD6015"/>
    <w:rsid w:val="00BE1D6A"/>
    <w:rsid w:val="00BE448E"/>
    <w:rsid w:val="00BE4E38"/>
    <w:rsid w:val="00BF5627"/>
    <w:rsid w:val="00BF764E"/>
    <w:rsid w:val="00C05E90"/>
    <w:rsid w:val="00C13855"/>
    <w:rsid w:val="00C20B9A"/>
    <w:rsid w:val="00C20DD7"/>
    <w:rsid w:val="00C36309"/>
    <w:rsid w:val="00C56A9B"/>
    <w:rsid w:val="00C579EF"/>
    <w:rsid w:val="00C6196E"/>
    <w:rsid w:val="00C82865"/>
    <w:rsid w:val="00C8402A"/>
    <w:rsid w:val="00C87026"/>
    <w:rsid w:val="00C97F77"/>
    <w:rsid w:val="00CA0B57"/>
    <w:rsid w:val="00CA5AD6"/>
    <w:rsid w:val="00CB0473"/>
    <w:rsid w:val="00CB0BCD"/>
    <w:rsid w:val="00CB20AF"/>
    <w:rsid w:val="00CB2C99"/>
    <w:rsid w:val="00CB76C4"/>
    <w:rsid w:val="00CC42D1"/>
    <w:rsid w:val="00CC516A"/>
    <w:rsid w:val="00CC52A0"/>
    <w:rsid w:val="00CE0818"/>
    <w:rsid w:val="00CE13EF"/>
    <w:rsid w:val="00CE2C0E"/>
    <w:rsid w:val="00CE59DD"/>
    <w:rsid w:val="00CF197C"/>
    <w:rsid w:val="00CF1F1C"/>
    <w:rsid w:val="00CF66B4"/>
    <w:rsid w:val="00D05FB1"/>
    <w:rsid w:val="00D12E4E"/>
    <w:rsid w:val="00D15702"/>
    <w:rsid w:val="00D25598"/>
    <w:rsid w:val="00D30D25"/>
    <w:rsid w:val="00D33262"/>
    <w:rsid w:val="00D42D3B"/>
    <w:rsid w:val="00D43D31"/>
    <w:rsid w:val="00D45DFE"/>
    <w:rsid w:val="00D50811"/>
    <w:rsid w:val="00D5412E"/>
    <w:rsid w:val="00D55719"/>
    <w:rsid w:val="00D57910"/>
    <w:rsid w:val="00D604AD"/>
    <w:rsid w:val="00D63197"/>
    <w:rsid w:val="00D634F4"/>
    <w:rsid w:val="00D74776"/>
    <w:rsid w:val="00D84116"/>
    <w:rsid w:val="00D851E3"/>
    <w:rsid w:val="00DA207C"/>
    <w:rsid w:val="00DA32DE"/>
    <w:rsid w:val="00DA7823"/>
    <w:rsid w:val="00DB0A85"/>
    <w:rsid w:val="00DB2CCE"/>
    <w:rsid w:val="00DB793A"/>
    <w:rsid w:val="00DC2453"/>
    <w:rsid w:val="00DC2464"/>
    <w:rsid w:val="00DD29AD"/>
    <w:rsid w:val="00DD3C96"/>
    <w:rsid w:val="00DD6F6B"/>
    <w:rsid w:val="00DE6EC2"/>
    <w:rsid w:val="00DF02CE"/>
    <w:rsid w:val="00DF03FC"/>
    <w:rsid w:val="00DF0B60"/>
    <w:rsid w:val="00DF19FD"/>
    <w:rsid w:val="00DF1AE0"/>
    <w:rsid w:val="00DF261C"/>
    <w:rsid w:val="00E0046C"/>
    <w:rsid w:val="00E01624"/>
    <w:rsid w:val="00E153F3"/>
    <w:rsid w:val="00E21154"/>
    <w:rsid w:val="00E3227E"/>
    <w:rsid w:val="00E338DE"/>
    <w:rsid w:val="00E34C47"/>
    <w:rsid w:val="00E42278"/>
    <w:rsid w:val="00E45BDA"/>
    <w:rsid w:val="00E4603E"/>
    <w:rsid w:val="00E51277"/>
    <w:rsid w:val="00E52A4B"/>
    <w:rsid w:val="00E54816"/>
    <w:rsid w:val="00E55FAF"/>
    <w:rsid w:val="00E61F81"/>
    <w:rsid w:val="00E63092"/>
    <w:rsid w:val="00E67C0D"/>
    <w:rsid w:val="00E73724"/>
    <w:rsid w:val="00E75302"/>
    <w:rsid w:val="00E75EFE"/>
    <w:rsid w:val="00E8005A"/>
    <w:rsid w:val="00E90142"/>
    <w:rsid w:val="00E93543"/>
    <w:rsid w:val="00E953C1"/>
    <w:rsid w:val="00E95795"/>
    <w:rsid w:val="00E96618"/>
    <w:rsid w:val="00E96B47"/>
    <w:rsid w:val="00E97834"/>
    <w:rsid w:val="00EA58EE"/>
    <w:rsid w:val="00EB7A18"/>
    <w:rsid w:val="00EC14F1"/>
    <w:rsid w:val="00EC48F9"/>
    <w:rsid w:val="00EC6B87"/>
    <w:rsid w:val="00ED4B92"/>
    <w:rsid w:val="00ED4F45"/>
    <w:rsid w:val="00ED519D"/>
    <w:rsid w:val="00EE3BE9"/>
    <w:rsid w:val="00EF57E9"/>
    <w:rsid w:val="00F00EC8"/>
    <w:rsid w:val="00F072CC"/>
    <w:rsid w:val="00F07F7A"/>
    <w:rsid w:val="00F1072B"/>
    <w:rsid w:val="00F11555"/>
    <w:rsid w:val="00F17690"/>
    <w:rsid w:val="00F22215"/>
    <w:rsid w:val="00F25C75"/>
    <w:rsid w:val="00F32FFB"/>
    <w:rsid w:val="00F43E27"/>
    <w:rsid w:val="00F60F47"/>
    <w:rsid w:val="00F665E5"/>
    <w:rsid w:val="00F67596"/>
    <w:rsid w:val="00F91357"/>
    <w:rsid w:val="00F95D33"/>
    <w:rsid w:val="00F960CE"/>
    <w:rsid w:val="00FB40FA"/>
    <w:rsid w:val="00FB4EE9"/>
    <w:rsid w:val="00FB528E"/>
    <w:rsid w:val="00FB5882"/>
    <w:rsid w:val="00FC1811"/>
    <w:rsid w:val="00FC2754"/>
    <w:rsid w:val="00FC6291"/>
    <w:rsid w:val="00FD3A32"/>
    <w:rsid w:val="00FD757C"/>
    <w:rsid w:val="00FE6439"/>
    <w:rsid w:val="00FE6F1C"/>
    <w:rsid w:val="00FE7055"/>
    <w:rsid w:val="00FE7FB0"/>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22716"/>
  <w15:docId w15:val="{E36DB222-7D8A-4ADA-9D80-EBE8866F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BC2F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character" w:customStyle="1" w:styleId="Heading2Char">
    <w:name w:val="Heading 2 Char"/>
    <w:basedOn w:val="DefaultParagraphFont"/>
    <w:link w:val="Heading2"/>
    <w:semiHidden/>
    <w:rsid w:val="00BC2FAD"/>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BC2FAD"/>
  </w:style>
  <w:style w:type="character" w:customStyle="1" w:styleId="Heading1Char">
    <w:name w:val="Heading 1 Char"/>
    <w:basedOn w:val="DefaultParagraphFont"/>
    <w:link w:val="Heading1"/>
    <w:rsid w:val="00BC2FAD"/>
    <w:rPr>
      <w:b/>
      <w:bCs/>
      <w:sz w:val="24"/>
      <w:szCs w:val="24"/>
      <w:lang w:val="bs-Latn-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229967572">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584609360">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 w:id="21084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A449C-D51B-4816-977A-0B86AE7C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4</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237</cp:revision>
  <cp:lastPrinted>2020-05-21T14:10:00Z</cp:lastPrinted>
  <dcterms:created xsi:type="dcterms:W3CDTF">2012-04-18T14:15:00Z</dcterms:created>
  <dcterms:modified xsi:type="dcterms:W3CDTF">2021-11-02T10:31:00Z</dcterms:modified>
</cp:coreProperties>
</file>