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0125F" w14:textId="22C9431B" w:rsidR="00DE0E21" w:rsidRDefault="007053B6" w:rsidP="00DE0E21">
      <w:pPr>
        <w:rPr>
          <w:rFonts w:ascii="Arial" w:eastAsia="Calibri" w:hAnsi="Arial" w:cs="Arial"/>
          <w:sz w:val="20"/>
          <w:szCs w:val="20"/>
          <w:lang w:val="bs-Latn-BA"/>
        </w:rPr>
      </w:pPr>
      <w:r w:rsidRPr="00BD114C">
        <w:rPr>
          <w:rFonts w:ascii="Arial" w:hAnsi="Arial" w:cs="Arial"/>
          <w:sz w:val="20"/>
          <w:szCs w:val="20"/>
          <w:lang w:val="sr-Cyrl-BA"/>
        </w:rPr>
        <w:t>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основу</w:t>
      </w:r>
      <w:r w:rsidR="00447909" w:rsidRPr="00BD114C">
        <w:rPr>
          <w:rFonts w:ascii="Arial" w:hAnsi="Arial" w:cs="Arial"/>
          <w:sz w:val="20"/>
          <w:szCs w:val="20"/>
          <w:lang w:val="sr-Cyrl-BA"/>
        </w:rPr>
        <w:t xml:space="preserve"> </w:t>
      </w:r>
      <w:r w:rsidRPr="00BD114C">
        <w:rPr>
          <w:rFonts w:ascii="Arial" w:hAnsi="Arial" w:cs="Arial"/>
          <w:sz w:val="20"/>
          <w:szCs w:val="20"/>
          <w:lang w:val="sr-Cyrl-BA"/>
        </w:rPr>
        <w:t>члана</w:t>
      </w:r>
      <w:r w:rsidR="00447909" w:rsidRPr="00BD114C">
        <w:rPr>
          <w:rFonts w:ascii="Arial" w:hAnsi="Arial" w:cs="Arial"/>
          <w:sz w:val="20"/>
          <w:szCs w:val="20"/>
          <w:lang w:val="sr-Cyrl-BA"/>
        </w:rPr>
        <w:t xml:space="preserve"> 21. </w:t>
      </w:r>
      <w:r w:rsidRPr="00BD114C">
        <w:rPr>
          <w:rFonts w:ascii="Arial" w:hAnsi="Arial" w:cs="Arial"/>
          <w:sz w:val="20"/>
          <w:szCs w:val="20"/>
          <w:lang w:val="sr-Cyrl-BA"/>
        </w:rPr>
        <w:t>Закона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w:t>
      </w:r>
      <w:r w:rsidR="00447909" w:rsidRPr="00BD114C">
        <w:rPr>
          <w:rFonts w:ascii="Arial" w:hAnsi="Arial" w:cs="Arial"/>
          <w:sz w:val="20"/>
          <w:szCs w:val="20"/>
          <w:lang w:val="sr-Cyrl-BA"/>
        </w:rPr>
        <w:t xml:space="preserve"> </w:t>
      </w:r>
      <w:r w:rsidRPr="00BD114C">
        <w:rPr>
          <w:rFonts w:ascii="Arial" w:hAnsi="Arial" w:cs="Arial"/>
          <w:sz w:val="20"/>
          <w:szCs w:val="20"/>
          <w:lang w:val="sr-Cyrl-BA"/>
        </w:rPr>
        <w:t>државној</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у</w:t>
      </w:r>
      <w:r w:rsidR="00447909" w:rsidRPr="00BD114C">
        <w:rPr>
          <w:rFonts w:ascii="Arial" w:hAnsi="Arial" w:cs="Arial"/>
          <w:sz w:val="20"/>
          <w:szCs w:val="20"/>
          <w:lang w:val="sr-Cyrl-BA"/>
        </w:rPr>
        <w:t xml:space="preserve"> </w:t>
      </w:r>
      <w:r w:rsidRPr="00BD114C">
        <w:rPr>
          <w:rFonts w:ascii="Arial" w:hAnsi="Arial" w:cs="Arial"/>
          <w:sz w:val="20"/>
          <w:szCs w:val="20"/>
          <w:lang w:val="sr-Cyrl-BA"/>
        </w:rPr>
        <w:t>институцијама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Босне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Херцеговине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Службени</w:t>
      </w:r>
      <w:r w:rsidR="00447909" w:rsidRPr="00BD114C">
        <w:rPr>
          <w:rFonts w:ascii="Arial" w:hAnsi="Arial" w:cs="Arial"/>
          <w:sz w:val="20"/>
          <w:szCs w:val="20"/>
          <w:lang w:val="sr-Cyrl-BA"/>
        </w:rPr>
        <w:t xml:space="preserve"> </w:t>
      </w:r>
      <w:r w:rsidRPr="00BD114C">
        <w:rPr>
          <w:rFonts w:ascii="Arial" w:hAnsi="Arial" w:cs="Arial"/>
          <w:sz w:val="20"/>
          <w:szCs w:val="20"/>
          <w:lang w:val="sr-Cyrl-BA"/>
        </w:rPr>
        <w:t>гласник</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БиХ</w:t>
      </w:r>
      <w:r w:rsidR="00447909" w:rsidRPr="00BD114C">
        <w:rPr>
          <w:rFonts w:ascii="Arial" w:hAnsi="Arial" w:cs="Arial"/>
          <w:sz w:val="20"/>
          <w:szCs w:val="20"/>
          <w:lang w:val="sr-Cyrl-BA"/>
        </w:rPr>
        <w:t xml:space="preserve">“, </w:t>
      </w:r>
      <w:r w:rsidRPr="00BD114C">
        <w:rPr>
          <w:rFonts w:ascii="Arial" w:hAnsi="Arial" w:cs="Arial"/>
          <w:sz w:val="20"/>
          <w:szCs w:val="20"/>
          <w:lang w:val="sr-Cyrl-BA"/>
        </w:rPr>
        <w:t>бр</w:t>
      </w:r>
      <w:r w:rsidR="00447909" w:rsidRPr="00BD114C">
        <w:rPr>
          <w:rFonts w:ascii="Arial" w:hAnsi="Arial" w:cs="Arial"/>
          <w:sz w:val="20"/>
          <w:szCs w:val="20"/>
          <w:lang w:val="sr-Cyrl-BA"/>
        </w:rPr>
        <w:t xml:space="preserve">. 19/02, 35/03, 4/04, 26/04, 37/04, </w:t>
      </w:r>
      <w:r w:rsidR="00B4500B" w:rsidRPr="00BD114C">
        <w:rPr>
          <w:rFonts w:ascii="Arial" w:hAnsi="Arial" w:cs="Arial"/>
          <w:sz w:val="20"/>
          <w:szCs w:val="20"/>
          <w:lang w:val="sr-Cyrl-BA"/>
        </w:rPr>
        <w:t>48/05, 2/06, 32/07, 43/09, 8/10,</w:t>
      </w:r>
      <w:r w:rsidR="00447909" w:rsidRPr="00BD114C">
        <w:rPr>
          <w:rFonts w:ascii="Arial" w:hAnsi="Arial" w:cs="Arial"/>
          <w:sz w:val="20"/>
          <w:szCs w:val="20"/>
          <w:lang w:val="sr-Cyrl-BA"/>
        </w:rPr>
        <w:t xml:space="preserve"> 40/12</w:t>
      </w:r>
      <w:r w:rsidR="00B4500B" w:rsidRPr="00BD114C">
        <w:rPr>
          <w:rFonts w:ascii="Arial" w:hAnsi="Arial" w:cs="Arial"/>
          <w:sz w:val="20"/>
          <w:szCs w:val="20"/>
          <w:lang w:val="sr-Cyrl-BA"/>
        </w:rPr>
        <w:t xml:space="preserve"> и 93/17</w:t>
      </w:r>
      <w:r w:rsidR="00447909" w:rsidRPr="00BD114C">
        <w:rPr>
          <w:rFonts w:ascii="Arial" w:hAnsi="Arial" w:cs="Arial"/>
          <w:sz w:val="20"/>
          <w:szCs w:val="20"/>
          <w:lang w:val="sr-Cyrl-BA"/>
        </w:rPr>
        <w:t>)</w:t>
      </w:r>
      <w:r w:rsidR="00AB1301" w:rsidRPr="00BD114C">
        <w:rPr>
          <w:rFonts w:ascii="Arial" w:hAnsi="Arial" w:cs="Arial"/>
          <w:sz w:val="20"/>
          <w:szCs w:val="20"/>
          <w:lang w:val="sr-Cyrl-BA"/>
        </w:rPr>
        <w:t xml:space="preserve">, </w:t>
      </w:r>
      <w:r w:rsidR="00DA3A79" w:rsidRPr="00BD114C">
        <w:rPr>
          <w:rFonts w:ascii="Arial" w:hAnsi="Arial" w:cs="Arial"/>
          <w:color w:val="000000"/>
          <w:sz w:val="20"/>
          <w:szCs w:val="20"/>
          <w:lang w:val="sr-Cyrl-BA"/>
        </w:rPr>
        <w:t>Агенција за државну службу Босне и Херцеговине, </w:t>
      </w:r>
      <w:bookmarkStart w:id="0" w:name="_Hlk135040318"/>
      <w:r w:rsidR="00DE0E21">
        <w:rPr>
          <w:rFonts w:ascii="Arial" w:eastAsia="Calibri" w:hAnsi="Arial" w:cs="Arial"/>
          <w:sz w:val="20"/>
          <w:szCs w:val="20"/>
          <w:lang w:val="sr-Latn-BA" w:eastAsia="en-US"/>
        </w:rPr>
        <w:t>на</w:t>
      </w:r>
      <w:r w:rsidR="00DE0E21" w:rsidRPr="00601140">
        <w:rPr>
          <w:rFonts w:ascii="Arial" w:eastAsia="Calibri" w:hAnsi="Arial" w:cs="Arial"/>
          <w:sz w:val="20"/>
          <w:szCs w:val="20"/>
          <w:lang w:val="sr-Latn-BA" w:eastAsia="en-US"/>
        </w:rPr>
        <w:t xml:space="preserve"> </w:t>
      </w:r>
      <w:r w:rsidR="00DE0E21">
        <w:rPr>
          <w:rFonts w:ascii="Arial" w:eastAsia="Calibri" w:hAnsi="Arial" w:cs="Arial"/>
          <w:sz w:val="20"/>
          <w:szCs w:val="20"/>
          <w:lang w:val="sr-Latn-BA" w:eastAsia="en-US"/>
        </w:rPr>
        <w:t>захтјев</w:t>
      </w:r>
      <w:r w:rsidR="00DE0E21" w:rsidRPr="00601140">
        <w:rPr>
          <w:rFonts w:ascii="Arial" w:eastAsia="Calibri" w:hAnsi="Arial" w:cs="Arial"/>
          <w:sz w:val="20"/>
          <w:szCs w:val="20"/>
          <w:lang w:val="sr-Latn-BA" w:eastAsia="en-US"/>
        </w:rPr>
        <w:t xml:space="preserve"> </w:t>
      </w:r>
      <w:r w:rsidR="00DE0E21">
        <w:rPr>
          <w:rFonts w:ascii="Arial" w:eastAsia="Calibri" w:hAnsi="Arial" w:cs="Arial"/>
          <w:sz w:val="20"/>
          <w:szCs w:val="20"/>
          <w:lang w:val="bs-Latn-BA"/>
        </w:rPr>
        <w:t>Уреда за законодавство Савјета министара</w:t>
      </w:r>
      <w:r w:rsidR="00DE0E21" w:rsidRPr="006F4AA2">
        <w:rPr>
          <w:rFonts w:ascii="Arial" w:eastAsia="Calibri" w:hAnsi="Arial" w:cs="Arial"/>
          <w:sz w:val="20"/>
          <w:szCs w:val="20"/>
          <w:lang w:val="bs-Latn-BA"/>
        </w:rPr>
        <w:t xml:space="preserve"> </w:t>
      </w:r>
      <w:r w:rsidR="00DE0E21">
        <w:rPr>
          <w:rFonts w:ascii="Arial" w:eastAsia="Calibri" w:hAnsi="Arial" w:cs="Arial"/>
          <w:sz w:val="20"/>
          <w:szCs w:val="20"/>
          <w:lang w:val="bs-Latn-BA"/>
        </w:rPr>
        <w:t>Босне</w:t>
      </w:r>
      <w:r w:rsidR="00DE0E21" w:rsidRPr="006F4AA2">
        <w:rPr>
          <w:rFonts w:ascii="Arial" w:eastAsia="Calibri" w:hAnsi="Arial" w:cs="Arial"/>
          <w:sz w:val="20"/>
          <w:szCs w:val="20"/>
          <w:lang w:val="bs-Latn-BA"/>
        </w:rPr>
        <w:t xml:space="preserve"> </w:t>
      </w:r>
      <w:r w:rsidR="00DE0E21">
        <w:rPr>
          <w:rFonts w:ascii="Arial" w:eastAsia="Calibri" w:hAnsi="Arial" w:cs="Arial"/>
          <w:sz w:val="20"/>
          <w:szCs w:val="20"/>
          <w:lang w:val="bs-Latn-BA"/>
        </w:rPr>
        <w:t>и</w:t>
      </w:r>
      <w:r w:rsidR="00DE0E21" w:rsidRPr="006F4AA2">
        <w:rPr>
          <w:rFonts w:ascii="Arial" w:eastAsia="Calibri" w:hAnsi="Arial" w:cs="Arial"/>
          <w:sz w:val="20"/>
          <w:szCs w:val="20"/>
          <w:lang w:val="bs-Latn-BA"/>
        </w:rPr>
        <w:t xml:space="preserve"> </w:t>
      </w:r>
      <w:r w:rsidR="00DE0E21">
        <w:rPr>
          <w:rFonts w:ascii="Arial" w:eastAsia="Calibri" w:hAnsi="Arial" w:cs="Arial"/>
          <w:sz w:val="20"/>
          <w:szCs w:val="20"/>
          <w:lang w:val="bs-Latn-BA"/>
        </w:rPr>
        <w:t>Херцеговине</w:t>
      </w:r>
      <w:r w:rsidR="00DE0E21" w:rsidRPr="006F4AA2">
        <w:rPr>
          <w:rFonts w:ascii="Arial" w:eastAsia="Calibri" w:hAnsi="Arial" w:cs="Arial"/>
          <w:sz w:val="20"/>
          <w:szCs w:val="20"/>
          <w:lang w:val="bs-Latn-BA"/>
        </w:rPr>
        <w:t>, </w:t>
      </w:r>
      <w:r w:rsidR="00DE0E21">
        <w:rPr>
          <w:rFonts w:ascii="Arial" w:eastAsia="Calibri" w:hAnsi="Arial" w:cs="Arial"/>
          <w:sz w:val="20"/>
          <w:szCs w:val="20"/>
          <w:lang w:val="bs-Latn-BA"/>
        </w:rPr>
        <w:t>расписује</w:t>
      </w:r>
    </w:p>
    <w:p w14:paraId="517DA18D" w14:textId="77777777" w:rsidR="00DE0E21" w:rsidRPr="006F4AA2" w:rsidRDefault="00DE0E21" w:rsidP="00DE0E21">
      <w:pPr>
        <w:rPr>
          <w:rFonts w:ascii="Arial" w:eastAsia="Calibri" w:hAnsi="Arial" w:cs="Arial"/>
          <w:sz w:val="20"/>
          <w:szCs w:val="20"/>
          <w:lang w:val="bs-Latn-BA"/>
        </w:rPr>
      </w:pPr>
    </w:p>
    <w:p w14:paraId="5BAB6C4C" w14:textId="564CFAFA" w:rsidR="00DE0E21" w:rsidRPr="006F4AA2" w:rsidRDefault="00DE0E21" w:rsidP="00DE0E21">
      <w:pPr>
        <w:jc w:val="center"/>
        <w:rPr>
          <w:rFonts w:ascii="Arial" w:eastAsia="Calibri" w:hAnsi="Arial" w:cs="Arial"/>
          <w:sz w:val="20"/>
          <w:szCs w:val="20"/>
          <w:lang w:val="bs-Latn-BA" w:eastAsia="en-US"/>
        </w:rPr>
      </w:pPr>
      <w:r>
        <w:rPr>
          <w:rFonts w:ascii="Arial" w:eastAsia="Calibri" w:hAnsi="Arial" w:cs="Arial"/>
          <w:b/>
          <w:bCs/>
          <w:sz w:val="20"/>
          <w:szCs w:val="20"/>
          <w:lang w:val="bs-Latn-BA" w:eastAsia="en-US"/>
        </w:rPr>
        <w:t>ЈАВНИ</w:t>
      </w:r>
      <w:r w:rsidRPr="006F4AA2">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ОГЛАС</w:t>
      </w:r>
    </w:p>
    <w:p w14:paraId="5A6683CA" w14:textId="54E06831" w:rsidR="00DE0E21" w:rsidRPr="006F4AA2" w:rsidRDefault="00DE0E21" w:rsidP="00DE0E21">
      <w:pPr>
        <w:jc w:val="center"/>
        <w:rPr>
          <w:rFonts w:ascii="Arial" w:eastAsia="Calibri" w:hAnsi="Arial" w:cs="Arial"/>
          <w:sz w:val="20"/>
          <w:szCs w:val="20"/>
          <w:lang w:val="bs-Latn-BA" w:eastAsia="en-US"/>
        </w:rPr>
      </w:pPr>
      <w:r>
        <w:rPr>
          <w:rFonts w:ascii="Arial" w:eastAsia="Calibri" w:hAnsi="Arial" w:cs="Arial"/>
          <w:b/>
          <w:bCs/>
          <w:sz w:val="20"/>
          <w:szCs w:val="20"/>
          <w:lang w:val="bs-Latn-BA" w:eastAsia="en-US"/>
        </w:rPr>
        <w:t>за</w:t>
      </w:r>
      <w:r w:rsidRPr="006F4AA2">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попуњавање</w:t>
      </w:r>
      <w:r w:rsidRPr="006F4AA2">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радних</w:t>
      </w:r>
      <w:r w:rsidRPr="006F4AA2">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мјеста</w:t>
      </w:r>
      <w:r w:rsidRPr="006F4AA2">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државних</w:t>
      </w:r>
      <w:r w:rsidRPr="006F4AA2">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службеника</w:t>
      </w:r>
    </w:p>
    <w:p w14:paraId="29DAB09B" w14:textId="5C755AD3" w:rsidR="00DE0E21" w:rsidRPr="006F4AA2" w:rsidRDefault="00DE0E21" w:rsidP="00DE0E21">
      <w:pPr>
        <w:jc w:val="center"/>
        <w:rPr>
          <w:rFonts w:ascii="Arial" w:eastAsia="Calibri" w:hAnsi="Arial" w:cs="Arial"/>
          <w:sz w:val="20"/>
          <w:szCs w:val="20"/>
          <w:lang w:val="bs-Latn-BA" w:eastAsia="en-US"/>
        </w:rPr>
      </w:pPr>
      <w:r>
        <w:rPr>
          <w:rFonts w:ascii="Arial" w:eastAsia="Calibri" w:hAnsi="Arial" w:cs="Arial"/>
          <w:b/>
          <w:bCs/>
          <w:sz w:val="20"/>
          <w:szCs w:val="20"/>
          <w:lang w:val="bs-Latn-BA" w:eastAsia="en-US"/>
        </w:rPr>
        <w:t>у</w:t>
      </w:r>
      <w:r w:rsidRPr="006F4AA2">
        <w:rPr>
          <w:rFonts w:ascii="Arial" w:eastAsia="Calibri" w:hAnsi="Arial" w:cs="Arial"/>
          <w:b/>
          <w:bCs/>
          <w:sz w:val="20"/>
          <w:szCs w:val="20"/>
          <w:lang w:val="bs-Latn-BA" w:eastAsia="en-US"/>
        </w:rPr>
        <w:t> </w:t>
      </w:r>
      <w:r>
        <w:rPr>
          <w:rFonts w:ascii="Arial" w:eastAsia="Calibri" w:hAnsi="Arial" w:cs="Arial"/>
          <w:b/>
          <w:bCs/>
          <w:sz w:val="20"/>
          <w:szCs w:val="20"/>
          <w:lang w:val="bs-Latn-BA" w:eastAsia="en-US"/>
        </w:rPr>
        <w:t>Уреду за законодавство Савјета министара</w:t>
      </w:r>
      <w:r w:rsidRPr="006F4AA2">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Босне</w:t>
      </w:r>
      <w:r w:rsidRPr="006F4AA2">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и</w:t>
      </w:r>
      <w:r w:rsidRPr="006F4AA2">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Херцеговине</w:t>
      </w:r>
    </w:p>
    <w:p w14:paraId="45B5E414" w14:textId="77777777" w:rsidR="00DE0E21" w:rsidRPr="00601140" w:rsidRDefault="00DE0E21" w:rsidP="00DE0E21">
      <w:pPr>
        <w:jc w:val="both"/>
        <w:rPr>
          <w:rFonts w:ascii="Arial" w:eastAsia="Calibri" w:hAnsi="Arial" w:cs="Arial"/>
          <w:b/>
          <w:sz w:val="20"/>
          <w:szCs w:val="20"/>
          <w:lang w:val="sr-Latn-BA" w:eastAsia="en-US"/>
        </w:rPr>
      </w:pPr>
    </w:p>
    <w:p w14:paraId="6DFBAED3" w14:textId="77777777" w:rsidR="00DE0E21" w:rsidRPr="00601140" w:rsidRDefault="00DE0E21" w:rsidP="00DE0E21">
      <w:pPr>
        <w:jc w:val="both"/>
        <w:rPr>
          <w:rFonts w:ascii="Arial" w:eastAsia="Calibri" w:hAnsi="Arial" w:cs="Arial"/>
          <w:b/>
          <w:sz w:val="20"/>
          <w:szCs w:val="20"/>
          <w:lang w:val="sr-Latn-BA" w:eastAsia="en-US"/>
        </w:rPr>
      </w:pPr>
    </w:p>
    <w:p w14:paraId="6B6ED381" w14:textId="75035D13" w:rsidR="00DE0E21" w:rsidRDefault="00DE0E21" w:rsidP="00DE0E21">
      <w:pPr>
        <w:jc w:val="both"/>
        <w:rPr>
          <w:rFonts w:ascii="Arial" w:eastAsia="Calibri" w:hAnsi="Arial" w:cs="Arial"/>
          <w:b/>
          <w:sz w:val="20"/>
          <w:szCs w:val="20"/>
          <w:lang w:val="sr-Latn-BA" w:eastAsia="en-US"/>
        </w:rPr>
      </w:pPr>
      <w:bookmarkStart w:id="1" w:name="_Hlk141099003"/>
      <w:r w:rsidRPr="006F4AA2">
        <w:rPr>
          <w:rFonts w:ascii="Arial" w:eastAsia="Calibri" w:hAnsi="Arial" w:cs="Arial"/>
          <w:b/>
          <w:sz w:val="20"/>
          <w:szCs w:val="20"/>
          <w:lang w:val="sr-Latn-BA" w:eastAsia="en-US"/>
        </w:rPr>
        <w:t xml:space="preserve">1/01 </w:t>
      </w:r>
      <w:r>
        <w:rPr>
          <w:rFonts w:ascii="Arial" w:eastAsia="Calibri" w:hAnsi="Arial" w:cs="Arial"/>
          <w:b/>
          <w:sz w:val="20"/>
          <w:szCs w:val="20"/>
          <w:lang w:val="sr-Latn-BA" w:eastAsia="en-US"/>
        </w:rPr>
        <w:t>Стручни</w:t>
      </w:r>
      <w:r w:rsidRPr="006D38B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савјетник</w:t>
      </w:r>
      <w:r w:rsidRPr="006D38B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6D38B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прописе</w:t>
      </w:r>
      <w:r w:rsidRPr="006D38B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w:t>
      </w:r>
      <w:r w:rsidRPr="006D38B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области</w:t>
      </w:r>
      <w:r w:rsidRPr="006D38B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правног</w:t>
      </w:r>
      <w:r w:rsidRPr="006D38B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система</w:t>
      </w:r>
      <w:r w:rsidRPr="006D38B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D38B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управе</w:t>
      </w:r>
    </w:p>
    <w:bookmarkEnd w:id="1"/>
    <w:p w14:paraId="15B4E9A3" w14:textId="21A772C3" w:rsidR="00DE0E21" w:rsidRDefault="00DE0E21" w:rsidP="00DE0E21">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1/02 Стручни</w:t>
      </w:r>
      <w:r w:rsidRPr="006D38B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савјетник</w:t>
      </w:r>
      <w:r w:rsidRPr="006D38B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6D38B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сарадњу</w:t>
      </w:r>
      <w:r w:rsidRPr="006D38B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w:t>
      </w:r>
      <w:r w:rsidRPr="006D38B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Дирекцијом</w:t>
      </w:r>
      <w:r w:rsidRPr="006D38B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6D38B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европске</w:t>
      </w:r>
      <w:r w:rsidRPr="006D38B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интеграције</w:t>
      </w:r>
    </w:p>
    <w:p w14:paraId="5873C9BC" w14:textId="7B17E28A" w:rsidR="00DE0E21" w:rsidRPr="006F4AA2" w:rsidRDefault="00DE0E21" w:rsidP="00DE0E21">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1/03 Стручни</w:t>
      </w:r>
      <w:r w:rsidRPr="006D38B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савјетник</w:t>
      </w:r>
      <w:r w:rsidRPr="006D38B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6D38B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прописе</w:t>
      </w:r>
      <w:r w:rsidRPr="006D38B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w:t>
      </w:r>
      <w:r w:rsidRPr="006D38B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области</w:t>
      </w:r>
      <w:r w:rsidRPr="006D38B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економских</w:t>
      </w:r>
      <w:r w:rsidRPr="006D38B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односа</w:t>
      </w:r>
      <w:r w:rsidRPr="006D38B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тржишта</w:t>
      </w:r>
      <w:r w:rsidRPr="006D38B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пореске</w:t>
      </w:r>
      <w:r w:rsidRPr="006D38B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политике</w:t>
      </w:r>
      <w:r w:rsidRPr="006D38B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D38B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околиша</w:t>
      </w:r>
    </w:p>
    <w:p w14:paraId="6D0F21FD" w14:textId="77777777" w:rsidR="00DE0E21" w:rsidRPr="006F4AA2" w:rsidRDefault="00DE0E21" w:rsidP="00DE0E21">
      <w:pPr>
        <w:jc w:val="both"/>
        <w:rPr>
          <w:rFonts w:ascii="Arial" w:eastAsia="Calibri" w:hAnsi="Arial" w:cs="Arial"/>
          <w:b/>
          <w:sz w:val="20"/>
          <w:szCs w:val="20"/>
          <w:lang w:val="sr-Latn-BA" w:eastAsia="en-US"/>
        </w:rPr>
      </w:pPr>
    </w:p>
    <w:p w14:paraId="7897C7F0" w14:textId="77777777" w:rsidR="00DE0E21" w:rsidRPr="006F4AA2" w:rsidRDefault="00DE0E21" w:rsidP="00DE0E21">
      <w:pPr>
        <w:jc w:val="both"/>
        <w:rPr>
          <w:rFonts w:ascii="Arial" w:eastAsia="Calibri" w:hAnsi="Arial" w:cs="Arial"/>
          <w:b/>
          <w:sz w:val="20"/>
          <w:szCs w:val="20"/>
          <w:lang w:val="sr-Latn-BA" w:eastAsia="en-US"/>
        </w:rPr>
      </w:pPr>
    </w:p>
    <w:p w14:paraId="71DE4B14" w14:textId="34858578" w:rsidR="00DE0E21" w:rsidRPr="006F4AA2" w:rsidRDefault="00DE0E21" w:rsidP="00DE0E21">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СЕКТОР ЗА УСТАВНИ СИСТЕМ, ПРАВОСУЂЕ, МЕЂУНАРОДНО ЈАВНО ПРАВО И ЕВРОПСКЕ ИНТЕГРАЦИЈЕ</w:t>
      </w:r>
    </w:p>
    <w:p w14:paraId="77F33912" w14:textId="77777777" w:rsidR="00DE0E21" w:rsidRPr="006F4AA2" w:rsidRDefault="00DE0E21" w:rsidP="00DE0E21">
      <w:pPr>
        <w:jc w:val="both"/>
        <w:rPr>
          <w:rFonts w:ascii="Arial" w:eastAsia="Calibri" w:hAnsi="Arial" w:cs="Arial"/>
          <w:b/>
          <w:sz w:val="20"/>
          <w:szCs w:val="20"/>
          <w:lang w:val="sr-Latn-BA" w:eastAsia="en-US"/>
        </w:rPr>
      </w:pPr>
    </w:p>
    <w:p w14:paraId="48E15CA7" w14:textId="5B937F43" w:rsidR="00DE0E21" w:rsidRDefault="00DE0E21" w:rsidP="00DE0E21">
      <w:pPr>
        <w:jc w:val="both"/>
        <w:rPr>
          <w:rFonts w:ascii="Arial" w:eastAsia="Calibri" w:hAnsi="Arial" w:cs="Arial"/>
          <w:b/>
          <w:sz w:val="20"/>
          <w:szCs w:val="20"/>
          <w:u w:val="single"/>
          <w:lang w:val="sr-Latn-BA" w:eastAsia="en-US"/>
        </w:rPr>
      </w:pPr>
      <w:r w:rsidRPr="006D38B9">
        <w:rPr>
          <w:rFonts w:ascii="Arial" w:eastAsia="Calibri" w:hAnsi="Arial" w:cs="Arial"/>
          <w:b/>
          <w:sz w:val="20"/>
          <w:szCs w:val="20"/>
          <w:u w:val="single"/>
          <w:lang w:val="sr-Latn-BA" w:eastAsia="en-US"/>
        </w:rPr>
        <w:t xml:space="preserve">1/01 </w:t>
      </w:r>
      <w:r>
        <w:rPr>
          <w:rFonts w:ascii="Arial" w:eastAsia="Calibri" w:hAnsi="Arial" w:cs="Arial"/>
          <w:b/>
          <w:sz w:val="20"/>
          <w:szCs w:val="20"/>
          <w:u w:val="single"/>
          <w:lang w:val="sr-Latn-BA" w:eastAsia="en-US"/>
        </w:rPr>
        <w:t>Стручни</w:t>
      </w:r>
      <w:r w:rsidRPr="006D38B9">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савјетник</w:t>
      </w:r>
      <w:r w:rsidRPr="006D38B9">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6D38B9">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прописе</w:t>
      </w:r>
      <w:r w:rsidRPr="006D38B9">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из</w:t>
      </w:r>
      <w:r w:rsidRPr="006D38B9">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области</w:t>
      </w:r>
      <w:r w:rsidRPr="006D38B9">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правног</w:t>
      </w:r>
      <w:r w:rsidRPr="006D38B9">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система</w:t>
      </w:r>
      <w:r w:rsidRPr="006D38B9">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и</w:t>
      </w:r>
      <w:r w:rsidRPr="006D38B9">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управе</w:t>
      </w:r>
    </w:p>
    <w:p w14:paraId="08AC48EA" w14:textId="14D0C0C8" w:rsidR="00DE0E21" w:rsidRDefault="00DE0E21" w:rsidP="00DE0E21">
      <w:pPr>
        <w:jc w:val="both"/>
        <w:rPr>
          <w:rFonts w:ascii="Arial" w:eastAsia="Calibri" w:hAnsi="Arial" w:cs="Arial"/>
          <w:bCs/>
          <w:sz w:val="20"/>
          <w:szCs w:val="20"/>
          <w:lang w:val="sr-Latn-BA" w:eastAsia="en-US"/>
        </w:rPr>
      </w:pPr>
      <w:r>
        <w:rPr>
          <w:rFonts w:ascii="Arial" w:eastAsia="Calibri" w:hAnsi="Arial" w:cs="Arial"/>
          <w:b/>
          <w:sz w:val="20"/>
          <w:szCs w:val="20"/>
          <w:lang w:val="sr-Latn-BA" w:eastAsia="en-US"/>
        </w:rPr>
        <w:t>Опис</w:t>
      </w:r>
      <w:r w:rsidRPr="006D38B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D38B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D38B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D38B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Стручни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савјетник</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прописе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из</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области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правног</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система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управе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оквиру</w:t>
      </w:r>
      <w:r w:rsidRPr="006D38B9">
        <w:rPr>
          <w:rFonts w:ascii="Arial" w:eastAsia="Calibri" w:hAnsi="Arial" w:cs="Arial"/>
          <w:bCs/>
          <w:sz w:val="20"/>
          <w:szCs w:val="20"/>
          <w:lang w:val="sr-Latn-BA" w:eastAsia="en-US"/>
        </w:rPr>
        <w:t xml:space="preserve"> </w:t>
      </w:r>
      <w:r w:rsidR="00EF7870">
        <w:rPr>
          <w:rFonts w:ascii="Arial" w:eastAsia="Calibri" w:hAnsi="Arial" w:cs="Arial"/>
          <w:bCs/>
          <w:sz w:val="20"/>
          <w:szCs w:val="20"/>
          <w:lang w:val="sr-Latn-BA" w:eastAsia="en-US"/>
        </w:rPr>
        <w:t>надлежности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одсјека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обавља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најсложеније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послове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високим</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степеном</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одговорности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стручности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самосталности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раду</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припреми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изради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правних</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мишљења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приједлоге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закона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приједлоге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прописа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које</w:t>
      </w:r>
      <w:r w:rsidRPr="006D38B9">
        <w:rPr>
          <w:rFonts w:ascii="Arial" w:eastAsia="Calibri" w:hAnsi="Arial" w:cs="Arial"/>
          <w:bCs/>
          <w:sz w:val="20"/>
          <w:szCs w:val="20"/>
          <w:lang w:val="sr-Latn-BA" w:eastAsia="en-US"/>
        </w:rPr>
        <w:t xml:space="preserve"> </w:t>
      </w:r>
      <w:bookmarkStart w:id="2" w:name="_Hlk141101336"/>
      <w:r>
        <w:rPr>
          <w:rFonts w:ascii="Arial" w:eastAsia="Calibri" w:hAnsi="Arial" w:cs="Arial"/>
          <w:bCs/>
          <w:sz w:val="20"/>
          <w:szCs w:val="20"/>
          <w:lang w:val="sr-Latn-BA" w:eastAsia="en-US"/>
        </w:rPr>
        <w:t>Савјет</w:t>
      </w:r>
      <w:r w:rsidRPr="006D38B9">
        <w:rPr>
          <w:rFonts w:ascii="Arial" w:eastAsia="Calibri" w:hAnsi="Arial" w:cs="Arial"/>
          <w:bCs/>
          <w:sz w:val="20"/>
          <w:szCs w:val="20"/>
          <w:lang w:val="sr-Latn-BA" w:eastAsia="en-US"/>
        </w:rPr>
        <w:t xml:space="preserve"> </w:t>
      </w:r>
      <w:bookmarkEnd w:id="2"/>
      <w:r>
        <w:rPr>
          <w:rFonts w:ascii="Arial" w:eastAsia="Calibri" w:hAnsi="Arial" w:cs="Arial"/>
          <w:bCs/>
          <w:sz w:val="20"/>
          <w:szCs w:val="20"/>
          <w:lang w:val="sr-Latn-BA" w:eastAsia="en-US"/>
        </w:rPr>
        <w:t>министара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предлаже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Парламентарној</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скупштини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укључујући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усаглашеност</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тих</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прописа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Уставом</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законима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Босне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Херцеговине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припрема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израда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правних</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мишљења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нацрте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приједлоге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међународних</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споразума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протокола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меморандума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правних</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мишљења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одлуке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ратификацији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међународних</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споразума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оквиру</w:t>
      </w:r>
      <w:r w:rsidRPr="006D38B9">
        <w:rPr>
          <w:rFonts w:ascii="Arial" w:eastAsia="Calibri" w:hAnsi="Arial" w:cs="Arial"/>
          <w:bCs/>
          <w:sz w:val="20"/>
          <w:szCs w:val="20"/>
          <w:lang w:val="sr-Latn-BA" w:eastAsia="en-US"/>
        </w:rPr>
        <w:t xml:space="preserve"> </w:t>
      </w:r>
      <w:r w:rsidR="00EF7870">
        <w:rPr>
          <w:rFonts w:ascii="Arial" w:eastAsia="Calibri" w:hAnsi="Arial" w:cs="Arial"/>
          <w:bCs/>
          <w:sz w:val="20"/>
          <w:szCs w:val="20"/>
          <w:lang w:val="sr-Latn-BA" w:eastAsia="en-US"/>
        </w:rPr>
        <w:t>надлежности</w:t>
      </w:r>
      <w:r w:rsidR="00EF7870" w:rsidRPr="00EF7870">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одсјека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припрема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израда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правних</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мишљења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приједлоге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одлука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правилника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упутстава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закључака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рјешења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других</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нормативних</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аката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које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доноси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Савјет</w:t>
      </w:r>
      <w:r w:rsidRPr="00DE0E21">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 xml:space="preserve">министара </w:t>
      </w:r>
      <w:r w:rsidRPr="006D38B9">
        <w:rPr>
          <w:rFonts w:ascii="Arial" w:eastAsia="Calibri" w:hAnsi="Arial" w:cs="Arial"/>
          <w:bCs/>
          <w:sz w:val="20"/>
          <w:szCs w:val="20"/>
          <w:lang w:val="sr-Latn-BA" w:eastAsia="en-US"/>
        </w:rPr>
        <w:t>;</w:t>
      </w:r>
      <w:r>
        <w:rPr>
          <w:rFonts w:ascii="Arial" w:eastAsia="Calibri" w:hAnsi="Arial" w:cs="Arial"/>
          <w:bCs/>
          <w:sz w:val="20"/>
          <w:szCs w:val="20"/>
          <w:lang w:val="sr-Latn-BA" w:eastAsia="en-US"/>
        </w:rPr>
        <w:t>припрема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израда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правних</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мишљења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програме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планове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анализе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информације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стратегијска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документа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извјештаје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изјашњења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закључке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који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упућују</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Савјету министара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врши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преглед</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упоредног</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приказа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усклађености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изјаве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усклађености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изради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мишљења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све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прописе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који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носе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ознаку</w:t>
      </w:r>
      <w:r w:rsidRPr="006D38B9">
        <w:rPr>
          <w:rFonts w:ascii="Arial" w:eastAsia="Calibri" w:hAnsi="Arial" w:cs="Arial"/>
          <w:bCs/>
          <w:sz w:val="20"/>
          <w:szCs w:val="20"/>
          <w:lang w:val="sr-Latn-BA" w:eastAsia="en-US"/>
        </w:rPr>
        <w:t xml:space="preserve"> „</w:t>
      </w:r>
      <w:r w:rsidR="00703D99">
        <w:rPr>
          <w:rFonts w:ascii="Arial" w:eastAsia="Calibri" w:hAnsi="Arial" w:cs="Arial"/>
          <w:bCs/>
          <w:sz w:val="20"/>
          <w:szCs w:val="20"/>
          <w:lang w:val="sr-Latn-BA" w:eastAsia="en-US"/>
        </w:rPr>
        <w:t>EI</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из</w:t>
      </w:r>
      <w:r w:rsidRPr="006D38B9">
        <w:rPr>
          <w:rFonts w:ascii="Arial" w:eastAsia="Calibri" w:hAnsi="Arial" w:cs="Arial"/>
          <w:bCs/>
          <w:sz w:val="20"/>
          <w:szCs w:val="20"/>
          <w:lang w:val="sr-Latn-BA" w:eastAsia="en-US"/>
        </w:rPr>
        <w:t xml:space="preserve"> </w:t>
      </w:r>
      <w:r w:rsidR="00EF7870">
        <w:rPr>
          <w:rFonts w:ascii="Arial" w:eastAsia="Calibri" w:hAnsi="Arial" w:cs="Arial"/>
          <w:bCs/>
          <w:sz w:val="20"/>
          <w:szCs w:val="20"/>
          <w:lang w:val="sr-Latn-BA" w:eastAsia="en-US"/>
        </w:rPr>
        <w:t>надлежности</w:t>
      </w:r>
      <w:r w:rsidR="00EF7870" w:rsidRPr="00EF7870">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одсјека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правна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редактура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текстова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одлука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других</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прописа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општих</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аката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које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доноси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Савјет</w:t>
      </w:r>
      <w:r w:rsidRPr="00DE0E21">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министара</w:t>
      </w:r>
      <w:r w:rsidRPr="006D38B9">
        <w:rPr>
          <w:rFonts w:ascii="Arial" w:eastAsia="Calibri" w:hAnsi="Arial" w:cs="Arial"/>
          <w:bCs/>
          <w:sz w:val="20"/>
          <w:szCs w:val="20"/>
          <w:lang w:val="sr-Latn-BA" w:eastAsia="en-US"/>
        </w:rPr>
        <w:t>,</w:t>
      </w:r>
      <w:r>
        <w:rPr>
          <w:rFonts w:ascii="Arial" w:eastAsia="Calibri" w:hAnsi="Arial" w:cs="Arial"/>
          <w:bCs/>
          <w:sz w:val="20"/>
          <w:szCs w:val="20"/>
          <w:lang w:val="sr-Latn-BA" w:eastAsia="en-US"/>
        </w:rPr>
        <w:t xml:space="preserve"> прије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упућивања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потпис</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предсједавајућем</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Савјета</w:t>
      </w:r>
      <w:r w:rsidRPr="00DE0E21">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министара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обавља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друге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послове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по</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налогу</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непосредно</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надређеног</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Стручни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савјетник</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свој</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рад</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непосредно</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одговара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шефу</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одсјека</w:t>
      </w:r>
      <w:r w:rsidRPr="006D38B9">
        <w:rPr>
          <w:rFonts w:ascii="Arial" w:eastAsia="Calibri" w:hAnsi="Arial" w:cs="Arial"/>
          <w:bCs/>
          <w:sz w:val="20"/>
          <w:szCs w:val="20"/>
          <w:lang w:val="sr-Latn-BA" w:eastAsia="en-US"/>
        </w:rPr>
        <w:t>.</w:t>
      </w:r>
    </w:p>
    <w:p w14:paraId="5475EF1B" w14:textId="2B4838A8" w:rsidR="00DE0E21" w:rsidRDefault="00DE0E21" w:rsidP="00DE0E2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ВСС</w:t>
      </w:r>
      <w:r w:rsidRPr="006D38B9">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завршен</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VII</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стручне</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спреме</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односно</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високо</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образовање</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студирања</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вредновано</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Pr="006D38B9">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бодова</w:t>
      </w:r>
      <w:r w:rsidRPr="006D38B9">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најмање три године радног</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Pr="006D38B9">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положен</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Pr="006D38B9">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познавање</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Pr="006D38B9">
        <w:rPr>
          <w:rFonts w:ascii="Arial" w:eastAsia="Calibri" w:hAnsi="Arial" w:cs="Arial"/>
          <w:sz w:val="20"/>
          <w:szCs w:val="20"/>
          <w:lang w:val="sr-Latn-BA" w:eastAsia="en-US"/>
        </w:rPr>
        <w:t>.</w:t>
      </w:r>
    </w:p>
    <w:p w14:paraId="4B62BE31" w14:textId="7188EBE1" w:rsidR="00DE0E21" w:rsidRPr="00601140" w:rsidRDefault="00DE0E21" w:rsidP="00DE0E2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 xml:space="preserve"> стручни савјетник</w:t>
      </w:r>
      <w:r w:rsidRPr="00601140">
        <w:rPr>
          <w:rFonts w:ascii="Arial" w:eastAsia="Calibri" w:hAnsi="Arial" w:cs="Arial"/>
          <w:sz w:val="20"/>
          <w:szCs w:val="20"/>
          <w:lang w:val="sr-Latn-BA" w:eastAsia="en-US"/>
        </w:rPr>
        <w:t>.</w:t>
      </w:r>
    </w:p>
    <w:p w14:paraId="26274069" w14:textId="13B8E4B7" w:rsidR="00DE0E21" w:rsidRPr="00601140" w:rsidRDefault="00DE0E21" w:rsidP="00DE0E21">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Pr="005B6886">
        <w:rPr>
          <w:rFonts w:ascii="Arial" w:hAnsi="Arial" w:cs="Arial"/>
          <w:sz w:val="20"/>
          <w:szCs w:val="20"/>
          <w:lang w:val="sr-Latn-BA" w:eastAsia="en-US"/>
        </w:rPr>
        <w:t xml:space="preserve">1.758,00 </w:t>
      </w:r>
      <w:r>
        <w:rPr>
          <w:rFonts w:ascii="Arial" w:hAnsi="Arial" w:cs="Arial"/>
          <w:sz w:val="20"/>
          <w:szCs w:val="20"/>
          <w:lang w:val="sr-Latn-BA" w:eastAsia="en-US"/>
        </w:rPr>
        <w:t>КМ</w:t>
      </w:r>
      <w:r w:rsidRPr="005B6886">
        <w:rPr>
          <w:rFonts w:ascii="Arial" w:hAnsi="Arial" w:cs="Arial"/>
          <w:sz w:val="20"/>
          <w:szCs w:val="20"/>
          <w:lang w:val="sr-Latn-BA" w:eastAsia="en-US"/>
        </w:rPr>
        <w:t>.</w:t>
      </w:r>
    </w:p>
    <w:p w14:paraId="4ADEB11E" w14:textId="21AF435A" w:rsidR="00DE0E21" w:rsidRPr="00601140" w:rsidRDefault="00DE0E21" w:rsidP="00DE0E2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Pr="00601140">
        <w:rPr>
          <w:rFonts w:ascii="Arial" w:eastAsia="Calibri" w:hAnsi="Arial" w:cs="Arial"/>
          <w:sz w:val="20"/>
          <w:szCs w:val="20"/>
          <w:lang w:val="sr-Latn-BA" w:eastAsia="en-US"/>
        </w:rPr>
        <w:t xml:space="preserve"> (1)</w:t>
      </w:r>
    </w:p>
    <w:p w14:paraId="5C3DB5D8" w14:textId="142A9EFC" w:rsidR="00DE0E21" w:rsidRDefault="00DE0E21" w:rsidP="00DE0E2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46761987" w14:textId="77777777" w:rsidR="00DE0E21" w:rsidRDefault="00DE0E21" w:rsidP="00DE0E21">
      <w:pPr>
        <w:jc w:val="both"/>
        <w:rPr>
          <w:rFonts w:ascii="Arial" w:eastAsia="Calibri" w:hAnsi="Arial" w:cs="Arial"/>
          <w:sz w:val="20"/>
          <w:szCs w:val="20"/>
          <w:lang w:val="sr-Latn-BA" w:eastAsia="en-US"/>
        </w:rPr>
      </w:pPr>
    </w:p>
    <w:p w14:paraId="3BBE25C3" w14:textId="5BBB8B7E" w:rsidR="00DE0E21" w:rsidRDefault="00DE0E21" w:rsidP="00DE0E21">
      <w:pPr>
        <w:jc w:val="both"/>
        <w:rPr>
          <w:rFonts w:ascii="Arial" w:eastAsia="Calibri" w:hAnsi="Arial" w:cs="Arial"/>
          <w:b/>
          <w:sz w:val="20"/>
          <w:szCs w:val="20"/>
          <w:u w:val="single"/>
          <w:lang w:val="sr-Latn-BA" w:eastAsia="en-US"/>
        </w:rPr>
      </w:pPr>
      <w:r w:rsidRPr="006D38B9">
        <w:rPr>
          <w:rFonts w:ascii="Arial" w:eastAsia="Calibri" w:hAnsi="Arial" w:cs="Arial"/>
          <w:b/>
          <w:sz w:val="20"/>
          <w:szCs w:val="20"/>
          <w:u w:val="single"/>
          <w:lang w:val="sr-Latn-BA" w:eastAsia="en-US"/>
        </w:rPr>
        <w:t xml:space="preserve">1/02 </w:t>
      </w:r>
      <w:r>
        <w:rPr>
          <w:rFonts w:ascii="Arial" w:eastAsia="Calibri" w:hAnsi="Arial" w:cs="Arial"/>
          <w:b/>
          <w:sz w:val="20"/>
          <w:szCs w:val="20"/>
          <w:u w:val="single"/>
          <w:lang w:val="sr-Latn-BA" w:eastAsia="en-US"/>
        </w:rPr>
        <w:t>Стручни</w:t>
      </w:r>
      <w:r w:rsidRPr="006D38B9">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савјетник</w:t>
      </w:r>
      <w:r w:rsidRPr="006D38B9">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6D38B9">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сарадњу</w:t>
      </w:r>
      <w:r w:rsidRPr="006D38B9">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w:t>
      </w:r>
      <w:r w:rsidRPr="006D38B9">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Дирекцијом</w:t>
      </w:r>
      <w:r w:rsidRPr="006D38B9">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6D38B9">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европске</w:t>
      </w:r>
      <w:r w:rsidRPr="006D38B9">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интеграције</w:t>
      </w:r>
    </w:p>
    <w:p w14:paraId="3112C20C" w14:textId="6DA59AF0" w:rsidR="00DE0E21" w:rsidRDefault="00DE0E21" w:rsidP="00DE0E21">
      <w:pPr>
        <w:jc w:val="both"/>
        <w:rPr>
          <w:rFonts w:ascii="Arial" w:eastAsia="Calibri" w:hAnsi="Arial" w:cs="Arial"/>
          <w:bCs/>
          <w:sz w:val="20"/>
          <w:szCs w:val="20"/>
          <w:lang w:val="sr-Latn-BA" w:eastAsia="en-US"/>
        </w:rPr>
      </w:pPr>
      <w:r>
        <w:rPr>
          <w:rFonts w:ascii="Arial" w:eastAsia="Calibri" w:hAnsi="Arial" w:cs="Arial"/>
          <w:b/>
          <w:sz w:val="20"/>
          <w:szCs w:val="20"/>
          <w:lang w:val="sr-Latn-BA" w:eastAsia="en-US"/>
        </w:rPr>
        <w:t>Опис</w:t>
      </w:r>
      <w:r w:rsidRPr="006D38B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D38B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D38B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D38B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Стручни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савјетник</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сарадњу</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Дирекцијом</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европске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интеграције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оквиру</w:t>
      </w:r>
      <w:r w:rsidRPr="006D38B9">
        <w:rPr>
          <w:rFonts w:ascii="Arial" w:eastAsia="Calibri" w:hAnsi="Arial" w:cs="Arial"/>
          <w:bCs/>
          <w:sz w:val="20"/>
          <w:szCs w:val="20"/>
          <w:lang w:val="sr-Latn-BA" w:eastAsia="en-US"/>
        </w:rPr>
        <w:t xml:space="preserve"> </w:t>
      </w:r>
      <w:r w:rsidR="00EF7870">
        <w:rPr>
          <w:rFonts w:ascii="Arial" w:eastAsia="Calibri" w:hAnsi="Arial" w:cs="Arial"/>
          <w:bCs/>
          <w:sz w:val="20"/>
          <w:szCs w:val="20"/>
          <w:lang w:val="sr-Latn-BA" w:eastAsia="en-US"/>
        </w:rPr>
        <w:t>надлежности</w:t>
      </w:r>
      <w:r w:rsidR="00EF7870" w:rsidRPr="00EF7870">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одсјека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обавља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најсложеније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послове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високим</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степеном</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одговорности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стручности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самосталности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раду</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припреми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изради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правних</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мишљења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приједлоге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закона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приједлоге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прописа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које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Савјет</w:t>
      </w:r>
      <w:r w:rsidRPr="00DE0E21">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министара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предлаже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Парламентарној</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скупштини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укључујући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усаглашеност</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тих</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прописа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Уставом</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законима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Босне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Херцеговине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врши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преглед</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упоредног</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приказа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усклађености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изјаве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усклађености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изради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мишљења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све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прописе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који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носе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ознаку</w:t>
      </w:r>
      <w:r w:rsidRPr="006D38B9">
        <w:rPr>
          <w:rFonts w:ascii="Arial" w:eastAsia="Calibri" w:hAnsi="Arial" w:cs="Arial"/>
          <w:bCs/>
          <w:sz w:val="20"/>
          <w:szCs w:val="20"/>
          <w:lang w:val="sr-Latn-BA" w:eastAsia="en-US"/>
        </w:rPr>
        <w:t xml:space="preserve"> „</w:t>
      </w:r>
      <w:r w:rsidR="00703D99">
        <w:rPr>
          <w:rFonts w:ascii="Arial" w:eastAsia="Calibri" w:hAnsi="Arial" w:cs="Arial"/>
          <w:bCs/>
          <w:sz w:val="20"/>
          <w:szCs w:val="20"/>
          <w:lang w:val="sr-Latn-BA" w:eastAsia="en-US"/>
        </w:rPr>
        <w:t>EI</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из</w:t>
      </w:r>
      <w:r w:rsidRPr="006D38B9">
        <w:rPr>
          <w:rFonts w:ascii="Arial" w:eastAsia="Calibri" w:hAnsi="Arial" w:cs="Arial"/>
          <w:bCs/>
          <w:sz w:val="20"/>
          <w:szCs w:val="20"/>
          <w:lang w:val="sr-Latn-BA" w:eastAsia="en-US"/>
        </w:rPr>
        <w:t xml:space="preserve"> </w:t>
      </w:r>
      <w:r w:rsidR="00EF7870">
        <w:rPr>
          <w:rFonts w:ascii="Arial" w:eastAsia="Calibri" w:hAnsi="Arial" w:cs="Arial"/>
          <w:bCs/>
          <w:sz w:val="20"/>
          <w:szCs w:val="20"/>
          <w:lang w:val="sr-Latn-BA" w:eastAsia="en-US"/>
        </w:rPr>
        <w:t>надлежности</w:t>
      </w:r>
      <w:r w:rsidR="00EF7870" w:rsidRPr="00EF7870">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одсјека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припрема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израда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правних</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мишљења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нацрте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приједлоге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међународних</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споразума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протокола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меморандума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правних</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мишљења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одлуке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ратификацији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међународних</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споразума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оквиру</w:t>
      </w:r>
      <w:r w:rsidRPr="006D38B9">
        <w:rPr>
          <w:rFonts w:ascii="Arial" w:eastAsia="Calibri" w:hAnsi="Arial" w:cs="Arial"/>
          <w:bCs/>
          <w:sz w:val="20"/>
          <w:szCs w:val="20"/>
          <w:lang w:val="sr-Latn-BA" w:eastAsia="en-US"/>
        </w:rPr>
        <w:t xml:space="preserve"> </w:t>
      </w:r>
      <w:r w:rsidR="00EF7870">
        <w:rPr>
          <w:rFonts w:ascii="Arial" w:eastAsia="Calibri" w:hAnsi="Arial" w:cs="Arial"/>
          <w:bCs/>
          <w:sz w:val="20"/>
          <w:szCs w:val="20"/>
          <w:lang w:val="sr-Latn-BA" w:eastAsia="en-US"/>
        </w:rPr>
        <w:t>надлежности</w:t>
      </w:r>
      <w:r w:rsidR="00EF7870" w:rsidRPr="00EF7870">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одсјека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припрема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израда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правних</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мишљења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приједлоге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одлука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правилника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упутстава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закључака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рјешења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других</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нормативних</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аката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које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доноси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Савјет</w:t>
      </w:r>
      <w:r w:rsidRPr="00DE0E21">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министара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припрема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израда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правних</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мишљења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програме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планове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анализе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информације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стратегијска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документа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извјештаје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изјашњења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закључке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који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упућују</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Савјету</w:t>
      </w:r>
      <w:r w:rsidRPr="00DE0E21">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министара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правна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редактура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текстова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одлука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других</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прописа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општих</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аката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које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доноси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Савјет</w:t>
      </w:r>
      <w:r w:rsidRPr="00DE0E21">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министара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прије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упућивања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потпис</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предсједавајућем</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Савјета</w:t>
      </w:r>
      <w:r w:rsidRPr="00DE0E21">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министара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обавља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друге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послове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по</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налогу</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непосредно</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надређеног</w:t>
      </w:r>
      <w:r w:rsidRPr="006D38B9">
        <w:rPr>
          <w:rFonts w:ascii="Arial" w:eastAsia="Calibri" w:hAnsi="Arial" w:cs="Arial"/>
          <w:bCs/>
          <w:sz w:val="20"/>
          <w:szCs w:val="20"/>
          <w:lang w:val="sr-Latn-BA" w:eastAsia="en-US"/>
        </w:rPr>
        <w:t>.</w:t>
      </w:r>
      <w:r>
        <w:rPr>
          <w:rFonts w:ascii="Arial" w:eastAsia="Calibri" w:hAnsi="Arial" w:cs="Arial"/>
          <w:bCs/>
          <w:sz w:val="20"/>
          <w:szCs w:val="20"/>
          <w:lang w:val="sr-Latn-BA" w:eastAsia="en-US"/>
        </w:rPr>
        <w:t xml:space="preserve"> Стручни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савјетник</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свој</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рад</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непосредно</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одговара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шефу</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одсјека</w:t>
      </w:r>
      <w:r w:rsidRPr="006D38B9">
        <w:rPr>
          <w:rFonts w:ascii="Arial" w:eastAsia="Calibri" w:hAnsi="Arial" w:cs="Arial"/>
          <w:bCs/>
          <w:sz w:val="20"/>
          <w:szCs w:val="20"/>
          <w:lang w:val="sr-Latn-BA" w:eastAsia="en-US"/>
        </w:rPr>
        <w:t xml:space="preserve">.      </w:t>
      </w:r>
    </w:p>
    <w:p w14:paraId="08BB7BE4" w14:textId="413FD12A" w:rsidR="00DE0E21" w:rsidRDefault="00DE0E21" w:rsidP="00DE0E2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ВСС</w:t>
      </w:r>
      <w:r w:rsidRPr="006D38B9">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завршен</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VII</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стручне</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спреме</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односно</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високо</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образовање</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студирања</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вредновано</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Pr="006D38B9">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бодова</w:t>
      </w:r>
      <w:r w:rsidRPr="006D38B9">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најмање</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три</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године</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Pr="006D38B9">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положен</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Pr="006D38B9">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познавање</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енглеског</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језика</w:t>
      </w:r>
      <w:r w:rsidRPr="006D38B9">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познавање</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Pr="006D38B9">
        <w:rPr>
          <w:rFonts w:ascii="Arial" w:eastAsia="Calibri" w:hAnsi="Arial" w:cs="Arial"/>
          <w:sz w:val="20"/>
          <w:szCs w:val="20"/>
          <w:lang w:val="sr-Latn-BA" w:eastAsia="en-US"/>
        </w:rPr>
        <w:t>.</w:t>
      </w:r>
    </w:p>
    <w:p w14:paraId="1B8C8956" w14:textId="1DDD6EB3" w:rsidR="00DE0E21" w:rsidRPr="00601140" w:rsidRDefault="00DE0E21" w:rsidP="00DE0E2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lastRenderedPageBreak/>
        <w:t>Статус</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 xml:space="preserve"> стручни савјетник</w:t>
      </w:r>
      <w:r w:rsidRPr="00601140">
        <w:rPr>
          <w:rFonts w:ascii="Arial" w:eastAsia="Calibri" w:hAnsi="Arial" w:cs="Arial"/>
          <w:sz w:val="20"/>
          <w:szCs w:val="20"/>
          <w:lang w:val="sr-Latn-BA" w:eastAsia="en-US"/>
        </w:rPr>
        <w:t>.</w:t>
      </w:r>
    </w:p>
    <w:p w14:paraId="797D61DC" w14:textId="07452B04" w:rsidR="00DE0E21" w:rsidRPr="00601140" w:rsidRDefault="00DE0E21" w:rsidP="00DE0E21">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Pr="005B6886">
        <w:rPr>
          <w:rFonts w:ascii="Arial" w:hAnsi="Arial" w:cs="Arial"/>
          <w:sz w:val="20"/>
          <w:szCs w:val="20"/>
          <w:lang w:val="sr-Latn-BA" w:eastAsia="en-US"/>
        </w:rPr>
        <w:t xml:space="preserve">1.758,00 </w:t>
      </w:r>
      <w:r>
        <w:rPr>
          <w:rFonts w:ascii="Arial" w:hAnsi="Arial" w:cs="Arial"/>
          <w:sz w:val="20"/>
          <w:szCs w:val="20"/>
          <w:lang w:val="sr-Latn-BA" w:eastAsia="en-US"/>
        </w:rPr>
        <w:t>КМ</w:t>
      </w:r>
      <w:r w:rsidRPr="005B6886">
        <w:rPr>
          <w:rFonts w:ascii="Arial" w:hAnsi="Arial" w:cs="Arial"/>
          <w:sz w:val="20"/>
          <w:szCs w:val="20"/>
          <w:lang w:val="sr-Latn-BA" w:eastAsia="en-US"/>
        </w:rPr>
        <w:t>.</w:t>
      </w:r>
    </w:p>
    <w:p w14:paraId="5A2028E9" w14:textId="4F328E1E" w:rsidR="00DE0E21" w:rsidRPr="00601140" w:rsidRDefault="00DE0E21" w:rsidP="00DE0E2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Pr="00601140">
        <w:rPr>
          <w:rFonts w:ascii="Arial" w:eastAsia="Calibri" w:hAnsi="Arial" w:cs="Arial"/>
          <w:sz w:val="20"/>
          <w:szCs w:val="20"/>
          <w:lang w:val="sr-Latn-BA" w:eastAsia="en-US"/>
        </w:rPr>
        <w:t xml:space="preserve"> (1)</w:t>
      </w:r>
    </w:p>
    <w:p w14:paraId="1ECE5361" w14:textId="07866B37" w:rsidR="00DE0E21" w:rsidRDefault="00DE0E21" w:rsidP="00DE0E2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6C6176D1" w14:textId="77777777" w:rsidR="00DE0E21" w:rsidRDefault="00DE0E21" w:rsidP="00DE0E21">
      <w:pPr>
        <w:jc w:val="both"/>
        <w:rPr>
          <w:rFonts w:ascii="Arial" w:eastAsia="Calibri" w:hAnsi="Arial" w:cs="Arial"/>
          <w:sz w:val="20"/>
          <w:szCs w:val="20"/>
          <w:lang w:val="sr-Latn-BA" w:eastAsia="en-US"/>
        </w:rPr>
      </w:pPr>
    </w:p>
    <w:p w14:paraId="7218342C" w14:textId="15D3B15F" w:rsidR="00DE0E21" w:rsidRDefault="00DE0E21" w:rsidP="00DE0E21">
      <w:pPr>
        <w:jc w:val="both"/>
        <w:rPr>
          <w:rFonts w:ascii="Arial" w:eastAsia="Calibri" w:hAnsi="Arial" w:cs="Arial"/>
          <w:sz w:val="20"/>
          <w:szCs w:val="20"/>
          <w:lang w:val="sr-Latn-BA" w:eastAsia="en-US"/>
        </w:rPr>
      </w:pPr>
      <w:r>
        <w:rPr>
          <w:rFonts w:ascii="Arial" w:eastAsia="Calibri" w:hAnsi="Arial" w:cs="Arial"/>
          <w:sz w:val="20"/>
          <w:szCs w:val="20"/>
          <w:lang w:val="sr-Latn-BA" w:eastAsia="en-US"/>
        </w:rPr>
        <w:t>СЕКТОР ЗА СИГУРНОСТ, ОДБРАНУ, ДРУШТВЕНЕ ДЈЕЛАТНОСТИ, ФИНАНСИЈЕ, ПРИВРЕДУ И ОКОЛИШ</w:t>
      </w:r>
    </w:p>
    <w:p w14:paraId="25966CC1" w14:textId="77777777" w:rsidR="00DE0E21" w:rsidRDefault="00DE0E21" w:rsidP="00DE0E21">
      <w:pPr>
        <w:jc w:val="both"/>
        <w:rPr>
          <w:rFonts w:ascii="Arial" w:eastAsia="Calibri" w:hAnsi="Arial" w:cs="Arial"/>
          <w:sz w:val="20"/>
          <w:szCs w:val="20"/>
          <w:lang w:val="sr-Latn-BA" w:eastAsia="en-US"/>
        </w:rPr>
      </w:pPr>
    </w:p>
    <w:p w14:paraId="16D6E9D4" w14:textId="31CBEA02" w:rsidR="00DE0E21" w:rsidRDefault="00DE0E21" w:rsidP="00DE0E21">
      <w:pPr>
        <w:jc w:val="both"/>
        <w:rPr>
          <w:rFonts w:ascii="Arial" w:eastAsia="Calibri" w:hAnsi="Arial" w:cs="Arial"/>
          <w:b/>
          <w:sz w:val="20"/>
          <w:szCs w:val="20"/>
          <w:u w:val="single"/>
          <w:lang w:val="sr-Latn-BA" w:eastAsia="en-US"/>
        </w:rPr>
      </w:pPr>
      <w:r w:rsidRPr="006D38B9">
        <w:rPr>
          <w:rFonts w:ascii="Arial" w:eastAsia="Calibri" w:hAnsi="Arial" w:cs="Arial"/>
          <w:b/>
          <w:sz w:val="20"/>
          <w:szCs w:val="20"/>
          <w:u w:val="single"/>
          <w:lang w:val="sr-Latn-BA" w:eastAsia="en-US"/>
        </w:rPr>
        <w:t xml:space="preserve">1/03 </w:t>
      </w:r>
      <w:r>
        <w:rPr>
          <w:rFonts w:ascii="Arial" w:eastAsia="Calibri" w:hAnsi="Arial" w:cs="Arial"/>
          <w:b/>
          <w:sz w:val="20"/>
          <w:szCs w:val="20"/>
          <w:u w:val="single"/>
          <w:lang w:val="sr-Latn-BA" w:eastAsia="en-US"/>
        </w:rPr>
        <w:t>Стручни</w:t>
      </w:r>
      <w:r w:rsidRPr="006D38B9">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савјетник</w:t>
      </w:r>
      <w:r w:rsidRPr="006D38B9">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6D38B9">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прописе</w:t>
      </w:r>
      <w:r w:rsidRPr="006D38B9">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из</w:t>
      </w:r>
      <w:r w:rsidRPr="006D38B9">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области</w:t>
      </w:r>
      <w:r w:rsidRPr="006D38B9">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економских</w:t>
      </w:r>
      <w:r w:rsidRPr="006D38B9">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односа</w:t>
      </w:r>
      <w:r w:rsidRPr="006D38B9">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тржишта</w:t>
      </w:r>
      <w:r w:rsidRPr="006D38B9">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пореске</w:t>
      </w:r>
      <w:r w:rsidRPr="006D38B9">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политике</w:t>
      </w:r>
      <w:r w:rsidRPr="006D38B9">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и</w:t>
      </w:r>
      <w:r w:rsidRPr="006D38B9">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околиша</w:t>
      </w:r>
    </w:p>
    <w:p w14:paraId="4DD528F4" w14:textId="41574C9F" w:rsidR="00DE0E21" w:rsidRDefault="00DE0E21" w:rsidP="00DE0E21">
      <w:pPr>
        <w:jc w:val="both"/>
        <w:rPr>
          <w:rFonts w:ascii="Arial" w:eastAsia="Calibri" w:hAnsi="Arial" w:cs="Arial"/>
          <w:bCs/>
          <w:sz w:val="20"/>
          <w:szCs w:val="20"/>
          <w:lang w:val="sr-Latn-BA" w:eastAsia="en-US"/>
        </w:rPr>
      </w:pPr>
      <w:r>
        <w:rPr>
          <w:rFonts w:ascii="Arial" w:eastAsia="Calibri" w:hAnsi="Arial" w:cs="Arial"/>
          <w:b/>
          <w:sz w:val="20"/>
          <w:szCs w:val="20"/>
          <w:lang w:val="sr-Latn-BA" w:eastAsia="en-US"/>
        </w:rPr>
        <w:t>Опис</w:t>
      </w:r>
      <w:r w:rsidRPr="006D38B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D38B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D38B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D38B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Стручни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савјетник</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прописе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из</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области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економских</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односа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тржишта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пореске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политике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околиша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оквиру</w:t>
      </w:r>
      <w:r w:rsidRPr="006D38B9">
        <w:rPr>
          <w:rFonts w:ascii="Arial" w:eastAsia="Calibri" w:hAnsi="Arial" w:cs="Arial"/>
          <w:bCs/>
          <w:sz w:val="20"/>
          <w:szCs w:val="20"/>
          <w:lang w:val="sr-Latn-BA" w:eastAsia="en-US"/>
        </w:rPr>
        <w:t xml:space="preserve"> </w:t>
      </w:r>
      <w:r w:rsidR="00EF7870">
        <w:rPr>
          <w:rFonts w:ascii="Arial" w:eastAsia="Calibri" w:hAnsi="Arial" w:cs="Arial"/>
          <w:bCs/>
          <w:sz w:val="20"/>
          <w:szCs w:val="20"/>
          <w:lang w:val="sr-Latn-BA" w:eastAsia="en-US"/>
        </w:rPr>
        <w:t>надлежности</w:t>
      </w:r>
      <w:r w:rsidR="00EF7870" w:rsidRPr="00EF7870">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одсјека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обавља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најсложеније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послове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високим</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степеном</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одговорности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стручности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самосталности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раду</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припреми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изради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правних</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мишљења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нацрте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закона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приједлога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прописа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које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Савјет</w:t>
      </w:r>
      <w:r w:rsidRPr="00DE0E21">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министара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предлаже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Парламентарној</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скупштини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укључујући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усаглашеност</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тих</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прописа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Уставом</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законима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Босне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Херцеговине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припрема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израда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правних</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мишљења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нацрте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приједлоге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међународних</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уговора</w:t>
      </w:r>
      <w:r w:rsidRPr="006D38B9">
        <w:rPr>
          <w:rFonts w:ascii="Arial" w:eastAsia="Calibri" w:hAnsi="Arial" w:cs="Arial"/>
          <w:bCs/>
          <w:sz w:val="20"/>
          <w:szCs w:val="20"/>
          <w:lang w:val="sr-Latn-BA" w:eastAsia="en-US"/>
        </w:rPr>
        <w:t>-</w:t>
      </w:r>
      <w:r>
        <w:rPr>
          <w:rFonts w:ascii="Arial" w:eastAsia="Calibri" w:hAnsi="Arial" w:cs="Arial"/>
          <w:bCs/>
          <w:sz w:val="20"/>
          <w:szCs w:val="20"/>
          <w:lang w:val="sr-Latn-BA" w:eastAsia="en-US"/>
        </w:rPr>
        <w:t>споразума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протокола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меморандума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правних</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мишљења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одлуке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ратификацији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међународних</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споразума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оквиру</w:t>
      </w:r>
      <w:r w:rsidRPr="006D38B9">
        <w:rPr>
          <w:rFonts w:ascii="Arial" w:eastAsia="Calibri" w:hAnsi="Arial" w:cs="Arial"/>
          <w:bCs/>
          <w:sz w:val="20"/>
          <w:szCs w:val="20"/>
          <w:lang w:val="sr-Latn-BA" w:eastAsia="en-US"/>
        </w:rPr>
        <w:t xml:space="preserve"> </w:t>
      </w:r>
      <w:r w:rsidR="00EF7870">
        <w:rPr>
          <w:rFonts w:ascii="Arial" w:eastAsia="Calibri" w:hAnsi="Arial" w:cs="Arial"/>
          <w:bCs/>
          <w:sz w:val="20"/>
          <w:szCs w:val="20"/>
          <w:lang w:val="sr-Latn-BA" w:eastAsia="en-US"/>
        </w:rPr>
        <w:t>надлежности</w:t>
      </w:r>
      <w:r w:rsidR="00EF7870" w:rsidRPr="00EF7870">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одсјека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припрема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израда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правних</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мишљења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приједлоге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одлука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правилника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упутстава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закључака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рјешења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других</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нормативних</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аката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које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доноси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Савјет</w:t>
      </w:r>
      <w:r w:rsidRPr="00DE0E21">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министара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припрема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израда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правних</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мишљења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програме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планове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анализе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информације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стратегијска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документа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извјештаје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изјашњења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закључке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који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упућују</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Савјету</w:t>
      </w:r>
      <w:r w:rsidRPr="00DE0E21">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министара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врши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преглед</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упоредног</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приказа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усклађености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изјаве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усклађености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изради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мишљења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све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прописе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који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носе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ознаку</w:t>
      </w:r>
      <w:r w:rsidRPr="006D38B9">
        <w:rPr>
          <w:rFonts w:ascii="Arial" w:eastAsia="Calibri" w:hAnsi="Arial" w:cs="Arial"/>
          <w:bCs/>
          <w:sz w:val="20"/>
          <w:szCs w:val="20"/>
          <w:lang w:val="sr-Latn-BA" w:eastAsia="en-US"/>
        </w:rPr>
        <w:t xml:space="preserve"> „</w:t>
      </w:r>
      <w:r w:rsidR="00703D99">
        <w:rPr>
          <w:rFonts w:ascii="Arial" w:eastAsia="Calibri" w:hAnsi="Arial" w:cs="Arial"/>
          <w:bCs/>
          <w:sz w:val="20"/>
          <w:szCs w:val="20"/>
          <w:lang w:val="sr-Latn-BA" w:eastAsia="en-US"/>
        </w:rPr>
        <w:t>EI</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из</w:t>
      </w:r>
      <w:r w:rsidRPr="006D38B9">
        <w:rPr>
          <w:rFonts w:ascii="Arial" w:eastAsia="Calibri" w:hAnsi="Arial" w:cs="Arial"/>
          <w:bCs/>
          <w:sz w:val="20"/>
          <w:szCs w:val="20"/>
          <w:lang w:val="sr-Latn-BA" w:eastAsia="en-US"/>
        </w:rPr>
        <w:t xml:space="preserve"> </w:t>
      </w:r>
      <w:r w:rsidR="00EF7870">
        <w:rPr>
          <w:rFonts w:ascii="Arial" w:eastAsia="Calibri" w:hAnsi="Arial" w:cs="Arial"/>
          <w:bCs/>
          <w:sz w:val="20"/>
          <w:szCs w:val="20"/>
          <w:lang w:val="sr-Latn-BA" w:eastAsia="en-US"/>
        </w:rPr>
        <w:t>надлежности</w:t>
      </w:r>
      <w:r w:rsidR="00EF7870" w:rsidRPr="00EF7870">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одсјека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правна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редактура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текстова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одлука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других</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прописа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општих</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аката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које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доноси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Савјет</w:t>
      </w:r>
      <w:r w:rsidRPr="00DE0E21">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министара</w:t>
      </w:r>
      <w:r w:rsidRPr="006D38B9">
        <w:rPr>
          <w:rFonts w:ascii="Arial" w:eastAsia="Calibri" w:hAnsi="Arial" w:cs="Arial"/>
          <w:bCs/>
          <w:sz w:val="20"/>
          <w:szCs w:val="20"/>
          <w:lang w:val="sr-Latn-BA" w:eastAsia="en-US"/>
        </w:rPr>
        <w:t>,</w:t>
      </w:r>
      <w:r>
        <w:rPr>
          <w:rFonts w:ascii="Arial" w:eastAsia="Calibri" w:hAnsi="Arial" w:cs="Arial"/>
          <w:bCs/>
          <w:sz w:val="20"/>
          <w:szCs w:val="20"/>
          <w:lang w:val="sr-Latn-BA" w:eastAsia="en-US"/>
        </w:rPr>
        <w:t xml:space="preserve"> прије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упућивања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потпис</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предсједавајућем</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Савјета</w:t>
      </w:r>
      <w:r w:rsidRPr="00DE0E21">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министара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обавља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друге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послове</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по</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налогу</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непосредно</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надређеног</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Стручни</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савјетник</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свој</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рад</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непосредно</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одговара</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шефу</w:t>
      </w:r>
      <w:r w:rsidRPr="006D38B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одсјека</w:t>
      </w:r>
      <w:r w:rsidRPr="006D38B9">
        <w:rPr>
          <w:rFonts w:ascii="Arial" w:eastAsia="Calibri" w:hAnsi="Arial" w:cs="Arial"/>
          <w:bCs/>
          <w:sz w:val="20"/>
          <w:szCs w:val="20"/>
          <w:lang w:val="sr-Latn-BA" w:eastAsia="en-US"/>
        </w:rPr>
        <w:t>.</w:t>
      </w:r>
    </w:p>
    <w:p w14:paraId="059108AA" w14:textId="7A3F7C05" w:rsidR="00DE0E21" w:rsidRDefault="00DE0E21" w:rsidP="00DE0E2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01140">
        <w:rPr>
          <w:rFonts w:ascii="Arial" w:eastAsia="Calibri" w:hAnsi="Arial" w:cs="Arial"/>
          <w:b/>
          <w:sz w:val="20"/>
          <w:szCs w:val="20"/>
          <w:lang w:val="sr-Latn-BA" w:eastAsia="en-US"/>
        </w:rPr>
        <w:t>:</w:t>
      </w:r>
      <w:r>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ВСС</w:t>
      </w:r>
      <w:r w:rsidRPr="006D38B9">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завршен</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VII</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стручне</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спреме</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односно</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високо</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образовање</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студирања</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вредновано</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Pr="006D38B9">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бодова</w:t>
      </w:r>
      <w:r w:rsidRPr="006D38B9">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најмање</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три</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године</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Pr="006D38B9">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положен</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Pr="006D38B9">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познавање</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6D38B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Pr="006D38B9">
        <w:rPr>
          <w:rFonts w:ascii="Arial" w:eastAsia="Calibri" w:hAnsi="Arial" w:cs="Arial"/>
          <w:sz w:val="20"/>
          <w:szCs w:val="20"/>
          <w:lang w:val="sr-Latn-BA" w:eastAsia="en-US"/>
        </w:rPr>
        <w:t>.</w:t>
      </w:r>
    </w:p>
    <w:p w14:paraId="28060414" w14:textId="176C55FA" w:rsidR="00DE0E21" w:rsidRPr="00601140" w:rsidRDefault="00DE0E21" w:rsidP="00DE0E2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 xml:space="preserve"> стручни савјетник</w:t>
      </w:r>
      <w:r w:rsidRPr="00601140">
        <w:rPr>
          <w:rFonts w:ascii="Arial" w:eastAsia="Calibri" w:hAnsi="Arial" w:cs="Arial"/>
          <w:sz w:val="20"/>
          <w:szCs w:val="20"/>
          <w:lang w:val="sr-Latn-BA" w:eastAsia="en-US"/>
        </w:rPr>
        <w:t>.</w:t>
      </w:r>
    </w:p>
    <w:p w14:paraId="09D72E17" w14:textId="710A940D" w:rsidR="00DE0E21" w:rsidRPr="00601140" w:rsidRDefault="00DE0E21" w:rsidP="00DE0E21">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Pr="005B6886">
        <w:rPr>
          <w:rFonts w:ascii="Arial" w:hAnsi="Arial" w:cs="Arial"/>
          <w:sz w:val="20"/>
          <w:szCs w:val="20"/>
          <w:lang w:val="sr-Latn-BA" w:eastAsia="en-US"/>
        </w:rPr>
        <w:t xml:space="preserve">1.758,00 </w:t>
      </w:r>
      <w:r>
        <w:rPr>
          <w:rFonts w:ascii="Arial" w:hAnsi="Arial" w:cs="Arial"/>
          <w:sz w:val="20"/>
          <w:szCs w:val="20"/>
          <w:lang w:val="sr-Latn-BA" w:eastAsia="en-US"/>
        </w:rPr>
        <w:t>КМ</w:t>
      </w:r>
      <w:r w:rsidRPr="005B6886">
        <w:rPr>
          <w:rFonts w:ascii="Arial" w:hAnsi="Arial" w:cs="Arial"/>
          <w:sz w:val="20"/>
          <w:szCs w:val="20"/>
          <w:lang w:val="sr-Latn-BA" w:eastAsia="en-US"/>
        </w:rPr>
        <w:t>.</w:t>
      </w:r>
    </w:p>
    <w:p w14:paraId="1F0FCC06" w14:textId="2CACA4E8" w:rsidR="00DE0E21" w:rsidRPr="00601140" w:rsidRDefault="00DE0E21" w:rsidP="00DE0E2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Pr="00601140">
        <w:rPr>
          <w:rFonts w:ascii="Arial" w:eastAsia="Calibri" w:hAnsi="Arial" w:cs="Arial"/>
          <w:sz w:val="20"/>
          <w:szCs w:val="20"/>
          <w:lang w:val="sr-Latn-BA" w:eastAsia="en-US"/>
        </w:rPr>
        <w:t xml:space="preserve"> (1)</w:t>
      </w:r>
    </w:p>
    <w:p w14:paraId="3C12C757" w14:textId="440997AA" w:rsidR="00DE0E21" w:rsidRPr="00601140" w:rsidRDefault="00DE0E21" w:rsidP="00DE0E2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bookmarkEnd w:id="0"/>
    <w:p w14:paraId="2BF99260" w14:textId="3776212F" w:rsidR="00DB7941" w:rsidRPr="00BD114C" w:rsidRDefault="00DB7941" w:rsidP="00DE0E21">
      <w:pPr>
        <w:rPr>
          <w:rFonts w:ascii="Arial" w:eastAsia="Calibri" w:hAnsi="Arial" w:cs="Arial"/>
          <w:sz w:val="20"/>
          <w:szCs w:val="20"/>
          <w:lang w:val="sr-Cyrl-BA" w:eastAsia="en-US"/>
        </w:rPr>
      </w:pPr>
    </w:p>
    <w:p w14:paraId="207130B0" w14:textId="77777777" w:rsidR="00E81FF7" w:rsidRPr="00BD114C"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BD114C">
        <w:rPr>
          <w:rStyle w:val="Strong"/>
          <w:rFonts w:ascii="Arial" w:hAnsi="Arial" w:cs="Arial"/>
          <w:sz w:val="20"/>
          <w:szCs w:val="20"/>
          <w:u w:val="single"/>
          <w:lang w:val="sr-Cyrl-BA"/>
        </w:rPr>
        <w:t>Напомене за кандидате:</w:t>
      </w:r>
    </w:p>
    <w:p w14:paraId="3165922D" w14:textId="4BCF03C2"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DE0E21">
        <w:rPr>
          <w:rFonts w:ascii="Arial" w:hAnsi="Arial" w:cs="Arial"/>
          <w:sz w:val="20"/>
          <w:szCs w:val="20"/>
          <w:lang w:val="bs-Latn-BA"/>
        </w:rPr>
        <w:t xml:space="preserve">, </w:t>
      </w:r>
      <w:r w:rsidRPr="00BD114C">
        <w:rPr>
          <w:rFonts w:ascii="Arial" w:hAnsi="Arial" w:cs="Arial"/>
          <w:sz w:val="20"/>
          <w:szCs w:val="20"/>
          <w:lang w:val="sr-Cyrl-BA"/>
        </w:rPr>
        <w:t>28/21</w:t>
      </w:r>
      <w:r w:rsidR="00DE0E21">
        <w:rPr>
          <w:rFonts w:ascii="Arial" w:hAnsi="Arial" w:cs="Arial"/>
          <w:sz w:val="20"/>
          <w:szCs w:val="20"/>
          <w:lang w:val="bs-Latn-BA"/>
        </w:rPr>
        <w:t xml:space="preserve"> и 38/23</w:t>
      </w:r>
      <w:r w:rsidRPr="00BD114C">
        <w:rPr>
          <w:rFonts w:ascii="Arial" w:hAnsi="Arial" w:cs="Arial"/>
          <w:sz w:val="20"/>
          <w:szCs w:val="20"/>
          <w:lang w:val="sr-Cyrl-BA"/>
        </w:rPr>
        <w:t xml:space="preserve">). Више информација о конкурсним процедурама доступно </w:t>
      </w:r>
      <w:r w:rsidRPr="00F4120A">
        <w:rPr>
          <w:rFonts w:ascii="Arial" w:hAnsi="Arial" w:cs="Arial"/>
          <w:sz w:val="20"/>
          <w:szCs w:val="20"/>
          <w:lang w:val="sr-Cyrl-BA"/>
        </w:rPr>
        <w:t>је на www.</w:t>
      </w:r>
      <w:r w:rsidR="00606C23">
        <w:rPr>
          <w:rFonts w:ascii="Arial" w:hAnsi="Arial" w:cs="Arial"/>
          <w:sz w:val="20"/>
          <w:szCs w:val="20"/>
          <w:lang w:val="sr-Cyrl-BA"/>
        </w:rPr>
        <w:t>ads</w:t>
      </w:r>
      <w:r w:rsidRPr="00F4120A">
        <w:rPr>
          <w:rFonts w:ascii="Arial" w:hAnsi="Arial" w:cs="Arial"/>
          <w:sz w:val="20"/>
          <w:szCs w:val="20"/>
          <w:lang w:val="sr-Cyrl-BA"/>
        </w:rPr>
        <w:t>.</w:t>
      </w:r>
      <w:r w:rsidR="00606C23">
        <w:rPr>
          <w:rFonts w:ascii="Arial" w:hAnsi="Arial" w:cs="Arial"/>
          <w:sz w:val="20"/>
          <w:szCs w:val="20"/>
          <w:lang w:val="sr-Cyrl-BA"/>
        </w:rPr>
        <w:t>gov</w:t>
      </w:r>
      <w:r w:rsidRPr="00F4120A">
        <w:rPr>
          <w:rFonts w:ascii="Arial" w:hAnsi="Arial" w:cs="Arial"/>
          <w:sz w:val="20"/>
          <w:szCs w:val="20"/>
          <w:lang w:val="sr-Cyrl-BA"/>
        </w:rPr>
        <w:t>.</w:t>
      </w:r>
      <w:r w:rsidR="00606C23">
        <w:rPr>
          <w:rFonts w:ascii="Arial" w:hAnsi="Arial" w:cs="Arial"/>
          <w:sz w:val="20"/>
          <w:szCs w:val="20"/>
          <w:lang w:val="sr-Cyrl-BA"/>
        </w:rPr>
        <w:t>ba</w:t>
      </w:r>
      <w:r w:rsidRPr="00F4120A">
        <w:rPr>
          <w:rFonts w:ascii="Arial" w:hAnsi="Arial" w:cs="Arial"/>
          <w:sz w:val="20"/>
          <w:szCs w:val="20"/>
          <w:lang w:val="sr-Cyrl-BA"/>
        </w:rPr>
        <w:t>, у дијелу „Запошљавање/Врсте конкурсних процедура“.</w:t>
      </w:r>
    </w:p>
    <w:p w14:paraId="20A591B4"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0AD37991"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47E14241" w14:textId="77777777" w:rsidR="00052B30" w:rsidRPr="00052B30" w:rsidRDefault="00E81FF7"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052B30">
        <w:rPr>
          <w:rFonts w:ascii="Arial" w:hAnsi="Arial" w:cs="Arial"/>
          <w:sz w:val="20"/>
          <w:szCs w:val="20"/>
          <w:lang w:val="sr-Latn-BA"/>
        </w:rPr>
        <w:t>.</w:t>
      </w:r>
    </w:p>
    <w:p w14:paraId="0CEC9359" w14:textId="2ECFECF8" w:rsidR="00052B30" w:rsidRPr="00EF7870" w:rsidRDefault="00052B30" w:rsidP="00EF787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Pr>
          <w:rStyle w:val="Strong"/>
          <w:rFonts w:ascii="Arial" w:hAnsi="Arial" w:cs="Arial"/>
          <w:sz w:val="20"/>
          <w:szCs w:val="20"/>
          <w:lang w:val="sr-Latn-BA"/>
        </w:rPr>
        <w:t>Кандидати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поред</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поштанске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имају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могућност</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поднесу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оглашена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радна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мјеста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информационог</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система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EF7870">
        <w:rPr>
          <w:rStyle w:val="Strong"/>
          <w:rFonts w:ascii="Arial" w:hAnsi="Arial" w:cs="Arial"/>
          <w:sz w:val="20"/>
          <w:szCs w:val="20"/>
          <w:lang w:val="sr-Latn-BA"/>
        </w:rPr>
        <w:t xml:space="preserve"> електронско</w:t>
      </w:r>
      <w:r w:rsidR="00EF7870" w:rsidRPr="00EF7870">
        <w:rPr>
          <w:rStyle w:val="Strong"/>
          <w:rFonts w:ascii="Arial" w:hAnsi="Arial" w:cs="Arial"/>
          <w:sz w:val="20"/>
          <w:szCs w:val="20"/>
          <w:lang w:val="sr-Latn-BA"/>
        </w:rPr>
        <w:t xml:space="preserve"> </w:t>
      </w:r>
      <w:r w:rsidRPr="00EF7870">
        <w:rPr>
          <w:rStyle w:val="Strong"/>
          <w:rFonts w:ascii="Arial" w:hAnsi="Arial" w:cs="Arial"/>
          <w:sz w:val="20"/>
          <w:szCs w:val="20"/>
          <w:lang w:val="sr-Latn-BA"/>
        </w:rPr>
        <w:t>управљање процесом запошљавања државних службеника www.</w:t>
      </w:r>
      <w:r w:rsidR="00606C23" w:rsidRPr="00EF7870">
        <w:rPr>
          <w:rStyle w:val="Strong"/>
          <w:rFonts w:ascii="Arial" w:hAnsi="Arial" w:cs="Arial"/>
          <w:sz w:val="20"/>
          <w:szCs w:val="20"/>
          <w:lang w:val="sr-Latn-BA"/>
        </w:rPr>
        <w:t>konkursi</w:t>
      </w:r>
      <w:r w:rsidRPr="00EF7870">
        <w:rPr>
          <w:rStyle w:val="Strong"/>
          <w:rFonts w:ascii="Arial" w:hAnsi="Arial" w:cs="Arial"/>
          <w:sz w:val="20"/>
          <w:szCs w:val="20"/>
          <w:lang w:val="sr-Latn-BA"/>
        </w:rPr>
        <w:t>.</w:t>
      </w:r>
      <w:r w:rsidR="00606C23" w:rsidRPr="00EF7870">
        <w:rPr>
          <w:rStyle w:val="Strong"/>
          <w:rFonts w:ascii="Arial" w:hAnsi="Arial" w:cs="Arial"/>
          <w:sz w:val="20"/>
          <w:szCs w:val="20"/>
          <w:lang w:val="sr-Latn-BA"/>
        </w:rPr>
        <w:t>ads</w:t>
      </w:r>
      <w:r w:rsidRPr="00EF7870">
        <w:rPr>
          <w:rStyle w:val="Strong"/>
          <w:rFonts w:ascii="Arial" w:hAnsi="Arial" w:cs="Arial"/>
          <w:sz w:val="20"/>
          <w:szCs w:val="20"/>
          <w:lang w:val="sr-Latn-BA"/>
        </w:rPr>
        <w:t>.</w:t>
      </w:r>
      <w:r w:rsidR="00606C23" w:rsidRPr="00EF7870">
        <w:rPr>
          <w:rStyle w:val="Strong"/>
          <w:rFonts w:ascii="Arial" w:hAnsi="Arial" w:cs="Arial"/>
          <w:sz w:val="20"/>
          <w:szCs w:val="20"/>
          <w:lang w:val="sr-Latn-BA"/>
        </w:rPr>
        <w:t>gov</w:t>
      </w:r>
      <w:r w:rsidRPr="00EF7870">
        <w:rPr>
          <w:rStyle w:val="Strong"/>
          <w:rFonts w:ascii="Arial" w:hAnsi="Arial" w:cs="Arial"/>
          <w:sz w:val="20"/>
          <w:szCs w:val="20"/>
          <w:lang w:val="sr-Latn-BA"/>
        </w:rPr>
        <w:t>.</w:t>
      </w:r>
      <w:r w:rsidR="00606C23" w:rsidRPr="00EF7870">
        <w:rPr>
          <w:rStyle w:val="Strong"/>
          <w:rFonts w:ascii="Arial" w:hAnsi="Arial" w:cs="Arial"/>
          <w:sz w:val="20"/>
          <w:szCs w:val="20"/>
          <w:lang w:val="sr-Latn-BA"/>
        </w:rPr>
        <w:t>ba</w:t>
      </w:r>
      <w:r w:rsidRPr="00EF7870">
        <w:rPr>
          <w:rStyle w:val="Strong"/>
          <w:rFonts w:ascii="Arial" w:hAnsi="Arial" w:cs="Arial"/>
          <w:sz w:val="20"/>
          <w:szCs w:val="20"/>
          <w:lang w:val="sr-Latn-BA"/>
        </w:rPr>
        <w:t>,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6E8CDC19" w14:textId="77777777" w:rsidR="008A1781" w:rsidRPr="00F4120A" w:rsidRDefault="008A1781"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F4120A">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1" w:history="1">
        <w:r w:rsidRPr="00F4120A">
          <w:rPr>
            <w:rStyle w:val="Hyperlink"/>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w:t>
      </w:r>
      <w:r w:rsidRPr="00F4120A">
        <w:rPr>
          <w:rFonts w:ascii="Arial" w:hAnsi="Arial" w:cs="Arial"/>
          <w:sz w:val="20"/>
          <w:szCs w:val="20"/>
          <w:lang w:val="sr-Cyrl-BA"/>
        </w:rPr>
        <w:lastRenderedPageBreak/>
        <w:t xml:space="preserve">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69351F5D" w14:textId="2E20B9D0" w:rsidR="001476EC" w:rsidRDefault="007053B6" w:rsidP="001476EC">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00F44D7F">
        <w:rPr>
          <w:rFonts w:ascii="Arial" w:eastAsia="Times New Roman" w:hAnsi="Arial" w:cs="Arial"/>
          <w:sz w:val="20"/>
          <w:szCs w:val="20"/>
          <w:lang w:val="bs-Latn-BA"/>
        </w:rPr>
        <w:t xml:space="preserve">радног </w:t>
      </w:r>
      <w:r w:rsidRPr="00F4120A">
        <w:rPr>
          <w:rFonts w:ascii="Arial" w:eastAsia="Times New Roman" w:hAnsi="Arial" w:cs="Arial"/>
          <w:sz w:val="20"/>
          <w:szCs w:val="20"/>
          <w:lang w:val="sr-Cyrl-BA"/>
        </w:rPr>
        <w:t>искуства</w:t>
      </w:r>
      <w:r w:rsidR="00EF0C45" w:rsidRPr="00F4120A">
        <w:rPr>
          <w:rFonts w:ascii="Arial" w:eastAsia="Times New Roman" w:hAnsi="Arial" w:cs="Arial"/>
          <w:sz w:val="20"/>
          <w:szCs w:val="20"/>
          <w:lang w:val="sr-Cyrl-BA"/>
        </w:rPr>
        <w:t>;</w:t>
      </w:r>
      <w:bookmarkStart w:id="3" w:name="_Hlk122516101"/>
    </w:p>
    <w:p w14:paraId="75D8AB09" w14:textId="5F6A8136" w:rsidR="001476EC" w:rsidRPr="001476EC" w:rsidRDefault="001476EC" w:rsidP="001476EC">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sr-Latn-BA"/>
        </w:rPr>
        <w:t>доказа</w:t>
      </w:r>
      <w:r w:rsidRPr="001476EC">
        <w:rPr>
          <w:rFonts w:ascii="Arial" w:hAnsi="Arial" w:cs="Arial"/>
          <w:sz w:val="20"/>
          <w:szCs w:val="20"/>
          <w:lang w:val="sr-Latn-BA"/>
        </w:rPr>
        <w:t xml:space="preserve"> </w:t>
      </w:r>
      <w:r>
        <w:rPr>
          <w:rFonts w:ascii="Arial" w:hAnsi="Arial" w:cs="Arial"/>
          <w:sz w:val="20"/>
          <w:szCs w:val="20"/>
          <w:lang w:val="sr-Latn-BA"/>
        </w:rPr>
        <w:t>о</w:t>
      </w:r>
      <w:r w:rsidRPr="001476EC">
        <w:rPr>
          <w:rFonts w:ascii="Arial" w:hAnsi="Arial" w:cs="Arial"/>
          <w:sz w:val="20"/>
          <w:szCs w:val="20"/>
          <w:lang w:val="sr-Latn-BA"/>
        </w:rPr>
        <w:t xml:space="preserve"> </w:t>
      </w:r>
      <w:r>
        <w:rPr>
          <w:rFonts w:ascii="Arial" w:hAnsi="Arial" w:cs="Arial"/>
          <w:sz w:val="20"/>
          <w:szCs w:val="20"/>
          <w:lang w:val="sr-Latn-BA"/>
        </w:rPr>
        <w:t>траженом</w:t>
      </w:r>
      <w:r w:rsidRPr="001476EC">
        <w:rPr>
          <w:rFonts w:ascii="Arial" w:hAnsi="Arial" w:cs="Arial"/>
          <w:sz w:val="20"/>
          <w:szCs w:val="20"/>
          <w:lang w:val="sr-Latn-BA"/>
        </w:rPr>
        <w:t xml:space="preserve"> </w:t>
      </w:r>
      <w:r>
        <w:rPr>
          <w:rFonts w:ascii="Arial" w:hAnsi="Arial" w:cs="Arial"/>
          <w:sz w:val="20"/>
          <w:szCs w:val="20"/>
          <w:lang w:val="sr-Latn-BA"/>
        </w:rPr>
        <w:t>нивоу</w:t>
      </w:r>
      <w:r w:rsidRPr="001476EC">
        <w:rPr>
          <w:rFonts w:ascii="Arial" w:hAnsi="Arial" w:cs="Arial"/>
          <w:sz w:val="20"/>
          <w:szCs w:val="20"/>
          <w:lang w:val="sr-Latn-BA"/>
        </w:rPr>
        <w:t xml:space="preserve"> </w:t>
      </w:r>
      <w:r>
        <w:rPr>
          <w:rFonts w:ascii="Arial" w:hAnsi="Arial" w:cs="Arial"/>
          <w:sz w:val="20"/>
          <w:szCs w:val="20"/>
          <w:lang w:val="sr-Latn-BA"/>
        </w:rPr>
        <w:t>знања</w:t>
      </w:r>
      <w:r w:rsidRPr="001476EC">
        <w:rPr>
          <w:rFonts w:ascii="Arial" w:hAnsi="Arial" w:cs="Arial"/>
          <w:sz w:val="20"/>
          <w:szCs w:val="20"/>
          <w:lang w:val="sr-Latn-BA"/>
        </w:rPr>
        <w:t xml:space="preserve"> </w:t>
      </w:r>
      <w:r>
        <w:rPr>
          <w:rFonts w:ascii="Arial" w:hAnsi="Arial" w:cs="Arial"/>
          <w:sz w:val="20"/>
          <w:szCs w:val="20"/>
          <w:lang w:val="sr-Latn-BA"/>
        </w:rPr>
        <w:t>рада</w:t>
      </w:r>
      <w:r w:rsidRPr="001476EC">
        <w:rPr>
          <w:rFonts w:ascii="Arial" w:hAnsi="Arial" w:cs="Arial"/>
          <w:sz w:val="20"/>
          <w:szCs w:val="20"/>
          <w:lang w:val="sr-Latn-BA"/>
        </w:rPr>
        <w:t xml:space="preserve"> </w:t>
      </w:r>
      <w:r>
        <w:rPr>
          <w:rFonts w:ascii="Arial" w:hAnsi="Arial" w:cs="Arial"/>
          <w:sz w:val="20"/>
          <w:szCs w:val="20"/>
          <w:lang w:val="sr-Latn-BA"/>
        </w:rPr>
        <w:t>на</w:t>
      </w:r>
      <w:r w:rsidRPr="001476EC">
        <w:rPr>
          <w:rFonts w:ascii="Arial" w:hAnsi="Arial" w:cs="Arial"/>
          <w:sz w:val="20"/>
          <w:szCs w:val="20"/>
          <w:lang w:val="sr-Latn-BA"/>
        </w:rPr>
        <w:t xml:space="preserve"> </w:t>
      </w:r>
      <w:r>
        <w:rPr>
          <w:rFonts w:ascii="Arial" w:hAnsi="Arial" w:cs="Arial"/>
          <w:sz w:val="20"/>
          <w:szCs w:val="20"/>
          <w:lang w:val="sr-Latn-BA"/>
        </w:rPr>
        <w:t>рачунару</w:t>
      </w:r>
      <w:r w:rsidR="00E4732F">
        <w:rPr>
          <w:rFonts w:ascii="Arial" w:hAnsi="Arial" w:cs="Arial"/>
          <w:sz w:val="20"/>
          <w:szCs w:val="20"/>
          <w:lang w:val="sr-Latn-BA"/>
        </w:rPr>
        <w:t>;</w:t>
      </w:r>
    </w:p>
    <w:p w14:paraId="64DA9221" w14:textId="66A4D8F0" w:rsidR="001476EC" w:rsidRPr="001476EC" w:rsidRDefault="002042F7" w:rsidP="001476EC">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sr-Latn-BA"/>
        </w:rPr>
        <w:t>доказа о траженом нивоу знања страног језика</w:t>
      </w:r>
      <w:r w:rsidR="00DE0E21">
        <w:rPr>
          <w:rFonts w:ascii="Arial" w:hAnsi="Arial" w:cs="Arial"/>
          <w:sz w:val="20"/>
          <w:szCs w:val="20"/>
          <w:lang w:val="sr-Latn-BA"/>
        </w:rPr>
        <w:t xml:space="preserve"> (само за позицију 1/02).</w:t>
      </w:r>
    </w:p>
    <w:bookmarkEnd w:id="3"/>
    <w:p w14:paraId="326055E2" w14:textId="0FBF2D74"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 xml:space="preserve">За пријаву путем поште, канидати достављају овјерене копије наведених потребних докумената.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052B3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052B30" w:rsidRDefault="00052B30"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Попуњен образац/електронска пријава:</w:t>
      </w:r>
    </w:p>
    <w:p w14:paraId="6513FF86" w14:textId="207300A3"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поште, својеручно потписан образац Агенције за државну службу БиХ: исти можете преузети на wеб страници Агенције:</w:t>
      </w:r>
      <w:r w:rsidRPr="00052B30">
        <w:rPr>
          <w:rStyle w:val="apple-converted-space"/>
          <w:rFonts w:ascii="Arial" w:hAnsi="Arial" w:cs="Arial"/>
          <w:sz w:val="20"/>
          <w:szCs w:val="20"/>
          <w:lang w:val="sr-Latn-BA"/>
        </w:rPr>
        <w:t> </w:t>
      </w:r>
      <w:hyperlink r:id="rId13" w:history="1">
        <w:r w:rsidRPr="00052B30">
          <w:rPr>
            <w:rStyle w:val="Hyperlink"/>
            <w:rFonts w:ascii="Arial" w:hAnsi="Arial" w:cs="Arial"/>
            <w:color w:val="auto"/>
            <w:sz w:val="20"/>
            <w:szCs w:val="20"/>
            <w:lang w:val="sr-Latn-BA"/>
          </w:rPr>
          <w:t>www.</w:t>
        </w:r>
        <w:r w:rsidR="00703D99">
          <w:rPr>
            <w:rStyle w:val="Hyperlink"/>
            <w:rFonts w:ascii="Arial" w:hAnsi="Arial" w:cs="Arial"/>
            <w:color w:val="auto"/>
            <w:sz w:val="20"/>
            <w:szCs w:val="20"/>
            <w:lang w:val="sr-Latn-BA"/>
          </w:rPr>
          <w:t>ads</w:t>
        </w:r>
        <w:r w:rsidRPr="00052B30">
          <w:rPr>
            <w:rStyle w:val="Hyperlink"/>
            <w:rFonts w:ascii="Arial" w:hAnsi="Arial" w:cs="Arial"/>
            <w:color w:val="auto"/>
            <w:sz w:val="20"/>
            <w:szCs w:val="20"/>
            <w:lang w:val="sr-Latn-BA"/>
          </w:rPr>
          <w:t>.</w:t>
        </w:r>
        <w:r w:rsidR="00703D99">
          <w:rPr>
            <w:rStyle w:val="Hyperlink"/>
            <w:rFonts w:ascii="Arial" w:hAnsi="Arial" w:cs="Arial"/>
            <w:color w:val="auto"/>
            <w:sz w:val="20"/>
            <w:szCs w:val="20"/>
            <w:lang w:val="sr-Latn-BA"/>
          </w:rPr>
          <w:t>gov</w:t>
        </w:r>
        <w:r w:rsidRPr="00052B30">
          <w:rPr>
            <w:rStyle w:val="Hyperlink"/>
            <w:rFonts w:ascii="Arial" w:hAnsi="Arial" w:cs="Arial"/>
            <w:color w:val="auto"/>
            <w:sz w:val="20"/>
            <w:szCs w:val="20"/>
            <w:lang w:val="sr-Latn-BA"/>
          </w:rPr>
          <w:t>.</w:t>
        </w:r>
        <w:r w:rsidR="00703D99">
          <w:rPr>
            <w:rStyle w:val="Hyperlink"/>
            <w:rFonts w:ascii="Arial" w:hAnsi="Arial" w:cs="Arial"/>
            <w:color w:val="auto"/>
            <w:sz w:val="20"/>
            <w:szCs w:val="20"/>
            <w:lang w:val="sr-Latn-BA"/>
          </w:rPr>
          <w:t>ba</w:t>
        </w:r>
      </w:hyperlink>
      <w:r w:rsidRPr="00052B3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информационог система, попуњена електронска пријава.</w:t>
      </w:r>
    </w:p>
    <w:p w14:paraId="3ED3B9C7" w14:textId="3EBF77A0" w:rsidR="00052B30" w:rsidRPr="00052B30" w:rsidRDefault="00052B30" w:rsidP="00052B30">
      <w:pPr>
        <w:jc w:val="both"/>
        <w:rPr>
          <w:rFonts w:ascii="Arial" w:hAnsi="Arial" w:cs="Arial"/>
          <w:b/>
          <w:bCs/>
          <w:sz w:val="20"/>
          <w:szCs w:val="20"/>
          <w:u w:val="single"/>
          <w:lang w:val="sr-Latn-BA"/>
        </w:rPr>
      </w:pPr>
      <w:r w:rsidRPr="00052B30">
        <w:rPr>
          <w:rFonts w:ascii="Arial" w:hAnsi="Arial" w:cs="Arial"/>
          <w:b/>
          <w:bCs/>
          <w:sz w:val="20"/>
          <w:szCs w:val="20"/>
          <w:u w:val="single"/>
          <w:lang w:val="sr-Latn-BA"/>
        </w:rPr>
        <w:t>Напомена за кандидате који подносе електронску пријаву:</w:t>
      </w:r>
    </w:p>
    <w:p w14:paraId="5B8ACC00" w14:textId="489D1B9F" w:rsidR="00052B30" w:rsidRPr="00052B30" w:rsidRDefault="00052B30" w:rsidP="00052B30">
      <w:pPr>
        <w:pStyle w:val="ListParagraph"/>
        <w:numPr>
          <w:ilvl w:val="0"/>
          <w:numId w:val="8"/>
        </w:numPr>
        <w:jc w:val="both"/>
        <w:rPr>
          <w:rFonts w:ascii="Arial" w:hAnsi="Arial" w:cs="Arial"/>
          <w:b/>
          <w:bCs/>
          <w:sz w:val="20"/>
          <w:szCs w:val="20"/>
          <w:u w:val="single"/>
          <w:lang w:val="sr-Latn-BA"/>
        </w:rPr>
      </w:pPr>
      <w:r w:rsidRPr="00052B30">
        <w:rPr>
          <w:rFonts w:ascii="Arial" w:hAnsi="Arial" w:cs="Arial"/>
          <w:sz w:val="20"/>
          <w:szCs w:val="20"/>
          <w:lang w:val="sr-Latn-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052B30" w:rsidRDefault="00052B30" w:rsidP="00052B30">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4B6AAFF3" w:rsidR="00FE0E14" w:rsidRPr="00052B30" w:rsidRDefault="00052B30" w:rsidP="00FE0E14">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 xml:space="preserve">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wеб странице </w:t>
      </w:r>
      <w:r w:rsidR="00703D99">
        <w:rPr>
          <w:rFonts w:ascii="Arial" w:hAnsi="Arial" w:cs="Arial"/>
          <w:sz w:val="20"/>
          <w:szCs w:val="20"/>
          <w:lang w:val="sr-Latn-BA"/>
        </w:rPr>
        <w:t>www.ads</w:t>
      </w:r>
      <w:r w:rsidRPr="00052B30">
        <w:rPr>
          <w:rFonts w:ascii="Arial" w:hAnsi="Arial" w:cs="Arial"/>
          <w:sz w:val="20"/>
          <w:szCs w:val="20"/>
          <w:lang w:val="sr-Latn-BA"/>
        </w:rPr>
        <w:t>.</w:t>
      </w:r>
      <w:r w:rsidR="00703D99">
        <w:rPr>
          <w:rFonts w:ascii="Arial" w:hAnsi="Arial" w:cs="Arial"/>
          <w:sz w:val="20"/>
          <w:szCs w:val="20"/>
          <w:lang w:val="sr-Latn-BA"/>
        </w:rPr>
        <w:t>gov</w:t>
      </w:r>
      <w:r w:rsidRPr="00052B30">
        <w:rPr>
          <w:rFonts w:ascii="Arial" w:hAnsi="Arial" w:cs="Arial"/>
          <w:sz w:val="20"/>
          <w:szCs w:val="20"/>
          <w:lang w:val="sr-Latn-BA"/>
        </w:rPr>
        <w:t>.</w:t>
      </w:r>
      <w:r w:rsidR="00703D99">
        <w:rPr>
          <w:rFonts w:ascii="Arial" w:hAnsi="Arial" w:cs="Arial"/>
          <w:sz w:val="20"/>
          <w:szCs w:val="20"/>
          <w:lang w:val="sr-Latn-BA"/>
        </w:rPr>
        <w:t>ba</w:t>
      </w:r>
      <w:r w:rsidRPr="00052B30">
        <w:rPr>
          <w:rFonts w:ascii="Arial" w:hAnsi="Arial" w:cs="Arial"/>
          <w:sz w:val="20"/>
          <w:szCs w:val="20"/>
          <w:lang w:val="sr-Latn-BA"/>
        </w:rPr>
        <w:t xml:space="preserve"> информисати о времену одржавања испита.</w:t>
      </w:r>
    </w:p>
    <w:p w14:paraId="6ABA4671" w14:textId="77777777"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lastRenderedPageBreak/>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398372DA"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 xml:space="preserve">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w:t>
      </w:r>
      <w:r w:rsidR="005B3FAD" w:rsidRPr="005B3FAD">
        <w:rPr>
          <w:rFonts w:ascii="Arial" w:hAnsi="Arial" w:cs="Arial"/>
          <w:sz w:val="20"/>
          <w:szCs w:val="20"/>
          <w:lang w:val="sr-Cyrl-BA"/>
        </w:rPr>
        <w:t xml:space="preserve">32/13, 93/17 </w:t>
      </w:r>
      <w:r w:rsidR="005B3FAD">
        <w:rPr>
          <w:rFonts w:ascii="Arial" w:hAnsi="Arial" w:cs="Arial"/>
          <w:sz w:val="20"/>
          <w:szCs w:val="20"/>
          <w:lang w:val="sr-Cyrl-BA"/>
        </w:rPr>
        <w:t>и</w:t>
      </w:r>
      <w:r w:rsidR="005B3FAD" w:rsidRPr="005B3FAD">
        <w:rPr>
          <w:rFonts w:ascii="Arial" w:hAnsi="Arial" w:cs="Arial"/>
          <w:sz w:val="20"/>
          <w:szCs w:val="20"/>
          <w:lang w:val="sr-Cyrl-BA"/>
        </w:rPr>
        <w:t xml:space="preserve"> 59/22</w:t>
      </w:r>
      <w:r w:rsidRPr="00F4120A">
        <w:rPr>
          <w:rFonts w:ascii="Arial" w:hAnsi="Arial" w:cs="Arial"/>
          <w:sz w:val="20"/>
          <w:szCs w:val="20"/>
          <w:lang w:val="sr-Cyrl-BA"/>
        </w:rPr>
        <w:t>)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r w:rsidRPr="00052B30">
        <w:rPr>
          <w:rFonts w:ascii="Arial" w:hAnsi="Arial" w:cs="Arial"/>
          <w:b/>
          <w:bCs/>
          <w:i/>
          <w:iCs/>
          <w:sz w:val="20"/>
          <w:szCs w:val="20"/>
          <w:lang w:val="sr-Latn-BA"/>
        </w:rPr>
        <w:t>Подношење електронске</w:t>
      </w:r>
      <w:r w:rsidRPr="00052B30">
        <w:rPr>
          <w:rFonts w:ascii="Arial" w:hAnsi="Arial" w:cs="Arial"/>
          <w:i/>
          <w:iCs/>
          <w:sz w:val="20"/>
          <w:szCs w:val="20"/>
          <w:lang w:val="sr-Latn-BA"/>
        </w:rPr>
        <w:t xml:space="preserve"> </w:t>
      </w:r>
      <w:r w:rsidRPr="00052B30">
        <w:rPr>
          <w:rFonts w:ascii="Arial" w:hAnsi="Arial" w:cs="Arial"/>
          <w:b/>
          <w:bCs/>
          <w:i/>
          <w:iCs/>
          <w:sz w:val="20"/>
          <w:szCs w:val="20"/>
          <w:lang w:val="sr-Latn-BA"/>
        </w:rPr>
        <w:t>пријаве</w:t>
      </w:r>
      <w:r w:rsidRPr="00052B30">
        <w:rPr>
          <w:rFonts w:ascii="Arial" w:hAnsi="Arial" w:cs="Arial"/>
          <w:i/>
          <w:iCs/>
          <w:sz w:val="20"/>
          <w:szCs w:val="20"/>
          <w:lang w:val="sr-Latn-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052B30" w:rsidRDefault="00052B30" w:rsidP="00052B30">
      <w:pPr>
        <w:jc w:val="both"/>
        <w:rPr>
          <w:rFonts w:ascii="Arial" w:hAnsi="Arial" w:cs="Arial"/>
          <w:i/>
          <w:iCs/>
          <w:sz w:val="20"/>
          <w:szCs w:val="20"/>
          <w:lang w:val="sr-Latn-BA"/>
        </w:rPr>
      </w:pPr>
      <w:r w:rsidRPr="00052B30">
        <w:rPr>
          <w:rFonts w:ascii="Arial" w:hAnsi="Arial" w:cs="Arial"/>
          <w:i/>
          <w:iCs/>
          <w:sz w:val="20"/>
          <w:szCs w:val="20"/>
          <w:lang w:val="sr-Latn-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052B30" w:rsidRDefault="00052B30" w:rsidP="00052B30">
      <w:pPr>
        <w:jc w:val="both"/>
        <w:rPr>
          <w:rFonts w:ascii="Arial" w:hAnsi="Arial" w:cs="Arial"/>
          <w:sz w:val="20"/>
          <w:szCs w:val="20"/>
          <w:lang w:val="sr-Latn-BA"/>
        </w:rPr>
      </w:pPr>
    </w:p>
    <w:p w14:paraId="48D95D22" w14:textId="3F10838F" w:rsidR="00052B30" w:rsidRPr="00052B30" w:rsidRDefault="00052B30" w:rsidP="00052B30">
      <w:pPr>
        <w:jc w:val="both"/>
        <w:rPr>
          <w:rFonts w:ascii="Arial" w:hAnsi="Arial" w:cs="Arial"/>
          <w:sz w:val="20"/>
          <w:szCs w:val="20"/>
          <w:lang w:val="sr-Latn-BA"/>
        </w:rPr>
      </w:pPr>
      <w:r w:rsidRPr="00052B30">
        <w:rPr>
          <w:rFonts w:ascii="Arial" w:hAnsi="Arial" w:cs="Arial"/>
          <w:sz w:val="20"/>
          <w:szCs w:val="20"/>
          <w:lang w:val="sr-Latn-BA"/>
        </w:rPr>
        <w:t xml:space="preserve">Путем поштанске службе, препорученом пошиљком, сва тражена документа треба </w:t>
      </w:r>
      <w:r w:rsidRPr="00052B30">
        <w:rPr>
          <w:rFonts w:ascii="Arial" w:hAnsi="Arial" w:cs="Arial"/>
          <w:b/>
          <w:sz w:val="20"/>
          <w:szCs w:val="20"/>
          <w:lang w:val="sr-Latn-BA"/>
        </w:rPr>
        <w:t xml:space="preserve">доставити најкасније до </w:t>
      </w:r>
      <w:r w:rsidR="00324185">
        <w:rPr>
          <w:rFonts w:ascii="Arial" w:hAnsi="Arial" w:cs="Arial"/>
          <w:b/>
          <w:sz w:val="20"/>
          <w:szCs w:val="20"/>
          <w:u w:val="single"/>
          <w:lang w:val="sr-Latn-BA"/>
        </w:rPr>
        <w:t xml:space="preserve">28.08.2023. </w:t>
      </w:r>
      <w:r w:rsidRPr="00052B30">
        <w:rPr>
          <w:rFonts w:ascii="Arial" w:hAnsi="Arial" w:cs="Arial"/>
          <w:b/>
          <w:sz w:val="20"/>
          <w:szCs w:val="20"/>
          <w:u w:val="single"/>
          <w:lang w:val="sr-Latn-BA"/>
        </w:rPr>
        <w:t>године</w:t>
      </w:r>
      <w:r w:rsidRPr="00052B30">
        <w:rPr>
          <w:rFonts w:ascii="Arial" w:hAnsi="Arial" w:cs="Arial"/>
          <w:sz w:val="20"/>
          <w:szCs w:val="20"/>
          <w:lang w:val="sr-Latn-BA"/>
        </w:rPr>
        <w:t>, на адресу:</w:t>
      </w:r>
    </w:p>
    <w:p w14:paraId="44F3E31E" w14:textId="77777777" w:rsidR="00FE7FB0" w:rsidRPr="00F4120A" w:rsidRDefault="00FE7FB0" w:rsidP="00304E98">
      <w:pPr>
        <w:jc w:val="both"/>
        <w:rPr>
          <w:rFonts w:ascii="Arial" w:hAnsi="Arial" w:cs="Arial"/>
          <w:b/>
          <w:sz w:val="20"/>
          <w:szCs w:val="20"/>
          <w:lang w:val="sr-Cyrl-BA"/>
        </w:rPr>
      </w:pPr>
    </w:p>
    <w:p w14:paraId="2059641F" w14:textId="6A35504A" w:rsidR="00DE0E21" w:rsidRPr="00C27FC7" w:rsidRDefault="00DE0E21" w:rsidP="00DE0E21">
      <w:pPr>
        <w:jc w:val="both"/>
        <w:rPr>
          <w:rFonts w:ascii="Arial" w:hAnsi="Arial" w:cs="Arial"/>
          <w:b/>
          <w:bCs/>
          <w:sz w:val="20"/>
          <w:szCs w:val="20"/>
          <w:lang w:val="sr-Latn-BA" w:eastAsia="en-US"/>
        </w:rPr>
      </w:pPr>
      <w:bookmarkStart w:id="4" w:name="_Hlk122090716"/>
      <w:r>
        <w:rPr>
          <w:rFonts w:ascii="Arial" w:hAnsi="Arial" w:cs="Arial"/>
          <w:b/>
          <w:bCs/>
          <w:sz w:val="20"/>
          <w:szCs w:val="20"/>
          <w:lang w:val="sr-Latn-BA" w:eastAsia="en-US"/>
        </w:rPr>
        <w:t>Агенција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p>
    <w:p w14:paraId="2062BB93" w14:textId="23B04341" w:rsidR="00DE0E21" w:rsidRPr="00C27FC7" w:rsidRDefault="00DE0E21" w:rsidP="00DE0E21">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Јавни</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оглас</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попуњавање</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радних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мјеста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службеника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Уреду за законодавство Савјета министара БиХ</w:t>
      </w:r>
      <w:r w:rsidRPr="00C27FC7">
        <w:rPr>
          <w:rFonts w:ascii="Arial" w:hAnsi="Arial" w:cs="Arial"/>
          <w:b/>
          <w:bCs/>
          <w:sz w:val="20"/>
          <w:szCs w:val="20"/>
          <w:lang w:val="sr-Latn-BA" w:eastAsia="en-US"/>
        </w:rPr>
        <w:t xml:space="preserve">“ </w:t>
      </w:r>
    </w:p>
    <w:p w14:paraId="06C2C6BB" w14:textId="6ECD540E" w:rsidR="00DE0E21" w:rsidRPr="00C27FC7" w:rsidRDefault="00DE0E21" w:rsidP="00DE0E21">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w:t>
      </w:r>
      <w:r>
        <w:rPr>
          <w:rFonts w:ascii="Arial" w:hAnsi="Arial" w:cs="Arial"/>
          <w:b/>
          <w:bCs/>
          <w:sz w:val="20"/>
          <w:szCs w:val="20"/>
          <w:lang w:val="sr-Latn-BA" w:eastAsia="en-US"/>
        </w:rPr>
        <w:t>Сарајево</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Трг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број</w:t>
      </w:r>
      <w:r w:rsidRPr="00C27FC7">
        <w:rPr>
          <w:rFonts w:ascii="Arial" w:hAnsi="Arial" w:cs="Arial"/>
          <w:b/>
          <w:bCs/>
          <w:sz w:val="20"/>
          <w:szCs w:val="20"/>
          <w:lang w:val="sr-Latn-BA" w:eastAsia="en-US"/>
        </w:rPr>
        <w:t xml:space="preserve"> 1</w:t>
      </w:r>
      <w:r>
        <w:rPr>
          <w:rFonts w:ascii="Arial" w:hAnsi="Arial" w:cs="Arial"/>
          <w:b/>
          <w:bCs/>
          <w:sz w:val="20"/>
          <w:szCs w:val="20"/>
          <w:lang w:val="sr-Latn-BA" w:eastAsia="en-US"/>
        </w:rPr>
        <w:t>.</w:t>
      </w:r>
    </w:p>
    <w:bookmarkEnd w:id="4"/>
    <w:p w14:paraId="12721F8E" w14:textId="77777777" w:rsidR="000528BA" w:rsidRDefault="000528BA" w:rsidP="00304E98">
      <w:pPr>
        <w:jc w:val="both"/>
        <w:rPr>
          <w:rFonts w:ascii="Arial" w:hAnsi="Arial" w:cs="Arial"/>
          <w:sz w:val="20"/>
          <w:szCs w:val="20"/>
          <w:lang w:val="sr-Cyrl-BA"/>
        </w:rPr>
      </w:pPr>
    </w:p>
    <w:p w14:paraId="18AEEB06" w14:textId="373F4CCD" w:rsidR="007D7350" w:rsidRPr="00F4120A" w:rsidRDefault="007053B6" w:rsidP="00304E98">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097B016D" w14:textId="44AAA108" w:rsidR="008D597D" w:rsidRPr="00F4120A"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p w14:paraId="60F08134" w14:textId="059984CE" w:rsidR="00F4120A" w:rsidRPr="00F4120A" w:rsidRDefault="00F4120A" w:rsidP="007F566F">
      <w:pPr>
        <w:jc w:val="both"/>
        <w:rPr>
          <w:rFonts w:ascii="Arial" w:hAnsi="Arial" w:cs="Arial"/>
          <w:sz w:val="20"/>
          <w:szCs w:val="20"/>
          <w:lang w:val="sr-Cyrl-BA"/>
        </w:rPr>
      </w:pPr>
    </w:p>
    <w:p w14:paraId="2C8DF26D" w14:textId="77777777" w:rsidR="007D1A1B" w:rsidRPr="004C726B" w:rsidRDefault="007D1A1B" w:rsidP="007F566F">
      <w:pPr>
        <w:jc w:val="both"/>
        <w:rPr>
          <w:rFonts w:ascii="Arial" w:hAnsi="Arial" w:cs="Arial"/>
          <w:sz w:val="20"/>
          <w:szCs w:val="20"/>
          <w:lang w:val="sr-Cyrl-BA"/>
        </w:rPr>
      </w:pPr>
    </w:p>
    <w:sectPr w:rsidR="007D1A1B" w:rsidRPr="004C726B" w:rsidSect="000E0D1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17216" w14:textId="77777777" w:rsidR="000A7A6C" w:rsidRDefault="000A7A6C" w:rsidP="00644ACA">
      <w:r>
        <w:separator/>
      </w:r>
    </w:p>
  </w:endnote>
  <w:endnote w:type="continuationSeparator" w:id="0">
    <w:p w14:paraId="0282B423" w14:textId="77777777" w:rsidR="000A7A6C" w:rsidRDefault="000A7A6C"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4FB15" w14:textId="77777777" w:rsidR="00DE0E21" w:rsidRDefault="00DE0E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B1464" w14:textId="77777777" w:rsidR="00DE0E21" w:rsidRDefault="00DE0E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4287C" w14:textId="77777777" w:rsidR="00DE0E21" w:rsidRDefault="00DE0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B15C28" w14:textId="77777777" w:rsidR="000A7A6C" w:rsidRDefault="000A7A6C" w:rsidP="00644ACA">
      <w:r>
        <w:separator/>
      </w:r>
    </w:p>
  </w:footnote>
  <w:footnote w:type="continuationSeparator" w:id="0">
    <w:p w14:paraId="776FA851" w14:textId="77777777" w:rsidR="000A7A6C" w:rsidRDefault="000A7A6C"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9F254" w14:textId="77777777" w:rsidR="00DE0E21" w:rsidRDefault="00DE0E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E25C1" w14:textId="77777777" w:rsidR="00DE0E21" w:rsidRDefault="00DE0E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0EB42" w14:textId="77777777" w:rsidR="00DE0E21" w:rsidRDefault="00DE0E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7"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8"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3"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5"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6"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8"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3"/>
  </w:num>
  <w:num w:numId="8">
    <w:abstractNumId w:val="7"/>
  </w:num>
  <w:num w:numId="9">
    <w:abstractNumId w:val="19"/>
  </w:num>
  <w:num w:numId="10">
    <w:abstractNumId w:val="26"/>
  </w:num>
  <w:num w:numId="1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
  </w:num>
  <w:num w:numId="15">
    <w:abstractNumId w:val="16"/>
  </w:num>
  <w:num w:numId="16">
    <w:abstractNumId w:val="17"/>
  </w:num>
  <w:num w:numId="17">
    <w:abstractNumId w:val="6"/>
  </w:num>
  <w:num w:numId="18">
    <w:abstractNumId w:val="18"/>
  </w:num>
  <w:num w:numId="19">
    <w:abstractNumId w:val="4"/>
  </w:num>
  <w:num w:numId="20">
    <w:abstractNumId w:val="28"/>
  </w:num>
  <w:num w:numId="21">
    <w:abstractNumId w:val="21"/>
  </w:num>
  <w:num w:numId="22">
    <w:abstractNumId w:val="25"/>
  </w:num>
  <w:num w:numId="23">
    <w:abstractNumId w:val="22"/>
  </w:num>
  <w:num w:numId="24">
    <w:abstractNumId w:val="27"/>
  </w:num>
  <w:num w:numId="25">
    <w:abstractNumId w:val="5"/>
  </w:num>
  <w:num w:numId="26">
    <w:abstractNumId w:val="13"/>
  </w:num>
  <w:num w:numId="27">
    <w:abstractNumId w:val="1"/>
  </w:num>
  <w:num w:numId="28">
    <w:abstractNumId w:val="9"/>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06895"/>
    <w:rsid w:val="0001021D"/>
    <w:rsid w:val="00013B35"/>
    <w:rsid w:val="00014CA5"/>
    <w:rsid w:val="0001701D"/>
    <w:rsid w:val="000173BF"/>
    <w:rsid w:val="000251D1"/>
    <w:rsid w:val="00025392"/>
    <w:rsid w:val="000307F7"/>
    <w:rsid w:val="00032316"/>
    <w:rsid w:val="00033C54"/>
    <w:rsid w:val="000400DF"/>
    <w:rsid w:val="00043788"/>
    <w:rsid w:val="00045DEA"/>
    <w:rsid w:val="000528BA"/>
    <w:rsid w:val="00052B30"/>
    <w:rsid w:val="00052D53"/>
    <w:rsid w:val="00053821"/>
    <w:rsid w:val="00055F23"/>
    <w:rsid w:val="00056896"/>
    <w:rsid w:val="000602AE"/>
    <w:rsid w:val="000604A3"/>
    <w:rsid w:val="000649FB"/>
    <w:rsid w:val="00064D41"/>
    <w:rsid w:val="00071980"/>
    <w:rsid w:val="00071AEF"/>
    <w:rsid w:val="00072167"/>
    <w:rsid w:val="00072308"/>
    <w:rsid w:val="00072484"/>
    <w:rsid w:val="00072A72"/>
    <w:rsid w:val="00075817"/>
    <w:rsid w:val="00086D8E"/>
    <w:rsid w:val="000900BD"/>
    <w:rsid w:val="00094A14"/>
    <w:rsid w:val="0009593D"/>
    <w:rsid w:val="00096D2C"/>
    <w:rsid w:val="000A5966"/>
    <w:rsid w:val="000A6368"/>
    <w:rsid w:val="000A7A6C"/>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22A00"/>
    <w:rsid w:val="0012344B"/>
    <w:rsid w:val="00126541"/>
    <w:rsid w:val="00136FDD"/>
    <w:rsid w:val="001375B8"/>
    <w:rsid w:val="001402C4"/>
    <w:rsid w:val="00144F2B"/>
    <w:rsid w:val="001476EC"/>
    <w:rsid w:val="001501F6"/>
    <w:rsid w:val="00160156"/>
    <w:rsid w:val="00162C65"/>
    <w:rsid w:val="001637CE"/>
    <w:rsid w:val="00164C5A"/>
    <w:rsid w:val="001654C2"/>
    <w:rsid w:val="001710F7"/>
    <w:rsid w:val="00172A2A"/>
    <w:rsid w:val="00176DE2"/>
    <w:rsid w:val="00182E1C"/>
    <w:rsid w:val="00183748"/>
    <w:rsid w:val="0018437D"/>
    <w:rsid w:val="00187C55"/>
    <w:rsid w:val="001907BC"/>
    <w:rsid w:val="00197B14"/>
    <w:rsid w:val="001A1321"/>
    <w:rsid w:val="001A2480"/>
    <w:rsid w:val="001A49E1"/>
    <w:rsid w:val="001A4A40"/>
    <w:rsid w:val="001A5C20"/>
    <w:rsid w:val="001B22BE"/>
    <w:rsid w:val="001B3BE2"/>
    <w:rsid w:val="001B410E"/>
    <w:rsid w:val="001C0A67"/>
    <w:rsid w:val="001D41F4"/>
    <w:rsid w:val="001D4CF3"/>
    <w:rsid w:val="00200FCA"/>
    <w:rsid w:val="00201946"/>
    <w:rsid w:val="002042F7"/>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1959"/>
    <w:rsid w:val="00254531"/>
    <w:rsid w:val="002568B1"/>
    <w:rsid w:val="00260F78"/>
    <w:rsid w:val="00264532"/>
    <w:rsid w:val="00270C74"/>
    <w:rsid w:val="002738E3"/>
    <w:rsid w:val="002763A7"/>
    <w:rsid w:val="002766DB"/>
    <w:rsid w:val="00296171"/>
    <w:rsid w:val="002A1BC2"/>
    <w:rsid w:val="002B1B5E"/>
    <w:rsid w:val="002C1689"/>
    <w:rsid w:val="002C17C5"/>
    <w:rsid w:val="002C1B53"/>
    <w:rsid w:val="002C24EB"/>
    <w:rsid w:val="002C2C0E"/>
    <w:rsid w:val="002C391F"/>
    <w:rsid w:val="002C3B2C"/>
    <w:rsid w:val="002C6C72"/>
    <w:rsid w:val="002D0C90"/>
    <w:rsid w:val="002D10BF"/>
    <w:rsid w:val="002D1561"/>
    <w:rsid w:val="002D2D52"/>
    <w:rsid w:val="002E1A35"/>
    <w:rsid w:val="002F7830"/>
    <w:rsid w:val="00304E98"/>
    <w:rsid w:val="0030649C"/>
    <w:rsid w:val="003066CA"/>
    <w:rsid w:val="003134BF"/>
    <w:rsid w:val="00317A3F"/>
    <w:rsid w:val="00324185"/>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D82"/>
    <w:rsid w:val="003F348F"/>
    <w:rsid w:val="00400AF2"/>
    <w:rsid w:val="00402129"/>
    <w:rsid w:val="004055EE"/>
    <w:rsid w:val="00405722"/>
    <w:rsid w:val="00407AE7"/>
    <w:rsid w:val="0041096F"/>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67E7"/>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6953"/>
    <w:rsid w:val="005574B7"/>
    <w:rsid w:val="005625AD"/>
    <w:rsid w:val="00565545"/>
    <w:rsid w:val="00571751"/>
    <w:rsid w:val="00572FA5"/>
    <w:rsid w:val="005761FD"/>
    <w:rsid w:val="00580757"/>
    <w:rsid w:val="00584266"/>
    <w:rsid w:val="0058502C"/>
    <w:rsid w:val="00586ADE"/>
    <w:rsid w:val="005931C6"/>
    <w:rsid w:val="00595C71"/>
    <w:rsid w:val="005B1F2D"/>
    <w:rsid w:val="005B33F4"/>
    <w:rsid w:val="005B3FAD"/>
    <w:rsid w:val="005B57D8"/>
    <w:rsid w:val="005B6836"/>
    <w:rsid w:val="005B73DA"/>
    <w:rsid w:val="005C39A6"/>
    <w:rsid w:val="005C74AF"/>
    <w:rsid w:val="005C7EC4"/>
    <w:rsid w:val="005D4EA9"/>
    <w:rsid w:val="005D71D4"/>
    <w:rsid w:val="005E4503"/>
    <w:rsid w:val="005F0932"/>
    <w:rsid w:val="005F09F4"/>
    <w:rsid w:val="005F0AC3"/>
    <w:rsid w:val="005F4B19"/>
    <w:rsid w:val="005F71B1"/>
    <w:rsid w:val="006004F7"/>
    <w:rsid w:val="006006D7"/>
    <w:rsid w:val="00600C54"/>
    <w:rsid w:val="00601735"/>
    <w:rsid w:val="0060366C"/>
    <w:rsid w:val="00606C23"/>
    <w:rsid w:val="0061088E"/>
    <w:rsid w:val="00615721"/>
    <w:rsid w:val="00615C14"/>
    <w:rsid w:val="00616312"/>
    <w:rsid w:val="00616DE2"/>
    <w:rsid w:val="00620356"/>
    <w:rsid w:val="00621CAA"/>
    <w:rsid w:val="006237BF"/>
    <w:rsid w:val="00630167"/>
    <w:rsid w:val="0063173B"/>
    <w:rsid w:val="0063494E"/>
    <w:rsid w:val="00642486"/>
    <w:rsid w:val="00643E49"/>
    <w:rsid w:val="00644ACA"/>
    <w:rsid w:val="00644DCB"/>
    <w:rsid w:val="0065037E"/>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4406"/>
    <w:rsid w:val="00695BB5"/>
    <w:rsid w:val="00697679"/>
    <w:rsid w:val="006A6E07"/>
    <w:rsid w:val="006A7775"/>
    <w:rsid w:val="006A7FEF"/>
    <w:rsid w:val="006B18D4"/>
    <w:rsid w:val="006B7E45"/>
    <w:rsid w:val="006C7CF9"/>
    <w:rsid w:val="006D1C1C"/>
    <w:rsid w:val="006D4E1C"/>
    <w:rsid w:val="006D6302"/>
    <w:rsid w:val="006E1AD0"/>
    <w:rsid w:val="006E3C98"/>
    <w:rsid w:val="006E532F"/>
    <w:rsid w:val="006E5E95"/>
    <w:rsid w:val="006E6C80"/>
    <w:rsid w:val="006E6FE2"/>
    <w:rsid w:val="006F3124"/>
    <w:rsid w:val="006F7550"/>
    <w:rsid w:val="00700436"/>
    <w:rsid w:val="00703D99"/>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31BB"/>
    <w:rsid w:val="007C6D7F"/>
    <w:rsid w:val="007C7CD9"/>
    <w:rsid w:val="007D0183"/>
    <w:rsid w:val="007D1A1B"/>
    <w:rsid w:val="007D588D"/>
    <w:rsid w:val="007D6A38"/>
    <w:rsid w:val="007D7350"/>
    <w:rsid w:val="007E1762"/>
    <w:rsid w:val="007E2F1D"/>
    <w:rsid w:val="007E60F6"/>
    <w:rsid w:val="007F566F"/>
    <w:rsid w:val="007F6106"/>
    <w:rsid w:val="007F7911"/>
    <w:rsid w:val="0080145E"/>
    <w:rsid w:val="00804B40"/>
    <w:rsid w:val="00805B75"/>
    <w:rsid w:val="00820390"/>
    <w:rsid w:val="008215DD"/>
    <w:rsid w:val="00823E68"/>
    <w:rsid w:val="0082486E"/>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208D"/>
    <w:rsid w:val="008A35D6"/>
    <w:rsid w:val="008A7D45"/>
    <w:rsid w:val="008B0D32"/>
    <w:rsid w:val="008B2385"/>
    <w:rsid w:val="008B6CB4"/>
    <w:rsid w:val="008C0486"/>
    <w:rsid w:val="008C1E6F"/>
    <w:rsid w:val="008C57CF"/>
    <w:rsid w:val="008C7F75"/>
    <w:rsid w:val="008D3E8D"/>
    <w:rsid w:val="008D597D"/>
    <w:rsid w:val="008D7282"/>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77C27"/>
    <w:rsid w:val="00980212"/>
    <w:rsid w:val="00981E6B"/>
    <w:rsid w:val="00985691"/>
    <w:rsid w:val="009908D6"/>
    <w:rsid w:val="009931B5"/>
    <w:rsid w:val="00993623"/>
    <w:rsid w:val="00994014"/>
    <w:rsid w:val="009953FC"/>
    <w:rsid w:val="009A3BA4"/>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2185"/>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210"/>
    <w:rsid w:val="00AA2395"/>
    <w:rsid w:val="00AA4176"/>
    <w:rsid w:val="00AA5D76"/>
    <w:rsid w:val="00AB02E3"/>
    <w:rsid w:val="00AB08D4"/>
    <w:rsid w:val="00AB1301"/>
    <w:rsid w:val="00AC04D8"/>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35B0E"/>
    <w:rsid w:val="00B4500B"/>
    <w:rsid w:val="00B522F8"/>
    <w:rsid w:val="00B52D28"/>
    <w:rsid w:val="00B57E18"/>
    <w:rsid w:val="00B63192"/>
    <w:rsid w:val="00B70758"/>
    <w:rsid w:val="00B75463"/>
    <w:rsid w:val="00B85020"/>
    <w:rsid w:val="00B91EFE"/>
    <w:rsid w:val="00B92477"/>
    <w:rsid w:val="00B93B82"/>
    <w:rsid w:val="00B949CC"/>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351DF"/>
    <w:rsid w:val="00C43BC9"/>
    <w:rsid w:val="00C56A9B"/>
    <w:rsid w:val="00C56AB2"/>
    <w:rsid w:val="00C5758D"/>
    <w:rsid w:val="00C579EF"/>
    <w:rsid w:val="00C57DB1"/>
    <w:rsid w:val="00C6196E"/>
    <w:rsid w:val="00C7562B"/>
    <w:rsid w:val="00C82865"/>
    <w:rsid w:val="00C8402A"/>
    <w:rsid w:val="00C87026"/>
    <w:rsid w:val="00C91156"/>
    <w:rsid w:val="00C91C98"/>
    <w:rsid w:val="00CA5AD6"/>
    <w:rsid w:val="00CB0473"/>
    <w:rsid w:val="00CB0BCD"/>
    <w:rsid w:val="00CB0CF5"/>
    <w:rsid w:val="00CB20AF"/>
    <w:rsid w:val="00CB2C99"/>
    <w:rsid w:val="00CB45E2"/>
    <w:rsid w:val="00CB76C4"/>
    <w:rsid w:val="00CB77A4"/>
    <w:rsid w:val="00CC0964"/>
    <w:rsid w:val="00CC42D1"/>
    <w:rsid w:val="00CC516A"/>
    <w:rsid w:val="00CC52A0"/>
    <w:rsid w:val="00CD693D"/>
    <w:rsid w:val="00CE0818"/>
    <w:rsid w:val="00CE13EF"/>
    <w:rsid w:val="00CE2C0E"/>
    <w:rsid w:val="00CE59DD"/>
    <w:rsid w:val="00CF197C"/>
    <w:rsid w:val="00CF1F1C"/>
    <w:rsid w:val="00CF477F"/>
    <w:rsid w:val="00CF5249"/>
    <w:rsid w:val="00CF66B4"/>
    <w:rsid w:val="00CF737B"/>
    <w:rsid w:val="00D01C44"/>
    <w:rsid w:val="00D05FB1"/>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E0E21"/>
    <w:rsid w:val="00DF0B60"/>
    <w:rsid w:val="00DF19FD"/>
    <w:rsid w:val="00DF1E95"/>
    <w:rsid w:val="00DF261C"/>
    <w:rsid w:val="00E01624"/>
    <w:rsid w:val="00E14382"/>
    <w:rsid w:val="00E153F3"/>
    <w:rsid w:val="00E23EE8"/>
    <w:rsid w:val="00E31F25"/>
    <w:rsid w:val="00E32777"/>
    <w:rsid w:val="00E338DE"/>
    <w:rsid w:val="00E42278"/>
    <w:rsid w:val="00E45BDA"/>
    <w:rsid w:val="00E4603E"/>
    <w:rsid w:val="00E4732F"/>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52BB"/>
    <w:rsid w:val="00EA58EE"/>
    <w:rsid w:val="00EA69E5"/>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EF7870"/>
    <w:rsid w:val="00F072CC"/>
    <w:rsid w:val="00F07F7A"/>
    <w:rsid w:val="00F15CE5"/>
    <w:rsid w:val="00F17690"/>
    <w:rsid w:val="00F21E72"/>
    <w:rsid w:val="00F23EEE"/>
    <w:rsid w:val="00F3036C"/>
    <w:rsid w:val="00F32FFB"/>
    <w:rsid w:val="00F409B0"/>
    <w:rsid w:val="00F4120A"/>
    <w:rsid w:val="00F43E27"/>
    <w:rsid w:val="00F44BEC"/>
    <w:rsid w:val="00F44D7F"/>
    <w:rsid w:val="00F46142"/>
    <w:rsid w:val="00F53CA4"/>
    <w:rsid w:val="00F609C5"/>
    <w:rsid w:val="00F60F47"/>
    <w:rsid w:val="00F665E5"/>
    <w:rsid w:val="00F67596"/>
    <w:rsid w:val="00F8502F"/>
    <w:rsid w:val="00F90AC9"/>
    <w:rsid w:val="00F91357"/>
    <w:rsid w:val="00F94363"/>
    <w:rsid w:val="00F95D33"/>
    <w:rsid w:val="00F960CE"/>
    <w:rsid w:val="00FB40FA"/>
    <w:rsid w:val="00FB43C8"/>
    <w:rsid w:val="00FB528E"/>
    <w:rsid w:val="00FB5882"/>
    <w:rsid w:val="00FC1811"/>
    <w:rsid w:val="00FC2754"/>
    <w:rsid w:val="00FC41B6"/>
    <w:rsid w:val="00FC6291"/>
    <w:rsid w:val="00FD3A32"/>
    <w:rsid w:val="00FD757C"/>
    <w:rsid w:val="00FE0E14"/>
    <w:rsid w:val="00FE1097"/>
    <w:rsid w:val="00FE6439"/>
    <w:rsid w:val="00FE6F1C"/>
    <w:rsid w:val="00FE7055"/>
    <w:rsid w:val="00FE7FB0"/>
    <w:rsid w:val="00FF08C5"/>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CB77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 w:type="character" w:customStyle="1" w:styleId="Heading2Char">
    <w:name w:val="Heading 2 Char"/>
    <w:basedOn w:val="DefaultParagraphFont"/>
    <w:link w:val="Heading2"/>
    <w:semiHidden/>
    <w:rsid w:val="00CB77A4"/>
    <w:rPr>
      <w:rFonts w:asciiTheme="majorHAnsi" w:eastAsiaTheme="majorEastAsia" w:hAnsiTheme="majorHAnsi" w:cstheme="majorBidi"/>
      <w:b/>
      <w:bCs/>
      <w:color w:val="4F81BD" w:themeColor="accent1"/>
      <w:sz w:val="26"/>
      <w:szCs w:val="26"/>
      <w:lang w:val="hr-HR" w:eastAsia="hr-HR"/>
    </w:rPr>
  </w:style>
  <w:style w:type="character" w:styleId="PageNumber">
    <w:name w:val="page number"/>
    <w:basedOn w:val="DefaultParagraphFont"/>
    <w:rsid w:val="00CB77A4"/>
  </w:style>
  <w:style w:type="character" w:customStyle="1" w:styleId="Heading1Char">
    <w:name w:val="Heading 1 Char"/>
    <w:basedOn w:val="DefaultParagraphFont"/>
    <w:link w:val="Heading1"/>
    <w:rsid w:val="00CB77A4"/>
    <w:rPr>
      <w:b/>
      <w:bCs/>
      <w:sz w:val="24"/>
      <w:szCs w:val="24"/>
      <w:lang w:val="bs-Latn-BA" w:eastAsia="hr-HR"/>
    </w:rPr>
  </w:style>
  <w:style w:type="character" w:styleId="CommentReference">
    <w:name w:val="annotation reference"/>
    <w:basedOn w:val="DefaultParagraphFont"/>
    <w:semiHidden/>
    <w:unhideWhenUsed/>
    <w:rsid w:val="00CB77A4"/>
    <w:rPr>
      <w:sz w:val="16"/>
      <w:szCs w:val="16"/>
    </w:rPr>
  </w:style>
  <w:style w:type="paragraph" w:styleId="CommentText">
    <w:name w:val="annotation text"/>
    <w:basedOn w:val="Normal"/>
    <w:link w:val="CommentTextChar"/>
    <w:semiHidden/>
    <w:unhideWhenUsed/>
    <w:rsid w:val="00CB77A4"/>
    <w:rPr>
      <w:sz w:val="20"/>
      <w:szCs w:val="20"/>
    </w:rPr>
  </w:style>
  <w:style w:type="character" w:customStyle="1" w:styleId="CommentTextChar">
    <w:name w:val="Comment Text Char"/>
    <w:basedOn w:val="DefaultParagraphFont"/>
    <w:link w:val="CommentText"/>
    <w:semiHidden/>
    <w:rsid w:val="00CB77A4"/>
    <w:rPr>
      <w:lang w:val="hr-HR" w:eastAsia="hr-HR"/>
    </w:rPr>
  </w:style>
  <w:style w:type="paragraph" w:styleId="CommentSubject">
    <w:name w:val="annotation subject"/>
    <w:basedOn w:val="CommentText"/>
    <w:next w:val="CommentText"/>
    <w:link w:val="CommentSubjectChar"/>
    <w:semiHidden/>
    <w:unhideWhenUsed/>
    <w:rsid w:val="00CB77A4"/>
    <w:rPr>
      <w:b/>
      <w:bCs/>
    </w:rPr>
  </w:style>
  <w:style w:type="character" w:customStyle="1" w:styleId="CommentSubjectChar">
    <w:name w:val="Comment Subject Char"/>
    <w:basedOn w:val="CommentTextChar"/>
    <w:link w:val="CommentSubject"/>
    <w:semiHidden/>
    <w:rsid w:val="00CB77A4"/>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4</Pages>
  <Words>2421</Words>
  <Characters>13803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47</cp:revision>
  <cp:lastPrinted>2022-10-04T10:18:00Z</cp:lastPrinted>
  <dcterms:created xsi:type="dcterms:W3CDTF">2022-08-19T08:47:00Z</dcterms:created>
  <dcterms:modified xsi:type="dcterms:W3CDTF">2023-08-03T09:15:00Z</dcterms:modified>
</cp:coreProperties>
</file>