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FC66A" w14:textId="33F07B0F" w:rsidR="00024C47" w:rsidRPr="00820250" w:rsidRDefault="009B37A3" w:rsidP="003A3CA0">
      <w:pPr>
        <w:jc w:val="both"/>
        <w:rPr>
          <w:rFonts w:ascii="Arial" w:eastAsia="Calibri" w:hAnsi="Arial" w:cs="Arial"/>
          <w:sz w:val="20"/>
          <w:szCs w:val="20"/>
          <w:lang w:val="sr-Latn-BA"/>
        </w:rPr>
      </w:pPr>
      <w:bookmarkStart w:id="0" w:name="_Hlk122692674"/>
      <w:r w:rsidRPr="00820250">
        <w:rPr>
          <w:rFonts w:ascii="Arial" w:eastAsia="Calibri" w:hAnsi="Arial" w:cs="Arial"/>
          <w:sz w:val="20"/>
          <w:szCs w:val="20"/>
          <w:lang w:val="sr-Latn-BA" w:eastAsia="en-US"/>
        </w:rPr>
        <w:t xml:space="preserve">Na osnovu člana </w:t>
      </w:r>
      <w:r w:rsidR="005F46AB" w:rsidRPr="00820250">
        <w:rPr>
          <w:rFonts w:ascii="Arial" w:eastAsia="Calibri" w:hAnsi="Arial" w:cs="Arial"/>
          <w:sz w:val="20"/>
          <w:szCs w:val="20"/>
          <w:lang w:val="sr-Latn-BA" w:eastAsia="en-US"/>
        </w:rPr>
        <w:t>19</w:t>
      </w:r>
      <w:r w:rsidRPr="00820250">
        <w:rPr>
          <w:rFonts w:ascii="Arial" w:eastAsia="Calibri" w:hAnsi="Arial" w:cs="Arial"/>
          <w:sz w:val="20"/>
          <w:szCs w:val="20"/>
          <w:lang w:val="sr-Latn-BA" w:eastAsia="en-US"/>
        </w:rPr>
        <w:t xml:space="preserve">. </w:t>
      </w:r>
      <w:r w:rsidR="005F46AB" w:rsidRPr="00820250">
        <w:rPr>
          <w:rFonts w:ascii="Arial" w:eastAsia="Calibri" w:hAnsi="Arial" w:cs="Arial"/>
          <w:sz w:val="20"/>
          <w:szCs w:val="20"/>
          <w:lang w:val="sr-Latn-BA" w:eastAsia="en-US"/>
        </w:rPr>
        <w:t xml:space="preserve">stav (4) i 32a. </w:t>
      </w:r>
      <w:r w:rsidRPr="00820250">
        <w:rPr>
          <w:rFonts w:ascii="Arial" w:eastAsia="Calibri" w:hAnsi="Arial" w:cs="Arial"/>
          <w:sz w:val="20"/>
          <w:szCs w:val="20"/>
          <w:lang w:val="sr-Latn-BA" w:eastAsia="en-US"/>
        </w:rPr>
        <w:t>Zakona o državnoj službi u institucijama Bosne i Hercegovine</w:t>
      </w:r>
      <w:r w:rsidR="006D5A12" w:rsidRPr="00820250">
        <w:rPr>
          <w:rFonts w:ascii="Arial" w:eastAsia="Calibri" w:hAnsi="Arial" w:cs="Arial"/>
          <w:sz w:val="20"/>
          <w:szCs w:val="20"/>
          <w:lang w:val="sr-Latn-BA" w:eastAsia="en-US"/>
        </w:rPr>
        <w:t xml:space="preserve"> </w:t>
      </w:r>
      <w:r w:rsidR="0006226C" w:rsidRPr="00820250">
        <w:rPr>
          <w:rFonts w:ascii="Arial" w:eastAsia="Calibri" w:hAnsi="Arial" w:cs="Arial"/>
          <w:sz w:val="20"/>
          <w:szCs w:val="20"/>
          <w:lang w:val="sr-Latn-BA" w:eastAsia="en-US"/>
        </w:rPr>
        <w:t>(</w:t>
      </w:r>
      <w:r w:rsidRPr="00820250">
        <w:rPr>
          <w:rFonts w:ascii="Arial" w:eastAsia="Calibri" w:hAnsi="Arial" w:cs="Arial"/>
          <w:sz w:val="20"/>
          <w:szCs w:val="20"/>
          <w:lang w:val="sr-Latn-BA" w:eastAsia="en-US"/>
        </w:rPr>
        <w:t xml:space="preserve">Službeni glasnik BiH”, br. 19/02, 35/03, 4/04, 17/04, 26/04, 37/04, </w:t>
      </w:r>
      <w:r w:rsidR="001538D1" w:rsidRPr="00820250">
        <w:rPr>
          <w:rFonts w:ascii="Arial" w:eastAsia="Calibri" w:hAnsi="Arial" w:cs="Arial"/>
          <w:sz w:val="20"/>
          <w:szCs w:val="20"/>
          <w:lang w:val="sr-Latn-BA" w:eastAsia="en-US"/>
        </w:rPr>
        <w:t>48/05, 2/06, 32/07, 43/09, 8/10,</w:t>
      </w:r>
      <w:r w:rsidRPr="00820250">
        <w:rPr>
          <w:rFonts w:ascii="Arial" w:eastAsia="Calibri" w:hAnsi="Arial" w:cs="Arial"/>
          <w:sz w:val="20"/>
          <w:szCs w:val="20"/>
          <w:lang w:val="sr-Latn-BA" w:eastAsia="en-US"/>
        </w:rPr>
        <w:t xml:space="preserve"> 40/12</w:t>
      </w:r>
      <w:r w:rsidR="001538D1" w:rsidRPr="00820250">
        <w:rPr>
          <w:rFonts w:ascii="Arial" w:eastAsia="Calibri" w:hAnsi="Arial" w:cs="Arial"/>
          <w:sz w:val="20"/>
          <w:szCs w:val="20"/>
          <w:lang w:val="sr-Latn-BA" w:eastAsia="en-US"/>
        </w:rPr>
        <w:t xml:space="preserve"> i 93/17</w:t>
      </w:r>
      <w:r w:rsidRPr="00820250">
        <w:rPr>
          <w:rFonts w:ascii="Arial" w:eastAsia="Calibri" w:hAnsi="Arial" w:cs="Arial"/>
          <w:sz w:val="20"/>
          <w:szCs w:val="20"/>
          <w:lang w:val="sr-Latn-BA" w:eastAsia="en-US"/>
        </w:rPr>
        <w:t xml:space="preserve">), </w:t>
      </w:r>
      <w:r w:rsidR="00D57923" w:rsidRPr="00820250">
        <w:rPr>
          <w:rFonts w:ascii="Arial" w:eastAsia="Calibri" w:hAnsi="Arial" w:cs="Arial"/>
          <w:sz w:val="20"/>
          <w:szCs w:val="20"/>
          <w:lang w:val="sr-Latn-BA" w:eastAsia="en-US"/>
        </w:rPr>
        <w:t xml:space="preserve">Agencija za državnu službu Bosne i Hercegovine, </w:t>
      </w:r>
      <w:bookmarkStart w:id="1" w:name="_Hlk102127059"/>
      <w:bookmarkStart w:id="2" w:name="_Hlk152061487"/>
      <w:bookmarkStart w:id="3" w:name="_Hlk156473358"/>
      <w:r w:rsidR="00024C47" w:rsidRPr="00820250">
        <w:rPr>
          <w:rFonts w:ascii="Arial" w:eastAsia="Calibri" w:hAnsi="Arial" w:cs="Arial"/>
          <w:sz w:val="20"/>
          <w:szCs w:val="20"/>
          <w:lang w:val="sr-Latn-BA" w:eastAsia="en-US"/>
        </w:rPr>
        <w:t>na zahtjev</w:t>
      </w:r>
      <w:r w:rsidR="00024C47" w:rsidRPr="00820250">
        <w:rPr>
          <w:rFonts w:ascii="Arial" w:eastAsia="Calibri" w:hAnsi="Arial" w:cs="Arial"/>
          <w:sz w:val="20"/>
          <w:szCs w:val="20"/>
          <w:lang w:val="sr-Latn-BA"/>
        </w:rPr>
        <w:t xml:space="preserve"> </w:t>
      </w:r>
      <w:r w:rsidR="003D3D72" w:rsidRPr="00820250">
        <w:rPr>
          <w:rFonts w:ascii="Arial" w:eastAsia="Calibri" w:hAnsi="Arial" w:cs="Arial"/>
          <w:sz w:val="20"/>
          <w:szCs w:val="20"/>
          <w:lang w:val="sr-Latn-BA"/>
        </w:rPr>
        <w:t>Uprave za indirektno oporezivanje, raspisuje</w:t>
      </w:r>
      <w:r w:rsidR="00024C47" w:rsidRPr="00820250">
        <w:rPr>
          <w:rFonts w:ascii="Arial" w:eastAsia="Calibri" w:hAnsi="Arial" w:cs="Arial"/>
          <w:sz w:val="20"/>
          <w:szCs w:val="20"/>
          <w:lang w:val="sr-Latn-BA"/>
        </w:rPr>
        <w:t xml:space="preserve"> </w:t>
      </w:r>
    </w:p>
    <w:p w14:paraId="6F3BC791" w14:textId="77777777" w:rsidR="00024C47" w:rsidRPr="00820250" w:rsidRDefault="00024C47" w:rsidP="003A3CA0">
      <w:pPr>
        <w:jc w:val="both"/>
        <w:rPr>
          <w:rFonts w:ascii="Arial" w:eastAsia="Calibri" w:hAnsi="Arial" w:cs="Arial"/>
          <w:sz w:val="20"/>
          <w:szCs w:val="20"/>
          <w:lang w:val="sr-Latn-BA"/>
        </w:rPr>
      </w:pPr>
      <w:bookmarkStart w:id="4" w:name="_Hlk152061623"/>
    </w:p>
    <w:bookmarkEnd w:id="0"/>
    <w:bookmarkEnd w:id="1"/>
    <w:bookmarkEnd w:id="2"/>
    <w:bookmarkEnd w:id="3"/>
    <w:bookmarkEnd w:id="4"/>
    <w:p w14:paraId="31D892AF" w14:textId="77777777" w:rsidR="003D3D72" w:rsidRPr="00820250" w:rsidRDefault="003D3D72" w:rsidP="003D3D72">
      <w:pPr>
        <w:jc w:val="center"/>
        <w:rPr>
          <w:rFonts w:ascii="Arial" w:eastAsia="Calibri" w:hAnsi="Arial" w:cs="Arial"/>
          <w:b/>
          <w:sz w:val="20"/>
          <w:szCs w:val="20"/>
          <w:lang w:val="sr-Latn-BA"/>
        </w:rPr>
      </w:pPr>
      <w:r w:rsidRPr="00820250">
        <w:rPr>
          <w:rFonts w:ascii="Arial" w:eastAsia="Calibri" w:hAnsi="Arial" w:cs="Arial"/>
          <w:b/>
          <w:sz w:val="20"/>
          <w:szCs w:val="20"/>
          <w:lang w:val="sr-Latn-BA"/>
        </w:rPr>
        <w:t>JAVNI OGLAS</w:t>
      </w:r>
    </w:p>
    <w:p w14:paraId="5C801219" w14:textId="77777777" w:rsidR="003D3D72" w:rsidRPr="00820250" w:rsidRDefault="003D3D72" w:rsidP="003D3D72">
      <w:pPr>
        <w:jc w:val="center"/>
        <w:rPr>
          <w:rFonts w:ascii="Arial" w:eastAsia="Calibri" w:hAnsi="Arial" w:cs="Arial"/>
          <w:b/>
          <w:sz w:val="20"/>
          <w:szCs w:val="20"/>
          <w:lang w:val="sr-Latn-BA"/>
        </w:rPr>
      </w:pPr>
      <w:r w:rsidRPr="00820250">
        <w:rPr>
          <w:rFonts w:ascii="Arial" w:eastAsia="Calibri" w:hAnsi="Arial" w:cs="Arial"/>
          <w:b/>
          <w:sz w:val="20"/>
          <w:szCs w:val="20"/>
          <w:lang w:val="sr-Latn-BA"/>
        </w:rPr>
        <w:t>za popunjavanje radnih mjesta državnih službenika</w:t>
      </w:r>
    </w:p>
    <w:p w14:paraId="384330B5" w14:textId="77777777" w:rsidR="003D3D72" w:rsidRPr="00820250" w:rsidRDefault="003D3D72" w:rsidP="003D3D72">
      <w:pPr>
        <w:jc w:val="center"/>
        <w:rPr>
          <w:rFonts w:ascii="Arial" w:eastAsia="Calibri" w:hAnsi="Arial" w:cs="Arial"/>
          <w:b/>
          <w:sz w:val="20"/>
          <w:szCs w:val="20"/>
          <w:lang w:val="sr-Latn-BA"/>
        </w:rPr>
      </w:pPr>
      <w:r w:rsidRPr="00820250">
        <w:rPr>
          <w:rFonts w:ascii="Arial" w:eastAsia="Calibri" w:hAnsi="Arial" w:cs="Arial"/>
          <w:b/>
          <w:sz w:val="20"/>
          <w:szCs w:val="20"/>
          <w:lang w:val="sr-Latn-BA"/>
        </w:rPr>
        <w:t xml:space="preserve">u </w:t>
      </w:r>
      <w:r w:rsidRPr="00820250">
        <w:rPr>
          <w:rFonts w:ascii="Arial" w:hAnsi="Arial" w:cs="Arial"/>
          <w:b/>
          <w:sz w:val="20"/>
          <w:szCs w:val="20"/>
          <w:lang w:val="sr-Latn-BA" w:eastAsia="bs-Latn-BA"/>
        </w:rPr>
        <w:t xml:space="preserve">Upravi za indirektno oporezivanje </w:t>
      </w:r>
    </w:p>
    <w:p w14:paraId="04B0719D" w14:textId="77777777" w:rsidR="003D3D72" w:rsidRPr="00820250" w:rsidRDefault="003D3D72" w:rsidP="003D3D72">
      <w:pPr>
        <w:tabs>
          <w:tab w:val="left" w:pos="5966"/>
        </w:tabs>
        <w:jc w:val="both"/>
        <w:rPr>
          <w:rFonts w:ascii="Arial" w:eastAsia="Calibri" w:hAnsi="Arial" w:cs="Arial"/>
          <w:sz w:val="20"/>
          <w:szCs w:val="20"/>
          <w:lang w:val="sr-Latn-BA"/>
        </w:rPr>
      </w:pPr>
      <w:r w:rsidRPr="00820250">
        <w:rPr>
          <w:rFonts w:ascii="Arial" w:eastAsia="Calibri" w:hAnsi="Arial" w:cs="Arial"/>
          <w:sz w:val="20"/>
          <w:szCs w:val="20"/>
          <w:lang w:val="sr-Latn-BA"/>
        </w:rPr>
        <w:tab/>
      </w:r>
    </w:p>
    <w:p w14:paraId="0003500F" w14:textId="77777777" w:rsidR="003D3D72" w:rsidRPr="00820250" w:rsidRDefault="003D3D72" w:rsidP="003D3D72">
      <w:pPr>
        <w:jc w:val="both"/>
        <w:rPr>
          <w:rFonts w:ascii="Arial" w:eastAsia="Calibri" w:hAnsi="Arial" w:cs="Arial"/>
          <w:b/>
          <w:sz w:val="20"/>
          <w:szCs w:val="20"/>
          <w:lang w:val="sr-Latn-BA"/>
        </w:rPr>
      </w:pPr>
      <w:r w:rsidRPr="00820250">
        <w:rPr>
          <w:rFonts w:ascii="Arial" w:eastAsia="Calibri" w:hAnsi="Arial" w:cs="Arial"/>
          <w:b/>
          <w:sz w:val="20"/>
          <w:szCs w:val="20"/>
          <w:lang w:val="sr-Latn-BA"/>
        </w:rPr>
        <w:t>1/01  Stručni savjetnik za pravne poslove</w:t>
      </w:r>
    </w:p>
    <w:p w14:paraId="1A22EF85" w14:textId="77777777" w:rsidR="003D3D72" w:rsidRPr="00820250" w:rsidRDefault="003D3D72" w:rsidP="003D3D72">
      <w:pPr>
        <w:jc w:val="both"/>
        <w:rPr>
          <w:rFonts w:ascii="Arial" w:hAnsi="Arial" w:cs="Arial"/>
          <w:b/>
          <w:sz w:val="20"/>
          <w:szCs w:val="20"/>
          <w:lang w:val="sr-Latn-BA"/>
        </w:rPr>
      </w:pPr>
      <w:r w:rsidRPr="00820250">
        <w:rPr>
          <w:rFonts w:ascii="Arial" w:hAnsi="Arial" w:cs="Arial"/>
          <w:b/>
          <w:sz w:val="20"/>
          <w:szCs w:val="20"/>
          <w:lang w:val="sr-Latn-BA"/>
        </w:rPr>
        <w:t>1/02  Stručni savjetnik za zaštitu ličnih podataka</w:t>
      </w:r>
    </w:p>
    <w:p w14:paraId="494B9144" w14:textId="77777777" w:rsidR="003D3D72" w:rsidRPr="00820250" w:rsidRDefault="003D3D72" w:rsidP="003D3D72">
      <w:pPr>
        <w:jc w:val="both"/>
        <w:rPr>
          <w:rFonts w:ascii="Arial" w:hAnsi="Arial" w:cs="Arial"/>
          <w:b/>
          <w:sz w:val="20"/>
          <w:szCs w:val="20"/>
          <w:lang w:val="sr-Latn-BA"/>
        </w:rPr>
      </w:pPr>
      <w:r w:rsidRPr="00820250">
        <w:rPr>
          <w:rFonts w:ascii="Arial" w:hAnsi="Arial" w:cs="Arial"/>
          <w:b/>
          <w:sz w:val="20"/>
          <w:szCs w:val="20"/>
          <w:lang w:val="sr-Latn-BA"/>
        </w:rPr>
        <w:t>2/01  Stručni savjetnik za carinsko-upravni postupak</w:t>
      </w:r>
    </w:p>
    <w:p w14:paraId="7310BE18" w14:textId="77777777" w:rsidR="003D3D72" w:rsidRPr="00820250" w:rsidRDefault="003D3D72" w:rsidP="003D3D72">
      <w:pPr>
        <w:jc w:val="both"/>
        <w:rPr>
          <w:rFonts w:ascii="Arial" w:hAnsi="Arial" w:cs="Arial"/>
          <w:b/>
          <w:sz w:val="20"/>
          <w:szCs w:val="20"/>
          <w:lang w:val="sr-Latn-BA"/>
        </w:rPr>
      </w:pPr>
      <w:r w:rsidRPr="00820250">
        <w:rPr>
          <w:rFonts w:ascii="Arial" w:hAnsi="Arial" w:cs="Arial"/>
          <w:b/>
          <w:sz w:val="20"/>
          <w:szCs w:val="20"/>
          <w:lang w:val="sr-Latn-BA"/>
        </w:rPr>
        <w:t>2/02  Stručni savjetnik za porezno-upravni postupak</w:t>
      </w:r>
    </w:p>
    <w:p w14:paraId="6459A5E3" w14:textId="77777777" w:rsidR="003D3D72" w:rsidRPr="00820250" w:rsidRDefault="003D3D72" w:rsidP="003D3D72">
      <w:pPr>
        <w:jc w:val="both"/>
        <w:rPr>
          <w:rFonts w:ascii="Arial" w:hAnsi="Arial" w:cs="Arial"/>
          <w:b/>
          <w:sz w:val="20"/>
          <w:szCs w:val="20"/>
          <w:lang w:val="sr-Latn-BA"/>
        </w:rPr>
      </w:pPr>
      <w:r w:rsidRPr="00820250">
        <w:rPr>
          <w:rFonts w:ascii="Arial" w:hAnsi="Arial" w:cs="Arial"/>
          <w:b/>
          <w:sz w:val="20"/>
          <w:szCs w:val="20"/>
          <w:lang w:val="sr-Latn-BA"/>
        </w:rPr>
        <w:t>3/01  Stručni savjetnik za imovinsko-pravne i organizacione poslove</w:t>
      </w:r>
    </w:p>
    <w:p w14:paraId="5E3DE961" w14:textId="77777777" w:rsidR="003D3D72" w:rsidRPr="00820250" w:rsidRDefault="003D3D72" w:rsidP="003D3D72">
      <w:pPr>
        <w:jc w:val="both"/>
        <w:rPr>
          <w:rFonts w:ascii="Arial" w:hAnsi="Arial" w:cs="Arial"/>
          <w:b/>
          <w:sz w:val="20"/>
          <w:szCs w:val="20"/>
          <w:lang w:val="sr-Latn-BA"/>
        </w:rPr>
      </w:pPr>
      <w:r w:rsidRPr="00820250">
        <w:rPr>
          <w:rFonts w:ascii="Arial" w:hAnsi="Arial" w:cs="Arial"/>
          <w:b/>
          <w:sz w:val="20"/>
          <w:szCs w:val="20"/>
          <w:lang w:val="sr-Latn-BA"/>
        </w:rPr>
        <w:t>3/02  Stručni savjetnik za upravljanje ljudskim potencijalima</w:t>
      </w:r>
    </w:p>
    <w:p w14:paraId="082F0802" w14:textId="77777777" w:rsidR="003D3D72" w:rsidRPr="00820250" w:rsidRDefault="003D3D72" w:rsidP="003D3D72">
      <w:pPr>
        <w:jc w:val="both"/>
        <w:rPr>
          <w:rFonts w:ascii="Arial" w:hAnsi="Arial" w:cs="Arial"/>
          <w:b/>
          <w:sz w:val="20"/>
          <w:szCs w:val="20"/>
          <w:lang w:val="sr-Latn-BA"/>
        </w:rPr>
      </w:pPr>
      <w:r w:rsidRPr="00820250">
        <w:rPr>
          <w:rFonts w:ascii="Arial" w:hAnsi="Arial" w:cs="Arial"/>
          <w:b/>
          <w:sz w:val="20"/>
          <w:szCs w:val="20"/>
          <w:lang w:val="sr-Latn-BA"/>
        </w:rPr>
        <w:t>3/03  Stručni savjetnik za pitanja odgovornosti zaposlenih</w:t>
      </w:r>
    </w:p>
    <w:p w14:paraId="0F52D912" w14:textId="14806A1E" w:rsidR="003D3D72" w:rsidRPr="00820250" w:rsidRDefault="003D3D72" w:rsidP="003D3D72">
      <w:pPr>
        <w:jc w:val="both"/>
        <w:rPr>
          <w:rFonts w:ascii="Arial" w:hAnsi="Arial" w:cs="Arial"/>
          <w:b/>
          <w:sz w:val="20"/>
          <w:szCs w:val="20"/>
          <w:lang w:val="sr-Latn-BA"/>
        </w:rPr>
      </w:pPr>
      <w:r w:rsidRPr="00820250">
        <w:rPr>
          <w:rFonts w:ascii="Arial" w:hAnsi="Arial" w:cs="Arial"/>
          <w:b/>
          <w:sz w:val="20"/>
          <w:szCs w:val="20"/>
          <w:lang w:val="sr-Latn-BA"/>
        </w:rPr>
        <w:t xml:space="preserve">3/04  Stručni </w:t>
      </w:r>
      <w:r w:rsidR="00FC52DA">
        <w:rPr>
          <w:rFonts w:ascii="Arial" w:hAnsi="Arial" w:cs="Arial"/>
          <w:b/>
          <w:sz w:val="20"/>
          <w:szCs w:val="20"/>
          <w:lang w:val="sr-Latn-BA"/>
        </w:rPr>
        <w:t xml:space="preserve">saradnik </w:t>
      </w:r>
      <w:r w:rsidRPr="00820250">
        <w:rPr>
          <w:rFonts w:ascii="Arial" w:hAnsi="Arial" w:cs="Arial"/>
          <w:b/>
          <w:sz w:val="20"/>
          <w:szCs w:val="20"/>
          <w:lang w:val="sr-Latn-BA"/>
        </w:rPr>
        <w:t>za upravljanje ljudskim potencijalima</w:t>
      </w:r>
    </w:p>
    <w:p w14:paraId="785E3EAF" w14:textId="7AC1B9B5" w:rsidR="003D3D72" w:rsidRPr="00820250" w:rsidRDefault="003D3D72" w:rsidP="003D3D72">
      <w:pPr>
        <w:jc w:val="both"/>
        <w:rPr>
          <w:rFonts w:ascii="Arial" w:hAnsi="Arial" w:cs="Arial"/>
          <w:b/>
          <w:sz w:val="20"/>
          <w:szCs w:val="20"/>
          <w:lang w:val="sr-Latn-BA"/>
        </w:rPr>
      </w:pPr>
      <w:r w:rsidRPr="00820250">
        <w:rPr>
          <w:rFonts w:ascii="Arial" w:hAnsi="Arial" w:cs="Arial"/>
          <w:b/>
          <w:sz w:val="20"/>
          <w:szCs w:val="20"/>
          <w:lang w:val="sr-Latn-BA"/>
        </w:rPr>
        <w:t xml:space="preserve">3/05  Stručni </w:t>
      </w:r>
      <w:r w:rsidR="00FC52DA">
        <w:rPr>
          <w:rFonts w:ascii="Arial" w:hAnsi="Arial" w:cs="Arial"/>
          <w:b/>
          <w:sz w:val="20"/>
          <w:szCs w:val="20"/>
          <w:lang w:val="sr-Latn-BA"/>
        </w:rPr>
        <w:t xml:space="preserve">saradnik </w:t>
      </w:r>
      <w:r w:rsidRPr="00820250">
        <w:rPr>
          <w:rFonts w:ascii="Arial" w:hAnsi="Arial" w:cs="Arial"/>
          <w:b/>
          <w:sz w:val="20"/>
          <w:szCs w:val="20"/>
          <w:lang w:val="sr-Latn-BA"/>
        </w:rPr>
        <w:t>za personalne poslove</w:t>
      </w:r>
    </w:p>
    <w:p w14:paraId="5297B3CA" w14:textId="77777777" w:rsidR="003D3D72" w:rsidRPr="00820250" w:rsidRDefault="003D3D72" w:rsidP="003D3D72">
      <w:pPr>
        <w:jc w:val="both"/>
        <w:rPr>
          <w:rFonts w:ascii="Arial" w:hAnsi="Arial" w:cs="Arial"/>
          <w:b/>
          <w:sz w:val="20"/>
          <w:szCs w:val="20"/>
          <w:lang w:val="sr-Latn-BA"/>
        </w:rPr>
      </w:pPr>
      <w:r w:rsidRPr="00820250">
        <w:rPr>
          <w:rFonts w:ascii="Arial" w:hAnsi="Arial" w:cs="Arial"/>
          <w:b/>
          <w:sz w:val="20"/>
          <w:szCs w:val="20"/>
          <w:lang w:val="sr-Latn-BA"/>
        </w:rPr>
        <w:t>3/06  Stručni savjetnik za prinudnu naplatu</w:t>
      </w:r>
    </w:p>
    <w:p w14:paraId="20D91BBC" w14:textId="77777777" w:rsidR="003D3D72" w:rsidRPr="00820250" w:rsidRDefault="003D3D72" w:rsidP="003D3D72">
      <w:pPr>
        <w:jc w:val="both"/>
        <w:rPr>
          <w:rFonts w:ascii="Arial" w:hAnsi="Arial" w:cs="Arial"/>
          <w:b/>
          <w:sz w:val="20"/>
          <w:szCs w:val="20"/>
          <w:lang w:val="sr-Latn-BA"/>
        </w:rPr>
      </w:pPr>
      <w:r w:rsidRPr="00820250">
        <w:rPr>
          <w:rFonts w:ascii="Arial" w:hAnsi="Arial" w:cs="Arial"/>
          <w:b/>
          <w:sz w:val="20"/>
          <w:szCs w:val="20"/>
          <w:lang w:val="sr-Latn-BA"/>
        </w:rPr>
        <w:t>3/07  Stručni savjetnik za učešće u sudskim postupcima</w:t>
      </w:r>
    </w:p>
    <w:p w14:paraId="4409BC7C" w14:textId="77777777" w:rsidR="003D3D72" w:rsidRPr="00820250" w:rsidRDefault="003D3D72" w:rsidP="003D3D72">
      <w:pPr>
        <w:jc w:val="both"/>
        <w:rPr>
          <w:rFonts w:ascii="Arial" w:hAnsi="Arial" w:cs="Arial"/>
          <w:b/>
          <w:sz w:val="20"/>
          <w:szCs w:val="20"/>
          <w:lang w:val="sr-Latn-BA"/>
        </w:rPr>
      </w:pPr>
      <w:r w:rsidRPr="00820250">
        <w:rPr>
          <w:rFonts w:ascii="Arial" w:hAnsi="Arial" w:cs="Arial"/>
          <w:b/>
          <w:sz w:val="20"/>
          <w:szCs w:val="20"/>
          <w:lang w:val="sr-Latn-BA"/>
        </w:rPr>
        <w:t>3/08  Stručni savjetnik za učešće u sudskim postupcima</w:t>
      </w:r>
    </w:p>
    <w:p w14:paraId="4490BBEF" w14:textId="77777777" w:rsidR="003D3D72" w:rsidRPr="00820250" w:rsidRDefault="003D3D72" w:rsidP="003D3D72">
      <w:pPr>
        <w:jc w:val="both"/>
        <w:rPr>
          <w:rFonts w:ascii="Arial" w:hAnsi="Arial" w:cs="Arial"/>
          <w:b/>
          <w:sz w:val="20"/>
          <w:szCs w:val="20"/>
          <w:lang w:val="sr-Latn-BA"/>
        </w:rPr>
      </w:pPr>
      <w:r w:rsidRPr="00820250">
        <w:rPr>
          <w:rFonts w:ascii="Arial" w:hAnsi="Arial" w:cs="Arial"/>
          <w:b/>
          <w:sz w:val="20"/>
          <w:szCs w:val="20"/>
          <w:lang w:val="sr-Latn-BA"/>
        </w:rPr>
        <w:t>3/09  Stručni savjetnik za učešće u sudskim postupcima</w:t>
      </w:r>
    </w:p>
    <w:p w14:paraId="7F86A653" w14:textId="113D82C9" w:rsidR="003D3D72" w:rsidRPr="00820250" w:rsidRDefault="003D3D72" w:rsidP="003D3D72">
      <w:pPr>
        <w:rPr>
          <w:rFonts w:ascii="Arial" w:hAnsi="Arial" w:cs="Arial"/>
          <w:b/>
          <w:sz w:val="20"/>
          <w:szCs w:val="20"/>
          <w:lang w:val="sr-Latn-BA"/>
        </w:rPr>
      </w:pPr>
      <w:r w:rsidRPr="00820250">
        <w:rPr>
          <w:rFonts w:ascii="Arial" w:hAnsi="Arial" w:cs="Arial"/>
          <w:b/>
          <w:sz w:val="20"/>
          <w:szCs w:val="20"/>
          <w:lang w:val="sr-Latn-BA"/>
        </w:rPr>
        <w:t xml:space="preserve">3/10  </w:t>
      </w:r>
      <w:r w:rsidR="00FC52DA">
        <w:rPr>
          <w:rFonts w:ascii="Arial" w:hAnsi="Arial" w:cs="Arial"/>
          <w:b/>
          <w:sz w:val="20"/>
          <w:szCs w:val="20"/>
          <w:lang w:val="sr-Latn-BA"/>
        </w:rPr>
        <w:t xml:space="preserve">Viši stručni saradnik </w:t>
      </w:r>
      <w:r w:rsidRPr="00820250">
        <w:rPr>
          <w:rFonts w:ascii="Arial" w:hAnsi="Arial" w:cs="Arial"/>
          <w:b/>
          <w:sz w:val="20"/>
          <w:szCs w:val="20"/>
          <w:lang w:val="sr-Latn-BA"/>
        </w:rPr>
        <w:t>za upravljanje ljudskim potencijalima</w:t>
      </w:r>
    </w:p>
    <w:p w14:paraId="6BA7AA92" w14:textId="474CDCB8" w:rsidR="003D3D72" w:rsidRPr="00820250" w:rsidRDefault="003D3D72" w:rsidP="003D3D72">
      <w:pPr>
        <w:rPr>
          <w:rFonts w:ascii="Arial" w:hAnsi="Arial" w:cs="Arial"/>
          <w:b/>
          <w:sz w:val="20"/>
          <w:szCs w:val="20"/>
          <w:lang w:val="sr-Latn-BA"/>
        </w:rPr>
      </w:pPr>
      <w:r w:rsidRPr="00820250">
        <w:rPr>
          <w:rFonts w:ascii="Arial" w:hAnsi="Arial" w:cs="Arial"/>
          <w:b/>
          <w:sz w:val="20"/>
          <w:szCs w:val="20"/>
          <w:lang w:val="sr-Latn-BA"/>
        </w:rPr>
        <w:t xml:space="preserve">3/11  </w:t>
      </w:r>
      <w:r w:rsidR="00FC52DA">
        <w:rPr>
          <w:rFonts w:ascii="Arial" w:hAnsi="Arial" w:cs="Arial"/>
          <w:b/>
          <w:sz w:val="20"/>
          <w:szCs w:val="20"/>
          <w:lang w:val="sr-Latn-BA"/>
        </w:rPr>
        <w:t xml:space="preserve">Viši stručni saradnik </w:t>
      </w:r>
      <w:r w:rsidRPr="00820250">
        <w:rPr>
          <w:rFonts w:ascii="Arial" w:hAnsi="Arial" w:cs="Arial"/>
          <w:b/>
          <w:sz w:val="20"/>
          <w:szCs w:val="20"/>
          <w:lang w:val="sr-Latn-BA"/>
        </w:rPr>
        <w:t>za upravljanje ljudskim potencijalima</w:t>
      </w:r>
    </w:p>
    <w:p w14:paraId="1A479CF3" w14:textId="577D796B" w:rsidR="003D3D72" w:rsidRPr="00820250" w:rsidRDefault="003D3D72" w:rsidP="003D3D72">
      <w:pPr>
        <w:jc w:val="both"/>
        <w:rPr>
          <w:rFonts w:ascii="Arial" w:hAnsi="Arial" w:cs="Arial"/>
          <w:b/>
          <w:sz w:val="20"/>
          <w:szCs w:val="20"/>
          <w:lang w:val="sr-Latn-BA"/>
        </w:rPr>
      </w:pPr>
      <w:r w:rsidRPr="00820250">
        <w:rPr>
          <w:rFonts w:ascii="Arial" w:hAnsi="Arial" w:cs="Arial"/>
          <w:b/>
          <w:sz w:val="20"/>
          <w:szCs w:val="20"/>
          <w:lang w:val="sr-Latn-BA"/>
        </w:rPr>
        <w:t xml:space="preserve">3/12  </w:t>
      </w:r>
      <w:r w:rsidR="00FC52DA">
        <w:rPr>
          <w:rFonts w:ascii="Arial" w:hAnsi="Arial" w:cs="Arial"/>
          <w:b/>
          <w:sz w:val="20"/>
          <w:szCs w:val="20"/>
          <w:lang w:val="sr-Latn-BA"/>
        </w:rPr>
        <w:t xml:space="preserve">Viši stručni saradnik </w:t>
      </w:r>
      <w:r w:rsidRPr="00820250">
        <w:rPr>
          <w:rFonts w:ascii="Arial" w:hAnsi="Arial" w:cs="Arial"/>
          <w:b/>
          <w:sz w:val="20"/>
          <w:szCs w:val="20"/>
          <w:lang w:val="sr-Latn-BA"/>
        </w:rPr>
        <w:t>za upravljanje ljudskim potencijalima</w:t>
      </w:r>
    </w:p>
    <w:p w14:paraId="485CDE22" w14:textId="58087E6D" w:rsidR="003D3D72" w:rsidRPr="00820250" w:rsidRDefault="003D3D72" w:rsidP="003D3D72">
      <w:pPr>
        <w:jc w:val="both"/>
        <w:rPr>
          <w:rFonts w:ascii="Arial" w:hAnsi="Arial" w:cs="Arial"/>
          <w:b/>
          <w:sz w:val="20"/>
          <w:szCs w:val="20"/>
          <w:lang w:val="sr-Latn-BA"/>
        </w:rPr>
      </w:pPr>
      <w:r w:rsidRPr="00820250">
        <w:rPr>
          <w:rFonts w:ascii="Arial" w:hAnsi="Arial" w:cs="Arial"/>
          <w:b/>
          <w:sz w:val="20"/>
          <w:szCs w:val="20"/>
          <w:lang w:val="sr-Latn-BA"/>
        </w:rPr>
        <w:t xml:space="preserve">3/13  </w:t>
      </w:r>
      <w:r w:rsidR="00FC52DA">
        <w:rPr>
          <w:rFonts w:ascii="Arial" w:hAnsi="Arial" w:cs="Arial"/>
          <w:b/>
          <w:sz w:val="20"/>
          <w:szCs w:val="20"/>
          <w:lang w:val="sr-Latn-BA"/>
        </w:rPr>
        <w:t xml:space="preserve">Viši stručni saradnik </w:t>
      </w:r>
      <w:r w:rsidRPr="00820250">
        <w:rPr>
          <w:rFonts w:ascii="Arial" w:hAnsi="Arial" w:cs="Arial"/>
          <w:b/>
          <w:sz w:val="20"/>
          <w:szCs w:val="20"/>
          <w:lang w:val="sr-Latn-BA"/>
        </w:rPr>
        <w:t>za upravljanje ljudskim potencijalima</w:t>
      </w:r>
    </w:p>
    <w:p w14:paraId="2DC29F9C" w14:textId="77777777" w:rsidR="003D3D72" w:rsidRPr="00820250" w:rsidRDefault="003D3D72" w:rsidP="003D3D72">
      <w:pPr>
        <w:jc w:val="both"/>
        <w:rPr>
          <w:rFonts w:ascii="Arial" w:hAnsi="Arial" w:cs="Arial"/>
          <w:b/>
          <w:sz w:val="20"/>
          <w:szCs w:val="20"/>
          <w:lang w:val="sr-Latn-BA"/>
        </w:rPr>
      </w:pPr>
      <w:r w:rsidRPr="00820250">
        <w:rPr>
          <w:rFonts w:ascii="Arial" w:hAnsi="Arial" w:cs="Arial"/>
          <w:b/>
          <w:sz w:val="20"/>
          <w:szCs w:val="20"/>
          <w:lang w:val="sr-Latn-BA"/>
        </w:rPr>
        <w:t>4/01  Stručni savjetnik za carinsko-upravni postupak</w:t>
      </w:r>
    </w:p>
    <w:p w14:paraId="1E71F4AC" w14:textId="33286FE8" w:rsidR="003D3D72" w:rsidRPr="00820250" w:rsidRDefault="003D3D72" w:rsidP="003D3D72">
      <w:pPr>
        <w:jc w:val="both"/>
        <w:rPr>
          <w:rFonts w:ascii="Arial" w:hAnsi="Arial" w:cs="Arial"/>
          <w:b/>
          <w:sz w:val="20"/>
          <w:szCs w:val="20"/>
          <w:lang w:val="sr-Latn-BA"/>
        </w:rPr>
      </w:pPr>
      <w:r w:rsidRPr="00820250">
        <w:rPr>
          <w:rFonts w:ascii="Arial" w:hAnsi="Arial" w:cs="Arial"/>
          <w:b/>
          <w:sz w:val="20"/>
          <w:szCs w:val="20"/>
          <w:lang w:val="sr-Latn-BA"/>
        </w:rPr>
        <w:t xml:space="preserve">4/02  </w:t>
      </w:r>
      <w:r w:rsidR="00FC52DA">
        <w:rPr>
          <w:rFonts w:ascii="Arial" w:hAnsi="Arial" w:cs="Arial"/>
          <w:b/>
          <w:sz w:val="20"/>
          <w:szCs w:val="20"/>
          <w:lang w:val="sr-Latn-BA"/>
        </w:rPr>
        <w:t xml:space="preserve">Viši stručni saradnik </w:t>
      </w:r>
      <w:r w:rsidRPr="00820250">
        <w:rPr>
          <w:rFonts w:ascii="Arial" w:hAnsi="Arial" w:cs="Arial"/>
          <w:b/>
          <w:sz w:val="20"/>
          <w:szCs w:val="20"/>
          <w:lang w:val="sr-Latn-BA"/>
        </w:rPr>
        <w:t>za carinsko-upravni postupak</w:t>
      </w:r>
    </w:p>
    <w:p w14:paraId="14C42B86" w14:textId="77777777" w:rsidR="003D3D72" w:rsidRPr="00820250" w:rsidRDefault="003D3D72" w:rsidP="003D3D72">
      <w:pPr>
        <w:jc w:val="both"/>
        <w:rPr>
          <w:rFonts w:ascii="Arial" w:hAnsi="Arial" w:cs="Arial"/>
          <w:b/>
          <w:sz w:val="20"/>
          <w:szCs w:val="20"/>
          <w:lang w:val="sr-Latn-BA"/>
        </w:rPr>
      </w:pPr>
      <w:r w:rsidRPr="00820250">
        <w:rPr>
          <w:rFonts w:ascii="Arial" w:hAnsi="Arial" w:cs="Arial"/>
          <w:b/>
          <w:sz w:val="20"/>
          <w:szCs w:val="20"/>
          <w:lang w:val="sr-Latn-BA"/>
        </w:rPr>
        <w:t>4/03  Stručni savjetnik za carinske poslove</w:t>
      </w:r>
    </w:p>
    <w:p w14:paraId="44C680A2" w14:textId="61E8CAEA" w:rsidR="003D3D72" w:rsidRPr="00820250" w:rsidRDefault="003D3D72" w:rsidP="003D3D72">
      <w:pPr>
        <w:jc w:val="both"/>
        <w:rPr>
          <w:rFonts w:ascii="Arial" w:hAnsi="Arial" w:cs="Arial"/>
          <w:b/>
          <w:sz w:val="20"/>
          <w:szCs w:val="20"/>
          <w:lang w:val="sr-Latn-BA"/>
        </w:rPr>
      </w:pPr>
      <w:r w:rsidRPr="00820250">
        <w:rPr>
          <w:rFonts w:ascii="Arial" w:hAnsi="Arial" w:cs="Arial"/>
          <w:b/>
          <w:sz w:val="20"/>
          <w:szCs w:val="20"/>
          <w:lang w:val="sr-Latn-BA"/>
        </w:rPr>
        <w:t xml:space="preserve">4/04  </w:t>
      </w:r>
      <w:r w:rsidR="00FC52DA">
        <w:rPr>
          <w:rFonts w:ascii="Arial" w:hAnsi="Arial" w:cs="Arial"/>
          <w:b/>
          <w:sz w:val="20"/>
          <w:szCs w:val="20"/>
          <w:lang w:val="sr-Latn-BA"/>
        </w:rPr>
        <w:t xml:space="preserve">Viši stručni saradnik </w:t>
      </w:r>
      <w:r w:rsidRPr="00820250">
        <w:rPr>
          <w:rFonts w:ascii="Arial" w:hAnsi="Arial" w:cs="Arial"/>
          <w:b/>
          <w:sz w:val="20"/>
          <w:szCs w:val="20"/>
          <w:lang w:val="sr-Latn-BA"/>
        </w:rPr>
        <w:t>za carinsko-upravni postupak</w:t>
      </w:r>
    </w:p>
    <w:p w14:paraId="0E418F3C" w14:textId="77777777" w:rsidR="003D3D72" w:rsidRPr="00820250" w:rsidRDefault="003D3D72" w:rsidP="003D3D72">
      <w:pPr>
        <w:jc w:val="both"/>
        <w:rPr>
          <w:rFonts w:ascii="Arial" w:hAnsi="Arial" w:cs="Arial"/>
          <w:b/>
          <w:sz w:val="20"/>
          <w:szCs w:val="20"/>
          <w:lang w:val="sr-Latn-BA"/>
        </w:rPr>
      </w:pPr>
      <w:r w:rsidRPr="00820250">
        <w:rPr>
          <w:rFonts w:ascii="Arial" w:hAnsi="Arial" w:cs="Arial"/>
          <w:b/>
          <w:sz w:val="20"/>
          <w:szCs w:val="20"/>
          <w:lang w:val="sr-Latn-BA"/>
        </w:rPr>
        <w:t>4/05  Stručni savjetnik za carinske poslove</w:t>
      </w:r>
    </w:p>
    <w:p w14:paraId="0420B61C" w14:textId="77777777" w:rsidR="003D3D72" w:rsidRPr="00820250" w:rsidRDefault="003D3D72" w:rsidP="003D3D72">
      <w:pPr>
        <w:jc w:val="both"/>
        <w:rPr>
          <w:rFonts w:ascii="Arial" w:hAnsi="Arial" w:cs="Arial"/>
          <w:b/>
          <w:sz w:val="20"/>
          <w:szCs w:val="20"/>
          <w:lang w:val="sr-Latn-BA"/>
        </w:rPr>
      </w:pPr>
      <w:r w:rsidRPr="00820250">
        <w:rPr>
          <w:rFonts w:ascii="Arial" w:hAnsi="Arial" w:cs="Arial"/>
          <w:b/>
          <w:sz w:val="20"/>
          <w:szCs w:val="20"/>
          <w:lang w:val="sr-Latn-BA"/>
        </w:rPr>
        <w:t>4/06  Stručni savjetnik za carinsko-upravni postupak</w:t>
      </w:r>
    </w:p>
    <w:p w14:paraId="75F70452" w14:textId="0FC33E42" w:rsidR="003D3D72" w:rsidRPr="00820250" w:rsidRDefault="003D3D72" w:rsidP="003D3D72">
      <w:pPr>
        <w:jc w:val="both"/>
        <w:rPr>
          <w:rFonts w:ascii="Arial" w:hAnsi="Arial" w:cs="Arial"/>
          <w:b/>
          <w:sz w:val="20"/>
          <w:szCs w:val="20"/>
          <w:lang w:val="sr-Latn-BA"/>
        </w:rPr>
      </w:pPr>
      <w:r w:rsidRPr="00820250">
        <w:rPr>
          <w:rFonts w:ascii="Arial" w:hAnsi="Arial" w:cs="Arial"/>
          <w:b/>
          <w:sz w:val="20"/>
          <w:szCs w:val="20"/>
          <w:lang w:val="sr-Latn-BA"/>
        </w:rPr>
        <w:t xml:space="preserve">4/07  </w:t>
      </w:r>
      <w:r w:rsidR="00FC52DA">
        <w:rPr>
          <w:rFonts w:ascii="Arial" w:hAnsi="Arial" w:cs="Arial"/>
          <w:b/>
          <w:sz w:val="20"/>
          <w:szCs w:val="20"/>
          <w:lang w:val="sr-Latn-BA"/>
        </w:rPr>
        <w:t xml:space="preserve">Viši stručni saradnik </w:t>
      </w:r>
      <w:r w:rsidRPr="00820250">
        <w:rPr>
          <w:rFonts w:ascii="Arial" w:hAnsi="Arial" w:cs="Arial"/>
          <w:b/>
          <w:sz w:val="20"/>
          <w:szCs w:val="20"/>
          <w:lang w:val="sr-Latn-BA"/>
        </w:rPr>
        <w:t>za carinsko-upravni postupak</w:t>
      </w:r>
    </w:p>
    <w:p w14:paraId="206DA7D1" w14:textId="77777777" w:rsidR="003D3D72" w:rsidRPr="00820250" w:rsidRDefault="003D3D72" w:rsidP="003D3D72">
      <w:pPr>
        <w:jc w:val="both"/>
        <w:rPr>
          <w:rFonts w:ascii="Arial" w:hAnsi="Arial" w:cs="Arial"/>
          <w:b/>
          <w:sz w:val="20"/>
          <w:szCs w:val="20"/>
          <w:lang w:val="sr-Latn-BA"/>
        </w:rPr>
      </w:pPr>
    </w:p>
    <w:p w14:paraId="78B556E9" w14:textId="77777777" w:rsidR="003D3D72" w:rsidRPr="00820250" w:rsidRDefault="003D3D72" w:rsidP="003D3D72">
      <w:pPr>
        <w:jc w:val="both"/>
        <w:rPr>
          <w:rFonts w:ascii="Arial" w:hAnsi="Arial" w:cs="Arial"/>
          <w:bCs/>
          <w:sz w:val="20"/>
          <w:szCs w:val="20"/>
          <w:lang w:val="sr-Latn-BA"/>
        </w:rPr>
      </w:pPr>
    </w:p>
    <w:p w14:paraId="29CBB14D" w14:textId="77777777" w:rsidR="003D3D72" w:rsidRPr="00820250" w:rsidRDefault="003D3D72" w:rsidP="003D3D72">
      <w:pPr>
        <w:rPr>
          <w:rFonts w:ascii="Arial" w:hAnsi="Arial" w:cs="Arial"/>
          <w:bCs/>
          <w:sz w:val="20"/>
          <w:szCs w:val="20"/>
          <w:lang w:val="sr-Latn-BA"/>
        </w:rPr>
      </w:pPr>
      <w:r w:rsidRPr="00820250">
        <w:rPr>
          <w:rFonts w:ascii="Arial" w:hAnsi="Arial" w:cs="Arial"/>
          <w:bCs/>
          <w:sz w:val="20"/>
          <w:szCs w:val="20"/>
          <w:lang w:val="sr-Latn-BA"/>
        </w:rPr>
        <w:t>KABINET DIREKTORA</w:t>
      </w:r>
    </w:p>
    <w:p w14:paraId="065DAF8B" w14:textId="77777777" w:rsidR="003D3D72" w:rsidRPr="00820250" w:rsidRDefault="003D3D72" w:rsidP="003D3D72">
      <w:pPr>
        <w:rPr>
          <w:rFonts w:ascii="Arial" w:hAnsi="Arial" w:cs="Arial"/>
          <w:sz w:val="20"/>
          <w:szCs w:val="20"/>
          <w:lang w:val="sr-Latn-BA"/>
        </w:rPr>
      </w:pPr>
      <w:r w:rsidRPr="00820250">
        <w:rPr>
          <w:rFonts w:ascii="Arial" w:hAnsi="Arial" w:cs="Arial"/>
          <w:sz w:val="20"/>
          <w:szCs w:val="20"/>
          <w:lang w:val="sr-Latn-BA"/>
        </w:rPr>
        <w:t xml:space="preserve">  </w:t>
      </w:r>
    </w:p>
    <w:p w14:paraId="53240F6F" w14:textId="77777777" w:rsidR="003D3D72" w:rsidRPr="00820250" w:rsidRDefault="003D3D72" w:rsidP="003D3D72">
      <w:pPr>
        <w:jc w:val="both"/>
        <w:rPr>
          <w:rFonts w:ascii="Arial" w:eastAsia="Calibri" w:hAnsi="Arial" w:cs="Arial"/>
          <w:b/>
          <w:sz w:val="20"/>
          <w:szCs w:val="20"/>
          <w:lang w:val="sr-Latn-BA"/>
        </w:rPr>
      </w:pPr>
      <w:r w:rsidRPr="00820250">
        <w:rPr>
          <w:rFonts w:ascii="Arial" w:hAnsi="Arial" w:cs="Arial"/>
          <w:b/>
          <w:sz w:val="20"/>
          <w:szCs w:val="20"/>
          <w:u w:val="single"/>
          <w:lang w:val="sr-Latn-BA"/>
        </w:rPr>
        <w:t xml:space="preserve">1/01  </w:t>
      </w:r>
      <w:r w:rsidRPr="00820250">
        <w:rPr>
          <w:rFonts w:ascii="Arial" w:eastAsia="Calibri" w:hAnsi="Arial" w:cs="Arial"/>
          <w:b/>
          <w:sz w:val="20"/>
          <w:szCs w:val="20"/>
          <w:u w:val="single"/>
          <w:lang w:val="sr-Latn-BA"/>
        </w:rPr>
        <w:t>Stručni savjetnik za pravne poslove</w:t>
      </w:r>
    </w:p>
    <w:p w14:paraId="2970E80C" w14:textId="77777777" w:rsidR="003D3D72" w:rsidRPr="00820250" w:rsidRDefault="003D3D72" w:rsidP="003D3D72">
      <w:pPr>
        <w:jc w:val="both"/>
        <w:rPr>
          <w:rFonts w:ascii="Arial" w:hAnsi="Arial" w:cs="Arial"/>
          <w:sz w:val="20"/>
          <w:szCs w:val="20"/>
          <w:lang w:val="sr-Latn-BA"/>
        </w:rPr>
      </w:pPr>
      <w:r w:rsidRPr="00820250">
        <w:rPr>
          <w:rFonts w:ascii="Arial" w:eastAsia="Calibri" w:hAnsi="Arial" w:cs="Arial"/>
          <w:b/>
          <w:sz w:val="20"/>
          <w:szCs w:val="20"/>
          <w:lang w:val="sr-Latn-BA"/>
        </w:rPr>
        <w:t xml:space="preserve">Opis poslova i radnih zadataka: </w:t>
      </w:r>
      <w:r w:rsidRPr="00820250">
        <w:rPr>
          <w:rFonts w:ascii="Arial" w:hAnsi="Arial" w:cs="Arial"/>
          <w:sz w:val="20"/>
          <w:szCs w:val="20"/>
          <w:lang w:val="sr-Latn-BA"/>
        </w:rPr>
        <w:t>Vrši stručnu analizu pitanja pravne prirode iz nadležnosti Uprave, te daje preporuke za unaprjeđenje rada; proučava primjenu propisa i predlaže potrebne izmjene propisa u cilju njihovog usklađivanja, kao i usklađivanja sa evropskim standardima; priprema materijale za sastanke na kojim učestvuje direktor; vodi zapisnik i sačinjava zaključke na sastanku Stručnog kolegija Uprave i prati realizaciju istih; vrši i druge poslove za direktora Uprave koji zahtijevaju posebnu stručnost i samostalnost u radu u primjeni zakonskih propisa; učestvuje u izradi planova rada i izvještaja iz djelokruga rada Kabineta direktora; vrši i druge poslove po nalogu direktora i šefa Kabineta direktora; za svoj rad odgovoran je šefu Kabineta direktora.</w:t>
      </w:r>
    </w:p>
    <w:p w14:paraId="6B82DC37" w14:textId="24C62677" w:rsidR="003D3D72" w:rsidRPr="00820250" w:rsidRDefault="003D3D72" w:rsidP="003D3D72">
      <w:pPr>
        <w:jc w:val="both"/>
        <w:rPr>
          <w:rFonts w:ascii="Arial" w:hAnsi="Arial" w:cs="Arial"/>
          <w:sz w:val="20"/>
          <w:szCs w:val="20"/>
          <w:lang w:val="sr-Latn-BA"/>
        </w:rPr>
      </w:pPr>
      <w:r w:rsidRPr="00820250">
        <w:rPr>
          <w:rFonts w:ascii="Arial" w:eastAsia="Calibri" w:hAnsi="Arial" w:cs="Arial"/>
          <w:b/>
          <w:sz w:val="20"/>
          <w:szCs w:val="20"/>
          <w:lang w:val="sr-Latn-BA"/>
        </w:rPr>
        <w:t xml:space="preserve">Posebni uslovi: </w:t>
      </w:r>
      <w:r w:rsidRPr="00820250">
        <w:rPr>
          <w:rFonts w:ascii="Arial" w:hAnsi="Arial" w:cs="Arial"/>
          <w:sz w:val="20"/>
          <w:szCs w:val="20"/>
          <w:lang w:val="sr-Latn-BA"/>
        </w:rPr>
        <w:t>VSS-fakultet pravnog smjera, završen VII stepen stručne spreme ili visoko obrazovanje Bolonjskog sistema studiranja sa ostvarenih najmanje 240 ECTS bodova; najmanje tri godine radnog iskustva u struci; položen stručni upravni ispit i stručni ispit za rad na poslovima indirektnih poreza; poznavanje rada na računaru.</w:t>
      </w:r>
    </w:p>
    <w:p w14:paraId="16470B3E" w14:textId="77777777" w:rsidR="003D3D72" w:rsidRPr="00820250" w:rsidRDefault="003D3D72" w:rsidP="003D3D72">
      <w:pPr>
        <w:jc w:val="both"/>
        <w:rPr>
          <w:rFonts w:ascii="Arial" w:eastAsia="Calibri" w:hAnsi="Arial" w:cs="Arial"/>
          <w:sz w:val="20"/>
          <w:szCs w:val="20"/>
          <w:lang w:val="sr-Latn-BA"/>
        </w:rPr>
      </w:pPr>
      <w:r w:rsidRPr="00820250">
        <w:rPr>
          <w:rFonts w:ascii="Arial" w:eastAsia="Calibri" w:hAnsi="Arial" w:cs="Arial"/>
          <w:b/>
          <w:sz w:val="20"/>
          <w:szCs w:val="20"/>
          <w:lang w:val="sr-Latn-BA"/>
        </w:rPr>
        <w:t>Status:</w:t>
      </w:r>
      <w:r w:rsidRPr="00820250">
        <w:rPr>
          <w:rFonts w:ascii="Arial" w:eastAsia="Calibri" w:hAnsi="Arial" w:cs="Arial"/>
          <w:sz w:val="20"/>
          <w:szCs w:val="20"/>
          <w:lang w:val="sr-Latn-BA"/>
        </w:rPr>
        <w:t xml:space="preserve"> državni službenik</w:t>
      </w:r>
    </w:p>
    <w:p w14:paraId="3E86F44F" w14:textId="77777777" w:rsidR="003D3D72" w:rsidRPr="00820250" w:rsidRDefault="003D3D72" w:rsidP="003D3D72">
      <w:pPr>
        <w:jc w:val="both"/>
        <w:rPr>
          <w:rFonts w:ascii="Arial" w:hAnsi="Arial" w:cs="Arial"/>
          <w:sz w:val="20"/>
          <w:szCs w:val="20"/>
          <w:lang w:val="sr-Latn-BA"/>
        </w:rPr>
      </w:pPr>
      <w:r w:rsidRPr="00820250">
        <w:rPr>
          <w:rFonts w:ascii="Arial" w:hAnsi="Arial" w:cs="Arial"/>
          <w:b/>
          <w:sz w:val="20"/>
          <w:szCs w:val="20"/>
          <w:lang w:val="sr-Latn-BA"/>
        </w:rPr>
        <w:t>Pripadajuća osnovna neto plata:</w:t>
      </w:r>
      <w:r w:rsidRPr="00820250">
        <w:rPr>
          <w:rFonts w:ascii="Arial" w:hAnsi="Arial" w:cs="Arial"/>
          <w:sz w:val="20"/>
          <w:szCs w:val="20"/>
          <w:lang w:val="sr-Latn-BA"/>
        </w:rPr>
        <w:t xml:space="preserve"> 1.758,00 KM</w:t>
      </w:r>
    </w:p>
    <w:p w14:paraId="5A5749AC" w14:textId="77777777" w:rsidR="003D3D72" w:rsidRPr="00820250" w:rsidRDefault="003D3D72" w:rsidP="003D3D72">
      <w:pPr>
        <w:jc w:val="both"/>
        <w:rPr>
          <w:rFonts w:ascii="Arial" w:eastAsia="Calibri" w:hAnsi="Arial" w:cs="Arial"/>
          <w:sz w:val="20"/>
          <w:szCs w:val="20"/>
          <w:lang w:val="sr-Latn-BA"/>
        </w:rPr>
      </w:pPr>
      <w:r w:rsidRPr="00820250">
        <w:rPr>
          <w:rFonts w:ascii="Arial" w:eastAsia="Calibri" w:hAnsi="Arial" w:cs="Arial"/>
          <w:b/>
          <w:sz w:val="20"/>
          <w:szCs w:val="20"/>
          <w:lang w:val="sr-Latn-BA"/>
        </w:rPr>
        <w:t>Broj izvršilaca:</w:t>
      </w:r>
      <w:r w:rsidRPr="00820250">
        <w:rPr>
          <w:rFonts w:ascii="Arial" w:eastAsia="Calibri" w:hAnsi="Arial" w:cs="Arial"/>
          <w:sz w:val="20"/>
          <w:szCs w:val="20"/>
          <w:lang w:val="sr-Latn-BA"/>
        </w:rPr>
        <w:t xml:space="preserve"> 1 (jedan)</w:t>
      </w:r>
    </w:p>
    <w:p w14:paraId="61B2368E" w14:textId="77777777" w:rsidR="003D3D72" w:rsidRPr="00820250" w:rsidRDefault="003D3D72" w:rsidP="003D3D72">
      <w:pPr>
        <w:jc w:val="both"/>
        <w:rPr>
          <w:rFonts w:ascii="Arial" w:eastAsia="Calibri" w:hAnsi="Arial" w:cs="Arial"/>
          <w:sz w:val="20"/>
          <w:szCs w:val="20"/>
          <w:lang w:val="sr-Latn-BA"/>
        </w:rPr>
      </w:pPr>
      <w:r w:rsidRPr="00820250">
        <w:rPr>
          <w:rFonts w:ascii="Arial" w:eastAsia="Calibri" w:hAnsi="Arial" w:cs="Arial"/>
          <w:b/>
          <w:sz w:val="20"/>
          <w:szCs w:val="20"/>
          <w:lang w:val="sr-Latn-BA"/>
        </w:rPr>
        <w:t>Mjesto rada:</w:t>
      </w:r>
      <w:r w:rsidRPr="00820250">
        <w:rPr>
          <w:rFonts w:ascii="Arial" w:eastAsia="Calibri" w:hAnsi="Arial" w:cs="Arial"/>
          <w:sz w:val="20"/>
          <w:szCs w:val="20"/>
          <w:lang w:val="sr-Latn-BA"/>
        </w:rPr>
        <w:t xml:space="preserve"> Banja Luka</w:t>
      </w:r>
    </w:p>
    <w:p w14:paraId="0CE3D515" w14:textId="77777777" w:rsidR="003D3D72" w:rsidRPr="00820250" w:rsidRDefault="003D3D72" w:rsidP="003D3D72">
      <w:pPr>
        <w:jc w:val="both"/>
        <w:rPr>
          <w:rFonts w:ascii="Arial" w:eastAsia="Calibri" w:hAnsi="Arial" w:cs="Arial"/>
          <w:sz w:val="20"/>
          <w:szCs w:val="20"/>
          <w:lang w:val="sr-Latn-BA"/>
        </w:rPr>
      </w:pPr>
    </w:p>
    <w:p w14:paraId="663EC076" w14:textId="77777777" w:rsidR="003D3D72" w:rsidRPr="00820250" w:rsidRDefault="003D3D72" w:rsidP="003D3D72">
      <w:pPr>
        <w:jc w:val="both"/>
        <w:rPr>
          <w:rFonts w:ascii="Arial" w:eastAsia="Calibri" w:hAnsi="Arial" w:cs="Arial"/>
          <w:bCs/>
          <w:sz w:val="20"/>
          <w:szCs w:val="20"/>
          <w:lang w:val="sr-Latn-BA"/>
        </w:rPr>
      </w:pPr>
    </w:p>
    <w:p w14:paraId="1B7244E6" w14:textId="77777777" w:rsidR="003D3D72" w:rsidRPr="00820250" w:rsidRDefault="003D3D72" w:rsidP="003D3D72">
      <w:pPr>
        <w:jc w:val="both"/>
        <w:rPr>
          <w:rFonts w:ascii="Arial" w:eastAsia="Calibri" w:hAnsi="Arial" w:cs="Arial"/>
          <w:bCs/>
          <w:sz w:val="20"/>
          <w:szCs w:val="20"/>
          <w:lang w:val="sr-Latn-BA"/>
        </w:rPr>
      </w:pPr>
      <w:r w:rsidRPr="00820250">
        <w:rPr>
          <w:rFonts w:ascii="Arial" w:eastAsia="Calibri" w:hAnsi="Arial" w:cs="Arial"/>
          <w:bCs/>
          <w:sz w:val="20"/>
          <w:szCs w:val="20"/>
          <w:lang w:val="sr-Latn-BA"/>
        </w:rPr>
        <w:t>Odsjek za profesionalne standarde</w:t>
      </w:r>
    </w:p>
    <w:p w14:paraId="09C9DCDC" w14:textId="77777777" w:rsidR="003D3D72" w:rsidRPr="00820250" w:rsidRDefault="003D3D72" w:rsidP="003D3D72">
      <w:pPr>
        <w:jc w:val="both"/>
        <w:rPr>
          <w:rFonts w:ascii="Arial" w:eastAsia="Calibri" w:hAnsi="Arial" w:cs="Arial"/>
          <w:sz w:val="20"/>
          <w:szCs w:val="20"/>
          <w:lang w:val="sr-Latn-BA"/>
        </w:rPr>
      </w:pPr>
    </w:p>
    <w:p w14:paraId="202AAB55" w14:textId="77777777" w:rsidR="003D3D72" w:rsidRPr="00820250" w:rsidRDefault="003D3D72" w:rsidP="003D3D72">
      <w:pPr>
        <w:jc w:val="both"/>
        <w:rPr>
          <w:rFonts w:ascii="Arial" w:eastAsia="Calibri" w:hAnsi="Arial" w:cs="Arial"/>
          <w:b/>
          <w:sz w:val="20"/>
          <w:szCs w:val="20"/>
          <w:u w:val="single"/>
          <w:lang w:val="sr-Latn-BA"/>
        </w:rPr>
      </w:pPr>
      <w:r w:rsidRPr="00820250">
        <w:rPr>
          <w:rFonts w:ascii="Arial" w:eastAsia="Calibri" w:hAnsi="Arial" w:cs="Arial"/>
          <w:b/>
          <w:sz w:val="20"/>
          <w:szCs w:val="20"/>
          <w:u w:val="single"/>
          <w:lang w:val="sr-Latn-BA"/>
        </w:rPr>
        <w:t>1/02  Stručni savjetnik za zaštitu ličnih podataka</w:t>
      </w:r>
    </w:p>
    <w:p w14:paraId="1FFB9354" w14:textId="77777777" w:rsidR="003D3D72" w:rsidRPr="00820250" w:rsidRDefault="003D3D72" w:rsidP="003D3D72">
      <w:pPr>
        <w:jc w:val="both"/>
        <w:rPr>
          <w:rFonts w:ascii="Arial" w:hAnsi="Arial" w:cs="Arial"/>
          <w:sz w:val="20"/>
          <w:szCs w:val="20"/>
          <w:lang w:val="sr-Latn-BA"/>
        </w:rPr>
      </w:pPr>
      <w:r w:rsidRPr="00820250">
        <w:rPr>
          <w:rFonts w:ascii="Arial" w:eastAsia="Calibri" w:hAnsi="Arial" w:cs="Arial"/>
          <w:b/>
          <w:sz w:val="20"/>
          <w:szCs w:val="20"/>
          <w:lang w:val="sr-Latn-BA"/>
        </w:rPr>
        <w:t xml:space="preserve">Opis poslova: </w:t>
      </w:r>
      <w:r w:rsidRPr="00820250">
        <w:rPr>
          <w:rFonts w:ascii="Arial" w:hAnsi="Arial" w:cs="Arial"/>
          <w:sz w:val="20"/>
          <w:szCs w:val="20"/>
          <w:lang w:val="sr-Latn-BA"/>
        </w:rPr>
        <w:t xml:space="preserve">Provodi aktivnosti u vezi sa primjenom principa zaštite ličnih podataka; pruža stručnu pomoć drugim organizacionim jedinicama i zaposlenima u Upravi iz oblasti zaštite ličnih podataka i primjene propisa koji uređuju oblast zaštite ličnih podataka; učestvuje u pripremi i izradi propisa iz oblasti zaštite ličnih podataka i provođenju edukacije iz oblasti zaštite ličnih podataka; prati međunarodne standarde u oblasti obrade i zaštite ličnih podataka; vrši poslove unosa prijavljenih i odobrenih evidencija o zbirkama ličnih podataka koje se vode </w:t>
      </w:r>
      <w:r w:rsidRPr="00820250">
        <w:rPr>
          <w:rFonts w:ascii="Arial" w:hAnsi="Arial" w:cs="Arial"/>
          <w:sz w:val="20"/>
          <w:szCs w:val="20"/>
          <w:lang w:val="sr-Latn-BA"/>
        </w:rPr>
        <w:lastRenderedPageBreak/>
        <w:t>u Upravi u Glavni registar Agencije za zaštitu ličnih podataka u BiH; prati ažurnost vođenja evidencija iz oblasti obrade ličnih podataka; učestvuje u pripremi izvještaja o radu Odsjeka; obavlja i druge poslove koje mu odredi šef Odsjeka; za svoj rad odgovoran je šefu Odsjeka.</w:t>
      </w:r>
    </w:p>
    <w:p w14:paraId="114FC0E1" w14:textId="06B42E82" w:rsidR="003D3D72" w:rsidRPr="00820250" w:rsidRDefault="003D3D72" w:rsidP="003D3D72">
      <w:pPr>
        <w:jc w:val="both"/>
        <w:rPr>
          <w:rFonts w:ascii="Arial" w:hAnsi="Arial" w:cs="Arial"/>
          <w:sz w:val="20"/>
          <w:szCs w:val="20"/>
          <w:lang w:val="sr-Latn-BA"/>
        </w:rPr>
      </w:pPr>
      <w:r w:rsidRPr="00820250">
        <w:rPr>
          <w:rFonts w:ascii="Arial" w:eastAsia="Calibri" w:hAnsi="Arial" w:cs="Arial"/>
          <w:b/>
          <w:sz w:val="20"/>
          <w:szCs w:val="20"/>
          <w:lang w:val="sr-Latn-BA"/>
        </w:rPr>
        <w:t xml:space="preserve">Posebni uslovi: </w:t>
      </w:r>
      <w:r w:rsidRPr="00820250">
        <w:rPr>
          <w:rFonts w:ascii="Arial" w:hAnsi="Arial" w:cs="Arial"/>
          <w:sz w:val="20"/>
          <w:szCs w:val="20"/>
          <w:lang w:val="sr-Latn-BA"/>
        </w:rPr>
        <w:t>VSS-fakultet pravnog smjera, završen VII stepen stručne spreme ili visoko obrazovanje Bolonjskog sistema studiranja sa ostvarenih najmanje 240 ECTS bodova; najmanje tri godine radnog iskustva u struci; položen stručni upravni ispit i stručni ispit za rad na poslovima indirektnih poreza; poznavanje rada na računaru.</w:t>
      </w:r>
    </w:p>
    <w:p w14:paraId="3BA73687" w14:textId="77777777" w:rsidR="003D3D72" w:rsidRPr="00820250" w:rsidRDefault="003D3D72" w:rsidP="003D3D72">
      <w:pPr>
        <w:jc w:val="both"/>
        <w:rPr>
          <w:rFonts w:ascii="Arial" w:eastAsia="Calibri" w:hAnsi="Arial" w:cs="Arial"/>
          <w:bCs/>
          <w:sz w:val="20"/>
          <w:szCs w:val="20"/>
          <w:lang w:val="sr-Latn-BA"/>
        </w:rPr>
      </w:pPr>
      <w:r w:rsidRPr="00820250">
        <w:rPr>
          <w:rFonts w:ascii="Arial" w:eastAsia="Calibri" w:hAnsi="Arial" w:cs="Arial"/>
          <w:b/>
          <w:bCs/>
          <w:sz w:val="20"/>
          <w:szCs w:val="20"/>
          <w:lang w:val="sr-Latn-BA"/>
        </w:rPr>
        <w:t>Status:</w:t>
      </w:r>
      <w:r w:rsidRPr="00820250">
        <w:rPr>
          <w:rFonts w:ascii="Arial" w:eastAsia="Calibri" w:hAnsi="Arial" w:cs="Arial"/>
          <w:bCs/>
          <w:sz w:val="20"/>
          <w:szCs w:val="20"/>
          <w:lang w:val="sr-Latn-BA"/>
        </w:rPr>
        <w:t xml:space="preserve"> državni službenik</w:t>
      </w:r>
    </w:p>
    <w:p w14:paraId="18E3BB20" w14:textId="77777777" w:rsidR="003D3D72" w:rsidRPr="00820250" w:rsidRDefault="003D3D72" w:rsidP="003D3D72">
      <w:pPr>
        <w:jc w:val="both"/>
        <w:rPr>
          <w:rFonts w:ascii="Arial" w:hAnsi="Arial" w:cs="Arial"/>
          <w:sz w:val="20"/>
          <w:szCs w:val="20"/>
          <w:lang w:val="sr-Latn-BA"/>
        </w:rPr>
      </w:pPr>
      <w:r w:rsidRPr="00820250">
        <w:rPr>
          <w:rFonts w:ascii="Arial" w:eastAsia="Calibri" w:hAnsi="Arial" w:cs="Arial"/>
          <w:b/>
          <w:sz w:val="20"/>
          <w:szCs w:val="20"/>
          <w:lang w:val="sr-Latn-BA"/>
        </w:rPr>
        <w:t xml:space="preserve">Pripadajuća osnovna neto plata: </w:t>
      </w:r>
      <w:r w:rsidRPr="00820250">
        <w:rPr>
          <w:rFonts w:ascii="Arial" w:hAnsi="Arial" w:cs="Arial"/>
          <w:sz w:val="20"/>
          <w:szCs w:val="20"/>
          <w:lang w:val="sr-Latn-BA"/>
        </w:rPr>
        <w:t>1.758,00 KM</w:t>
      </w:r>
    </w:p>
    <w:p w14:paraId="738E8B8B" w14:textId="77777777" w:rsidR="003D3D72" w:rsidRPr="00820250" w:rsidRDefault="003D3D72" w:rsidP="003D3D72">
      <w:pPr>
        <w:jc w:val="both"/>
        <w:rPr>
          <w:rFonts w:ascii="Arial" w:eastAsia="Calibri" w:hAnsi="Arial" w:cs="Arial"/>
          <w:sz w:val="20"/>
          <w:szCs w:val="20"/>
          <w:lang w:val="sr-Latn-BA"/>
        </w:rPr>
      </w:pPr>
      <w:r w:rsidRPr="00820250">
        <w:rPr>
          <w:rFonts w:ascii="Arial" w:eastAsia="Calibri" w:hAnsi="Arial" w:cs="Arial"/>
          <w:b/>
          <w:sz w:val="20"/>
          <w:szCs w:val="20"/>
          <w:lang w:val="sr-Latn-BA"/>
        </w:rPr>
        <w:t xml:space="preserve">Broj izvršilaca: </w:t>
      </w:r>
      <w:r w:rsidRPr="00820250">
        <w:rPr>
          <w:rFonts w:ascii="Arial" w:eastAsia="Calibri" w:hAnsi="Arial" w:cs="Arial"/>
          <w:sz w:val="20"/>
          <w:szCs w:val="20"/>
          <w:lang w:val="sr-Latn-BA"/>
        </w:rPr>
        <w:t>1 (jedan)</w:t>
      </w:r>
    </w:p>
    <w:p w14:paraId="3E8C5A4B" w14:textId="77777777" w:rsidR="003D3D72" w:rsidRPr="00820250" w:rsidRDefault="003D3D72" w:rsidP="003D3D72">
      <w:pPr>
        <w:jc w:val="both"/>
        <w:rPr>
          <w:rFonts w:ascii="Arial" w:eastAsia="Calibri" w:hAnsi="Arial" w:cs="Arial"/>
          <w:bCs/>
          <w:sz w:val="20"/>
          <w:szCs w:val="20"/>
          <w:lang w:val="sr-Latn-BA"/>
        </w:rPr>
      </w:pPr>
      <w:r w:rsidRPr="00820250">
        <w:rPr>
          <w:rFonts w:ascii="Arial" w:eastAsia="Calibri" w:hAnsi="Arial" w:cs="Arial"/>
          <w:b/>
          <w:bCs/>
          <w:sz w:val="20"/>
          <w:szCs w:val="20"/>
          <w:lang w:val="sr-Latn-BA"/>
        </w:rPr>
        <w:t xml:space="preserve">Mjesto rada: </w:t>
      </w:r>
      <w:r w:rsidRPr="00820250">
        <w:rPr>
          <w:rFonts w:ascii="Arial" w:eastAsia="Calibri" w:hAnsi="Arial" w:cs="Arial"/>
          <w:bCs/>
          <w:sz w:val="20"/>
          <w:szCs w:val="20"/>
          <w:lang w:val="sr-Latn-BA"/>
        </w:rPr>
        <w:t>Banja Luka</w:t>
      </w:r>
    </w:p>
    <w:p w14:paraId="2970C065" w14:textId="77777777" w:rsidR="003D3D72" w:rsidRPr="00820250" w:rsidRDefault="003D3D72" w:rsidP="003D3D72">
      <w:pPr>
        <w:jc w:val="both"/>
        <w:rPr>
          <w:rFonts w:ascii="Arial" w:eastAsia="Calibri" w:hAnsi="Arial" w:cs="Arial"/>
          <w:b/>
          <w:sz w:val="20"/>
          <w:szCs w:val="20"/>
          <w:lang w:val="sr-Latn-BA"/>
        </w:rPr>
      </w:pPr>
    </w:p>
    <w:p w14:paraId="5A42E49A" w14:textId="77777777" w:rsidR="003D3D72" w:rsidRPr="00820250" w:rsidRDefault="003D3D72" w:rsidP="003D3D72">
      <w:pPr>
        <w:jc w:val="both"/>
        <w:rPr>
          <w:rFonts w:ascii="Arial" w:eastAsia="Calibri" w:hAnsi="Arial" w:cs="Arial"/>
          <w:b/>
          <w:sz w:val="20"/>
          <w:szCs w:val="20"/>
          <w:lang w:val="sr-Latn-BA"/>
        </w:rPr>
      </w:pPr>
    </w:p>
    <w:p w14:paraId="6591B1AA" w14:textId="106A54C6" w:rsidR="003D3D72" w:rsidRPr="00820250" w:rsidRDefault="003D3D72" w:rsidP="003D3D72">
      <w:pPr>
        <w:jc w:val="both"/>
        <w:rPr>
          <w:rFonts w:ascii="Arial" w:eastAsia="Calibri" w:hAnsi="Arial" w:cs="Arial"/>
          <w:bCs/>
          <w:sz w:val="20"/>
          <w:szCs w:val="20"/>
          <w:lang w:val="sr-Latn-BA"/>
        </w:rPr>
      </w:pPr>
      <w:r w:rsidRPr="00820250">
        <w:rPr>
          <w:rFonts w:ascii="Arial" w:eastAsia="Calibri" w:hAnsi="Arial" w:cs="Arial"/>
          <w:bCs/>
          <w:sz w:val="20"/>
          <w:szCs w:val="20"/>
          <w:lang w:val="sr-Latn-BA"/>
        </w:rPr>
        <w:t>ODJELJENJE ZA PRAVNE POSLOVE</w:t>
      </w:r>
    </w:p>
    <w:p w14:paraId="09080183" w14:textId="77777777" w:rsidR="003D3D72" w:rsidRPr="00820250" w:rsidRDefault="003D3D72" w:rsidP="003D3D72">
      <w:pPr>
        <w:jc w:val="both"/>
        <w:rPr>
          <w:rFonts w:ascii="Arial" w:eastAsia="Calibri" w:hAnsi="Arial" w:cs="Arial"/>
          <w:bCs/>
          <w:sz w:val="20"/>
          <w:szCs w:val="20"/>
          <w:lang w:val="sr-Latn-BA"/>
        </w:rPr>
      </w:pPr>
      <w:r w:rsidRPr="00820250">
        <w:rPr>
          <w:rFonts w:ascii="Arial" w:eastAsia="Calibri" w:hAnsi="Arial" w:cs="Arial"/>
          <w:bCs/>
          <w:sz w:val="20"/>
          <w:szCs w:val="20"/>
          <w:lang w:val="sr-Latn-BA"/>
        </w:rPr>
        <w:t>Odsjek za carinsko-upravni postupak</w:t>
      </w:r>
    </w:p>
    <w:p w14:paraId="132EBCDC" w14:textId="77777777" w:rsidR="003D3D72" w:rsidRPr="00820250" w:rsidRDefault="003D3D72" w:rsidP="003D3D72">
      <w:pPr>
        <w:jc w:val="both"/>
        <w:rPr>
          <w:rFonts w:ascii="Arial" w:eastAsia="Calibri" w:hAnsi="Arial" w:cs="Arial"/>
          <w:sz w:val="20"/>
          <w:szCs w:val="20"/>
          <w:lang w:val="sr-Latn-BA"/>
        </w:rPr>
      </w:pPr>
    </w:p>
    <w:p w14:paraId="030FF53B" w14:textId="77777777" w:rsidR="003D3D72" w:rsidRPr="00820250" w:rsidRDefault="003D3D72" w:rsidP="003D3D72">
      <w:pPr>
        <w:jc w:val="both"/>
        <w:rPr>
          <w:rFonts w:ascii="Arial" w:hAnsi="Arial" w:cs="Arial"/>
          <w:b/>
          <w:sz w:val="20"/>
          <w:szCs w:val="20"/>
          <w:u w:val="single"/>
          <w:lang w:val="sr-Latn-BA"/>
        </w:rPr>
      </w:pPr>
      <w:r w:rsidRPr="00820250">
        <w:rPr>
          <w:rFonts w:ascii="Arial" w:eastAsia="Calibri" w:hAnsi="Arial" w:cs="Arial"/>
          <w:b/>
          <w:sz w:val="20"/>
          <w:szCs w:val="20"/>
          <w:u w:val="single"/>
          <w:lang w:val="sr-Latn-BA"/>
        </w:rPr>
        <w:t xml:space="preserve">2/01  </w:t>
      </w:r>
      <w:r w:rsidRPr="00820250">
        <w:rPr>
          <w:rFonts w:ascii="Arial" w:hAnsi="Arial" w:cs="Arial"/>
          <w:b/>
          <w:sz w:val="20"/>
          <w:szCs w:val="20"/>
          <w:u w:val="single"/>
          <w:lang w:val="sr-Latn-BA"/>
        </w:rPr>
        <w:t>Stručni savjetnik za carinsko-upravni postupak</w:t>
      </w:r>
    </w:p>
    <w:p w14:paraId="163F797B" w14:textId="77777777" w:rsidR="003D3D72" w:rsidRPr="00820250" w:rsidRDefault="003D3D72" w:rsidP="003D3D72">
      <w:pPr>
        <w:jc w:val="both"/>
        <w:rPr>
          <w:rFonts w:ascii="Arial" w:hAnsi="Arial" w:cs="Arial"/>
          <w:sz w:val="20"/>
          <w:szCs w:val="20"/>
          <w:lang w:val="sr-Latn-BA"/>
        </w:rPr>
      </w:pPr>
      <w:r w:rsidRPr="00820250">
        <w:rPr>
          <w:rFonts w:ascii="Arial" w:eastAsia="Calibri" w:hAnsi="Arial" w:cs="Arial"/>
          <w:b/>
          <w:sz w:val="20"/>
          <w:szCs w:val="20"/>
          <w:lang w:val="sr-Latn-BA"/>
        </w:rPr>
        <w:t>Opis poslova:</w:t>
      </w:r>
      <w:r w:rsidRPr="00820250">
        <w:rPr>
          <w:rFonts w:ascii="Arial" w:hAnsi="Arial" w:cs="Arial"/>
          <w:sz w:val="20"/>
          <w:szCs w:val="20"/>
          <w:lang w:val="sr-Latn-BA"/>
        </w:rPr>
        <w:t xml:space="preserve"> Vodi drugostepeni upravni postupak i izrađuje odluke po žalbama na </w:t>
      </w:r>
      <w:proofErr w:type="spellStart"/>
      <w:r w:rsidRPr="00820250">
        <w:rPr>
          <w:rFonts w:ascii="Arial" w:hAnsi="Arial" w:cs="Arial"/>
          <w:sz w:val="20"/>
          <w:szCs w:val="20"/>
          <w:lang w:val="sr-Latn-BA"/>
        </w:rPr>
        <w:t>prvostepena</w:t>
      </w:r>
      <w:proofErr w:type="spellEnd"/>
      <w:r w:rsidRPr="00820250">
        <w:rPr>
          <w:rFonts w:ascii="Arial" w:hAnsi="Arial" w:cs="Arial"/>
          <w:sz w:val="20"/>
          <w:szCs w:val="20"/>
          <w:lang w:val="sr-Latn-BA"/>
        </w:rPr>
        <w:t xml:space="preserve"> rješenja koja se odnose na carine i druge uvozne dažbine; provodi carinske i druge propise; preduzima radnje u postupcima </w:t>
      </w:r>
      <w:proofErr w:type="spellStart"/>
      <w:r w:rsidRPr="00820250">
        <w:rPr>
          <w:rFonts w:ascii="Arial" w:hAnsi="Arial" w:cs="Arial"/>
          <w:sz w:val="20"/>
          <w:szCs w:val="20"/>
          <w:lang w:val="sr-Latn-BA"/>
        </w:rPr>
        <w:t>pred</w:t>
      </w:r>
      <w:proofErr w:type="spellEnd"/>
      <w:r w:rsidRPr="00820250">
        <w:rPr>
          <w:rFonts w:ascii="Arial" w:hAnsi="Arial" w:cs="Arial"/>
          <w:sz w:val="20"/>
          <w:szCs w:val="20"/>
          <w:lang w:val="sr-Latn-BA"/>
        </w:rPr>
        <w:t xml:space="preserve"> sudovima i drugim organima u sporovima, odnosno po pitanjima proisteklim iz rada Odsjeka; izrađuje izjašnjenja na tužbu o pokrenutom upravnom sporu, na zahtjev za preispitivanje sudske odluke i na apelacije podnesene Ustavnom sudu BiH koja se odnosi na carine i druge uvozne dažbine; po potrebi učestvuje u radu Komisija i drugih tijela u okviru Uprave; sačinjava izvještaje i analize iz domena upravnih poslova; učestvuje u kreiranju programa obuke zaposlenih iz djelokruga rada Odsjeka, vodi propisane evidencije i priprema izvještaje; radi i druge poslove iz djelokruga rada Odsjeka po nalogu šefa Odsjeka; za svoj rad odgovoran je šefu Odsjeka.</w:t>
      </w:r>
    </w:p>
    <w:p w14:paraId="1C241B23" w14:textId="58769AEC" w:rsidR="003D3D72" w:rsidRPr="00820250" w:rsidRDefault="003D3D72" w:rsidP="003D3D72">
      <w:pPr>
        <w:jc w:val="both"/>
        <w:rPr>
          <w:rFonts w:ascii="Arial" w:hAnsi="Arial" w:cs="Arial"/>
          <w:sz w:val="20"/>
          <w:szCs w:val="20"/>
          <w:lang w:val="sr-Latn-BA"/>
        </w:rPr>
      </w:pPr>
      <w:r w:rsidRPr="00820250">
        <w:rPr>
          <w:rFonts w:ascii="Arial" w:eastAsia="Calibri" w:hAnsi="Arial" w:cs="Arial"/>
          <w:b/>
          <w:sz w:val="20"/>
          <w:szCs w:val="20"/>
          <w:lang w:val="sr-Latn-BA"/>
        </w:rPr>
        <w:t xml:space="preserve">Posebni uslovi: </w:t>
      </w:r>
      <w:r w:rsidRPr="00820250">
        <w:rPr>
          <w:rFonts w:ascii="Arial" w:hAnsi="Arial" w:cs="Arial"/>
          <w:sz w:val="20"/>
          <w:szCs w:val="20"/>
          <w:lang w:val="sr-Latn-BA"/>
        </w:rPr>
        <w:t xml:space="preserve">VSS-fakultet pravnog smjera, završen VII stepen stručne spreme ili visoko obrazovanje Bolonjskog sistema studiranja sa ostvarenih najmanje 240 ECTS bodova; najmanje tri godine radnog iskustva u struci; položen stručni upravni ispit i stručni ispit za rad na poslovima indirektnih poreza; poznavanje rada na računaru. </w:t>
      </w:r>
    </w:p>
    <w:p w14:paraId="3031C1B7" w14:textId="77777777" w:rsidR="003D3D72" w:rsidRPr="00820250" w:rsidRDefault="003D3D72" w:rsidP="003D3D72">
      <w:pPr>
        <w:jc w:val="both"/>
        <w:rPr>
          <w:rFonts w:ascii="Arial" w:eastAsia="Calibri" w:hAnsi="Arial" w:cs="Arial"/>
          <w:sz w:val="20"/>
          <w:szCs w:val="20"/>
          <w:lang w:val="sr-Latn-BA"/>
        </w:rPr>
      </w:pPr>
      <w:r w:rsidRPr="00820250">
        <w:rPr>
          <w:rFonts w:ascii="Arial" w:eastAsia="Calibri" w:hAnsi="Arial" w:cs="Arial"/>
          <w:b/>
          <w:sz w:val="20"/>
          <w:szCs w:val="20"/>
          <w:lang w:val="sr-Latn-BA"/>
        </w:rPr>
        <w:t>Status:</w:t>
      </w:r>
      <w:r w:rsidRPr="00820250">
        <w:rPr>
          <w:rFonts w:ascii="Arial" w:eastAsia="Calibri" w:hAnsi="Arial" w:cs="Arial"/>
          <w:sz w:val="20"/>
          <w:szCs w:val="20"/>
          <w:lang w:val="sr-Latn-BA"/>
        </w:rPr>
        <w:t xml:space="preserve"> državni službenik</w:t>
      </w:r>
    </w:p>
    <w:p w14:paraId="7FE16590" w14:textId="77777777" w:rsidR="003D3D72" w:rsidRPr="00820250" w:rsidRDefault="003D3D72" w:rsidP="003D3D72">
      <w:pPr>
        <w:jc w:val="both"/>
        <w:rPr>
          <w:rFonts w:ascii="Arial" w:eastAsia="Calibri" w:hAnsi="Arial" w:cs="Arial"/>
          <w:b/>
          <w:sz w:val="20"/>
          <w:szCs w:val="20"/>
          <w:lang w:val="sr-Latn-BA"/>
        </w:rPr>
      </w:pPr>
      <w:r w:rsidRPr="00820250">
        <w:rPr>
          <w:rFonts w:ascii="Arial" w:eastAsia="Calibri" w:hAnsi="Arial" w:cs="Arial"/>
          <w:b/>
          <w:sz w:val="20"/>
          <w:szCs w:val="20"/>
          <w:lang w:val="sr-Latn-BA"/>
        </w:rPr>
        <w:t xml:space="preserve">Pripadajuća osnovna neto plata: </w:t>
      </w:r>
      <w:r w:rsidRPr="00820250">
        <w:rPr>
          <w:rFonts w:ascii="Arial" w:hAnsi="Arial" w:cs="Arial"/>
          <w:sz w:val="20"/>
          <w:szCs w:val="20"/>
          <w:lang w:val="sr-Latn-BA"/>
        </w:rPr>
        <w:t>1.758,00 KM</w:t>
      </w:r>
      <w:r w:rsidRPr="00820250">
        <w:rPr>
          <w:rFonts w:ascii="Arial" w:eastAsia="Calibri" w:hAnsi="Arial" w:cs="Arial"/>
          <w:b/>
          <w:sz w:val="20"/>
          <w:szCs w:val="20"/>
          <w:lang w:val="sr-Latn-BA"/>
        </w:rPr>
        <w:t xml:space="preserve"> </w:t>
      </w:r>
    </w:p>
    <w:p w14:paraId="05024E96" w14:textId="77777777" w:rsidR="003D3D72" w:rsidRPr="00820250" w:rsidRDefault="003D3D72" w:rsidP="003D3D72">
      <w:pPr>
        <w:jc w:val="both"/>
        <w:rPr>
          <w:rFonts w:ascii="Arial" w:eastAsia="Calibri" w:hAnsi="Arial" w:cs="Arial"/>
          <w:sz w:val="20"/>
          <w:szCs w:val="20"/>
          <w:lang w:val="sr-Latn-BA"/>
        </w:rPr>
      </w:pPr>
      <w:r w:rsidRPr="00820250">
        <w:rPr>
          <w:rFonts w:ascii="Arial" w:eastAsia="Calibri" w:hAnsi="Arial" w:cs="Arial"/>
          <w:b/>
          <w:sz w:val="20"/>
          <w:szCs w:val="20"/>
          <w:lang w:val="sr-Latn-BA"/>
        </w:rPr>
        <w:t xml:space="preserve">Broj izvršilaca: </w:t>
      </w:r>
      <w:r w:rsidRPr="00820250">
        <w:rPr>
          <w:rFonts w:ascii="Arial" w:eastAsia="Calibri" w:hAnsi="Arial" w:cs="Arial"/>
          <w:sz w:val="20"/>
          <w:szCs w:val="20"/>
          <w:lang w:val="sr-Latn-BA"/>
        </w:rPr>
        <w:t>1 (jedan)</w:t>
      </w:r>
    </w:p>
    <w:p w14:paraId="448D7AFA" w14:textId="77777777" w:rsidR="003D3D72" w:rsidRPr="00820250" w:rsidRDefault="003D3D72" w:rsidP="003D3D72">
      <w:pPr>
        <w:jc w:val="both"/>
        <w:rPr>
          <w:rFonts w:ascii="Arial" w:eastAsia="Calibri" w:hAnsi="Arial" w:cs="Arial"/>
          <w:sz w:val="20"/>
          <w:szCs w:val="20"/>
          <w:lang w:val="sr-Latn-BA"/>
        </w:rPr>
      </w:pPr>
      <w:r w:rsidRPr="00820250">
        <w:rPr>
          <w:rFonts w:ascii="Arial" w:eastAsia="Calibri" w:hAnsi="Arial" w:cs="Arial"/>
          <w:b/>
          <w:sz w:val="20"/>
          <w:szCs w:val="20"/>
          <w:lang w:val="sr-Latn-BA"/>
        </w:rPr>
        <w:t>Mjesto rada:</w:t>
      </w:r>
      <w:r w:rsidRPr="00820250">
        <w:rPr>
          <w:rFonts w:ascii="Arial" w:eastAsia="Calibri" w:hAnsi="Arial" w:cs="Arial"/>
          <w:sz w:val="20"/>
          <w:szCs w:val="20"/>
          <w:lang w:val="sr-Latn-BA"/>
        </w:rPr>
        <w:t xml:space="preserve"> Banja Luka</w:t>
      </w:r>
    </w:p>
    <w:p w14:paraId="02B3A24A" w14:textId="77777777" w:rsidR="003D3D72" w:rsidRPr="00820250" w:rsidRDefault="003D3D72" w:rsidP="003D3D72">
      <w:pPr>
        <w:jc w:val="both"/>
        <w:rPr>
          <w:rFonts w:ascii="Arial" w:eastAsia="Calibri" w:hAnsi="Arial" w:cs="Arial"/>
          <w:sz w:val="20"/>
          <w:szCs w:val="20"/>
          <w:lang w:val="sr-Latn-BA"/>
        </w:rPr>
      </w:pPr>
    </w:p>
    <w:p w14:paraId="2D3B7FC8" w14:textId="77777777" w:rsidR="003D3D72" w:rsidRPr="00820250" w:rsidRDefault="003D3D72" w:rsidP="003D3D72">
      <w:pPr>
        <w:jc w:val="both"/>
        <w:rPr>
          <w:rFonts w:ascii="Arial" w:eastAsia="Calibri" w:hAnsi="Arial" w:cs="Arial"/>
          <w:sz w:val="20"/>
          <w:szCs w:val="20"/>
          <w:lang w:val="sr-Latn-BA"/>
        </w:rPr>
      </w:pPr>
    </w:p>
    <w:p w14:paraId="40659FB7" w14:textId="77777777" w:rsidR="003D3D72" w:rsidRPr="00820250" w:rsidRDefault="003D3D72" w:rsidP="003D3D72">
      <w:pPr>
        <w:jc w:val="both"/>
        <w:rPr>
          <w:rFonts w:ascii="Arial" w:hAnsi="Arial" w:cs="Arial"/>
          <w:bCs/>
          <w:sz w:val="20"/>
          <w:szCs w:val="20"/>
          <w:lang w:val="sr-Latn-BA"/>
        </w:rPr>
      </w:pPr>
      <w:r w:rsidRPr="00820250">
        <w:rPr>
          <w:rFonts w:ascii="Arial" w:hAnsi="Arial" w:cs="Arial"/>
          <w:bCs/>
          <w:sz w:val="20"/>
          <w:szCs w:val="20"/>
          <w:lang w:val="sr-Latn-BA"/>
        </w:rPr>
        <w:t>Odsjek za porezno-upravni postupak</w:t>
      </w:r>
    </w:p>
    <w:p w14:paraId="15ACF71E" w14:textId="77777777" w:rsidR="003D3D72" w:rsidRPr="00820250" w:rsidRDefault="003D3D72" w:rsidP="003D3D72">
      <w:pPr>
        <w:jc w:val="both"/>
        <w:rPr>
          <w:rFonts w:ascii="Arial" w:eastAsia="Calibri" w:hAnsi="Arial" w:cs="Arial"/>
          <w:b/>
          <w:sz w:val="20"/>
          <w:szCs w:val="20"/>
          <w:u w:val="single"/>
          <w:lang w:val="sr-Latn-BA"/>
        </w:rPr>
      </w:pPr>
    </w:p>
    <w:p w14:paraId="2790F6E4" w14:textId="77777777" w:rsidR="003D3D72" w:rsidRPr="00820250" w:rsidRDefault="003D3D72" w:rsidP="003D3D72">
      <w:pPr>
        <w:jc w:val="both"/>
        <w:rPr>
          <w:rFonts w:ascii="Arial" w:eastAsia="Calibri" w:hAnsi="Arial" w:cs="Arial"/>
          <w:b/>
          <w:sz w:val="20"/>
          <w:szCs w:val="20"/>
          <w:u w:val="single"/>
          <w:lang w:val="sr-Latn-BA"/>
        </w:rPr>
      </w:pPr>
      <w:r w:rsidRPr="00820250">
        <w:rPr>
          <w:rFonts w:ascii="Arial" w:eastAsia="Calibri" w:hAnsi="Arial" w:cs="Arial"/>
          <w:b/>
          <w:sz w:val="20"/>
          <w:szCs w:val="20"/>
          <w:u w:val="single"/>
          <w:lang w:val="sr-Latn-BA"/>
        </w:rPr>
        <w:t>2/02  Stručni savjetnik za porezno-upravni postupak</w:t>
      </w:r>
    </w:p>
    <w:p w14:paraId="7F5C5D1E" w14:textId="77777777" w:rsidR="003D3D72" w:rsidRPr="00820250" w:rsidRDefault="003D3D72" w:rsidP="003D3D72">
      <w:pPr>
        <w:jc w:val="both"/>
        <w:rPr>
          <w:rFonts w:ascii="Arial" w:hAnsi="Arial" w:cs="Arial"/>
          <w:sz w:val="20"/>
          <w:szCs w:val="20"/>
          <w:lang w:val="sr-Latn-BA"/>
        </w:rPr>
      </w:pPr>
      <w:r w:rsidRPr="00820250">
        <w:rPr>
          <w:rFonts w:ascii="Arial" w:eastAsia="Calibri" w:hAnsi="Arial" w:cs="Arial"/>
          <w:b/>
          <w:sz w:val="20"/>
          <w:szCs w:val="20"/>
          <w:lang w:val="sr-Latn-BA"/>
        </w:rPr>
        <w:t xml:space="preserve">Opis poslova: </w:t>
      </w:r>
      <w:r w:rsidRPr="00820250">
        <w:rPr>
          <w:rFonts w:ascii="Arial" w:eastAsia="Calibri" w:hAnsi="Arial" w:cs="Arial"/>
          <w:sz w:val="20"/>
          <w:szCs w:val="20"/>
          <w:lang w:val="sr-Latn-BA"/>
        </w:rPr>
        <w:t xml:space="preserve"> </w:t>
      </w:r>
      <w:r w:rsidRPr="00820250">
        <w:rPr>
          <w:rFonts w:ascii="Arial" w:hAnsi="Arial" w:cs="Arial"/>
          <w:sz w:val="20"/>
          <w:szCs w:val="20"/>
          <w:lang w:val="sr-Latn-BA"/>
        </w:rPr>
        <w:t xml:space="preserve">Vodi drugostepeni upravni postupak i izrađuje odluke po žalbama na </w:t>
      </w:r>
      <w:proofErr w:type="spellStart"/>
      <w:r w:rsidRPr="00820250">
        <w:rPr>
          <w:rFonts w:ascii="Arial" w:hAnsi="Arial" w:cs="Arial"/>
          <w:sz w:val="20"/>
          <w:szCs w:val="20"/>
          <w:lang w:val="sr-Latn-BA"/>
        </w:rPr>
        <w:t>prvostepena</w:t>
      </w:r>
      <w:proofErr w:type="spellEnd"/>
      <w:r w:rsidRPr="00820250">
        <w:rPr>
          <w:rFonts w:ascii="Arial" w:hAnsi="Arial" w:cs="Arial"/>
          <w:sz w:val="20"/>
          <w:szCs w:val="20"/>
          <w:lang w:val="sr-Latn-BA"/>
        </w:rPr>
        <w:t xml:space="preserve"> rješenja koja se odnose na porez na dodanu vrijednost, </w:t>
      </w:r>
      <w:proofErr w:type="spellStart"/>
      <w:r w:rsidRPr="00820250">
        <w:rPr>
          <w:rFonts w:ascii="Arial" w:hAnsi="Arial" w:cs="Arial"/>
          <w:sz w:val="20"/>
          <w:szCs w:val="20"/>
          <w:lang w:val="sr-Latn-BA"/>
        </w:rPr>
        <w:t>akcizu</w:t>
      </w:r>
      <w:proofErr w:type="spellEnd"/>
      <w:r w:rsidRPr="00820250">
        <w:rPr>
          <w:rFonts w:ascii="Arial" w:hAnsi="Arial" w:cs="Arial"/>
          <w:sz w:val="20"/>
          <w:szCs w:val="20"/>
          <w:lang w:val="sr-Latn-BA"/>
        </w:rPr>
        <w:t xml:space="preserve"> i cestarinu; vodi drugostepeni postupak i izrađuje odluke po žalbama </w:t>
      </w:r>
      <w:proofErr w:type="spellStart"/>
      <w:r w:rsidRPr="00820250">
        <w:rPr>
          <w:rFonts w:ascii="Arial" w:hAnsi="Arial" w:cs="Arial"/>
          <w:sz w:val="20"/>
          <w:szCs w:val="20"/>
          <w:lang w:val="sr-Latn-BA"/>
        </w:rPr>
        <w:t>izjavljenim</w:t>
      </w:r>
      <w:proofErr w:type="spellEnd"/>
      <w:r w:rsidRPr="00820250">
        <w:rPr>
          <w:rFonts w:ascii="Arial" w:hAnsi="Arial" w:cs="Arial"/>
          <w:sz w:val="20"/>
          <w:szCs w:val="20"/>
          <w:lang w:val="sr-Latn-BA"/>
        </w:rPr>
        <w:t xml:space="preserve"> na rješenja </w:t>
      </w:r>
      <w:proofErr w:type="spellStart"/>
      <w:r w:rsidRPr="00820250">
        <w:rPr>
          <w:rFonts w:ascii="Arial" w:hAnsi="Arial" w:cs="Arial"/>
          <w:sz w:val="20"/>
          <w:szCs w:val="20"/>
          <w:lang w:val="sr-Latn-BA"/>
        </w:rPr>
        <w:t>donijeta</w:t>
      </w:r>
      <w:proofErr w:type="spellEnd"/>
      <w:r w:rsidRPr="00820250">
        <w:rPr>
          <w:rFonts w:ascii="Arial" w:hAnsi="Arial" w:cs="Arial"/>
          <w:sz w:val="20"/>
          <w:szCs w:val="20"/>
          <w:lang w:val="sr-Latn-BA"/>
        </w:rPr>
        <w:t xml:space="preserve"> u postupku prinudne naplate; vodi drugostepeni postupak i izrađuje odluke po žalbama </w:t>
      </w:r>
      <w:proofErr w:type="spellStart"/>
      <w:r w:rsidRPr="00820250">
        <w:rPr>
          <w:rFonts w:ascii="Arial" w:hAnsi="Arial" w:cs="Arial"/>
          <w:sz w:val="20"/>
          <w:szCs w:val="20"/>
          <w:lang w:val="sr-Latn-BA"/>
        </w:rPr>
        <w:t>izjavljenim</w:t>
      </w:r>
      <w:proofErr w:type="spellEnd"/>
      <w:r w:rsidRPr="00820250">
        <w:rPr>
          <w:rFonts w:ascii="Arial" w:hAnsi="Arial" w:cs="Arial"/>
          <w:sz w:val="20"/>
          <w:szCs w:val="20"/>
          <w:lang w:val="sr-Latn-BA"/>
        </w:rPr>
        <w:t xml:space="preserve"> na rješenja donesena u okviru postupka koji se odnosi na upis u Jedinstveni registar obveznika indirektnih poreza Uprave, odnosno na rješenja donesena u okviru postupka </w:t>
      </w:r>
      <w:proofErr w:type="spellStart"/>
      <w:r w:rsidRPr="00820250">
        <w:rPr>
          <w:rFonts w:ascii="Arial" w:hAnsi="Arial" w:cs="Arial"/>
          <w:sz w:val="20"/>
          <w:szCs w:val="20"/>
          <w:lang w:val="sr-Latn-BA"/>
        </w:rPr>
        <w:t>deregistracije</w:t>
      </w:r>
      <w:proofErr w:type="spellEnd"/>
      <w:r w:rsidRPr="00820250">
        <w:rPr>
          <w:rFonts w:ascii="Arial" w:hAnsi="Arial" w:cs="Arial"/>
          <w:sz w:val="20"/>
          <w:szCs w:val="20"/>
          <w:lang w:val="sr-Latn-BA"/>
        </w:rPr>
        <w:t xml:space="preserve"> poreznih obveznika; provodi porezne i druge propise; preduzima radnje u postupcima </w:t>
      </w:r>
      <w:proofErr w:type="spellStart"/>
      <w:r w:rsidRPr="00820250">
        <w:rPr>
          <w:rFonts w:ascii="Arial" w:hAnsi="Arial" w:cs="Arial"/>
          <w:sz w:val="20"/>
          <w:szCs w:val="20"/>
          <w:lang w:val="sr-Latn-BA"/>
        </w:rPr>
        <w:t>pred</w:t>
      </w:r>
      <w:proofErr w:type="spellEnd"/>
      <w:r w:rsidRPr="00820250">
        <w:rPr>
          <w:rFonts w:ascii="Arial" w:hAnsi="Arial" w:cs="Arial"/>
          <w:sz w:val="20"/>
          <w:szCs w:val="20"/>
          <w:lang w:val="sr-Latn-BA"/>
        </w:rPr>
        <w:t xml:space="preserve"> sudovima i drugim organima u sporovima, odnosno po pitanjima proisteklim iz rada Odsjeka; izrađuje izjašnjenja na tužbu o pokrenutom upravnom sporu, na zahtjev za preispitivanje sudske odluke i na apelacije podnesene Ustavnom sudu BiH koja se odnosi na porez na dodanu vrijednost, </w:t>
      </w:r>
      <w:proofErr w:type="spellStart"/>
      <w:r w:rsidRPr="00820250">
        <w:rPr>
          <w:rFonts w:ascii="Arial" w:hAnsi="Arial" w:cs="Arial"/>
          <w:sz w:val="20"/>
          <w:szCs w:val="20"/>
          <w:lang w:val="sr-Latn-BA"/>
        </w:rPr>
        <w:t>akcizu</w:t>
      </w:r>
      <w:proofErr w:type="spellEnd"/>
      <w:r w:rsidRPr="00820250">
        <w:rPr>
          <w:rFonts w:ascii="Arial" w:hAnsi="Arial" w:cs="Arial"/>
          <w:sz w:val="20"/>
          <w:szCs w:val="20"/>
          <w:lang w:val="sr-Latn-BA"/>
        </w:rPr>
        <w:t xml:space="preserve">, cestarinu odnosno na upis u Jedinstveni registar obveznika indirektnih poreza UIO, postupak </w:t>
      </w:r>
      <w:proofErr w:type="spellStart"/>
      <w:r w:rsidRPr="00820250">
        <w:rPr>
          <w:rFonts w:ascii="Arial" w:hAnsi="Arial" w:cs="Arial"/>
          <w:sz w:val="20"/>
          <w:szCs w:val="20"/>
          <w:lang w:val="sr-Latn-BA"/>
        </w:rPr>
        <w:t>deregistracije</w:t>
      </w:r>
      <w:proofErr w:type="spellEnd"/>
      <w:r w:rsidRPr="00820250">
        <w:rPr>
          <w:rFonts w:ascii="Arial" w:hAnsi="Arial" w:cs="Arial"/>
          <w:sz w:val="20"/>
          <w:szCs w:val="20"/>
          <w:lang w:val="sr-Latn-BA"/>
        </w:rPr>
        <w:t xml:space="preserve"> i postupak prinudne naplate; po potrebi učestvuje u radu Komisija i drugih tijela u okviru Uprave; sačinjava izvještaje i analize iz domena upravnih poslova; učestvuje u kreiranju programa obuke zaposlenih iz djelokruga rada Odsjeka; vodi propisane evidencije i priprema izvještaje, radi i druge poslove iz djelokruga rada Odsjeka po nalogu šefa Odsjeka; za svoj rad odgovoran je šefu Odsjeka.</w:t>
      </w:r>
    </w:p>
    <w:p w14:paraId="156D555E" w14:textId="11CC599C" w:rsidR="003D3D72" w:rsidRPr="00820250" w:rsidRDefault="003D3D72" w:rsidP="003D3D72">
      <w:pPr>
        <w:jc w:val="both"/>
        <w:rPr>
          <w:rFonts w:ascii="Arial" w:hAnsi="Arial" w:cs="Arial"/>
          <w:sz w:val="20"/>
          <w:szCs w:val="20"/>
          <w:lang w:val="sr-Latn-BA"/>
        </w:rPr>
      </w:pPr>
      <w:r w:rsidRPr="00820250">
        <w:rPr>
          <w:rFonts w:ascii="Arial" w:eastAsia="Calibri" w:hAnsi="Arial" w:cs="Arial"/>
          <w:b/>
          <w:sz w:val="20"/>
          <w:szCs w:val="20"/>
          <w:lang w:val="sr-Latn-BA"/>
        </w:rPr>
        <w:t xml:space="preserve">Posebni uslovi: </w:t>
      </w:r>
      <w:r w:rsidRPr="00820250">
        <w:rPr>
          <w:rFonts w:ascii="Arial" w:hAnsi="Arial" w:cs="Arial"/>
          <w:sz w:val="20"/>
          <w:szCs w:val="20"/>
          <w:lang w:val="sr-Latn-BA"/>
        </w:rPr>
        <w:t>VSS-fakultet pravnog smjera, završen VII stepen stručne spreme ili visoko obrazovanje Bolonjskog sistema studiranja sa ostvarenih najmanje 240 ECTS bodova; najmanje tri godine radnog iskustva u struci; položen stručni upravni ispit i stručni ispit za rad na poslovima indirektnih poreza; poznavanje rada na računaru.</w:t>
      </w:r>
    </w:p>
    <w:p w14:paraId="1E70A83B" w14:textId="77777777" w:rsidR="003D3D72" w:rsidRPr="00820250" w:rsidRDefault="003D3D72" w:rsidP="003D3D72">
      <w:pPr>
        <w:jc w:val="both"/>
        <w:rPr>
          <w:rFonts w:ascii="Arial" w:eastAsia="Calibri" w:hAnsi="Arial" w:cs="Arial"/>
          <w:sz w:val="20"/>
          <w:szCs w:val="20"/>
          <w:lang w:val="sr-Latn-BA"/>
        </w:rPr>
      </w:pPr>
      <w:r w:rsidRPr="00820250">
        <w:rPr>
          <w:rFonts w:ascii="Arial" w:eastAsia="Calibri" w:hAnsi="Arial" w:cs="Arial"/>
          <w:b/>
          <w:sz w:val="20"/>
          <w:szCs w:val="20"/>
          <w:lang w:val="sr-Latn-BA"/>
        </w:rPr>
        <w:t>Status:</w:t>
      </w:r>
      <w:r w:rsidRPr="00820250">
        <w:rPr>
          <w:rFonts w:ascii="Arial" w:eastAsia="Calibri" w:hAnsi="Arial" w:cs="Arial"/>
          <w:sz w:val="20"/>
          <w:szCs w:val="20"/>
          <w:lang w:val="sr-Latn-BA"/>
        </w:rPr>
        <w:t xml:space="preserve"> državni službenik</w:t>
      </w:r>
    </w:p>
    <w:p w14:paraId="62F291EF" w14:textId="77777777" w:rsidR="003D3D72" w:rsidRPr="00820250" w:rsidRDefault="003D3D72" w:rsidP="003D3D72">
      <w:pPr>
        <w:jc w:val="both"/>
        <w:rPr>
          <w:rFonts w:ascii="Arial" w:eastAsia="Calibri" w:hAnsi="Arial" w:cs="Arial"/>
          <w:sz w:val="20"/>
          <w:szCs w:val="20"/>
          <w:lang w:val="sr-Latn-BA"/>
        </w:rPr>
      </w:pPr>
      <w:r w:rsidRPr="00820250">
        <w:rPr>
          <w:rFonts w:ascii="Arial" w:eastAsia="Calibri" w:hAnsi="Arial" w:cs="Arial"/>
          <w:b/>
          <w:sz w:val="20"/>
          <w:szCs w:val="20"/>
          <w:lang w:val="sr-Latn-BA"/>
        </w:rPr>
        <w:t xml:space="preserve">Pripadajuća osnovna neto plata: </w:t>
      </w:r>
      <w:r w:rsidRPr="00820250">
        <w:rPr>
          <w:rFonts w:ascii="Arial" w:hAnsi="Arial" w:cs="Arial"/>
          <w:sz w:val="20"/>
          <w:szCs w:val="20"/>
          <w:lang w:val="sr-Latn-BA"/>
        </w:rPr>
        <w:t>1.758,00 KM</w:t>
      </w:r>
    </w:p>
    <w:p w14:paraId="0ED56800" w14:textId="77777777" w:rsidR="003D3D72" w:rsidRPr="00820250" w:rsidRDefault="003D3D72" w:rsidP="003D3D72">
      <w:pPr>
        <w:jc w:val="both"/>
        <w:rPr>
          <w:rFonts w:ascii="Arial" w:eastAsia="Calibri" w:hAnsi="Arial" w:cs="Arial"/>
          <w:sz w:val="20"/>
          <w:szCs w:val="20"/>
          <w:lang w:val="sr-Latn-BA"/>
        </w:rPr>
      </w:pPr>
      <w:r w:rsidRPr="00820250">
        <w:rPr>
          <w:rFonts w:ascii="Arial" w:eastAsia="Calibri" w:hAnsi="Arial" w:cs="Arial"/>
          <w:b/>
          <w:sz w:val="20"/>
          <w:szCs w:val="20"/>
          <w:lang w:val="sr-Latn-BA"/>
        </w:rPr>
        <w:t xml:space="preserve">Broj izvršilaca: </w:t>
      </w:r>
      <w:r w:rsidRPr="00820250">
        <w:rPr>
          <w:rFonts w:ascii="Arial" w:eastAsia="Calibri" w:hAnsi="Arial" w:cs="Arial"/>
          <w:sz w:val="20"/>
          <w:szCs w:val="20"/>
          <w:lang w:val="sr-Latn-BA"/>
        </w:rPr>
        <w:t>2 (dva)</w:t>
      </w:r>
    </w:p>
    <w:p w14:paraId="2C038A3D" w14:textId="77777777" w:rsidR="003D3D72" w:rsidRPr="00820250" w:rsidRDefault="003D3D72" w:rsidP="003D3D72">
      <w:pPr>
        <w:jc w:val="both"/>
        <w:rPr>
          <w:rFonts w:ascii="Arial" w:eastAsia="Calibri" w:hAnsi="Arial" w:cs="Arial"/>
          <w:sz w:val="20"/>
          <w:szCs w:val="20"/>
          <w:lang w:val="sr-Latn-BA"/>
        </w:rPr>
      </w:pPr>
      <w:r w:rsidRPr="00820250">
        <w:rPr>
          <w:rFonts w:ascii="Arial" w:eastAsia="Calibri" w:hAnsi="Arial" w:cs="Arial"/>
          <w:b/>
          <w:sz w:val="20"/>
          <w:szCs w:val="20"/>
          <w:lang w:val="sr-Latn-BA"/>
        </w:rPr>
        <w:t>Mjesto rada:</w:t>
      </w:r>
      <w:r w:rsidRPr="00820250">
        <w:rPr>
          <w:rFonts w:ascii="Arial" w:eastAsia="Calibri" w:hAnsi="Arial" w:cs="Arial"/>
          <w:sz w:val="20"/>
          <w:szCs w:val="20"/>
          <w:lang w:val="sr-Latn-BA"/>
        </w:rPr>
        <w:t xml:space="preserve"> Banja Luka</w:t>
      </w:r>
    </w:p>
    <w:p w14:paraId="1EDB0F84" w14:textId="77777777" w:rsidR="003D3D72" w:rsidRPr="00820250" w:rsidRDefault="003D3D72" w:rsidP="003D3D72">
      <w:pPr>
        <w:jc w:val="both"/>
        <w:rPr>
          <w:rFonts w:ascii="Arial" w:eastAsia="Calibri" w:hAnsi="Arial" w:cs="Arial"/>
          <w:sz w:val="20"/>
          <w:szCs w:val="20"/>
          <w:lang w:val="sr-Latn-BA"/>
        </w:rPr>
      </w:pPr>
    </w:p>
    <w:p w14:paraId="057C4483" w14:textId="77777777" w:rsidR="003D3D72" w:rsidRPr="00820250" w:rsidRDefault="003D3D72" w:rsidP="003D3D72">
      <w:pPr>
        <w:jc w:val="both"/>
        <w:rPr>
          <w:rFonts w:ascii="Arial" w:eastAsia="Calibri" w:hAnsi="Arial" w:cs="Arial"/>
          <w:sz w:val="20"/>
          <w:szCs w:val="20"/>
          <w:lang w:val="sr-Latn-BA"/>
        </w:rPr>
      </w:pPr>
    </w:p>
    <w:p w14:paraId="54EF0E1F" w14:textId="77777777" w:rsidR="003D3D72" w:rsidRPr="00820250" w:rsidRDefault="003D3D72" w:rsidP="003D3D72">
      <w:pPr>
        <w:jc w:val="both"/>
        <w:rPr>
          <w:rFonts w:ascii="Arial" w:eastAsia="Calibri" w:hAnsi="Arial" w:cs="Arial"/>
          <w:bCs/>
          <w:sz w:val="20"/>
          <w:szCs w:val="20"/>
          <w:lang w:val="sr-Latn-BA"/>
        </w:rPr>
      </w:pPr>
      <w:r w:rsidRPr="00820250">
        <w:rPr>
          <w:rFonts w:ascii="Arial" w:eastAsia="Calibri" w:hAnsi="Arial" w:cs="Arial"/>
          <w:bCs/>
          <w:sz w:val="20"/>
          <w:szCs w:val="20"/>
          <w:lang w:val="sr-Latn-BA"/>
        </w:rPr>
        <w:lastRenderedPageBreak/>
        <w:t xml:space="preserve">SEKTOR ZA POSLOVNE USLUGE </w:t>
      </w:r>
    </w:p>
    <w:p w14:paraId="2BDFEEFE" w14:textId="77777777" w:rsidR="003D3D72" w:rsidRPr="00820250" w:rsidRDefault="003D3D72" w:rsidP="003D3D72">
      <w:pPr>
        <w:jc w:val="both"/>
        <w:rPr>
          <w:rFonts w:ascii="Arial" w:eastAsia="Calibri" w:hAnsi="Arial" w:cs="Arial"/>
          <w:bCs/>
          <w:sz w:val="20"/>
          <w:szCs w:val="20"/>
          <w:lang w:val="sr-Latn-BA"/>
        </w:rPr>
      </w:pPr>
      <w:r w:rsidRPr="00820250">
        <w:rPr>
          <w:rFonts w:ascii="Arial" w:eastAsia="Calibri" w:hAnsi="Arial" w:cs="Arial"/>
          <w:bCs/>
          <w:sz w:val="20"/>
          <w:szCs w:val="20"/>
          <w:lang w:val="sr-Latn-BA"/>
        </w:rPr>
        <w:t>Odsjek za administrativnu i logističku podršku</w:t>
      </w:r>
    </w:p>
    <w:p w14:paraId="48E05985" w14:textId="77777777" w:rsidR="003D3D72" w:rsidRPr="00820250" w:rsidRDefault="003D3D72" w:rsidP="003D3D72">
      <w:pPr>
        <w:jc w:val="both"/>
        <w:rPr>
          <w:rFonts w:ascii="Arial" w:eastAsia="Calibri" w:hAnsi="Arial" w:cs="Arial"/>
          <w:b/>
          <w:sz w:val="20"/>
          <w:szCs w:val="20"/>
          <w:lang w:val="sr-Latn-BA"/>
        </w:rPr>
      </w:pPr>
    </w:p>
    <w:p w14:paraId="61D71596" w14:textId="77777777" w:rsidR="003D3D72" w:rsidRPr="00820250" w:rsidRDefault="003D3D72" w:rsidP="003D3D72">
      <w:pPr>
        <w:jc w:val="both"/>
        <w:rPr>
          <w:rFonts w:ascii="Arial" w:hAnsi="Arial" w:cs="Arial"/>
          <w:b/>
          <w:sz w:val="20"/>
          <w:szCs w:val="20"/>
          <w:u w:val="single"/>
          <w:lang w:val="sr-Latn-BA"/>
        </w:rPr>
      </w:pPr>
      <w:r w:rsidRPr="00820250">
        <w:rPr>
          <w:rFonts w:ascii="Arial" w:eastAsia="Calibri" w:hAnsi="Arial" w:cs="Arial"/>
          <w:b/>
          <w:sz w:val="20"/>
          <w:szCs w:val="20"/>
          <w:u w:val="single"/>
          <w:lang w:val="sr-Latn-BA"/>
        </w:rPr>
        <w:t xml:space="preserve">3/01  </w:t>
      </w:r>
      <w:r w:rsidRPr="00820250">
        <w:rPr>
          <w:rFonts w:ascii="Arial" w:hAnsi="Arial" w:cs="Arial"/>
          <w:b/>
          <w:sz w:val="20"/>
          <w:szCs w:val="20"/>
          <w:u w:val="single"/>
          <w:lang w:val="sr-Latn-BA"/>
        </w:rPr>
        <w:t>Stručni savjetnik za imovinsko-pravne i organizacione poslove</w:t>
      </w:r>
    </w:p>
    <w:p w14:paraId="13640645" w14:textId="77777777" w:rsidR="003D3D72" w:rsidRPr="00820250" w:rsidRDefault="003D3D72" w:rsidP="003D3D72">
      <w:pPr>
        <w:jc w:val="both"/>
        <w:rPr>
          <w:rFonts w:ascii="Arial" w:hAnsi="Arial" w:cs="Arial"/>
          <w:sz w:val="20"/>
          <w:szCs w:val="20"/>
          <w:lang w:val="sr-Latn-BA"/>
        </w:rPr>
      </w:pPr>
      <w:r w:rsidRPr="00820250">
        <w:rPr>
          <w:rFonts w:ascii="Arial" w:eastAsia="Calibri" w:hAnsi="Arial" w:cs="Arial"/>
          <w:b/>
          <w:sz w:val="20"/>
          <w:szCs w:val="20"/>
          <w:lang w:val="sr-Latn-BA"/>
        </w:rPr>
        <w:t xml:space="preserve">Opis poslova: </w:t>
      </w:r>
      <w:r w:rsidRPr="00820250">
        <w:rPr>
          <w:rFonts w:ascii="Arial" w:eastAsia="Calibri" w:hAnsi="Arial" w:cs="Arial"/>
          <w:sz w:val="20"/>
          <w:szCs w:val="20"/>
          <w:lang w:val="sr-Latn-BA"/>
        </w:rPr>
        <w:t xml:space="preserve"> </w:t>
      </w:r>
      <w:r w:rsidRPr="00820250">
        <w:rPr>
          <w:rFonts w:ascii="Arial" w:hAnsi="Arial" w:cs="Arial"/>
          <w:sz w:val="20"/>
          <w:szCs w:val="20"/>
          <w:lang w:val="sr-Latn-BA"/>
        </w:rPr>
        <w:t xml:space="preserve">Priprema i izrađuje nacrte ugovora o prometu i zakupu nekretnina, te ugovora o </w:t>
      </w:r>
      <w:proofErr w:type="spellStart"/>
      <w:r w:rsidRPr="00820250">
        <w:rPr>
          <w:rFonts w:ascii="Arial" w:hAnsi="Arial" w:cs="Arial"/>
          <w:sz w:val="20"/>
          <w:szCs w:val="20"/>
          <w:lang w:val="sr-Latn-BA"/>
        </w:rPr>
        <w:t>korištenju</w:t>
      </w:r>
      <w:proofErr w:type="spellEnd"/>
      <w:r w:rsidRPr="00820250">
        <w:rPr>
          <w:rFonts w:ascii="Arial" w:hAnsi="Arial" w:cs="Arial"/>
          <w:sz w:val="20"/>
          <w:szCs w:val="20"/>
          <w:lang w:val="sr-Latn-BA"/>
        </w:rPr>
        <w:t xml:space="preserve"> carinskih terminala; priprema i provodi procedure raspisivanja javnog oglasa o davanju u zakup prostora Uprave ili uzimanju u zakup prostora za potrebe Uprave, kao i javni oglas za izbor držaoca carinskog terminala; vodi evidencije o carinskim terminalima, vodi postupak uknjiženja imovinskih prava Uprave; poduzima radnje u postupcima </w:t>
      </w:r>
      <w:proofErr w:type="spellStart"/>
      <w:r w:rsidRPr="00820250">
        <w:rPr>
          <w:rFonts w:ascii="Arial" w:hAnsi="Arial" w:cs="Arial"/>
          <w:sz w:val="20"/>
          <w:szCs w:val="20"/>
          <w:lang w:val="sr-Latn-BA"/>
        </w:rPr>
        <w:t>pred</w:t>
      </w:r>
      <w:proofErr w:type="spellEnd"/>
      <w:r w:rsidRPr="00820250">
        <w:rPr>
          <w:rFonts w:ascii="Arial" w:hAnsi="Arial" w:cs="Arial"/>
          <w:sz w:val="20"/>
          <w:szCs w:val="20"/>
          <w:lang w:val="sr-Latn-BA"/>
        </w:rPr>
        <w:t xml:space="preserve"> sudovima i drugim organima u sporovima po pitanjima proisteklim iz rada Odsjeka; obavlja poslove organizacione prirode za potrebe unutrašnjih jedinica u sjedištu Uprave i zaposlenih; stara se o obezbjeđenju pečata, štambilja, natpisa i obilježja za označavanje sjedišta Uprave i vodi evidencije o istom; stara se o nabavci i izdavanju službenih iskaznica, identifikacionih kartica zaposlenih, kartica za kontrolu radnog </w:t>
      </w:r>
      <w:proofErr w:type="spellStart"/>
      <w:r w:rsidRPr="00820250">
        <w:rPr>
          <w:rFonts w:ascii="Arial" w:hAnsi="Arial" w:cs="Arial"/>
          <w:sz w:val="20"/>
          <w:szCs w:val="20"/>
          <w:lang w:val="sr-Latn-BA"/>
        </w:rPr>
        <w:t>vremena</w:t>
      </w:r>
      <w:proofErr w:type="spellEnd"/>
      <w:r w:rsidRPr="00820250">
        <w:rPr>
          <w:rFonts w:ascii="Arial" w:hAnsi="Arial" w:cs="Arial"/>
          <w:sz w:val="20"/>
          <w:szCs w:val="20"/>
          <w:lang w:val="sr-Latn-BA"/>
        </w:rPr>
        <w:t xml:space="preserve"> i službenih znački, te vodi evidenciju o istim; izrađuje nacrt informacije radi poduzimanja radnji u parničnim postupcima prema nadležnoj organizacionoj jedinici Uprave po pitanjima proisteklim iz rada Odsjeka osigurava podatke za potrebe donošenja akata iz oblasti organizacionih poslova i izrađuje akta korespodencije koja se odnose na isto; vrši poslove pripreme podataka i dokumentacije u postupku revizije poslovanja Uprave; obavlja i druge poslove po nalogu šefa Odsjeka; za svoj rad odgovoran je šefu Odsjeka.</w:t>
      </w:r>
    </w:p>
    <w:p w14:paraId="7F513252" w14:textId="0E8C3CA8" w:rsidR="003D3D72" w:rsidRPr="00820250" w:rsidRDefault="003D3D72" w:rsidP="003D3D72">
      <w:pPr>
        <w:jc w:val="both"/>
        <w:rPr>
          <w:rFonts w:ascii="Arial" w:hAnsi="Arial" w:cs="Arial"/>
          <w:sz w:val="20"/>
          <w:szCs w:val="20"/>
          <w:lang w:val="sr-Latn-BA"/>
        </w:rPr>
      </w:pPr>
      <w:r w:rsidRPr="00820250">
        <w:rPr>
          <w:rFonts w:ascii="Arial" w:eastAsia="Calibri" w:hAnsi="Arial" w:cs="Arial"/>
          <w:b/>
          <w:sz w:val="20"/>
          <w:szCs w:val="20"/>
          <w:lang w:val="sr-Latn-BA"/>
        </w:rPr>
        <w:t xml:space="preserve">Posebni uslovi: </w:t>
      </w:r>
      <w:r w:rsidRPr="00820250">
        <w:rPr>
          <w:rFonts w:ascii="Arial" w:hAnsi="Arial" w:cs="Arial"/>
          <w:sz w:val="20"/>
          <w:szCs w:val="20"/>
          <w:lang w:val="sr-Latn-BA"/>
        </w:rPr>
        <w:t>VSS-fakultet pravnog smjera, završen VII stepen stručne spreme ili visoko obrazovanje Bolonjskog sistema studiranja sa ostvarenih najmanje 240 ECTS bodova; najmanje tri godine radnog iskustva u struci; položen stručni upravni ispit, poznavanje rada na računaru.</w:t>
      </w:r>
    </w:p>
    <w:p w14:paraId="690468E6" w14:textId="77777777" w:rsidR="003D3D72" w:rsidRPr="00820250" w:rsidRDefault="003D3D72" w:rsidP="003D3D72">
      <w:pPr>
        <w:jc w:val="both"/>
        <w:rPr>
          <w:rFonts w:ascii="Arial" w:eastAsia="Calibri" w:hAnsi="Arial" w:cs="Arial"/>
          <w:sz w:val="20"/>
          <w:szCs w:val="20"/>
          <w:lang w:val="sr-Latn-BA"/>
        </w:rPr>
      </w:pPr>
      <w:r w:rsidRPr="00820250">
        <w:rPr>
          <w:rFonts w:ascii="Arial" w:eastAsia="Calibri" w:hAnsi="Arial" w:cs="Arial"/>
          <w:b/>
          <w:sz w:val="20"/>
          <w:szCs w:val="20"/>
          <w:lang w:val="sr-Latn-BA"/>
        </w:rPr>
        <w:t>Status:</w:t>
      </w:r>
      <w:r w:rsidRPr="00820250">
        <w:rPr>
          <w:rFonts w:ascii="Arial" w:eastAsia="Calibri" w:hAnsi="Arial" w:cs="Arial"/>
          <w:sz w:val="20"/>
          <w:szCs w:val="20"/>
          <w:lang w:val="sr-Latn-BA"/>
        </w:rPr>
        <w:t xml:space="preserve"> državni službenik</w:t>
      </w:r>
    </w:p>
    <w:p w14:paraId="69393C29" w14:textId="77777777" w:rsidR="003D3D72" w:rsidRPr="00820250" w:rsidRDefault="003D3D72" w:rsidP="003D3D72">
      <w:pPr>
        <w:jc w:val="both"/>
        <w:rPr>
          <w:rFonts w:ascii="Arial" w:eastAsia="Calibri" w:hAnsi="Arial" w:cs="Arial"/>
          <w:sz w:val="20"/>
          <w:szCs w:val="20"/>
          <w:lang w:val="sr-Latn-BA"/>
        </w:rPr>
      </w:pPr>
      <w:r w:rsidRPr="00820250">
        <w:rPr>
          <w:rFonts w:ascii="Arial" w:eastAsia="Calibri" w:hAnsi="Arial" w:cs="Arial"/>
          <w:b/>
          <w:sz w:val="20"/>
          <w:szCs w:val="20"/>
          <w:lang w:val="sr-Latn-BA"/>
        </w:rPr>
        <w:t xml:space="preserve">Pripadajuća osnovna neto plata: </w:t>
      </w:r>
      <w:r w:rsidRPr="00820250">
        <w:rPr>
          <w:rFonts w:ascii="Arial" w:hAnsi="Arial" w:cs="Arial"/>
          <w:sz w:val="20"/>
          <w:szCs w:val="20"/>
          <w:lang w:val="sr-Latn-BA"/>
        </w:rPr>
        <w:t>1.758,00 KM</w:t>
      </w:r>
    </w:p>
    <w:p w14:paraId="53C5CD5B" w14:textId="77777777" w:rsidR="003D3D72" w:rsidRPr="00820250" w:rsidRDefault="003D3D72" w:rsidP="003D3D72">
      <w:pPr>
        <w:jc w:val="both"/>
        <w:rPr>
          <w:rFonts w:ascii="Arial" w:eastAsia="Calibri" w:hAnsi="Arial" w:cs="Arial"/>
          <w:sz w:val="20"/>
          <w:szCs w:val="20"/>
          <w:lang w:val="sr-Latn-BA"/>
        </w:rPr>
      </w:pPr>
      <w:r w:rsidRPr="00820250">
        <w:rPr>
          <w:rFonts w:ascii="Arial" w:eastAsia="Calibri" w:hAnsi="Arial" w:cs="Arial"/>
          <w:b/>
          <w:sz w:val="20"/>
          <w:szCs w:val="20"/>
          <w:lang w:val="sr-Latn-BA"/>
        </w:rPr>
        <w:t xml:space="preserve">Broj izvršilaca: </w:t>
      </w:r>
      <w:r w:rsidRPr="00820250">
        <w:rPr>
          <w:rFonts w:ascii="Arial" w:eastAsia="Calibri" w:hAnsi="Arial" w:cs="Arial"/>
          <w:sz w:val="20"/>
          <w:szCs w:val="20"/>
          <w:lang w:val="sr-Latn-BA"/>
        </w:rPr>
        <w:t>1 (jedan)</w:t>
      </w:r>
    </w:p>
    <w:p w14:paraId="6663FB71" w14:textId="77777777" w:rsidR="003D3D72" w:rsidRPr="00820250" w:rsidRDefault="003D3D72" w:rsidP="003D3D72">
      <w:pPr>
        <w:jc w:val="both"/>
        <w:rPr>
          <w:rFonts w:ascii="Arial" w:eastAsia="Calibri" w:hAnsi="Arial" w:cs="Arial"/>
          <w:sz w:val="20"/>
          <w:szCs w:val="20"/>
          <w:lang w:val="sr-Latn-BA"/>
        </w:rPr>
      </w:pPr>
      <w:r w:rsidRPr="00820250">
        <w:rPr>
          <w:rFonts w:ascii="Arial" w:eastAsia="Calibri" w:hAnsi="Arial" w:cs="Arial"/>
          <w:b/>
          <w:sz w:val="20"/>
          <w:szCs w:val="20"/>
          <w:lang w:val="sr-Latn-BA"/>
        </w:rPr>
        <w:t>Mjesto rada:</w:t>
      </w:r>
      <w:r w:rsidRPr="00820250">
        <w:rPr>
          <w:rFonts w:ascii="Arial" w:eastAsia="Calibri" w:hAnsi="Arial" w:cs="Arial"/>
          <w:sz w:val="20"/>
          <w:szCs w:val="20"/>
          <w:lang w:val="sr-Latn-BA"/>
        </w:rPr>
        <w:t xml:space="preserve"> Banja Luka</w:t>
      </w:r>
    </w:p>
    <w:p w14:paraId="24B200A9" w14:textId="77777777" w:rsidR="003D3D72" w:rsidRPr="00820250" w:rsidRDefault="003D3D72" w:rsidP="003D3D72">
      <w:pPr>
        <w:jc w:val="both"/>
        <w:rPr>
          <w:rFonts w:ascii="Arial" w:eastAsia="Calibri" w:hAnsi="Arial" w:cs="Arial"/>
          <w:b/>
          <w:sz w:val="20"/>
          <w:szCs w:val="20"/>
          <w:lang w:val="sr-Latn-BA"/>
        </w:rPr>
      </w:pPr>
    </w:p>
    <w:p w14:paraId="0B73BFE0" w14:textId="77777777" w:rsidR="003D3D72" w:rsidRPr="00820250" w:rsidRDefault="003D3D72" w:rsidP="003D3D72">
      <w:pPr>
        <w:jc w:val="both"/>
        <w:rPr>
          <w:rFonts w:ascii="Arial" w:eastAsia="Calibri" w:hAnsi="Arial" w:cs="Arial"/>
          <w:b/>
          <w:sz w:val="20"/>
          <w:szCs w:val="20"/>
          <w:lang w:val="sr-Latn-BA"/>
        </w:rPr>
      </w:pPr>
    </w:p>
    <w:p w14:paraId="5BD0085E" w14:textId="77777777" w:rsidR="003D3D72" w:rsidRPr="00820250" w:rsidRDefault="003D3D72" w:rsidP="003D3D72">
      <w:pPr>
        <w:jc w:val="both"/>
        <w:rPr>
          <w:rFonts w:ascii="Arial" w:hAnsi="Arial" w:cs="Arial"/>
          <w:bCs/>
          <w:sz w:val="20"/>
          <w:szCs w:val="20"/>
          <w:lang w:val="sr-Latn-BA"/>
        </w:rPr>
      </w:pPr>
      <w:r w:rsidRPr="00820250">
        <w:rPr>
          <w:rFonts w:ascii="Arial" w:hAnsi="Arial" w:cs="Arial"/>
          <w:bCs/>
          <w:sz w:val="20"/>
          <w:szCs w:val="20"/>
          <w:lang w:val="sr-Latn-BA"/>
        </w:rPr>
        <w:t>Odsjek za upravljanje ljudskim potencijalima</w:t>
      </w:r>
    </w:p>
    <w:p w14:paraId="56DDE819" w14:textId="77777777" w:rsidR="003D3D72" w:rsidRPr="00820250" w:rsidRDefault="003D3D72" w:rsidP="003D3D72">
      <w:pPr>
        <w:jc w:val="both"/>
        <w:rPr>
          <w:rFonts w:ascii="Arial" w:eastAsia="Calibri" w:hAnsi="Arial" w:cs="Arial"/>
          <w:b/>
          <w:sz w:val="20"/>
          <w:szCs w:val="20"/>
          <w:lang w:val="sr-Latn-BA"/>
        </w:rPr>
      </w:pPr>
    </w:p>
    <w:p w14:paraId="1A1DDAC8" w14:textId="77777777" w:rsidR="003D3D72" w:rsidRPr="00820250" w:rsidRDefault="003D3D72" w:rsidP="003D3D72">
      <w:pPr>
        <w:jc w:val="both"/>
        <w:rPr>
          <w:rFonts w:ascii="Arial" w:hAnsi="Arial" w:cs="Arial"/>
          <w:b/>
          <w:sz w:val="20"/>
          <w:szCs w:val="20"/>
          <w:u w:val="single"/>
          <w:lang w:val="sr-Latn-BA"/>
        </w:rPr>
      </w:pPr>
      <w:r w:rsidRPr="00820250">
        <w:rPr>
          <w:rFonts w:ascii="Arial" w:eastAsia="Calibri" w:hAnsi="Arial" w:cs="Arial"/>
          <w:b/>
          <w:sz w:val="20"/>
          <w:szCs w:val="20"/>
          <w:u w:val="single"/>
          <w:lang w:val="sr-Latn-BA"/>
        </w:rPr>
        <w:t xml:space="preserve">3/02  </w:t>
      </w:r>
      <w:r w:rsidRPr="00820250">
        <w:rPr>
          <w:rFonts w:ascii="Arial" w:hAnsi="Arial" w:cs="Arial"/>
          <w:b/>
          <w:sz w:val="20"/>
          <w:szCs w:val="20"/>
          <w:u w:val="single"/>
          <w:lang w:val="sr-Latn-BA"/>
        </w:rPr>
        <w:t>Stručni savjetnik za upravljanje ljudskim potencijalima</w:t>
      </w:r>
    </w:p>
    <w:p w14:paraId="065EDA04" w14:textId="77777777" w:rsidR="003D3D72" w:rsidRPr="00820250" w:rsidRDefault="003D3D72" w:rsidP="003D3D72">
      <w:pPr>
        <w:jc w:val="both"/>
        <w:rPr>
          <w:rFonts w:ascii="Arial" w:hAnsi="Arial" w:cs="Arial"/>
          <w:sz w:val="20"/>
          <w:szCs w:val="20"/>
          <w:lang w:val="sr-Latn-BA"/>
        </w:rPr>
      </w:pPr>
      <w:r w:rsidRPr="00820250">
        <w:rPr>
          <w:rFonts w:ascii="Arial" w:eastAsia="Calibri" w:hAnsi="Arial" w:cs="Arial"/>
          <w:b/>
          <w:sz w:val="20"/>
          <w:szCs w:val="20"/>
          <w:lang w:val="sr-Latn-BA"/>
        </w:rPr>
        <w:t>Opis poslova</w:t>
      </w:r>
      <w:r w:rsidRPr="00820250">
        <w:rPr>
          <w:rFonts w:ascii="Arial" w:eastAsia="Calibri" w:hAnsi="Arial" w:cs="Arial"/>
          <w:sz w:val="20"/>
          <w:szCs w:val="20"/>
          <w:lang w:val="sr-Latn-BA"/>
        </w:rPr>
        <w:t>:</w:t>
      </w:r>
      <w:r w:rsidRPr="00820250">
        <w:rPr>
          <w:rFonts w:ascii="Arial" w:hAnsi="Arial" w:cs="Arial"/>
          <w:sz w:val="20"/>
          <w:szCs w:val="20"/>
          <w:lang w:val="sr-Latn-BA"/>
        </w:rPr>
        <w:t xml:space="preserve"> Vrši najsloženije poslove iz oblasti ljudskih potencijala koji podrazumijevaju stručnu obradu predmeta, pravilnu i potpunu primjenu propisa iz predmetne oblasti, kao i predlaganje načina rješavanja, te visok stepen samostalnosti u radu; prati problematiku ljudskih potencijala u Upravi; vrši stručnu obradu pitanja u najsloženijim predmetima iz oblasti zapošljavanja i radnih odnosa i predlaže način rješavanja pitanja; izrađuje nacrte rješenja i drugih akata u postupku prijema i raspoređivanja zaposlenih, internog premještaja, prestanka radnog odnosa, te ostvarivanja prava zaposlenih iz radnog odnosa na isplatu novčanih naknada po posebnim osnovima; vrši obradu predmeta i izradu nacrta odluka Uprave u postupcima po uloženim pravnim </w:t>
      </w:r>
      <w:proofErr w:type="spellStart"/>
      <w:r w:rsidRPr="00820250">
        <w:rPr>
          <w:rFonts w:ascii="Arial" w:hAnsi="Arial" w:cs="Arial"/>
          <w:sz w:val="20"/>
          <w:szCs w:val="20"/>
          <w:lang w:val="sr-Latn-BA"/>
        </w:rPr>
        <w:t>lijekovima</w:t>
      </w:r>
      <w:proofErr w:type="spellEnd"/>
      <w:r w:rsidRPr="00820250">
        <w:rPr>
          <w:rFonts w:ascii="Arial" w:hAnsi="Arial" w:cs="Arial"/>
          <w:sz w:val="20"/>
          <w:szCs w:val="20"/>
          <w:lang w:val="sr-Latn-BA"/>
        </w:rPr>
        <w:t xml:space="preserve"> protiv odluka o statusnim i drugim pitanjima iz oblasti radnih odnosa, te izradu izjašnjenja i kompletiranje spisa za potrebe postupanja Odbora državne službe za žalbe BiH u odnosu na zaposlene u Upravi, vrši stručnu obradu predmeta, te izradu izjašnjenja i pripremu dokumentacije po pitanjima iz nadležnosti Odsjeka za potrebe: učešća Uprave putem zakonskog zastupnika Pravobranilaštva BiH u postupku </w:t>
      </w:r>
      <w:proofErr w:type="spellStart"/>
      <w:r w:rsidRPr="00820250">
        <w:rPr>
          <w:rFonts w:ascii="Arial" w:hAnsi="Arial" w:cs="Arial"/>
          <w:sz w:val="20"/>
          <w:szCs w:val="20"/>
          <w:lang w:val="sr-Latn-BA"/>
        </w:rPr>
        <w:t>pred</w:t>
      </w:r>
      <w:proofErr w:type="spellEnd"/>
      <w:r w:rsidRPr="00820250">
        <w:rPr>
          <w:rFonts w:ascii="Arial" w:hAnsi="Arial" w:cs="Arial"/>
          <w:sz w:val="20"/>
          <w:szCs w:val="20"/>
          <w:lang w:val="sr-Latn-BA"/>
        </w:rPr>
        <w:t xml:space="preserve"> sudom, vršenja inspekcijskog nadzora od strane Ministarstva pravde BiH, te postupanja u predmetima </w:t>
      </w:r>
      <w:proofErr w:type="spellStart"/>
      <w:r w:rsidRPr="00820250">
        <w:rPr>
          <w:rFonts w:ascii="Arial" w:hAnsi="Arial" w:cs="Arial"/>
          <w:sz w:val="20"/>
          <w:szCs w:val="20"/>
          <w:lang w:val="sr-Latn-BA"/>
        </w:rPr>
        <w:t>Ombudsmena</w:t>
      </w:r>
      <w:proofErr w:type="spellEnd"/>
      <w:r w:rsidRPr="00820250">
        <w:rPr>
          <w:rFonts w:ascii="Arial" w:hAnsi="Arial" w:cs="Arial"/>
          <w:sz w:val="20"/>
          <w:szCs w:val="20"/>
          <w:lang w:val="sr-Latn-BA"/>
        </w:rPr>
        <w:t xml:space="preserve"> za ljudska prava u BiH i drugih nadležnih institucija, vodi evidenciju obrađenih predmeta i odluka Uprave i drugih organa u predmetima iz opisanih poslova, te izrađuje potrebne informacije o stanju predmeta, daje stručna mišljenja o primjeni propisa i </w:t>
      </w:r>
      <w:proofErr w:type="spellStart"/>
      <w:r w:rsidRPr="00820250">
        <w:rPr>
          <w:rFonts w:ascii="Arial" w:hAnsi="Arial" w:cs="Arial"/>
          <w:sz w:val="20"/>
          <w:szCs w:val="20"/>
          <w:lang w:val="sr-Latn-BA"/>
        </w:rPr>
        <w:t>općih</w:t>
      </w:r>
      <w:proofErr w:type="spellEnd"/>
      <w:r w:rsidRPr="00820250">
        <w:rPr>
          <w:rFonts w:ascii="Arial" w:hAnsi="Arial" w:cs="Arial"/>
          <w:sz w:val="20"/>
          <w:szCs w:val="20"/>
          <w:lang w:val="sr-Latn-BA"/>
        </w:rPr>
        <w:t xml:space="preserve"> akata iz oblasti radnih odnosa; predlaže potrebne izmjene i izrađuje nacrte internih </w:t>
      </w:r>
      <w:proofErr w:type="spellStart"/>
      <w:r w:rsidRPr="00820250">
        <w:rPr>
          <w:rFonts w:ascii="Arial" w:hAnsi="Arial" w:cs="Arial"/>
          <w:sz w:val="20"/>
          <w:szCs w:val="20"/>
          <w:lang w:val="sr-Latn-BA"/>
        </w:rPr>
        <w:t>općih</w:t>
      </w:r>
      <w:proofErr w:type="spellEnd"/>
      <w:r w:rsidRPr="00820250">
        <w:rPr>
          <w:rFonts w:ascii="Arial" w:hAnsi="Arial" w:cs="Arial"/>
          <w:sz w:val="20"/>
          <w:szCs w:val="20"/>
          <w:lang w:val="sr-Latn-BA"/>
        </w:rPr>
        <w:t xml:space="preserve"> akta i internih procedura kojima se uređuju pitanja iz oblasti radnih odnosa, vrši poslove pripreme podataka i dokumentacije u postupku revizije poslovanja Uprave, učestvuje u izradi plana i programa rada i izvještaja o radu Odsjeka; obavlja i druge poslove po nalogu šefa Odsjeka koji zahtijevaju posebnu stručnost i samostalnost u radu u primjeni zakonskih propisa, za svoj rad odgovara šefu Odsjeka. </w:t>
      </w:r>
    </w:p>
    <w:p w14:paraId="7FDE7722" w14:textId="4E1419B6" w:rsidR="003D3D72" w:rsidRPr="00820250" w:rsidRDefault="003D3D72" w:rsidP="003D3D72">
      <w:pPr>
        <w:jc w:val="both"/>
        <w:rPr>
          <w:rFonts w:ascii="Arial" w:hAnsi="Arial" w:cs="Arial"/>
          <w:sz w:val="20"/>
          <w:szCs w:val="20"/>
          <w:lang w:val="sr-Latn-BA"/>
        </w:rPr>
      </w:pPr>
      <w:r w:rsidRPr="00820250">
        <w:rPr>
          <w:rFonts w:ascii="Arial" w:eastAsia="Calibri" w:hAnsi="Arial" w:cs="Arial"/>
          <w:b/>
          <w:sz w:val="20"/>
          <w:szCs w:val="20"/>
          <w:lang w:val="sr-Latn-BA"/>
        </w:rPr>
        <w:t xml:space="preserve">Posebni uslovi: </w:t>
      </w:r>
      <w:r w:rsidRPr="00820250">
        <w:rPr>
          <w:rFonts w:ascii="Arial" w:hAnsi="Arial" w:cs="Arial"/>
          <w:sz w:val="20"/>
          <w:szCs w:val="20"/>
          <w:lang w:val="sr-Latn-BA"/>
        </w:rPr>
        <w:t xml:space="preserve">VSS-fakultet pravnog smjera, završen VII stepen stručne spreme ili visoko obrazovanje Bolonjskog sistema studiranja sa ostvarenih najmanje 240 ECTS bodova; najmanje tri godine radnog iskustva u struci; položen stručni upravni ispit, poznavanje rada na računaru. </w:t>
      </w:r>
    </w:p>
    <w:p w14:paraId="148D4F96" w14:textId="77777777" w:rsidR="003D3D72" w:rsidRPr="00820250" w:rsidRDefault="003D3D72" w:rsidP="003D3D72">
      <w:pPr>
        <w:jc w:val="both"/>
        <w:rPr>
          <w:rFonts w:ascii="Arial" w:eastAsia="Calibri" w:hAnsi="Arial" w:cs="Arial"/>
          <w:sz w:val="20"/>
          <w:szCs w:val="20"/>
          <w:lang w:val="sr-Latn-BA"/>
        </w:rPr>
      </w:pPr>
      <w:r w:rsidRPr="00820250">
        <w:rPr>
          <w:rFonts w:ascii="Arial" w:eastAsia="Calibri" w:hAnsi="Arial" w:cs="Arial"/>
          <w:b/>
          <w:sz w:val="20"/>
          <w:szCs w:val="20"/>
          <w:lang w:val="sr-Latn-BA"/>
        </w:rPr>
        <w:t>Status:</w:t>
      </w:r>
      <w:r w:rsidRPr="00820250">
        <w:rPr>
          <w:rFonts w:ascii="Arial" w:eastAsia="Calibri" w:hAnsi="Arial" w:cs="Arial"/>
          <w:sz w:val="20"/>
          <w:szCs w:val="20"/>
          <w:lang w:val="sr-Latn-BA"/>
        </w:rPr>
        <w:t xml:space="preserve"> državni službenik </w:t>
      </w:r>
    </w:p>
    <w:p w14:paraId="0C32E744" w14:textId="77777777" w:rsidR="003D3D72" w:rsidRPr="00820250" w:rsidRDefault="003D3D72" w:rsidP="003D3D72">
      <w:pPr>
        <w:jc w:val="both"/>
        <w:rPr>
          <w:rFonts w:ascii="Arial" w:eastAsia="Calibri" w:hAnsi="Arial" w:cs="Arial"/>
          <w:b/>
          <w:sz w:val="20"/>
          <w:szCs w:val="20"/>
          <w:lang w:val="sr-Latn-BA"/>
        </w:rPr>
      </w:pPr>
      <w:r w:rsidRPr="00820250">
        <w:rPr>
          <w:rFonts w:ascii="Arial" w:eastAsia="Calibri" w:hAnsi="Arial" w:cs="Arial"/>
          <w:b/>
          <w:sz w:val="20"/>
          <w:szCs w:val="20"/>
          <w:lang w:val="sr-Latn-BA"/>
        </w:rPr>
        <w:t>Pripadajuća osnovna neto plata:</w:t>
      </w:r>
      <w:r w:rsidRPr="00820250">
        <w:rPr>
          <w:rFonts w:ascii="Arial" w:eastAsia="Calibri" w:hAnsi="Arial" w:cs="Arial"/>
          <w:sz w:val="20"/>
          <w:szCs w:val="20"/>
          <w:lang w:val="sr-Latn-BA"/>
        </w:rPr>
        <w:t xml:space="preserve"> </w:t>
      </w:r>
      <w:r w:rsidRPr="00820250">
        <w:rPr>
          <w:rFonts w:ascii="Arial" w:hAnsi="Arial" w:cs="Arial"/>
          <w:sz w:val="20"/>
          <w:szCs w:val="20"/>
          <w:lang w:val="sr-Latn-BA"/>
        </w:rPr>
        <w:t>1.758,00 KM</w:t>
      </w:r>
      <w:r w:rsidRPr="00820250">
        <w:rPr>
          <w:rFonts w:ascii="Arial" w:eastAsia="Calibri" w:hAnsi="Arial" w:cs="Arial"/>
          <w:b/>
          <w:sz w:val="20"/>
          <w:szCs w:val="20"/>
          <w:lang w:val="sr-Latn-BA"/>
        </w:rPr>
        <w:t xml:space="preserve"> </w:t>
      </w:r>
    </w:p>
    <w:p w14:paraId="17DED0E8" w14:textId="77777777" w:rsidR="003D3D72" w:rsidRPr="00820250" w:rsidRDefault="003D3D72" w:rsidP="003D3D72">
      <w:pPr>
        <w:jc w:val="both"/>
        <w:rPr>
          <w:rFonts w:ascii="Arial" w:eastAsia="Calibri" w:hAnsi="Arial" w:cs="Arial"/>
          <w:b/>
          <w:sz w:val="20"/>
          <w:szCs w:val="20"/>
          <w:lang w:val="sr-Latn-BA"/>
        </w:rPr>
      </w:pPr>
      <w:r w:rsidRPr="00820250">
        <w:rPr>
          <w:rFonts w:ascii="Arial" w:eastAsia="Calibri" w:hAnsi="Arial" w:cs="Arial"/>
          <w:b/>
          <w:sz w:val="20"/>
          <w:szCs w:val="20"/>
          <w:lang w:val="sr-Latn-BA"/>
        </w:rPr>
        <w:t>Broj izvršilaca:</w:t>
      </w:r>
      <w:r w:rsidRPr="00820250">
        <w:rPr>
          <w:rFonts w:ascii="Arial" w:eastAsia="Calibri" w:hAnsi="Arial" w:cs="Arial"/>
          <w:sz w:val="20"/>
          <w:szCs w:val="20"/>
          <w:lang w:val="sr-Latn-BA"/>
        </w:rPr>
        <w:t xml:space="preserve"> 1 (jedan)</w:t>
      </w:r>
    </w:p>
    <w:p w14:paraId="5A010668" w14:textId="77777777" w:rsidR="003D3D72" w:rsidRPr="00820250" w:rsidRDefault="003D3D72" w:rsidP="003D3D72">
      <w:pPr>
        <w:jc w:val="both"/>
        <w:rPr>
          <w:rFonts w:ascii="Arial" w:eastAsia="Calibri" w:hAnsi="Arial" w:cs="Arial"/>
          <w:sz w:val="20"/>
          <w:szCs w:val="20"/>
          <w:lang w:val="sr-Latn-BA"/>
        </w:rPr>
      </w:pPr>
      <w:r w:rsidRPr="00820250">
        <w:rPr>
          <w:rFonts w:ascii="Arial" w:eastAsia="Calibri" w:hAnsi="Arial" w:cs="Arial"/>
          <w:b/>
          <w:sz w:val="20"/>
          <w:szCs w:val="20"/>
          <w:lang w:val="sr-Latn-BA"/>
        </w:rPr>
        <w:t>Mjesto rada:</w:t>
      </w:r>
      <w:r w:rsidRPr="00820250">
        <w:rPr>
          <w:rFonts w:ascii="Arial" w:eastAsia="Calibri" w:hAnsi="Arial" w:cs="Arial"/>
          <w:sz w:val="20"/>
          <w:szCs w:val="20"/>
          <w:lang w:val="sr-Latn-BA"/>
        </w:rPr>
        <w:t xml:space="preserve"> Banja Luka</w:t>
      </w:r>
    </w:p>
    <w:p w14:paraId="745FB179" w14:textId="77777777" w:rsidR="003D3D72" w:rsidRPr="00820250" w:rsidRDefault="003D3D72" w:rsidP="003D3D72">
      <w:pPr>
        <w:jc w:val="both"/>
        <w:rPr>
          <w:rFonts w:ascii="Arial" w:eastAsia="Calibri" w:hAnsi="Arial" w:cs="Arial"/>
          <w:sz w:val="20"/>
          <w:szCs w:val="20"/>
          <w:lang w:val="sr-Latn-BA"/>
        </w:rPr>
      </w:pPr>
    </w:p>
    <w:p w14:paraId="4EF1E598" w14:textId="77777777" w:rsidR="003D3D72" w:rsidRPr="00820250" w:rsidRDefault="003D3D72" w:rsidP="003D3D72">
      <w:pPr>
        <w:jc w:val="both"/>
        <w:rPr>
          <w:rFonts w:ascii="Arial" w:eastAsia="Calibri" w:hAnsi="Arial" w:cs="Arial"/>
          <w:sz w:val="20"/>
          <w:szCs w:val="20"/>
          <w:lang w:val="sr-Latn-BA"/>
        </w:rPr>
      </w:pPr>
    </w:p>
    <w:p w14:paraId="16286C2A" w14:textId="77777777" w:rsidR="003D3D72" w:rsidRPr="00820250" w:rsidRDefault="003D3D72" w:rsidP="003D3D72">
      <w:pPr>
        <w:jc w:val="both"/>
        <w:rPr>
          <w:rFonts w:ascii="Arial" w:hAnsi="Arial" w:cs="Arial"/>
          <w:b/>
          <w:sz w:val="20"/>
          <w:szCs w:val="20"/>
          <w:u w:val="single"/>
          <w:lang w:val="sr-Latn-BA"/>
        </w:rPr>
      </w:pPr>
      <w:r w:rsidRPr="00820250">
        <w:rPr>
          <w:rFonts w:ascii="Arial" w:eastAsia="Calibri" w:hAnsi="Arial" w:cs="Arial"/>
          <w:b/>
          <w:sz w:val="20"/>
          <w:szCs w:val="20"/>
          <w:u w:val="single"/>
          <w:lang w:val="sr-Latn-BA"/>
        </w:rPr>
        <w:t xml:space="preserve">3/03 </w:t>
      </w:r>
      <w:r w:rsidRPr="00820250">
        <w:rPr>
          <w:rFonts w:ascii="Arial" w:hAnsi="Arial" w:cs="Arial"/>
          <w:b/>
          <w:sz w:val="20"/>
          <w:szCs w:val="20"/>
          <w:u w:val="single"/>
          <w:lang w:val="sr-Latn-BA"/>
        </w:rPr>
        <w:t>Stručni savjetnik za pitanja odgovornosti zaposlenih</w:t>
      </w:r>
    </w:p>
    <w:p w14:paraId="27CA4ED1" w14:textId="77777777" w:rsidR="003D3D72" w:rsidRPr="00820250" w:rsidRDefault="003D3D72" w:rsidP="003D3D72">
      <w:pPr>
        <w:jc w:val="both"/>
        <w:rPr>
          <w:rFonts w:ascii="Arial" w:hAnsi="Arial" w:cs="Arial"/>
          <w:sz w:val="20"/>
          <w:szCs w:val="20"/>
          <w:lang w:val="sr-Latn-BA"/>
        </w:rPr>
      </w:pPr>
      <w:r w:rsidRPr="00820250">
        <w:rPr>
          <w:rFonts w:ascii="Arial" w:eastAsia="Calibri" w:hAnsi="Arial" w:cs="Arial"/>
          <w:b/>
          <w:sz w:val="20"/>
          <w:szCs w:val="20"/>
          <w:lang w:val="sr-Latn-BA"/>
        </w:rPr>
        <w:t>Opis poslova</w:t>
      </w:r>
      <w:r w:rsidRPr="00820250">
        <w:rPr>
          <w:rFonts w:ascii="Arial" w:eastAsia="Calibri" w:hAnsi="Arial" w:cs="Arial"/>
          <w:sz w:val="20"/>
          <w:szCs w:val="20"/>
          <w:lang w:val="sr-Latn-BA"/>
        </w:rPr>
        <w:t>:</w:t>
      </w:r>
      <w:r w:rsidRPr="00820250">
        <w:rPr>
          <w:rFonts w:ascii="Arial" w:hAnsi="Arial" w:cs="Arial"/>
          <w:sz w:val="20"/>
          <w:szCs w:val="20"/>
          <w:lang w:val="sr-Latn-BA"/>
        </w:rPr>
        <w:t xml:space="preserve"> Vrši najsloženije poslove iz oblasti disciplinske i materijalne odgovornosti zaposlenih koji podrazumijevaju stručnu obradu predmeta, pravilnu i potpunu primjenu propisa iz predmetne oblasti, kao i predlaganje načina rješavanja, te visok stepen samostalnosti u radu, proučava primjenu propisa iz oblasti odgovornosti zaposlenih i predlaže potrebne izmjene propisa; učestvuje u izradi nacrta propisa i </w:t>
      </w:r>
      <w:proofErr w:type="spellStart"/>
      <w:r w:rsidRPr="00820250">
        <w:rPr>
          <w:rFonts w:ascii="Arial" w:hAnsi="Arial" w:cs="Arial"/>
          <w:sz w:val="20"/>
          <w:szCs w:val="20"/>
          <w:lang w:val="sr-Latn-BA"/>
        </w:rPr>
        <w:t>općih</w:t>
      </w:r>
      <w:proofErr w:type="spellEnd"/>
      <w:r w:rsidRPr="00820250">
        <w:rPr>
          <w:rFonts w:ascii="Arial" w:hAnsi="Arial" w:cs="Arial"/>
          <w:sz w:val="20"/>
          <w:szCs w:val="20"/>
          <w:lang w:val="sr-Latn-BA"/>
        </w:rPr>
        <w:t xml:space="preserve"> akata iz oblasti disciplinske i materijalne odgovornosti zaposlenih; daje stručna mišljenja o primjeni propisa i </w:t>
      </w:r>
      <w:proofErr w:type="spellStart"/>
      <w:r w:rsidRPr="00820250">
        <w:rPr>
          <w:rFonts w:ascii="Arial" w:hAnsi="Arial" w:cs="Arial"/>
          <w:sz w:val="20"/>
          <w:szCs w:val="20"/>
          <w:lang w:val="sr-Latn-BA"/>
        </w:rPr>
        <w:t>općih</w:t>
      </w:r>
      <w:proofErr w:type="spellEnd"/>
      <w:r w:rsidRPr="00820250">
        <w:rPr>
          <w:rFonts w:ascii="Arial" w:hAnsi="Arial" w:cs="Arial"/>
          <w:sz w:val="20"/>
          <w:szCs w:val="20"/>
          <w:lang w:val="sr-Latn-BA"/>
        </w:rPr>
        <w:t xml:space="preserve"> </w:t>
      </w:r>
      <w:r w:rsidRPr="00820250">
        <w:rPr>
          <w:rFonts w:ascii="Arial" w:hAnsi="Arial" w:cs="Arial"/>
          <w:sz w:val="20"/>
          <w:szCs w:val="20"/>
          <w:lang w:val="sr-Latn-BA"/>
        </w:rPr>
        <w:lastRenderedPageBreak/>
        <w:t xml:space="preserve">akata i postupa u najsloženijim pitanjima iz predmetne oblasti; izrađuje nacrte rješenja i drugih akata koji se donose u postupku utvrđivanja disciplinske i materijalne odgovornosti zaposlenih; izrađuje nacrte akata kojima se odlučuje o suspenziji zaposlenih sa dužnosti; vrši poslove zastupanja pokretača disciplinskog postupka </w:t>
      </w:r>
      <w:proofErr w:type="spellStart"/>
      <w:r w:rsidRPr="00820250">
        <w:rPr>
          <w:rFonts w:ascii="Arial" w:hAnsi="Arial" w:cs="Arial"/>
          <w:sz w:val="20"/>
          <w:szCs w:val="20"/>
          <w:lang w:val="sr-Latn-BA"/>
        </w:rPr>
        <w:t>pred</w:t>
      </w:r>
      <w:proofErr w:type="spellEnd"/>
      <w:r w:rsidRPr="00820250">
        <w:rPr>
          <w:rFonts w:ascii="Arial" w:hAnsi="Arial" w:cs="Arial"/>
          <w:sz w:val="20"/>
          <w:szCs w:val="20"/>
          <w:lang w:val="sr-Latn-BA"/>
        </w:rPr>
        <w:t xml:space="preserve"> disciplinskom komisijom, vodi evidencije o disciplinskoj i materijalnoj odgovornosti zaposlenih, te evidencije o suspenziji zaposlenih; vrši obradu predmeta, izradu izjašnjenja i kompletiranje spisa za potrebe učešća Uprave u postupcima </w:t>
      </w:r>
      <w:proofErr w:type="spellStart"/>
      <w:r w:rsidRPr="00820250">
        <w:rPr>
          <w:rFonts w:ascii="Arial" w:hAnsi="Arial" w:cs="Arial"/>
          <w:sz w:val="20"/>
          <w:szCs w:val="20"/>
          <w:lang w:val="sr-Latn-BA"/>
        </w:rPr>
        <w:t>pred</w:t>
      </w:r>
      <w:proofErr w:type="spellEnd"/>
      <w:r w:rsidRPr="00820250">
        <w:rPr>
          <w:rFonts w:ascii="Arial" w:hAnsi="Arial" w:cs="Arial"/>
          <w:sz w:val="20"/>
          <w:szCs w:val="20"/>
          <w:lang w:val="sr-Latn-BA"/>
        </w:rPr>
        <w:t xml:space="preserve"> sudovima i drugim organima po pitanjima iz opisanog djelokruga; vodi evidenciju obrađenih predmeta, kao i odluka drugih organa u predmetima iz opisanih poslova; sačinjava potrebne izvještaje i informacije o stanju predmeta iz oblasti odgovornosti zaposlenih, vrši poslove pripreme podataka i dokumentacije iz opisanog djelokruga u postupku revizije poslovanja Uprave, učestvuje u izradi plana i programa rada i izvještaja o radu Odsjeka; obavlja i druge poslove po nalogu šefa Odsjeka koji zahtijevaju posebnu stručnost i samostalnost u radu u primjeni propisa u okviru propisanog djelokruga Odsjeka; za svoj rad je odgovoran šefu Odsjeka.</w:t>
      </w:r>
    </w:p>
    <w:p w14:paraId="173E6D50" w14:textId="38566FC8" w:rsidR="003D3D72" w:rsidRPr="00820250" w:rsidRDefault="003D3D72" w:rsidP="003D3D72">
      <w:pPr>
        <w:jc w:val="both"/>
        <w:rPr>
          <w:rFonts w:ascii="Arial" w:hAnsi="Arial" w:cs="Arial"/>
          <w:sz w:val="20"/>
          <w:szCs w:val="20"/>
          <w:lang w:val="sr-Latn-BA"/>
        </w:rPr>
      </w:pPr>
      <w:r w:rsidRPr="00820250">
        <w:rPr>
          <w:rFonts w:ascii="Arial" w:eastAsia="Calibri" w:hAnsi="Arial" w:cs="Arial"/>
          <w:b/>
          <w:sz w:val="20"/>
          <w:szCs w:val="20"/>
          <w:lang w:val="sr-Latn-BA"/>
        </w:rPr>
        <w:t xml:space="preserve">Posebni uslovi: </w:t>
      </w:r>
      <w:r w:rsidRPr="00820250">
        <w:rPr>
          <w:rFonts w:ascii="Arial" w:hAnsi="Arial" w:cs="Arial"/>
          <w:sz w:val="20"/>
          <w:szCs w:val="20"/>
          <w:lang w:val="sr-Latn-BA"/>
        </w:rPr>
        <w:t>VSS-fakultet pravnog smjera, završen VII stepen stručne spreme ili visoko obrazovanje Bolonjskog sistema studiranja sa ostvarenih najmanje 240 ECTS bodova; najmanje tri godine radnog iskustva u struci; položen stručni upravni ispit, poznavanje rada na računaru.</w:t>
      </w:r>
    </w:p>
    <w:p w14:paraId="50F4512E" w14:textId="77777777" w:rsidR="003D3D72" w:rsidRPr="00820250" w:rsidRDefault="003D3D72" w:rsidP="003D3D72">
      <w:pPr>
        <w:jc w:val="both"/>
        <w:rPr>
          <w:rFonts w:ascii="Arial" w:eastAsia="Calibri" w:hAnsi="Arial" w:cs="Arial"/>
          <w:sz w:val="20"/>
          <w:szCs w:val="20"/>
          <w:lang w:val="sr-Latn-BA"/>
        </w:rPr>
      </w:pPr>
      <w:r w:rsidRPr="00820250">
        <w:rPr>
          <w:rFonts w:ascii="Arial" w:eastAsia="Calibri" w:hAnsi="Arial" w:cs="Arial"/>
          <w:b/>
          <w:sz w:val="20"/>
          <w:szCs w:val="20"/>
          <w:lang w:val="sr-Latn-BA"/>
        </w:rPr>
        <w:t>Status:</w:t>
      </w:r>
      <w:r w:rsidRPr="00820250">
        <w:rPr>
          <w:rFonts w:ascii="Arial" w:eastAsia="Calibri" w:hAnsi="Arial" w:cs="Arial"/>
          <w:sz w:val="20"/>
          <w:szCs w:val="20"/>
          <w:lang w:val="sr-Latn-BA"/>
        </w:rPr>
        <w:t xml:space="preserve"> državni službenik </w:t>
      </w:r>
    </w:p>
    <w:p w14:paraId="47DB379D" w14:textId="77777777" w:rsidR="003D3D72" w:rsidRPr="00820250" w:rsidRDefault="003D3D72" w:rsidP="003D3D72">
      <w:pPr>
        <w:jc w:val="both"/>
        <w:rPr>
          <w:rFonts w:ascii="Arial" w:eastAsia="Calibri" w:hAnsi="Arial" w:cs="Arial"/>
          <w:b/>
          <w:sz w:val="20"/>
          <w:szCs w:val="20"/>
          <w:lang w:val="sr-Latn-BA"/>
        </w:rPr>
      </w:pPr>
      <w:r w:rsidRPr="00820250">
        <w:rPr>
          <w:rFonts w:ascii="Arial" w:eastAsia="Calibri" w:hAnsi="Arial" w:cs="Arial"/>
          <w:b/>
          <w:sz w:val="20"/>
          <w:szCs w:val="20"/>
          <w:lang w:val="sr-Latn-BA"/>
        </w:rPr>
        <w:t>Pripadajuća osnovna neto plata:</w:t>
      </w:r>
      <w:r w:rsidRPr="00820250">
        <w:rPr>
          <w:rFonts w:ascii="Arial" w:eastAsia="Calibri" w:hAnsi="Arial" w:cs="Arial"/>
          <w:sz w:val="20"/>
          <w:szCs w:val="20"/>
          <w:lang w:val="sr-Latn-BA"/>
        </w:rPr>
        <w:t xml:space="preserve"> </w:t>
      </w:r>
      <w:r w:rsidRPr="00820250">
        <w:rPr>
          <w:rFonts w:ascii="Arial" w:hAnsi="Arial" w:cs="Arial"/>
          <w:sz w:val="20"/>
          <w:szCs w:val="20"/>
          <w:lang w:val="sr-Latn-BA"/>
        </w:rPr>
        <w:t>1.758,00 KM</w:t>
      </w:r>
      <w:r w:rsidRPr="00820250">
        <w:rPr>
          <w:rFonts w:ascii="Arial" w:eastAsia="Calibri" w:hAnsi="Arial" w:cs="Arial"/>
          <w:b/>
          <w:sz w:val="20"/>
          <w:szCs w:val="20"/>
          <w:lang w:val="sr-Latn-BA"/>
        </w:rPr>
        <w:t xml:space="preserve"> </w:t>
      </w:r>
    </w:p>
    <w:p w14:paraId="3FF15D13" w14:textId="77777777" w:rsidR="003D3D72" w:rsidRPr="00820250" w:rsidRDefault="003D3D72" w:rsidP="003D3D72">
      <w:pPr>
        <w:jc w:val="both"/>
        <w:rPr>
          <w:rFonts w:ascii="Arial" w:eastAsia="Calibri" w:hAnsi="Arial" w:cs="Arial"/>
          <w:b/>
          <w:sz w:val="20"/>
          <w:szCs w:val="20"/>
          <w:lang w:val="sr-Latn-BA"/>
        </w:rPr>
      </w:pPr>
      <w:r w:rsidRPr="00820250">
        <w:rPr>
          <w:rFonts w:ascii="Arial" w:eastAsia="Calibri" w:hAnsi="Arial" w:cs="Arial"/>
          <w:b/>
          <w:sz w:val="20"/>
          <w:szCs w:val="20"/>
          <w:lang w:val="sr-Latn-BA"/>
        </w:rPr>
        <w:t>Broj izvršilaca:</w:t>
      </w:r>
      <w:r w:rsidRPr="00820250">
        <w:rPr>
          <w:rFonts w:ascii="Arial" w:eastAsia="Calibri" w:hAnsi="Arial" w:cs="Arial"/>
          <w:sz w:val="20"/>
          <w:szCs w:val="20"/>
          <w:lang w:val="sr-Latn-BA"/>
        </w:rPr>
        <w:t xml:space="preserve"> 1 (jedan)</w:t>
      </w:r>
    </w:p>
    <w:p w14:paraId="298C6FFB" w14:textId="77777777" w:rsidR="003D3D72" w:rsidRPr="00820250" w:rsidRDefault="003D3D72" w:rsidP="003D3D72">
      <w:pPr>
        <w:jc w:val="both"/>
        <w:rPr>
          <w:rFonts w:ascii="Arial" w:eastAsia="Calibri" w:hAnsi="Arial" w:cs="Arial"/>
          <w:sz w:val="20"/>
          <w:szCs w:val="20"/>
          <w:lang w:val="sr-Latn-BA"/>
        </w:rPr>
      </w:pPr>
      <w:r w:rsidRPr="00820250">
        <w:rPr>
          <w:rFonts w:ascii="Arial" w:eastAsia="Calibri" w:hAnsi="Arial" w:cs="Arial"/>
          <w:b/>
          <w:sz w:val="20"/>
          <w:szCs w:val="20"/>
          <w:lang w:val="sr-Latn-BA"/>
        </w:rPr>
        <w:t>Mjesto rada:</w:t>
      </w:r>
      <w:r w:rsidRPr="00820250">
        <w:rPr>
          <w:rFonts w:ascii="Arial" w:eastAsia="Calibri" w:hAnsi="Arial" w:cs="Arial"/>
          <w:sz w:val="20"/>
          <w:szCs w:val="20"/>
          <w:lang w:val="sr-Latn-BA"/>
        </w:rPr>
        <w:t xml:space="preserve"> Banja Luka</w:t>
      </w:r>
    </w:p>
    <w:p w14:paraId="0BB0AE01" w14:textId="77777777" w:rsidR="003D3D72" w:rsidRPr="00820250" w:rsidRDefault="003D3D72" w:rsidP="003D3D72">
      <w:pPr>
        <w:jc w:val="both"/>
        <w:rPr>
          <w:rFonts w:ascii="Arial" w:eastAsia="Calibri" w:hAnsi="Arial" w:cs="Arial"/>
          <w:sz w:val="20"/>
          <w:szCs w:val="20"/>
          <w:lang w:val="sr-Latn-BA"/>
        </w:rPr>
      </w:pPr>
    </w:p>
    <w:p w14:paraId="30E6B877" w14:textId="77777777" w:rsidR="003D3D72" w:rsidRPr="00820250" w:rsidRDefault="003D3D72" w:rsidP="003D3D72">
      <w:pPr>
        <w:jc w:val="both"/>
        <w:rPr>
          <w:rFonts w:ascii="Arial" w:eastAsia="Calibri" w:hAnsi="Arial" w:cs="Arial"/>
          <w:sz w:val="20"/>
          <w:szCs w:val="20"/>
          <w:lang w:val="sr-Latn-BA"/>
        </w:rPr>
      </w:pPr>
    </w:p>
    <w:p w14:paraId="14100A39" w14:textId="05B4ED34" w:rsidR="003D3D72" w:rsidRPr="00820250" w:rsidRDefault="003D3D72" w:rsidP="003D3D72">
      <w:pPr>
        <w:jc w:val="both"/>
        <w:rPr>
          <w:rFonts w:ascii="Arial" w:eastAsia="Calibri" w:hAnsi="Arial" w:cs="Arial"/>
          <w:b/>
          <w:sz w:val="20"/>
          <w:szCs w:val="20"/>
          <w:u w:val="single"/>
          <w:lang w:val="sr-Latn-BA"/>
        </w:rPr>
      </w:pPr>
      <w:r w:rsidRPr="00820250">
        <w:rPr>
          <w:rFonts w:ascii="Arial" w:eastAsia="Calibri" w:hAnsi="Arial" w:cs="Arial"/>
          <w:b/>
          <w:sz w:val="20"/>
          <w:szCs w:val="20"/>
          <w:u w:val="single"/>
          <w:lang w:val="sr-Latn-BA"/>
        </w:rPr>
        <w:t xml:space="preserve">3/04  Stručni </w:t>
      </w:r>
      <w:r w:rsidR="00FC52DA">
        <w:rPr>
          <w:rFonts w:ascii="Arial" w:hAnsi="Arial" w:cs="Arial"/>
          <w:b/>
          <w:sz w:val="20"/>
          <w:szCs w:val="20"/>
          <w:u w:val="single"/>
          <w:lang w:val="sr-Latn-BA"/>
        </w:rPr>
        <w:t xml:space="preserve">saradnik </w:t>
      </w:r>
      <w:r w:rsidRPr="00820250">
        <w:rPr>
          <w:rFonts w:ascii="Arial" w:eastAsia="Calibri" w:hAnsi="Arial" w:cs="Arial"/>
          <w:b/>
          <w:sz w:val="20"/>
          <w:szCs w:val="20"/>
          <w:u w:val="single"/>
          <w:lang w:val="sr-Latn-BA"/>
        </w:rPr>
        <w:t>za upravljanje ljudskim potencijalima</w:t>
      </w:r>
    </w:p>
    <w:p w14:paraId="4664E67A" w14:textId="02EAFF9C" w:rsidR="003D3D72" w:rsidRPr="00820250" w:rsidRDefault="003D3D72" w:rsidP="003D3D72">
      <w:pPr>
        <w:jc w:val="both"/>
        <w:rPr>
          <w:rFonts w:ascii="Arial" w:hAnsi="Arial" w:cs="Arial"/>
          <w:sz w:val="20"/>
          <w:szCs w:val="20"/>
          <w:lang w:val="sr-Latn-BA"/>
        </w:rPr>
      </w:pPr>
      <w:r w:rsidRPr="00820250">
        <w:rPr>
          <w:rFonts w:ascii="Arial" w:eastAsia="Calibri" w:hAnsi="Arial" w:cs="Arial"/>
          <w:b/>
          <w:sz w:val="20"/>
          <w:szCs w:val="20"/>
          <w:lang w:val="sr-Latn-BA"/>
        </w:rPr>
        <w:t xml:space="preserve">Opis poslova: </w:t>
      </w:r>
      <w:r w:rsidRPr="00820250">
        <w:rPr>
          <w:rFonts w:ascii="Arial" w:eastAsia="Calibri" w:hAnsi="Arial" w:cs="Arial"/>
          <w:sz w:val="20"/>
          <w:szCs w:val="20"/>
          <w:lang w:val="sr-Latn-BA"/>
        </w:rPr>
        <w:tab/>
      </w:r>
      <w:r w:rsidRPr="00820250">
        <w:rPr>
          <w:rFonts w:ascii="Arial" w:hAnsi="Arial" w:cs="Arial"/>
          <w:sz w:val="20"/>
          <w:szCs w:val="20"/>
          <w:lang w:val="sr-Latn-BA"/>
        </w:rPr>
        <w:t xml:space="preserve">Vrši stručnu obradu pitanja iz oblasti upravljanja ljudskim potencijalima i predlaže način rješavanja; izrađuje nacrte rješenja i drugih akata u postupku prijema i raspoređivanja zaposlenih, premještaja i prestanka radnog odnosa; izrada nacrta rješenja o pravima zaposlenih iz radnog odnosa, koji zahtijevaju niži nivo samostalnosti: izrada rješenja o godišnjem odmoru i pregleda podataka za potrebe isplate regresa zaposlenima u Središnjem uredu, porodiljskom odsustvu i odsustvu po drugim propisanim osnovima; utvrđivanje ispunjenosti uslova i izrada nacrta rješenja za isplatu jubilarne nagrade, rješenja po zahtjevima zaposlenika za obavljanje poslova državnih službenika, rješenja o naknadi troškova prijevoza; vodi evidenciju obrađenih predmeta; vrši poslove pripreme materijala i akata kojima se obezbjeđuje pokretanje i provođenje procedura u postupku zapošljavanja putem propisanih procedura za popunjavanje radnih mjesta; vrši izradu teksta javnog i internog oglasa, akata kojima se ostvaruje komunikacija sa Agencijom za državnu službu BiH i objavljivanje oglasa, obavještavanje učesnika oglasa, te izrada drugih akata u okviru propisanih procedura zapošljavanja; obavlja poslove za koje Odsjek nadležan u okviru postupka ocjenjivanja zaposlenih; obavlja i druge poslove po nalogu šefa Odsjeka; za svoj rad odgovoran je šefu Odsjeka. </w:t>
      </w:r>
    </w:p>
    <w:p w14:paraId="27EAB1E2" w14:textId="2F31E743" w:rsidR="003D3D72" w:rsidRPr="00820250" w:rsidRDefault="003D3D72" w:rsidP="003D3D72">
      <w:pPr>
        <w:jc w:val="both"/>
        <w:rPr>
          <w:rFonts w:ascii="Arial" w:hAnsi="Arial" w:cs="Arial"/>
          <w:sz w:val="20"/>
          <w:szCs w:val="20"/>
          <w:lang w:val="sr-Latn-BA"/>
        </w:rPr>
      </w:pPr>
      <w:r w:rsidRPr="00820250">
        <w:rPr>
          <w:rFonts w:ascii="Arial" w:eastAsia="Calibri" w:hAnsi="Arial" w:cs="Arial"/>
          <w:b/>
          <w:sz w:val="20"/>
          <w:szCs w:val="20"/>
          <w:lang w:val="sr-Latn-BA"/>
        </w:rPr>
        <w:t xml:space="preserve">Posebni uslovi: </w:t>
      </w:r>
      <w:r w:rsidRPr="00820250">
        <w:rPr>
          <w:rFonts w:ascii="Arial" w:hAnsi="Arial" w:cs="Arial"/>
          <w:sz w:val="20"/>
          <w:szCs w:val="20"/>
          <w:lang w:val="sr-Latn-BA"/>
        </w:rPr>
        <w:t>VSS-fakultet pravnog smjera, završen VII stepen stručne spreme ili visoko obrazovanje Bolonjskog sistema studiranja sa ostvarenih najmanje 180 ECTS bodova; najmanje jedna godina radnog iskustva u struci; položen stručni upravni ispit, poznavanje rada na računaru.</w:t>
      </w:r>
    </w:p>
    <w:p w14:paraId="71B70397" w14:textId="77777777" w:rsidR="003D3D72" w:rsidRPr="00820250" w:rsidRDefault="003D3D72" w:rsidP="003D3D72">
      <w:pPr>
        <w:jc w:val="both"/>
        <w:rPr>
          <w:rFonts w:ascii="Arial" w:eastAsia="Calibri" w:hAnsi="Arial" w:cs="Arial"/>
          <w:sz w:val="20"/>
          <w:szCs w:val="20"/>
          <w:lang w:val="sr-Latn-BA"/>
        </w:rPr>
      </w:pPr>
      <w:r w:rsidRPr="00820250">
        <w:rPr>
          <w:rFonts w:ascii="Arial" w:eastAsia="Calibri" w:hAnsi="Arial" w:cs="Arial"/>
          <w:b/>
          <w:sz w:val="20"/>
          <w:szCs w:val="20"/>
          <w:lang w:val="sr-Latn-BA"/>
        </w:rPr>
        <w:t>Status:</w:t>
      </w:r>
      <w:r w:rsidRPr="00820250">
        <w:rPr>
          <w:rFonts w:ascii="Arial" w:eastAsia="Calibri" w:hAnsi="Arial" w:cs="Arial"/>
          <w:sz w:val="20"/>
          <w:szCs w:val="20"/>
          <w:lang w:val="sr-Latn-BA"/>
        </w:rPr>
        <w:t xml:space="preserve"> državni službenik</w:t>
      </w:r>
    </w:p>
    <w:p w14:paraId="1511A58E" w14:textId="77777777" w:rsidR="003D3D72" w:rsidRPr="00820250" w:rsidRDefault="003D3D72" w:rsidP="003D3D72">
      <w:pPr>
        <w:jc w:val="both"/>
        <w:rPr>
          <w:rFonts w:ascii="Arial" w:eastAsia="Calibri" w:hAnsi="Arial" w:cs="Arial"/>
          <w:sz w:val="20"/>
          <w:szCs w:val="20"/>
          <w:lang w:val="sr-Latn-BA"/>
        </w:rPr>
      </w:pPr>
      <w:r w:rsidRPr="00820250">
        <w:rPr>
          <w:rFonts w:ascii="Arial" w:eastAsia="Calibri" w:hAnsi="Arial" w:cs="Arial"/>
          <w:b/>
          <w:sz w:val="20"/>
          <w:szCs w:val="20"/>
          <w:lang w:val="sr-Latn-BA"/>
        </w:rPr>
        <w:t>Pripadajuća osnovna neto plata:</w:t>
      </w:r>
      <w:r w:rsidRPr="00820250">
        <w:rPr>
          <w:rFonts w:ascii="Arial" w:eastAsia="Calibri" w:hAnsi="Arial" w:cs="Arial"/>
          <w:sz w:val="20"/>
          <w:szCs w:val="20"/>
          <w:lang w:val="sr-Latn-BA"/>
        </w:rPr>
        <w:t xml:space="preserve"> 1.380,00 KM</w:t>
      </w:r>
    </w:p>
    <w:p w14:paraId="6108E910" w14:textId="77777777" w:rsidR="003D3D72" w:rsidRPr="00820250" w:rsidRDefault="003D3D72" w:rsidP="003D3D72">
      <w:pPr>
        <w:jc w:val="both"/>
        <w:rPr>
          <w:rFonts w:ascii="Arial" w:eastAsia="Calibri" w:hAnsi="Arial" w:cs="Arial"/>
          <w:sz w:val="20"/>
          <w:szCs w:val="20"/>
          <w:lang w:val="sr-Latn-BA"/>
        </w:rPr>
      </w:pPr>
      <w:r w:rsidRPr="00820250">
        <w:rPr>
          <w:rFonts w:ascii="Arial" w:eastAsia="Calibri" w:hAnsi="Arial" w:cs="Arial"/>
          <w:b/>
          <w:sz w:val="20"/>
          <w:szCs w:val="20"/>
          <w:lang w:val="sr-Latn-BA"/>
        </w:rPr>
        <w:t>Broj izvršilaca:</w:t>
      </w:r>
      <w:r w:rsidRPr="00820250">
        <w:rPr>
          <w:rFonts w:ascii="Arial" w:eastAsia="Calibri" w:hAnsi="Arial" w:cs="Arial"/>
          <w:sz w:val="20"/>
          <w:szCs w:val="20"/>
          <w:lang w:val="sr-Latn-BA"/>
        </w:rPr>
        <w:t xml:space="preserve"> 1 (jedan)</w:t>
      </w:r>
    </w:p>
    <w:p w14:paraId="2DE1F8A9" w14:textId="77777777" w:rsidR="003D3D72" w:rsidRPr="00820250" w:rsidRDefault="003D3D72" w:rsidP="003D3D72">
      <w:pPr>
        <w:jc w:val="both"/>
        <w:rPr>
          <w:rFonts w:ascii="Arial" w:eastAsia="Calibri" w:hAnsi="Arial" w:cs="Arial"/>
          <w:sz w:val="20"/>
          <w:szCs w:val="20"/>
          <w:lang w:val="sr-Latn-BA"/>
        </w:rPr>
      </w:pPr>
      <w:r w:rsidRPr="00820250">
        <w:rPr>
          <w:rFonts w:ascii="Arial" w:eastAsia="Calibri" w:hAnsi="Arial" w:cs="Arial"/>
          <w:b/>
          <w:sz w:val="20"/>
          <w:szCs w:val="20"/>
          <w:lang w:val="sr-Latn-BA"/>
        </w:rPr>
        <w:t>Mjesto rada:</w:t>
      </w:r>
      <w:r w:rsidRPr="00820250">
        <w:rPr>
          <w:rFonts w:ascii="Arial" w:eastAsia="Calibri" w:hAnsi="Arial" w:cs="Arial"/>
          <w:sz w:val="20"/>
          <w:szCs w:val="20"/>
          <w:lang w:val="sr-Latn-BA"/>
        </w:rPr>
        <w:t xml:space="preserve"> Banja Luka</w:t>
      </w:r>
    </w:p>
    <w:p w14:paraId="510D29CF" w14:textId="77777777" w:rsidR="003D3D72" w:rsidRPr="00820250" w:rsidRDefault="003D3D72" w:rsidP="003D3D72">
      <w:pPr>
        <w:jc w:val="both"/>
        <w:rPr>
          <w:rFonts w:ascii="Arial" w:eastAsia="Calibri" w:hAnsi="Arial" w:cs="Arial"/>
          <w:sz w:val="20"/>
          <w:szCs w:val="20"/>
          <w:lang w:val="sr-Latn-BA"/>
        </w:rPr>
      </w:pPr>
    </w:p>
    <w:p w14:paraId="0193043D" w14:textId="77777777" w:rsidR="003D3D72" w:rsidRPr="00820250" w:rsidRDefault="003D3D72" w:rsidP="003D3D72">
      <w:pPr>
        <w:jc w:val="both"/>
        <w:rPr>
          <w:rFonts w:ascii="Arial" w:eastAsia="Calibri" w:hAnsi="Arial" w:cs="Arial"/>
          <w:sz w:val="20"/>
          <w:szCs w:val="20"/>
          <w:lang w:val="sr-Latn-BA"/>
        </w:rPr>
      </w:pPr>
    </w:p>
    <w:p w14:paraId="0109CFCE" w14:textId="5B287B43" w:rsidR="003D3D72" w:rsidRPr="00820250" w:rsidRDefault="003D3D72" w:rsidP="003D3D72">
      <w:pPr>
        <w:jc w:val="both"/>
        <w:rPr>
          <w:rFonts w:ascii="Arial" w:eastAsia="Calibri" w:hAnsi="Arial" w:cs="Arial"/>
          <w:b/>
          <w:sz w:val="20"/>
          <w:szCs w:val="20"/>
          <w:u w:val="single"/>
          <w:lang w:val="sr-Latn-BA"/>
        </w:rPr>
      </w:pPr>
      <w:r w:rsidRPr="00820250">
        <w:rPr>
          <w:rFonts w:ascii="Arial" w:eastAsia="Calibri" w:hAnsi="Arial" w:cs="Arial"/>
          <w:b/>
          <w:sz w:val="20"/>
          <w:szCs w:val="20"/>
          <w:u w:val="single"/>
          <w:lang w:val="sr-Latn-BA"/>
        </w:rPr>
        <w:t xml:space="preserve">3/05  Stručni </w:t>
      </w:r>
      <w:r w:rsidR="00FC52DA">
        <w:rPr>
          <w:rFonts w:ascii="Arial" w:eastAsia="Calibri" w:hAnsi="Arial" w:cs="Arial"/>
          <w:b/>
          <w:sz w:val="20"/>
          <w:szCs w:val="20"/>
          <w:u w:val="single"/>
          <w:lang w:val="sr-Latn-BA"/>
        </w:rPr>
        <w:t xml:space="preserve">saradnik </w:t>
      </w:r>
      <w:r w:rsidRPr="00820250">
        <w:rPr>
          <w:rFonts w:ascii="Arial" w:eastAsia="Calibri" w:hAnsi="Arial" w:cs="Arial"/>
          <w:b/>
          <w:sz w:val="20"/>
          <w:szCs w:val="20"/>
          <w:u w:val="single"/>
          <w:lang w:val="sr-Latn-BA"/>
        </w:rPr>
        <w:t>za personalne  poslove</w:t>
      </w:r>
    </w:p>
    <w:p w14:paraId="7075D0FF" w14:textId="77777777" w:rsidR="003D3D72" w:rsidRPr="00820250" w:rsidRDefault="003D3D72" w:rsidP="003D3D72">
      <w:pPr>
        <w:jc w:val="both"/>
        <w:rPr>
          <w:rFonts w:ascii="Arial" w:hAnsi="Arial" w:cs="Arial"/>
          <w:sz w:val="20"/>
          <w:szCs w:val="20"/>
          <w:lang w:val="sr-Latn-BA"/>
        </w:rPr>
      </w:pPr>
      <w:r w:rsidRPr="00820250">
        <w:rPr>
          <w:rFonts w:ascii="Arial" w:eastAsia="Calibri" w:hAnsi="Arial" w:cs="Arial"/>
          <w:b/>
          <w:sz w:val="20"/>
          <w:szCs w:val="20"/>
          <w:lang w:val="sr-Latn-BA"/>
        </w:rPr>
        <w:t xml:space="preserve">Opis poslova: </w:t>
      </w:r>
      <w:r w:rsidRPr="00820250">
        <w:rPr>
          <w:rFonts w:ascii="Arial" w:eastAsia="Calibri" w:hAnsi="Arial" w:cs="Arial"/>
          <w:sz w:val="20"/>
          <w:szCs w:val="20"/>
          <w:lang w:val="sr-Latn-BA"/>
        </w:rPr>
        <w:tab/>
      </w:r>
      <w:r w:rsidRPr="00820250">
        <w:rPr>
          <w:rFonts w:ascii="Arial" w:hAnsi="Arial" w:cs="Arial"/>
          <w:sz w:val="20"/>
          <w:szCs w:val="20"/>
          <w:lang w:val="sr-Latn-BA"/>
        </w:rPr>
        <w:t xml:space="preserve">Vodi i ažurira matičnu knjigu zaposlenih u Središnjem uredu Uprave, formira, kompletira i stara se o urednosti personalnih dosijea zaposlenih u Središnjem uredu Uprave, vrši pripremu i dostavljanje dokumentacije i personalnih dosijea nadležnom odsjeku u regionalnom centru; obezbjeđuje upoznavanje </w:t>
      </w:r>
      <w:proofErr w:type="spellStart"/>
      <w:r w:rsidRPr="00820250">
        <w:rPr>
          <w:rFonts w:ascii="Arial" w:hAnsi="Arial" w:cs="Arial"/>
          <w:sz w:val="20"/>
          <w:szCs w:val="20"/>
          <w:lang w:val="sr-Latn-BA"/>
        </w:rPr>
        <w:t>novozaposlenog</w:t>
      </w:r>
      <w:proofErr w:type="spellEnd"/>
      <w:r w:rsidRPr="00820250">
        <w:rPr>
          <w:rFonts w:ascii="Arial" w:hAnsi="Arial" w:cs="Arial"/>
          <w:sz w:val="20"/>
          <w:szCs w:val="20"/>
          <w:lang w:val="sr-Latn-BA"/>
        </w:rPr>
        <w:t xml:space="preserve"> u Središnjem uredu Uprave sa Kodeksom ponašanja zaposlenih u Upravi i obavještavanje o sprječavanju i zaštiti od diskriminaciji u Upravi, vrši poslove popunjavanja i podnošenja propisanih obrazaca prijava nadležnim organima u BiH (prijave, promjene podataka i odjave) za zaposlene i angažirane po drugim osnovima u Središnjem uredu Uprave, vodi elektronsku evidenciju relevantnih profesionalnih i ličnih podataka zaposlenih u Upravi, te obezbjeđuje </w:t>
      </w:r>
      <w:proofErr w:type="spellStart"/>
      <w:r w:rsidRPr="00820250">
        <w:rPr>
          <w:rFonts w:ascii="Arial" w:hAnsi="Arial" w:cs="Arial"/>
          <w:sz w:val="20"/>
          <w:szCs w:val="20"/>
          <w:lang w:val="sr-Latn-BA"/>
        </w:rPr>
        <w:t>korištenje</w:t>
      </w:r>
      <w:proofErr w:type="spellEnd"/>
      <w:r w:rsidRPr="00820250">
        <w:rPr>
          <w:rFonts w:ascii="Arial" w:hAnsi="Arial" w:cs="Arial"/>
          <w:sz w:val="20"/>
          <w:szCs w:val="20"/>
          <w:lang w:val="sr-Latn-BA"/>
        </w:rPr>
        <w:t xml:space="preserve"> istih za potrebe rada Uprave i dostavljanje nadležnim organima u skladu sa zakonom, vrši izradu nacrta rješenja o razvrstavanju u platni razred i rješenja o utvrđivanju prava na dodatak na platu; vrši unos i ažuriranje podataka u kadrovskoj evidenciji aplikacije COIP-a (Centralni obračun i isplata plata) za zaposlene u Središnjem uredu, te zaključivanje unosa podataka o izvršenim promjenama za sve zaposlene; vrši izradu izvještaja o dinamici zapošljavanja za potrebe izvještavanja Odsjeka za finansijsko upravljanje i MFT BiH, vodi mjesečnu evidenciju o prisustvu na radu zaposlenih u Odsjeku i popunjava propisane obrasce za potrebe obračuna plata i naknada, određuje šifru </w:t>
      </w:r>
      <w:proofErr w:type="spellStart"/>
      <w:r w:rsidRPr="00820250">
        <w:rPr>
          <w:rFonts w:ascii="Arial" w:hAnsi="Arial" w:cs="Arial"/>
          <w:sz w:val="20"/>
          <w:szCs w:val="20"/>
          <w:lang w:val="sr-Latn-BA"/>
        </w:rPr>
        <w:t>novozaposlenom</w:t>
      </w:r>
      <w:proofErr w:type="spellEnd"/>
      <w:r w:rsidRPr="00820250">
        <w:rPr>
          <w:rFonts w:ascii="Arial" w:hAnsi="Arial" w:cs="Arial"/>
          <w:sz w:val="20"/>
          <w:szCs w:val="20"/>
          <w:lang w:val="sr-Latn-BA"/>
        </w:rPr>
        <w:t xml:space="preserve"> i dostavlja potrebna obavještenja nadležnim organizacionim jedinica o statusnim promjenama (prijemu, premještaju i prestanku radnog odnosa) za zaposlene u Upravi, izrađuje nacrte akata kojima se ostvaruje potrebna komunikacija u okviru opisa radnog mjesta; izrađuje izvode iz evidencije zaposlenih i potrebne </w:t>
      </w:r>
      <w:r w:rsidRPr="00820250">
        <w:rPr>
          <w:rFonts w:ascii="Arial" w:hAnsi="Arial" w:cs="Arial"/>
          <w:sz w:val="20"/>
          <w:szCs w:val="20"/>
          <w:lang w:val="sr-Latn-BA"/>
        </w:rPr>
        <w:lastRenderedPageBreak/>
        <w:t>informacije na zahtjev drugih organizacionih jedinica Upravi i za potrebe nadležnih organa; obavlja i druge poslove po nalogu šefa Odsjeka; za svoj rad odgovara šefu Odsjeka.</w:t>
      </w:r>
    </w:p>
    <w:p w14:paraId="72DFCB8F" w14:textId="14C8427A" w:rsidR="003D3D72" w:rsidRPr="00820250" w:rsidRDefault="003D3D72" w:rsidP="003D3D72">
      <w:pPr>
        <w:jc w:val="both"/>
        <w:rPr>
          <w:rFonts w:ascii="Arial" w:hAnsi="Arial" w:cs="Arial"/>
          <w:sz w:val="20"/>
          <w:szCs w:val="20"/>
          <w:lang w:val="sr-Latn-BA"/>
        </w:rPr>
      </w:pPr>
      <w:r w:rsidRPr="00820250">
        <w:rPr>
          <w:rFonts w:ascii="Arial" w:eastAsia="Calibri" w:hAnsi="Arial" w:cs="Arial"/>
          <w:b/>
          <w:sz w:val="20"/>
          <w:szCs w:val="20"/>
          <w:lang w:val="sr-Latn-BA"/>
        </w:rPr>
        <w:t xml:space="preserve">Posebni uslovi: </w:t>
      </w:r>
      <w:r w:rsidRPr="00820250">
        <w:rPr>
          <w:rFonts w:ascii="Arial" w:hAnsi="Arial" w:cs="Arial"/>
          <w:sz w:val="20"/>
          <w:szCs w:val="20"/>
          <w:lang w:val="sr-Latn-BA"/>
        </w:rPr>
        <w:t>VSS-fakultet pravnog smjera, završen VII stepen stručne spreme ili visoko obrazovanje Bolonjskog sistema studiranja sa ostvarenih najmanje 180 ECTS bodova; najmanje jedna godina radnog iskustva u struci; položen stručni upravni ispit, poznavanje rada na računaru.</w:t>
      </w:r>
    </w:p>
    <w:p w14:paraId="0E911B2C" w14:textId="77777777" w:rsidR="003D3D72" w:rsidRPr="00820250" w:rsidRDefault="003D3D72" w:rsidP="003D3D72">
      <w:pPr>
        <w:jc w:val="both"/>
        <w:rPr>
          <w:rFonts w:ascii="Arial" w:eastAsia="Calibri" w:hAnsi="Arial" w:cs="Arial"/>
          <w:sz w:val="20"/>
          <w:szCs w:val="20"/>
          <w:lang w:val="sr-Latn-BA"/>
        </w:rPr>
      </w:pPr>
      <w:r w:rsidRPr="00820250">
        <w:rPr>
          <w:rFonts w:ascii="Arial" w:eastAsia="Calibri" w:hAnsi="Arial" w:cs="Arial"/>
          <w:b/>
          <w:sz w:val="20"/>
          <w:szCs w:val="20"/>
          <w:lang w:val="sr-Latn-BA"/>
        </w:rPr>
        <w:t>Status:</w:t>
      </w:r>
      <w:r w:rsidRPr="00820250">
        <w:rPr>
          <w:rFonts w:ascii="Arial" w:eastAsia="Calibri" w:hAnsi="Arial" w:cs="Arial"/>
          <w:sz w:val="20"/>
          <w:szCs w:val="20"/>
          <w:lang w:val="sr-Latn-BA"/>
        </w:rPr>
        <w:t xml:space="preserve"> državni službenik</w:t>
      </w:r>
    </w:p>
    <w:p w14:paraId="6FCC21F3" w14:textId="77777777" w:rsidR="003D3D72" w:rsidRPr="00820250" w:rsidRDefault="003D3D72" w:rsidP="003D3D72">
      <w:pPr>
        <w:jc w:val="both"/>
        <w:rPr>
          <w:rFonts w:ascii="Arial" w:eastAsia="Calibri" w:hAnsi="Arial" w:cs="Arial"/>
          <w:sz w:val="20"/>
          <w:szCs w:val="20"/>
          <w:lang w:val="sr-Latn-BA"/>
        </w:rPr>
      </w:pPr>
      <w:r w:rsidRPr="00820250">
        <w:rPr>
          <w:rFonts w:ascii="Arial" w:eastAsia="Calibri" w:hAnsi="Arial" w:cs="Arial"/>
          <w:b/>
          <w:sz w:val="20"/>
          <w:szCs w:val="20"/>
          <w:lang w:val="sr-Latn-BA"/>
        </w:rPr>
        <w:t xml:space="preserve">Pripadajuća osnovna neto plata: </w:t>
      </w:r>
      <w:r w:rsidRPr="00820250">
        <w:rPr>
          <w:rFonts w:ascii="Arial" w:eastAsia="Calibri" w:hAnsi="Arial" w:cs="Arial"/>
          <w:sz w:val="20"/>
          <w:szCs w:val="20"/>
          <w:lang w:val="sr-Latn-BA"/>
        </w:rPr>
        <w:t>1.380,00 KM</w:t>
      </w:r>
    </w:p>
    <w:p w14:paraId="053F659C" w14:textId="77777777" w:rsidR="003D3D72" w:rsidRPr="00820250" w:rsidRDefault="003D3D72" w:rsidP="003D3D72">
      <w:pPr>
        <w:jc w:val="both"/>
        <w:rPr>
          <w:rFonts w:ascii="Arial" w:eastAsia="Calibri" w:hAnsi="Arial" w:cs="Arial"/>
          <w:sz w:val="20"/>
          <w:szCs w:val="20"/>
          <w:lang w:val="sr-Latn-BA"/>
        </w:rPr>
      </w:pPr>
      <w:r w:rsidRPr="00820250">
        <w:rPr>
          <w:rFonts w:ascii="Arial" w:eastAsia="Calibri" w:hAnsi="Arial" w:cs="Arial"/>
          <w:b/>
          <w:sz w:val="20"/>
          <w:szCs w:val="20"/>
          <w:lang w:val="sr-Latn-BA"/>
        </w:rPr>
        <w:t>Broj izvršilaca:</w:t>
      </w:r>
      <w:r w:rsidRPr="00820250">
        <w:rPr>
          <w:rFonts w:ascii="Arial" w:eastAsia="Calibri" w:hAnsi="Arial" w:cs="Arial"/>
          <w:sz w:val="20"/>
          <w:szCs w:val="20"/>
          <w:lang w:val="sr-Latn-BA"/>
        </w:rPr>
        <w:t xml:space="preserve"> 1 (jedan)</w:t>
      </w:r>
    </w:p>
    <w:p w14:paraId="6C29CEBC" w14:textId="77777777" w:rsidR="003D3D72" w:rsidRPr="00820250" w:rsidRDefault="003D3D72" w:rsidP="003D3D72">
      <w:pPr>
        <w:jc w:val="both"/>
        <w:rPr>
          <w:rFonts w:ascii="Arial" w:eastAsia="Calibri" w:hAnsi="Arial" w:cs="Arial"/>
          <w:sz w:val="20"/>
          <w:szCs w:val="20"/>
          <w:lang w:val="sr-Latn-BA"/>
        </w:rPr>
      </w:pPr>
      <w:r w:rsidRPr="00820250">
        <w:rPr>
          <w:rFonts w:ascii="Arial" w:eastAsia="Calibri" w:hAnsi="Arial" w:cs="Arial"/>
          <w:b/>
          <w:sz w:val="20"/>
          <w:szCs w:val="20"/>
          <w:lang w:val="sr-Latn-BA"/>
        </w:rPr>
        <w:t>Mjesto rada:</w:t>
      </w:r>
      <w:r w:rsidRPr="00820250">
        <w:rPr>
          <w:rFonts w:ascii="Arial" w:eastAsia="Calibri" w:hAnsi="Arial" w:cs="Arial"/>
          <w:sz w:val="20"/>
          <w:szCs w:val="20"/>
          <w:lang w:val="sr-Latn-BA"/>
        </w:rPr>
        <w:t xml:space="preserve"> Banja Luka</w:t>
      </w:r>
    </w:p>
    <w:p w14:paraId="1AED03ED" w14:textId="77777777" w:rsidR="003D3D72" w:rsidRPr="00820250" w:rsidRDefault="003D3D72" w:rsidP="003D3D72">
      <w:pPr>
        <w:jc w:val="both"/>
        <w:rPr>
          <w:rFonts w:ascii="Arial" w:eastAsia="Calibri" w:hAnsi="Arial" w:cs="Arial"/>
          <w:sz w:val="20"/>
          <w:szCs w:val="20"/>
          <w:lang w:val="sr-Latn-BA"/>
        </w:rPr>
      </w:pPr>
    </w:p>
    <w:p w14:paraId="728E7BD1" w14:textId="77777777" w:rsidR="003D3D72" w:rsidRPr="00820250" w:rsidRDefault="003D3D72" w:rsidP="003D3D72">
      <w:pPr>
        <w:jc w:val="both"/>
        <w:rPr>
          <w:rFonts w:ascii="Arial" w:eastAsia="Calibri" w:hAnsi="Arial" w:cs="Arial"/>
          <w:sz w:val="20"/>
          <w:szCs w:val="20"/>
          <w:lang w:val="sr-Latn-BA"/>
        </w:rPr>
      </w:pPr>
    </w:p>
    <w:p w14:paraId="11BC57DE" w14:textId="77777777" w:rsidR="003D3D72" w:rsidRPr="00820250" w:rsidRDefault="003D3D72" w:rsidP="003D3D72">
      <w:pPr>
        <w:jc w:val="both"/>
        <w:rPr>
          <w:rFonts w:ascii="Arial" w:eastAsia="Calibri" w:hAnsi="Arial" w:cs="Arial"/>
          <w:bCs/>
          <w:sz w:val="20"/>
          <w:szCs w:val="20"/>
          <w:lang w:val="sr-Latn-BA"/>
        </w:rPr>
      </w:pPr>
      <w:r w:rsidRPr="00820250">
        <w:rPr>
          <w:rFonts w:ascii="Arial" w:eastAsia="Calibri" w:hAnsi="Arial" w:cs="Arial"/>
          <w:bCs/>
          <w:sz w:val="20"/>
          <w:szCs w:val="20"/>
          <w:lang w:val="sr-Latn-BA"/>
        </w:rPr>
        <w:t>Odsjek za prinudnu naplatu</w:t>
      </w:r>
    </w:p>
    <w:p w14:paraId="01839F0B" w14:textId="77777777" w:rsidR="003D3D72" w:rsidRPr="00820250" w:rsidRDefault="003D3D72" w:rsidP="003D3D72">
      <w:pPr>
        <w:jc w:val="both"/>
        <w:rPr>
          <w:rFonts w:ascii="Arial" w:eastAsia="Calibri" w:hAnsi="Arial" w:cs="Arial"/>
          <w:b/>
          <w:sz w:val="20"/>
          <w:szCs w:val="20"/>
          <w:lang w:val="sr-Latn-BA"/>
        </w:rPr>
      </w:pPr>
    </w:p>
    <w:p w14:paraId="31790FBC" w14:textId="77777777" w:rsidR="003D3D72" w:rsidRPr="00820250" w:rsidRDefault="003D3D72" w:rsidP="003D3D72">
      <w:pPr>
        <w:jc w:val="both"/>
        <w:rPr>
          <w:rFonts w:ascii="Arial" w:eastAsia="Calibri" w:hAnsi="Arial" w:cs="Arial"/>
          <w:b/>
          <w:sz w:val="20"/>
          <w:szCs w:val="20"/>
          <w:u w:val="single"/>
          <w:lang w:val="sr-Latn-BA"/>
        </w:rPr>
      </w:pPr>
      <w:r w:rsidRPr="00820250">
        <w:rPr>
          <w:rFonts w:ascii="Arial" w:eastAsia="Calibri" w:hAnsi="Arial" w:cs="Arial"/>
          <w:b/>
          <w:sz w:val="20"/>
          <w:szCs w:val="20"/>
          <w:u w:val="single"/>
          <w:lang w:val="sr-Latn-BA"/>
        </w:rPr>
        <w:t xml:space="preserve">3/06  </w:t>
      </w:r>
      <w:r w:rsidRPr="00820250">
        <w:rPr>
          <w:rFonts w:ascii="Arial" w:hAnsi="Arial" w:cs="Arial"/>
          <w:b/>
          <w:sz w:val="20"/>
          <w:szCs w:val="20"/>
          <w:u w:val="single"/>
          <w:lang w:val="sr-Latn-BA"/>
        </w:rPr>
        <w:t>Stručni savjetnik za prinudnu naplatu</w:t>
      </w:r>
    </w:p>
    <w:p w14:paraId="0C5D759E" w14:textId="77777777" w:rsidR="003D3D72" w:rsidRPr="00820250" w:rsidRDefault="003D3D72" w:rsidP="003D3D72">
      <w:pPr>
        <w:jc w:val="both"/>
        <w:rPr>
          <w:rFonts w:ascii="Arial" w:hAnsi="Arial" w:cs="Arial"/>
          <w:sz w:val="20"/>
          <w:szCs w:val="20"/>
          <w:lang w:val="sr-Latn-BA"/>
        </w:rPr>
      </w:pPr>
      <w:r w:rsidRPr="00820250">
        <w:rPr>
          <w:rFonts w:ascii="Arial" w:eastAsia="Calibri" w:hAnsi="Arial" w:cs="Arial"/>
          <w:b/>
          <w:sz w:val="20"/>
          <w:szCs w:val="20"/>
          <w:lang w:val="sr-Latn-BA"/>
        </w:rPr>
        <w:t xml:space="preserve">Opis poslova: </w:t>
      </w:r>
      <w:r w:rsidRPr="00820250">
        <w:rPr>
          <w:rFonts w:ascii="Arial" w:hAnsi="Arial" w:cs="Arial"/>
          <w:sz w:val="20"/>
          <w:szCs w:val="20"/>
          <w:lang w:val="sr-Latn-BA"/>
        </w:rPr>
        <w:t xml:space="preserve">Vrši najsloženije poslove iz nadležnosti Odsjeka i predlaže način rješavanja; vodi </w:t>
      </w:r>
      <w:proofErr w:type="spellStart"/>
      <w:r w:rsidRPr="00820250">
        <w:rPr>
          <w:rFonts w:ascii="Arial" w:hAnsi="Arial" w:cs="Arial"/>
          <w:sz w:val="20"/>
          <w:szCs w:val="20"/>
          <w:lang w:val="sr-Latn-BA"/>
        </w:rPr>
        <w:t>prvostepeni</w:t>
      </w:r>
      <w:proofErr w:type="spellEnd"/>
      <w:r w:rsidRPr="00820250">
        <w:rPr>
          <w:rFonts w:ascii="Arial" w:hAnsi="Arial" w:cs="Arial"/>
          <w:sz w:val="20"/>
          <w:szCs w:val="20"/>
          <w:lang w:val="sr-Latn-BA"/>
        </w:rPr>
        <w:t xml:space="preserve"> postupak, priprema i izrađuje nacrt odluke po žalbama na rješenja grupa za prinudnu naplatu i Odsjeka za prinudnu naplatu koje se odnose na postupak prinudne naplate; vodi postupke po zahtjevima za odgodu plaćanja i plaćanje duga u ratama iz nadležnosti Odsjeka; sačinjava nacrt odluke po zahtjevu za odgodu plaćanja duga i plaćanja duga u ratama iz nadležnosti Odsjeka, učestvuje u izradi uputstava, instrukcija i drugih akata iz nadležnosti Odsjeka; prati i analizira rad grupa za prinudnu naplatu, informira šefa Odsjeka i daje prijedloge za jednoobrazno postupanje; priprema nacrte instrukcija, uputstva i objašnjenja po pitanjima iz </w:t>
      </w:r>
      <w:proofErr w:type="spellStart"/>
      <w:r w:rsidRPr="00820250">
        <w:rPr>
          <w:rFonts w:ascii="Arial" w:hAnsi="Arial" w:cs="Arial"/>
          <w:sz w:val="20"/>
          <w:szCs w:val="20"/>
          <w:lang w:val="sr-Latn-BA"/>
        </w:rPr>
        <w:t>nadleženosti</w:t>
      </w:r>
      <w:proofErr w:type="spellEnd"/>
      <w:r w:rsidRPr="00820250">
        <w:rPr>
          <w:rFonts w:ascii="Arial" w:hAnsi="Arial" w:cs="Arial"/>
          <w:sz w:val="20"/>
          <w:szCs w:val="20"/>
          <w:lang w:val="sr-Latn-BA"/>
        </w:rPr>
        <w:t xml:space="preserve"> Odsjeka, izrađuje nacrt informacije radi preduzimanja radnji u parničnim postupcima prema nadležnoj organizacionoj jedinici Uprave po pitanjima proisteklim iz rada Odsjeka; obavlja i druge poslove koje mu odredi šef Odsjeka; za svoj rad odgovoran je šefu Odsjeka. </w:t>
      </w:r>
    </w:p>
    <w:p w14:paraId="7875F6F7" w14:textId="75A77029" w:rsidR="003D3D72" w:rsidRPr="00820250" w:rsidRDefault="003D3D72" w:rsidP="003D3D72">
      <w:pPr>
        <w:jc w:val="both"/>
        <w:rPr>
          <w:rFonts w:ascii="Arial" w:hAnsi="Arial" w:cs="Arial"/>
          <w:sz w:val="20"/>
          <w:szCs w:val="20"/>
          <w:lang w:val="sr-Latn-BA"/>
        </w:rPr>
      </w:pPr>
      <w:r w:rsidRPr="00820250">
        <w:rPr>
          <w:rFonts w:ascii="Arial" w:eastAsia="Calibri" w:hAnsi="Arial" w:cs="Arial"/>
          <w:b/>
          <w:sz w:val="20"/>
          <w:szCs w:val="20"/>
          <w:lang w:val="sr-Latn-BA"/>
        </w:rPr>
        <w:t xml:space="preserve">Posebni uslovi: </w:t>
      </w:r>
      <w:r w:rsidRPr="00820250">
        <w:rPr>
          <w:rFonts w:ascii="Arial" w:hAnsi="Arial" w:cs="Arial"/>
          <w:sz w:val="20"/>
          <w:szCs w:val="20"/>
          <w:lang w:val="sr-Latn-BA"/>
        </w:rPr>
        <w:t>VSS-fakultet pravnog smjera, završen VII stepen stručne spreme ili visoko obrazovanje Bolonjskog sistema studiranja sa ostvarenih najmanje 240 ECTS bodova; najmanje tri godine radnog iskustva u struci; položen stručni upravni ispit, položen stručni ispit za rad na poslovima indirektnog oporezivanja, poznavanje rada na računaru.</w:t>
      </w:r>
    </w:p>
    <w:p w14:paraId="60904BA4" w14:textId="77777777" w:rsidR="003D3D72" w:rsidRPr="00820250" w:rsidRDefault="003D3D72" w:rsidP="003D3D72">
      <w:pPr>
        <w:jc w:val="both"/>
        <w:rPr>
          <w:rFonts w:ascii="Arial" w:eastAsia="Calibri" w:hAnsi="Arial" w:cs="Arial"/>
          <w:bCs/>
          <w:sz w:val="20"/>
          <w:szCs w:val="20"/>
          <w:lang w:val="sr-Latn-BA"/>
        </w:rPr>
      </w:pPr>
      <w:r w:rsidRPr="00820250">
        <w:rPr>
          <w:rFonts w:ascii="Arial" w:eastAsia="Calibri" w:hAnsi="Arial" w:cs="Arial"/>
          <w:b/>
          <w:bCs/>
          <w:sz w:val="20"/>
          <w:szCs w:val="20"/>
          <w:lang w:val="sr-Latn-BA"/>
        </w:rPr>
        <w:t>Status:</w:t>
      </w:r>
      <w:r w:rsidRPr="00820250">
        <w:rPr>
          <w:rFonts w:ascii="Arial" w:eastAsia="Calibri" w:hAnsi="Arial" w:cs="Arial"/>
          <w:bCs/>
          <w:sz w:val="20"/>
          <w:szCs w:val="20"/>
          <w:lang w:val="sr-Latn-BA"/>
        </w:rPr>
        <w:t xml:space="preserve"> državni službenik</w:t>
      </w:r>
    </w:p>
    <w:p w14:paraId="1AB2B603" w14:textId="77777777" w:rsidR="003D3D72" w:rsidRPr="00820250" w:rsidRDefault="003D3D72" w:rsidP="003D3D72">
      <w:pPr>
        <w:jc w:val="both"/>
        <w:rPr>
          <w:rFonts w:ascii="Arial" w:eastAsia="Calibri" w:hAnsi="Arial" w:cs="Arial"/>
          <w:b/>
          <w:sz w:val="20"/>
          <w:szCs w:val="20"/>
          <w:lang w:val="sr-Latn-BA"/>
        </w:rPr>
      </w:pPr>
      <w:r w:rsidRPr="00820250">
        <w:rPr>
          <w:rFonts w:ascii="Arial" w:eastAsia="Calibri" w:hAnsi="Arial" w:cs="Arial"/>
          <w:b/>
          <w:sz w:val="20"/>
          <w:szCs w:val="20"/>
          <w:lang w:val="sr-Latn-BA"/>
        </w:rPr>
        <w:t xml:space="preserve">Pripadajuća osnovna neto plata: </w:t>
      </w:r>
      <w:r w:rsidRPr="00820250">
        <w:rPr>
          <w:rFonts w:ascii="Arial" w:hAnsi="Arial" w:cs="Arial"/>
          <w:sz w:val="20"/>
          <w:szCs w:val="20"/>
          <w:lang w:val="sr-Latn-BA"/>
        </w:rPr>
        <w:t>1.758,00 KM</w:t>
      </w:r>
      <w:r w:rsidRPr="00820250">
        <w:rPr>
          <w:rFonts w:ascii="Arial" w:eastAsia="Calibri" w:hAnsi="Arial" w:cs="Arial"/>
          <w:b/>
          <w:sz w:val="20"/>
          <w:szCs w:val="20"/>
          <w:lang w:val="sr-Latn-BA"/>
        </w:rPr>
        <w:t xml:space="preserve"> </w:t>
      </w:r>
    </w:p>
    <w:p w14:paraId="54FD45FD" w14:textId="77777777" w:rsidR="003D3D72" w:rsidRPr="00820250" w:rsidRDefault="003D3D72" w:rsidP="003D3D72">
      <w:pPr>
        <w:jc w:val="both"/>
        <w:rPr>
          <w:rFonts w:ascii="Arial" w:eastAsia="Calibri" w:hAnsi="Arial" w:cs="Arial"/>
          <w:b/>
          <w:sz w:val="20"/>
          <w:szCs w:val="20"/>
          <w:lang w:val="sr-Latn-BA"/>
        </w:rPr>
      </w:pPr>
      <w:r w:rsidRPr="00820250">
        <w:rPr>
          <w:rFonts w:ascii="Arial" w:eastAsia="Calibri" w:hAnsi="Arial" w:cs="Arial"/>
          <w:b/>
          <w:sz w:val="20"/>
          <w:szCs w:val="20"/>
          <w:lang w:val="sr-Latn-BA"/>
        </w:rPr>
        <w:t xml:space="preserve">Broj izvršilaca: </w:t>
      </w:r>
      <w:r w:rsidRPr="00820250">
        <w:rPr>
          <w:rFonts w:ascii="Arial" w:eastAsia="Calibri" w:hAnsi="Arial" w:cs="Arial"/>
          <w:sz w:val="20"/>
          <w:szCs w:val="20"/>
          <w:lang w:val="sr-Latn-BA"/>
        </w:rPr>
        <w:t>1 (jedan)</w:t>
      </w:r>
    </w:p>
    <w:p w14:paraId="1372DDE5" w14:textId="77777777" w:rsidR="003D3D72" w:rsidRPr="00820250" w:rsidRDefault="003D3D72" w:rsidP="003D3D72">
      <w:pPr>
        <w:jc w:val="both"/>
        <w:rPr>
          <w:rFonts w:ascii="Arial" w:eastAsia="Calibri" w:hAnsi="Arial" w:cs="Arial"/>
          <w:bCs/>
          <w:sz w:val="20"/>
          <w:szCs w:val="20"/>
          <w:lang w:val="sr-Latn-BA"/>
        </w:rPr>
      </w:pPr>
      <w:r w:rsidRPr="00820250">
        <w:rPr>
          <w:rFonts w:ascii="Arial" w:eastAsia="Calibri" w:hAnsi="Arial" w:cs="Arial"/>
          <w:b/>
          <w:bCs/>
          <w:sz w:val="20"/>
          <w:szCs w:val="20"/>
          <w:lang w:val="sr-Latn-BA"/>
        </w:rPr>
        <w:t xml:space="preserve">Mjesto rada: </w:t>
      </w:r>
      <w:r w:rsidRPr="00820250">
        <w:rPr>
          <w:rFonts w:ascii="Arial" w:eastAsia="Calibri" w:hAnsi="Arial" w:cs="Arial"/>
          <w:bCs/>
          <w:sz w:val="20"/>
          <w:szCs w:val="20"/>
          <w:lang w:val="sr-Latn-BA"/>
        </w:rPr>
        <w:t>Banja Luka</w:t>
      </w:r>
    </w:p>
    <w:p w14:paraId="38B74BA5" w14:textId="77777777" w:rsidR="003D3D72" w:rsidRPr="00820250" w:rsidRDefault="003D3D72" w:rsidP="003D3D72">
      <w:pPr>
        <w:jc w:val="both"/>
        <w:rPr>
          <w:rFonts w:ascii="Arial" w:eastAsia="Calibri" w:hAnsi="Arial" w:cs="Arial"/>
          <w:bCs/>
          <w:sz w:val="20"/>
          <w:szCs w:val="20"/>
          <w:lang w:val="sr-Latn-BA"/>
        </w:rPr>
      </w:pPr>
    </w:p>
    <w:p w14:paraId="738B3875" w14:textId="77777777" w:rsidR="003D3D72" w:rsidRPr="00820250" w:rsidRDefault="003D3D72" w:rsidP="003D3D72">
      <w:pPr>
        <w:jc w:val="both"/>
        <w:rPr>
          <w:rFonts w:ascii="Arial" w:eastAsia="Calibri" w:hAnsi="Arial" w:cs="Arial"/>
          <w:bCs/>
          <w:sz w:val="20"/>
          <w:szCs w:val="20"/>
          <w:lang w:val="sr-Latn-BA"/>
        </w:rPr>
      </w:pPr>
    </w:p>
    <w:p w14:paraId="6ADDCE48" w14:textId="55FA2073" w:rsidR="003D3D72" w:rsidRPr="00820250" w:rsidRDefault="003D3D72" w:rsidP="003D3D72">
      <w:pPr>
        <w:jc w:val="both"/>
        <w:rPr>
          <w:rFonts w:ascii="Arial" w:eastAsia="Calibri" w:hAnsi="Arial" w:cs="Arial"/>
          <w:iCs/>
          <w:sz w:val="20"/>
          <w:szCs w:val="20"/>
          <w:lang w:val="sr-Latn-BA"/>
        </w:rPr>
      </w:pPr>
      <w:r w:rsidRPr="00820250">
        <w:rPr>
          <w:rFonts w:ascii="Arial" w:eastAsia="Calibri" w:hAnsi="Arial" w:cs="Arial"/>
          <w:iCs/>
          <w:sz w:val="20"/>
          <w:szCs w:val="20"/>
          <w:lang w:val="sr-Latn-BA"/>
        </w:rPr>
        <w:t>Grupa za prinudnu naplatu u Regionalnom centru Sarajevo</w:t>
      </w:r>
    </w:p>
    <w:p w14:paraId="5A3F9C16" w14:textId="77777777" w:rsidR="003D3D72" w:rsidRPr="00820250" w:rsidRDefault="003D3D72" w:rsidP="003D3D72">
      <w:pPr>
        <w:jc w:val="both"/>
        <w:rPr>
          <w:rFonts w:ascii="Arial" w:eastAsia="Calibri" w:hAnsi="Arial" w:cs="Arial"/>
          <w:b/>
          <w:bCs/>
          <w:sz w:val="20"/>
          <w:szCs w:val="20"/>
          <w:lang w:val="sr-Latn-BA"/>
        </w:rPr>
      </w:pPr>
    </w:p>
    <w:p w14:paraId="5553E29D" w14:textId="77777777" w:rsidR="003D3D72" w:rsidRPr="00820250" w:rsidRDefault="003D3D72" w:rsidP="003D3D72">
      <w:pPr>
        <w:jc w:val="both"/>
        <w:rPr>
          <w:rFonts w:ascii="Arial" w:eastAsia="Calibri" w:hAnsi="Arial" w:cs="Arial"/>
          <w:b/>
          <w:sz w:val="20"/>
          <w:szCs w:val="20"/>
          <w:u w:val="single"/>
          <w:lang w:val="sr-Latn-BA"/>
        </w:rPr>
      </w:pPr>
      <w:r w:rsidRPr="00820250">
        <w:rPr>
          <w:rFonts w:ascii="Arial" w:eastAsia="Calibri" w:hAnsi="Arial" w:cs="Arial"/>
          <w:b/>
          <w:sz w:val="20"/>
          <w:szCs w:val="20"/>
          <w:u w:val="single"/>
          <w:lang w:val="sr-Latn-BA"/>
        </w:rPr>
        <w:t xml:space="preserve">3/07  </w:t>
      </w:r>
      <w:r w:rsidRPr="00820250">
        <w:rPr>
          <w:rFonts w:ascii="Arial" w:hAnsi="Arial" w:cs="Arial"/>
          <w:b/>
          <w:sz w:val="20"/>
          <w:szCs w:val="20"/>
          <w:u w:val="single"/>
          <w:lang w:val="sr-Latn-BA"/>
        </w:rPr>
        <w:t>Stručni savjetnik za učešće u sudskim postupcima</w:t>
      </w:r>
    </w:p>
    <w:p w14:paraId="0E298D16" w14:textId="77777777" w:rsidR="003D3D72" w:rsidRPr="00820250" w:rsidRDefault="003D3D72" w:rsidP="003D3D72">
      <w:pPr>
        <w:jc w:val="both"/>
        <w:rPr>
          <w:rFonts w:ascii="Arial" w:hAnsi="Arial" w:cs="Arial"/>
          <w:sz w:val="20"/>
          <w:szCs w:val="20"/>
          <w:lang w:val="sr-Latn-BA"/>
        </w:rPr>
      </w:pPr>
      <w:r w:rsidRPr="00820250">
        <w:rPr>
          <w:rFonts w:ascii="Arial" w:eastAsia="Calibri" w:hAnsi="Arial" w:cs="Arial"/>
          <w:b/>
          <w:sz w:val="20"/>
          <w:szCs w:val="20"/>
          <w:lang w:val="sr-Latn-BA"/>
        </w:rPr>
        <w:t xml:space="preserve">Opis poslova: </w:t>
      </w:r>
      <w:r w:rsidRPr="00820250">
        <w:rPr>
          <w:rFonts w:ascii="Arial" w:hAnsi="Arial" w:cs="Arial"/>
          <w:sz w:val="20"/>
          <w:szCs w:val="20"/>
          <w:lang w:val="sr-Latn-BA"/>
        </w:rPr>
        <w:t xml:space="preserve">Poduzima radnje praćenja oglasa o otvorenim postupcima stečaja, likvidacije i restrukturiranja za porezne obveznike/dužnike, sačinjava nacrt prijave potraživanja, vrši evidentiranje prijavljenih obaveza u informacione podsisteme Uprave, prati i učestvuje u postupcima restrukturiranja, likvidacije i stečaja </w:t>
      </w:r>
      <w:proofErr w:type="spellStart"/>
      <w:r w:rsidRPr="00820250">
        <w:rPr>
          <w:rFonts w:ascii="Arial" w:hAnsi="Arial" w:cs="Arial"/>
          <w:sz w:val="20"/>
          <w:szCs w:val="20"/>
          <w:lang w:val="sr-Latn-BA"/>
        </w:rPr>
        <w:t>pred</w:t>
      </w:r>
      <w:proofErr w:type="spellEnd"/>
      <w:r w:rsidRPr="00820250">
        <w:rPr>
          <w:rFonts w:ascii="Arial" w:hAnsi="Arial" w:cs="Arial"/>
          <w:sz w:val="20"/>
          <w:szCs w:val="20"/>
          <w:lang w:val="sr-Latn-BA"/>
        </w:rPr>
        <w:t xml:space="preserve"> nadležnim sudovima i ostvaruje suradnju sa Pravobranilaštvom BiH; surađuje sa organizacionim jedinicama Uprave u toku trajanja postupaka </w:t>
      </w:r>
      <w:proofErr w:type="spellStart"/>
      <w:r w:rsidRPr="00820250">
        <w:rPr>
          <w:rFonts w:ascii="Arial" w:hAnsi="Arial" w:cs="Arial"/>
          <w:sz w:val="20"/>
          <w:szCs w:val="20"/>
          <w:lang w:val="sr-Latn-BA"/>
        </w:rPr>
        <w:t>pred</w:t>
      </w:r>
      <w:proofErr w:type="spellEnd"/>
      <w:r w:rsidRPr="00820250">
        <w:rPr>
          <w:rFonts w:ascii="Arial" w:hAnsi="Arial" w:cs="Arial"/>
          <w:sz w:val="20"/>
          <w:szCs w:val="20"/>
          <w:lang w:val="sr-Latn-BA"/>
        </w:rPr>
        <w:t xml:space="preserve"> sudovima; učestvuje u izvršnim postupcima </w:t>
      </w:r>
      <w:proofErr w:type="spellStart"/>
      <w:r w:rsidRPr="00820250">
        <w:rPr>
          <w:rFonts w:ascii="Arial" w:hAnsi="Arial" w:cs="Arial"/>
          <w:sz w:val="20"/>
          <w:szCs w:val="20"/>
          <w:lang w:val="sr-Latn-BA"/>
        </w:rPr>
        <w:t>postupcima</w:t>
      </w:r>
      <w:proofErr w:type="spellEnd"/>
      <w:r w:rsidRPr="00820250">
        <w:rPr>
          <w:rFonts w:ascii="Arial" w:hAnsi="Arial" w:cs="Arial"/>
          <w:sz w:val="20"/>
          <w:szCs w:val="20"/>
          <w:lang w:val="sr-Latn-BA"/>
        </w:rPr>
        <w:t xml:space="preserve"> </w:t>
      </w:r>
      <w:proofErr w:type="spellStart"/>
      <w:r w:rsidRPr="00820250">
        <w:rPr>
          <w:rFonts w:ascii="Arial" w:hAnsi="Arial" w:cs="Arial"/>
          <w:sz w:val="20"/>
          <w:szCs w:val="20"/>
          <w:lang w:val="sr-Latn-BA"/>
        </w:rPr>
        <w:t>pred</w:t>
      </w:r>
      <w:proofErr w:type="spellEnd"/>
      <w:r w:rsidRPr="00820250">
        <w:rPr>
          <w:rFonts w:ascii="Arial" w:hAnsi="Arial" w:cs="Arial"/>
          <w:sz w:val="20"/>
          <w:szCs w:val="20"/>
          <w:lang w:val="sr-Latn-BA"/>
        </w:rPr>
        <w:t xml:space="preserve"> sudovima u vezi sa predmetima prinudne naplate; priprema i podnosi šefu Grupe i šefu Odsjeka za prinudnu naplatu izvještaje o ishodu sudskih postupaka; priprema izvještaje i analize o dužnicima kod kojih su otvoreni postupci stečaja, likvidacije i restrukturiranja i efektima naplate; vodi </w:t>
      </w:r>
      <w:proofErr w:type="spellStart"/>
      <w:r w:rsidRPr="00820250">
        <w:rPr>
          <w:rFonts w:ascii="Arial" w:hAnsi="Arial" w:cs="Arial"/>
          <w:sz w:val="20"/>
          <w:szCs w:val="20"/>
          <w:lang w:val="sr-Latn-BA"/>
        </w:rPr>
        <w:t>prvostepeni</w:t>
      </w:r>
      <w:proofErr w:type="spellEnd"/>
      <w:r w:rsidRPr="00820250">
        <w:rPr>
          <w:rFonts w:ascii="Arial" w:hAnsi="Arial" w:cs="Arial"/>
          <w:sz w:val="20"/>
          <w:szCs w:val="20"/>
          <w:lang w:val="sr-Latn-BA"/>
        </w:rPr>
        <w:t xml:space="preserve"> postupak, priprema i izrađuje nacrt odluke po prigovorima dužnika uloženih na naloge za prinudnu naplatu i pisane izjave o pljenidbi; sačinjava nacrt informacije radi preduzimanja radnji u parničnim postupcima prema nadležnoj organizacionoj jedinici Uprave po pitanjima proisteklim iz rada Odsjeka; obavlja i druge poslove koje mu odredi šef Grupe; za svoj rad odgovoran je šefu Grupe.</w:t>
      </w:r>
    </w:p>
    <w:p w14:paraId="6B16359E" w14:textId="5373D6D1" w:rsidR="003D3D72" w:rsidRPr="00820250" w:rsidRDefault="003D3D72" w:rsidP="003D3D72">
      <w:pPr>
        <w:jc w:val="both"/>
        <w:rPr>
          <w:rFonts w:ascii="Arial" w:hAnsi="Arial" w:cs="Arial"/>
          <w:sz w:val="20"/>
          <w:szCs w:val="20"/>
          <w:lang w:val="sr-Latn-BA"/>
        </w:rPr>
      </w:pPr>
      <w:r w:rsidRPr="00820250">
        <w:rPr>
          <w:rFonts w:ascii="Arial" w:eastAsia="Calibri" w:hAnsi="Arial" w:cs="Arial"/>
          <w:b/>
          <w:sz w:val="20"/>
          <w:szCs w:val="20"/>
          <w:lang w:val="sr-Latn-BA"/>
        </w:rPr>
        <w:t xml:space="preserve">Posebni uslovi: </w:t>
      </w:r>
      <w:r w:rsidRPr="00820250">
        <w:rPr>
          <w:rFonts w:ascii="Arial" w:hAnsi="Arial" w:cs="Arial"/>
          <w:sz w:val="20"/>
          <w:szCs w:val="20"/>
          <w:lang w:val="sr-Latn-BA"/>
        </w:rPr>
        <w:t>VSS-fakultet pravnog smjera, završen VII stepen stručne spreme ili visoko obrazovanje Bolonjskog sistema studiranja sa ostvarenih najmanje 240 ECTS bodova; najmanje tri godine radnog iskustva u struci; položen stručni upravni ispit, položen stručni ispit za rad na poslovima indirektnog oporezivanja, položen pravosudni ispit, poznavanje rada na računaru.</w:t>
      </w:r>
    </w:p>
    <w:p w14:paraId="4E13EA2E" w14:textId="77777777" w:rsidR="003D3D72" w:rsidRPr="00820250" w:rsidRDefault="003D3D72" w:rsidP="003D3D72">
      <w:pPr>
        <w:jc w:val="both"/>
        <w:rPr>
          <w:rFonts w:ascii="Arial" w:eastAsia="Calibri" w:hAnsi="Arial" w:cs="Arial"/>
          <w:bCs/>
          <w:sz w:val="20"/>
          <w:szCs w:val="20"/>
          <w:lang w:val="sr-Latn-BA"/>
        </w:rPr>
      </w:pPr>
      <w:r w:rsidRPr="00820250">
        <w:rPr>
          <w:rFonts w:ascii="Arial" w:eastAsia="Calibri" w:hAnsi="Arial" w:cs="Arial"/>
          <w:b/>
          <w:bCs/>
          <w:sz w:val="20"/>
          <w:szCs w:val="20"/>
          <w:lang w:val="sr-Latn-BA"/>
        </w:rPr>
        <w:t>Status:</w:t>
      </w:r>
      <w:r w:rsidRPr="00820250">
        <w:rPr>
          <w:rFonts w:ascii="Arial" w:eastAsia="Calibri" w:hAnsi="Arial" w:cs="Arial"/>
          <w:bCs/>
          <w:sz w:val="20"/>
          <w:szCs w:val="20"/>
          <w:lang w:val="sr-Latn-BA"/>
        </w:rPr>
        <w:t xml:space="preserve"> državni službenik</w:t>
      </w:r>
    </w:p>
    <w:p w14:paraId="6D0BC33F" w14:textId="77777777" w:rsidR="003D3D72" w:rsidRPr="00820250" w:rsidRDefault="003D3D72" w:rsidP="003D3D72">
      <w:pPr>
        <w:jc w:val="both"/>
        <w:rPr>
          <w:rFonts w:ascii="Arial" w:eastAsia="Calibri" w:hAnsi="Arial" w:cs="Arial"/>
          <w:b/>
          <w:sz w:val="20"/>
          <w:szCs w:val="20"/>
          <w:lang w:val="sr-Latn-BA"/>
        </w:rPr>
      </w:pPr>
      <w:r w:rsidRPr="00820250">
        <w:rPr>
          <w:rFonts w:ascii="Arial" w:eastAsia="Calibri" w:hAnsi="Arial" w:cs="Arial"/>
          <w:b/>
          <w:sz w:val="20"/>
          <w:szCs w:val="20"/>
          <w:lang w:val="sr-Latn-BA"/>
        </w:rPr>
        <w:t xml:space="preserve">Pripadajuća osnovna neto plata: </w:t>
      </w:r>
      <w:r w:rsidRPr="00820250">
        <w:rPr>
          <w:rFonts w:ascii="Arial" w:hAnsi="Arial" w:cs="Arial"/>
          <w:sz w:val="20"/>
          <w:szCs w:val="20"/>
          <w:lang w:val="sr-Latn-BA"/>
        </w:rPr>
        <w:t>1.758,00 KM</w:t>
      </w:r>
      <w:r w:rsidRPr="00820250">
        <w:rPr>
          <w:rFonts w:ascii="Arial" w:eastAsia="Calibri" w:hAnsi="Arial" w:cs="Arial"/>
          <w:b/>
          <w:sz w:val="20"/>
          <w:szCs w:val="20"/>
          <w:lang w:val="sr-Latn-BA"/>
        </w:rPr>
        <w:t xml:space="preserve"> </w:t>
      </w:r>
    </w:p>
    <w:p w14:paraId="774E2E3C" w14:textId="77777777" w:rsidR="003D3D72" w:rsidRPr="00820250" w:rsidRDefault="003D3D72" w:rsidP="003D3D72">
      <w:pPr>
        <w:jc w:val="both"/>
        <w:rPr>
          <w:rFonts w:ascii="Arial" w:eastAsia="Calibri" w:hAnsi="Arial" w:cs="Arial"/>
          <w:b/>
          <w:sz w:val="20"/>
          <w:szCs w:val="20"/>
          <w:lang w:val="sr-Latn-BA"/>
        </w:rPr>
      </w:pPr>
      <w:r w:rsidRPr="00820250">
        <w:rPr>
          <w:rFonts w:ascii="Arial" w:eastAsia="Calibri" w:hAnsi="Arial" w:cs="Arial"/>
          <w:b/>
          <w:sz w:val="20"/>
          <w:szCs w:val="20"/>
          <w:lang w:val="sr-Latn-BA"/>
        </w:rPr>
        <w:t xml:space="preserve">Broj izvršilaca: </w:t>
      </w:r>
      <w:r w:rsidRPr="00820250">
        <w:rPr>
          <w:rFonts w:ascii="Arial" w:eastAsia="Calibri" w:hAnsi="Arial" w:cs="Arial"/>
          <w:sz w:val="20"/>
          <w:szCs w:val="20"/>
          <w:lang w:val="sr-Latn-BA"/>
        </w:rPr>
        <w:t>1 (jedan)</w:t>
      </w:r>
    </w:p>
    <w:p w14:paraId="0D50B8CC" w14:textId="77777777" w:rsidR="003D3D72" w:rsidRPr="00820250" w:rsidRDefault="003D3D72" w:rsidP="003D3D72">
      <w:pPr>
        <w:jc w:val="both"/>
        <w:rPr>
          <w:rFonts w:ascii="Arial" w:eastAsia="Calibri" w:hAnsi="Arial" w:cs="Arial"/>
          <w:bCs/>
          <w:sz w:val="20"/>
          <w:szCs w:val="20"/>
          <w:lang w:val="sr-Latn-BA"/>
        </w:rPr>
      </w:pPr>
      <w:r w:rsidRPr="00820250">
        <w:rPr>
          <w:rFonts w:ascii="Arial" w:eastAsia="Calibri" w:hAnsi="Arial" w:cs="Arial"/>
          <w:b/>
          <w:bCs/>
          <w:sz w:val="20"/>
          <w:szCs w:val="20"/>
          <w:lang w:val="sr-Latn-BA"/>
        </w:rPr>
        <w:t xml:space="preserve">Mjesto rada: </w:t>
      </w:r>
      <w:r w:rsidRPr="00820250">
        <w:rPr>
          <w:rFonts w:ascii="Arial" w:eastAsia="Calibri" w:hAnsi="Arial" w:cs="Arial"/>
          <w:bCs/>
          <w:sz w:val="20"/>
          <w:szCs w:val="20"/>
          <w:lang w:val="sr-Latn-BA"/>
        </w:rPr>
        <w:t>Sarajevo</w:t>
      </w:r>
    </w:p>
    <w:p w14:paraId="6CCE2D78" w14:textId="77777777" w:rsidR="003D3D72" w:rsidRPr="00820250" w:rsidRDefault="003D3D72" w:rsidP="003D3D72">
      <w:pPr>
        <w:jc w:val="both"/>
        <w:rPr>
          <w:rFonts w:ascii="Arial" w:eastAsia="Calibri" w:hAnsi="Arial" w:cs="Arial"/>
          <w:b/>
          <w:bCs/>
          <w:sz w:val="20"/>
          <w:szCs w:val="20"/>
          <w:lang w:val="sr-Latn-BA"/>
        </w:rPr>
      </w:pPr>
    </w:p>
    <w:p w14:paraId="7B71CF2F" w14:textId="77777777" w:rsidR="003D3D72" w:rsidRPr="00820250" w:rsidRDefault="003D3D72" w:rsidP="003D3D72">
      <w:pPr>
        <w:jc w:val="both"/>
        <w:rPr>
          <w:rFonts w:ascii="Arial" w:eastAsia="Calibri" w:hAnsi="Arial" w:cs="Arial"/>
          <w:b/>
          <w:bCs/>
          <w:sz w:val="20"/>
          <w:szCs w:val="20"/>
          <w:lang w:val="sr-Latn-BA"/>
        </w:rPr>
      </w:pPr>
    </w:p>
    <w:p w14:paraId="3CB339BF" w14:textId="02E7080C" w:rsidR="003D3D72" w:rsidRPr="00820250" w:rsidRDefault="003D3D72" w:rsidP="003D3D72">
      <w:pPr>
        <w:jc w:val="both"/>
        <w:rPr>
          <w:rFonts w:ascii="Arial" w:eastAsia="Calibri" w:hAnsi="Arial" w:cs="Arial"/>
          <w:iCs/>
          <w:sz w:val="20"/>
          <w:szCs w:val="20"/>
          <w:lang w:val="sr-Latn-BA"/>
        </w:rPr>
      </w:pPr>
      <w:r w:rsidRPr="00820250">
        <w:rPr>
          <w:rFonts w:ascii="Arial" w:eastAsia="Calibri" w:hAnsi="Arial" w:cs="Arial"/>
          <w:iCs/>
          <w:sz w:val="20"/>
          <w:szCs w:val="20"/>
          <w:lang w:val="sr-Latn-BA"/>
        </w:rPr>
        <w:t>Grupa za prinudnu naplatu u Regionalnom centru Mostar</w:t>
      </w:r>
    </w:p>
    <w:p w14:paraId="42BB369E" w14:textId="77777777" w:rsidR="003D3D72" w:rsidRPr="00820250" w:rsidRDefault="003D3D72" w:rsidP="003D3D72">
      <w:pPr>
        <w:jc w:val="both"/>
        <w:rPr>
          <w:rFonts w:ascii="Arial" w:eastAsia="Calibri" w:hAnsi="Arial" w:cs="Arial"/>
          <w:b/>
          <w:bCs/>
          <w:sz w:val="20"/>
          <w:szCs w:val="20"/>
          <w:lang w:val="sr-Latn-BA"/>
        </w:rPr>
      </w:pPr>
    </w:p>
    <w:p w14:paraId="232B2A42" w14:textId="77777777" w:rsidR="003D3D72" w:rsidRPr="00820250" w:rsidRDefault="003D3D72" w:rsidP="003D3D72">
      <w:pPr>
        <w:jc w:val="both"/>
        <w:rPr>
          <w:rFonts w:ascii="Arial" w:eastAsia="Calibri" w:hAnsi="Arial" w:cs="Arial"/>
          <w:b/>
          <w:sz w:val="20"/>
          <w:szCs w:val="20"/>
          <w:u w:val="single"/>
          <w:lang w:val="sr-Latn-BA"/>
        </w:rPr>
      </w:pPr>
      <w:r w:rsidRPr="00820250">
        <w:rPr>
          <w:rFonts w:ascii="Arial" w:eastAsia="Calibri" w:hAnsi="Arial" w:cs="Arial"/>
          <w:b/>
          <w:sz w:val="20"/>
          <w:szCs w:val="20"/>
          <w:u w:val="single"/>
          <w:lang w:val="sr-Latn-BA"/>
        </w:rPr>
        <w:t xml:space="preserve">3/08  </w:t>
      </w:r>
      <w:r w:rsidRPr="00820250">
        <w:rPr>
          <w:rFonts w:ascii="Arial" w:hAnsi="Arial" w:cs="Arial"/>
          <w:b/>
          <w:sz w:val="20"/>
          <w:szCs w:val="20"/>
          <w:u w:val="single"/>
          <w:lang w:val="sr-Latn-BA"/>
        </w:rPr>
        <w:t>Stručni savjetnik za učešće u sudskim postupcima</w:t>
      </w:r>
    </w:p>
    <w:p w14:paraId="4A00FE2B" w14:textId="77777777" w:rsidR="003D3D72" w:rsidRPr="00820250" w:rsidRDefault="003D3D72" w:rsidP="003D3D72">
      <w:pPr>
        <w:jc w:val="both"/>
        <w:rPr>
          <w:rFonts w:ascii="Arial" w:hAnsi="Arial" w:cs="Arial"/>
          <w:sz w:val="20"/>
          <w:szCs w:val="20"/>
          <w:lang w:val="sr-Latn-BA"/>
        </w:rPr>
      </w:pPr>
      <w:r w:rsidRPr="00820250">
        <w:rPr>
          <w:rFonts w:ascii="Arial" w:eastAsia="Calibri" w:hAnsi="Arial" w:cs="Arial"/>
          <w:b/>
          <w:sz w:val="20"/>
          <w:szCs w:val="20"/>
          <w:lang w:val="sr-Latn-BA"/>
        </w:rPr>
        <w:lastRenderedPageBreak/>
        <w:t xml:space="preserve">Opis poslova: </w:t>
      </w:r>
      <w:r w:rsidRPr="00820250">
        <w:rPr>
          <w:rFonts w:ascii="Arial" w:hAnsi="Arial" w:cs="Arial"/>
          <w:sz w:val="20"/>
          <w:szCs w:val="20"/>
          <w:lang w:val="sr-Latn-BA"/>
        </w:rPr>
        <w:t xml:space="preserve">Poduzima radnje praćenja oglasa o otvorenim postupcima stečaja, likvidacije i restrukturiranja za porezne obveznike/dužnike, sačinjava nacrt prijave potraživanja, vrši evidentiranje prijavljenih obaveza u informacione podsisteme Uprave, prati i učestvuje u postupcima restrukturiranja, likvidacije i stečaja </w:t>
      </w:r>
      <w:proofErr w:type="spellStart"/>
      <w:r w:rsidRPr="00820250">
        <w:rPr>
          <w:rFonts w:ascii="Arial" w:hAnsi="Arial" w:cs="Arial"/>
          <w:sz w:val="20"/>
          <w:szCs w:val="20"/>
          <w:lang w:val="sr-Latn-BA"/>
        </w:rPr>
        <w:t>pred</w:t>
      </w:r>
      <w:proofErr w:type="spellEnd"/>
      <w:r w:rsidRPr="00820250">
        <w:rPr>
          <w:rFonts w:ascii="Arial" w:hAnsi="Arial" w:cs="Arial"/>
          <w:sz w:val="20"/>
          <w:szCs w:val="20"/>
          <w:lang w:val="sr-Latn-BA"/>
        </w:rPr>
        <w:t xml:space="preserve"> nadležnim sudovima i ostvaruje suradnju sa Pravobranilaštvom BiH; surađuje sa organizacionim jedinicama Uprave u toku trajanja postupaka </w:t>
      </w:r>
      <w:proofErr w:type="spellStart"/>
      <w:r w:rsidRPr="00820250">
        <w:rPr>
          <w:rFonts w:ascii="Arial" w:hAnsi="Arial" w:cs="Arial"/>
          <w:sz w:val="20"/>
          <w:szCs w:val="20"/>
          <w:lang w:val="sr-Latn-BA"/>
        </w:rPr>
        <w:t>pred</w:t>
      </w:r>
      <w:proofErr w:type="spellEnd"/>
      <w:r w:rsidRPr="00820250">
        <w:rPr>
          <w:rFonts w:ascii="Arial" w:hAnsi="Arial" w:cs="Arial"/>
          <w:sz w:val="20"/>
          <w:szCs w:val="20"/>
          <w:lang w:val="sr-Latn-BA"/>
        </w:rPr>
        <w:t xml:space="preserve"> sudovima; učestvuje u izvršnim postupcima </w:t>
      </w:r>
      <w:proofErr w:type="spellStart"/>
      <w:r w:rsidRPr="00820250">
        <w:rPr>
          <w:rFonts w:ascii="Arial" w:hAnsi="Arial" w:cs="Arial"/>
          <w:sz w:val="20"/>
          <w:szCs w:val="20"/>
          <w:lang w:val="sr-Latn-BA"/>
        </w:rPr>
        <w:t>postupcima</w:t>
      </w:r>
      <w:proofErr w:type="spellEnd"/>
      <w:r w:rsidRPr="00820250">
        <w:rPr>
          <w:rFonts w:ascii="Arial" w:hAnsi="Arial" w:cs="Arial"/>
          <w:sz w:val="20"/>
          <w:szCs w:val="20"/>
          <w:lang w:val="sr-Latn-BA"/>
        </w:rPr>
        <w:t xml:space="preserve"> </w:t>
      </w:r>
      <w:proofErr w:type="spellStart"/>
      <w:r w:rsidRPr="00820250">
        <w:rPr>
          <w:rFonts w:ascii="Arial" w:hAnsi="Arial" w:cs="Arial"/>
          <w:sz w:val="20"/>
          <w:szCs w:val="20"/>
          <w:lang w:val="sr-Latn-BA"/>
        </w:rPr>
        <w:t>pred</w:t>
      </w:r>
      <w:proofErr w:type="spellEnd"/>
      <w:r w:rsidRPr="00820250">
        <w:rPr>
          <w:rFonts w:ascii="Arial" w:hAnsi="Arial" w:cs="Arial"/>
          <w:sz w:val="20"/>
          <w:szCs w:val="20"/>
          <w:lang w:val="sr-Latn-BA"/>
        </w:rPr>
        <w:t xml:space="preserve"> sudovima u vezi sa predmetima prinudne naplate; priprema i podnosi šefu Grupe i šefu Odsjeka za prinudnu naplatu izvještaje o ishodu sudskih postupaka; priprema izvještaje i analize o dužnicima kod kojih su otvoreni postupci stečaja, likvidacije i restrukturiranja i efektima naplate; vodi </w:t>
      </w:r>
      <w:proofErr w:type="spellStart"/>
      <w:r w:rsidRPr="00820250">
        <w:rPr>
          <w:rFonts w:ascii="Arial" w:hAnsi="Arial" w:cs="Arial"/>
          <w:sz w:val="20"/>
          <w:szCs w:val="20"/>
          <w:lang w:val="sr-Latn-BA"/>
        </w:rPr>
        <w:t>prvostepeni</w:t>
      </w:r>
      <w:proofErr w:type="spellEnd"/>
      <w:r w:rsidRPr="00820250">
        <w:rPr>
          <w:rFonts w:ascii="Arial" w:hAnsi="Arial" w:cs="Arial"/>
          <w:sz w:val="20"/>
          <w:szCs w:val="20"/>
          <w:lang w:val="sr-Latn-BA"/>
        </w:rPr>
        <w:t xml:space="preserve"> postupak, priprema i izrađuje nacrt odluke po prigovorima dužnika uloženih na naloge za prinudnu naplatu i pisane izjave o pljenidbi; sačinjava nacrt informacije radi preduzimanja radnji u parničnim postupcima prema nadležnoj organizacionoj jedinici Uprave po pitanjima proisteklim iz rada Odsjeka; obavlja i druge poslove koje mu odredi šef Grupe; za svoj rad odgovoran je šefu Grupe.</w:t>
      </w:r>
    </w:p>
    <w:p w14:paraId="23238972" w14:textId="64737808" w:rsidR="003D3D72" w:rsidRPr="00820250" w:rsidRDefault="003D3D72" w:rsidP="003D3D72">
      <w:pPr>
        <w:jc w:val="both"/>
        <w:rPr>
          <w:rFonts w:ascii="Arial" w:eastAsia="Calibri" w:hAnsi="Arial" w:cs="Arial"/>
          <w:b/>
          <w:sz w:val="20"/>
          <w:szCs w:val="20"/>
          <w:lang w:val="sr-Latn-BA"/>
        </w:rPr>
      </w:pPr>
      <w:r w:rsidRPr="00820250">
        <w:rPr>
          <w:rFonts w:ascii="Arial" w:eastAsia="Calibri" w:hAnsi="Arial" w:cs="Arial"/>
          <w:b/>
          <w:sz w:val="20"/>
          <w:szCs w:val="20"/>
          <w:lang w:val="sr-Latn-BA"/>
        </w:rPr>
        <w:t xml:space="preserve">Posebni uslovi: </w:t>
      </w:r>
      <w:r w:rsidRPr="00820250">
        <w:rPr>
          <w:rFonts w:ascii="Arial" w:hAnsi="Arial" w:cs="Arial"/>
          <w:sz w:val="20"/>
          <w:szCs w:val="20"/>
          <w:lang w:val="sr-Latn-BA"/>
        </w:rPr>
        <w:t>VSS-fakultet pravnog smjera, završen VII stepen stručne spreme ili visoko obrazovanje Bolonjskog sistema studiranja sa ostvarenih najmanje 240 ECTS bodova; najmanje tri godine radnog iskustva u struci; položen stručni upravni ispit, položen stručni ispit za rad na poslovima indirektnog oporezivanja, položen pravosudni ispit, poznavanje rada na računaru.</w:t>
      </w:r>
    </w:p>
    <w:p w14:paraId="255C9B61" w14:textId="77777777" w:rsidR="003D3D72" w:rsidRPr="00820250" w:rsidRDefault="003D3D72" w:rsidP="003D3D72">
      <w:pPr>
        <w:jc w:val="both"/>
        <w:rPr>
          <w:rFonts w:ascii="Arial" w:eastAsia="Calibri" w:hAnsi="Arial" w:cs="Arial"/>
          <w:bCs/>
          <w:sz w:val="20"/>
          <w:szCs w:val="20"/>
          <w:lang w:val="sr-Latn-BA"/>
        </w:rPr>
      </w:pPr>
      <w:r w:rsidRPr="00820250">
        <w:rPr>
          <w:rFonts w:ascii="Arial" w:eastAsia="Calibri" w:hAnsi="Arial" w:cs="Arial"/>
          <w:b/>
          <w:bCs/>
          <w:sz w:val="20"/>
          <w:szCs w:val="20"/>
          <w:lang w:val="sr-Latn-BA"/>
        </w:rPr>
        <w:t>Status:</w:t>
      </w:r>
      <w:r w:rsidRPr="00820250">
        <w:rPr>
          <w:rFonts w:ascii="Arial" w:eastAsia="Calibri" w:hAnsi="Arial" w:cs="Arial"/>
          <w:bCs/>
          <w:sz w:val="20"/>
          <w:szCs w:val="20"/>
          <w:lang w:val="sr-Latn-BA"/>
        </w:rPr>
        <w:t xml:space="preserve"> državni službenik</w:t>
      </w:r>
    </w:p>
    <w:p w14:paraId="6CC19E38" w14:textId="77777777" w:rsidR="003D3D72" w:rsidRPr="00820250" w:rsidRDefault="003D3D72" w:rsidP="003D3D72">
      <w:pPr>
        <w:jc w:val="both"/>
        <w:rPr>
          <w:rFonts w:ascii="Arial" w:eastAsia="Calibri" w:hAnsi="Arial" w:cs="Arial"/>
          <w:b/>
          <w:sz w:val="20"/>
          <w:szCs w:val="20"/>
          <w:lang w:val="sr-Latn-BA"/>
        </w:rPr>
      </w:pPr>
      <w:r w:rsidRPr="00820250">
        <w:rPr>
          <w:rFonts w:ascii="Arial" w:eastAsia="Calibri" w:hAnsi="Arial" w:cs="Arial"/>
          <w:b/>
          <w:sz w:val="20"/>
          <w:szCs w:val="20"/>
          <w:lang w:val="sr-Latn-BA"/>
        </w:rPr>
        <w:t xml:space="preserve">Pripadajuća osnovna neto plata: </w:t>
      </w:r>
      <w:r w:rsidRPr="00820250">
        <w:rPr>
          <w:rFonts w:ascii="Arial" w:hAnsi="Arial" w:cs="Arial"/>
          <w:sz w:val="20"/>
          <w:szCs w:val="20"/>
          <w:lang w:val="sr-Latn-BA"/>
        </w:rPr>
        <w:t>1.758,00 KM</w:t>
      </w:r>
      <w:r w:rsidRPr="00820250">
        <w:rPr>
          <w:rFonts w:ascii="Arial" w:eastAsia="Calibri" w:hAnsi="Arial" w:cs="Arial"/>
          <w:b/>
          <w:sz w:val="20"/>
          <w:szCs w:val="20"/>
          <w:lang w:val="sr-Latn-BA"/>
        </w:rPr>
        <w:t xml:space="preserve"> </w:t>
      </w:r>
    </w:p>
    <w:p w14:paraId="5ADFBD35" w14:textId="77777777" w:rsidR="003D3D72" w:rsidRPr="00820250" w:rsidRDefault="003D3D72" w:rsidP="003D3D72">
      <w:pPr>
        <w:jc w:val="both"/>
        <w:rPr>
          <w:rFonts w:ascii="Arial" w:eastAsia="Calibri" w:hAnsi="Arial" w:cs="Arial"/>
          <w:b/>
          <w:sz w:val="20"/>
          <w:szCs w:val="20"/>
          <w:lang w:val="sr-Latn-BA"/>
        </w:rPr>
      </w:pPr>
      <w:r w:rsidRPr="00820250">
        <w:rPr>
          <w:rFonts w:ascii="Arial" w:eastAsia="Calibri" w:hAnsi="Arial" w:cs="Arial"/>
          <w:b/>
          <w:sz w:val="20"/>
          <w:szCs w:val="20"/>
          <w:lang w:val="sr-Latn-BA"/>
        </w:rPr>
        <w:t xml:space="preserve">Broj izvršilaca: </w:t>
      </w:r>
      <w:r w:rsidRPr="00820250">
        <w:rPr>
          <w:rFonts w:ascii="Arial" w:eastAsia="Calibri" w:hAnsi="Arial" w:cs="Arial"/>
          <w:sz w:val="20"/>
          <w:szCs w:val="20"/>
          <w:lang w:val="sr-Latn-BA"/>
        </w:rPr>
        <w:t>1 (jedan)</w:t>
      </w:r>
    </w:p>
    <w:p w14:paraId="546A85A0" w14:textId="77777777" w:rsidR="003D3D72" w:rsidRPr="00820250" w:rsidRDefault="003D3D72" w:rsidP="003D3D72">
      <w:pPr>
        <w:jc w:val="both"/>
        <w:rPr>
          <w:rFonts w:ascii="Arial" w:eastAsia="Calibri" w:hAnsi="Arial" w:cs="Arial"/>
          <w:bCs/>
          <w:sz w:val="20"/>
          <w:szCs w:val="20"/>
          <w:lang w:val="sr-Latn-BA"/>
        </w:rPr>
      </w:pPr>
      <w:r w:rsidRPr="00820250">
        <w:rPr>
          <w:rFonts w:ascii="Arial" w:eastAsia="Calibri" w:hAnsi="Arial" w:cs="Arial"/>
          <w:b/>
          <w:bCs/>
          <w:sz w:val="20"/>
          <w:szCs w:val="20"/>
          <w:lang w:val="sr-Latn-BA"/>
        </w:rPr>
        <w:t xml:space="preserve">Mjesto rada: </w:t>
      </w:r>
      <w:r w:rsidRPr="00820250">
        <w:rPr>
          <w:rFonts w:ascii="Arial" w:eastAsia="Calibri" w:hAnsi="Arial" w:cs="Arial"/>
          <w:bCs/>
          <w:sz w:val="20"/>
          <w:szCs w:val="20"/>
          <w:lang w:val="sr-Latn-BA"/>
        </w:rPr>
        <w:t>Mostar</w:t>
      </w:r>
    </w:p>
    <w:p w14:paraId="15953022" w14:textId="77777777" w:rsidR="003D3D72" w:rsidRPr="00820250" w:rsidRDefault="003D3D72" w:rsidP="003D3D72">
      <w:pPr>
        <w:jc w:val="both"/>
        <w:rPr>
          <w:rFonts w:ascii="Arial" w:eastAsia="Calibri" w:hAnsi="Arial" w:cs="Arial"/>
          <w:b/>
          <w:bCs/>
          <w:sz w:val="20"/>
          <w:szCs w:val="20"/>
          <w:lang w:val="sr-Latn-BA"/>
        </w:rPr>
      </w:pPr>
    </w:p>
    <w:p w14:paraId="63BE2F43" w14:textId="77777777" w:rsidR="003D3D72" w:rsidRPr="00820250" w:rsidRDefault="003D3D72" w:rsidP="003D3D72">
      <w:pPr>
        <w:jc w:val="both"/>
        <w:rPr>
          <w:rFonts w:ascii="Arial" w:eastAsia="Calibri" w:hAnsi="Arial" w:cs="Arial"/>
          <w:b/>
          <w:bCs/>
          <w:sz w:val="20"/>
          <w:szCs w:val="20"/>
          <w:lang w:val="sr-Latn-BA"/>
        </w:rPr>
      </w:pPr>
    </w:p>
    <w:p w14:paraId="17643623" w14:textId="653DE502" w:rsidR="003D3D72" w:rsidRPr="00820250" w:rsidRDefault="003D3D72" w:rsidP="003D3D72">
      <w:pPr>
        <w:jc w:val="both"/>
        <w:rPr>
          <w:rFonts w:ascii="Arial" w:eastAsia="Calibri" w:hAnsi="Arial" w:cs="Arial"/>
          <w:iCs/>
          <w:sz w:val="20"/>
          <w:szCs w:val="20"/>
          <w:lang w:val="sr-Latn-BA"/>
        </w:rPr>
      </w:pPr>
      <w:r w:rsidRPr="00820250">
        <w:rPr>
          <w:rFonts w:ascii="Arial" w:eastAsia="Calibri" w:hAnsi="Arial" w:cs="Arial"/>
          <w:iCs/>
          <w:sz w:val="20"/>
          <w:szCs w:val="20"/>
          <w:lang w:val="sr-Latn-BA"/>
        </w:rPr>
        <w:t>Grupa za prinudnu naplatu u Regionalnom centru Tuzla</w:t>
      </w:r>
    </w:p>
    <w:p w14:paraId="7A7D8F83" w14:textId="77777777" w:rsidR="003D3D72" w:rsidRPr="00820250" w:rsidRDefault="003D3D72" w:rsidP="003D3D72">
      <w:pPr>
        <w:jc w:val="both"/>
        <w:rPr>
          <w:rFonts w:ascii="Arial" w:eastAsia="Calibri" w:hAnsi="Arial" w:cs="Arial"/>
          <w:b/>
          <w:bCs/>
          <w:sz w:val="20"/>
          <w:szCs w:val="20"/>
          <w:lang w:val="sr-Latn-BA"/>
        </w:rPr>
      </w:pPr>
    </w:p>
    <w:p w14:paraId="3DF79AA3" w14:textId="77777777" w:rsidR="003D3D72" w:rsidRPr="00820250" w:rsidRDefault="003D3D72" w:rsidP="003D3D72">
      <w:pPr>
        <w:jc w:val="both"/>
        <w:rPr>
          <w:rFonts w:ascii="Arial" w:eastAsia="Calibri" w:hAnsi="Arial" w:cs="Arial"/>
          <w:b/>
          <w:sz w:val="20"/>
          <w:szCs w:val="20"/>
          <w:u w:val="single"/>
          <w:lang w:val="sr-Latn-BA"/>
        </w:rPr>
      </w:pPr>
      <w:r w:rsidRPr="00820250">
        <w:rPr>
          <w:rFonts w:ascii="Arial" w:eastAsia="Calibri" w:hAnsi="Arial" w:cs="Arial"/>
          <w:b/>
          <w:sz w:val="20"/>
          <w:szCs w:val="20"/>
          <w:u w:val="single"/>
          <w:lang w:val="sr-Latn-BA"/>
        </w:rPr>
        <w:t xml:space="preserve">3/09  </w:t>
      </w:r>
      <w:r w:rsidRPr="00820250">
        <w:rPr>
          <w:rFonts w:ascii="Arial" w:hAnsi="Arial" w:cs="Arial"/>
          <w:b/>
          <w:sz w:val="20"/>
          <w:szCs w:val="20"/>
          <w:u w:val="single"/>
          <w:lang w:val="sr-Latn-BA"/>
        </w:rPr>
        <w:t>Stručni savjetnik za učešće u sudskim postupcima</w:t>
      </w:r>
    </w:p>
    <w:p w14:paraId="5EF43767" w14:textId="77777777" w:rsidR="003D3D72" w:rsidRPr="00820250" w:rsidRDefault="003D3D72" w:rsidP="003D3D72">
      <w:pPr>
        <w:jc w:val="both"/>
        <w:rPr>
          <w:rFonts w:ascii="Arial" w:hAnsi="Arial" w:cs="Arial"/>
          <w:sz w:val="20"/>
          <w:szCs w:val="20"/>
          <w:lang w:val="sr-Latn-BA"/>
        </w:rPr>
      </w:pPr>
      <w:r w:rsidRPr="00820250">
        <w:rPr>
          <w:rFonts w:ascii="Arial" w:eastAsia="Calibri" w:hAnsi="Arial" w:cs="Arial"/>
          <w:b/>
          <w:sz w:val="20"/>
          <w:szCs w:val="20"/>
          <w:lang w:val="sr-Latn-BA"/>
        </w:rPr>
        <w:t xml:space="preserve">Opis poslova: </w:t>
      </w:r>
      <w:r w:rsidRPr="00820250">
        <w:rPr>
          <w:rFonts w:ascii="Arial" w:hAnsi="Arial" w:cs="Arial"/>
          <w:sz w:val="20"/>
          <w:szCs w:val="20"/>
          <w:lang w:val="sr-Latn-BA"/>
        </w:rPr>
        <w:t xml:space="preserve">Poduzima radnje praćenja oglasa o otvorenim postupcima stečaja, likvidacije i restrukturiranja za porezne obveznike/dužnike, sačinjava nacrt prijave potraživanja, vrši evidentiranje prijavljenih obaveza u informacione podsisteme Uprave, prati i učestvuje u postupcima restrukturiranja, likvidacije i stečaja </w:t>
      </w:r>
      <w:proofErr w:type="spellStart"/>
      <w:r w:rsidRPr="00820250">
        <w:rPr>
          <w:rFonts w:ascii="Arial" w:hAnsi="Arial" w:cs="Arial"/>
          <w:sz w:val="20"/>
          <w:szCs w:val="20"/>
          <w:lang w:val="sr-Latn-BA"/>
        </w:rPr>
        <w:t>pred</w:t>
      </w:r>
      <w:proofErr w:type="spellEnd"/>
      <w:r w:rsidRPr="00820250">
        <w:rPr>
          <w:rFonts w:ascii="Arial" w:hAnsi="Arial" w:cs="Arial"/>
          <w:sz w:val="20"/>
          <w:szCs w:val="20"/>
          <w:lang w:val="sr-Latn-BA"/>
        </w:rPr>
        <w:t xml:space="preserve"> nadležnim sudovima i ostvaruje suradnju sa Pravobranilaštvom BiH; surađuje sa organizacionim jedinicama Uprave u toku trajanja postupaka </w:t>
      </w:r>
      <w:proofErr w:type="spellStart"/>
      <w:r w:rsidRPr="00820250">
        <w:rPr>
          <w:rFonts w:ascii="Arial" w:hAnsi="Arial" w:cs="Arial"/>
          <w:sz w:val="20"/>
          <w:szCs w:val="20"/>
          <w:lang w:val="sr-Latn-BA"/>
        </w:rPr>
        <w:t>pred</w:t>
      </w:r>
      <w:proofErr w:type="spellEnd"/>
      <w:r w:rsidRPr="00820250">
        <w:rPr>
          <w:rFonts w:ascii="Arial" w:hAnsi="Arial" w:cs="Arial"/>
          <w:sz w:val="20"/>
          <w:szCs w:val="20"/>
          <w:lang w:val="sr-Latn-BA"/>
        </w:rPr>
        <w:t xml:space="preserve"> sudovima; učestvuje u izvršnim postupcima </w:t>
      </w:r>
      <w:proofErr w:type="spellStart"/>
      <w:r w:rsidRPr="00820250">
        <w:rPr>
          <w:rFonts w:ascii="Arial" w:hAnsi="Arial" w:cs="Arial"/>
          <w:sz w:val="20"/>
          <w:szCs w:val="20"/>
          <w:lang w:val="sr-Latn-BA"/>
        </w:rPr>
        <w:t>postupcima</w:t>
      </w:r>
      <w:proofErr w:type="spellEnd"/>
      <w:r w:rsidRPr="00820250">
        <w:rPr>
          <w:rFonts w:ascii="Arial" w:hAnsi="Arial" w:cs="Arial"/>
          <w:sz w:val="20"/>
          <w:szCs w:val="20"/>
          <w:lang w:val="sr-Latn-BA"/>
        </w:rPr>
        <w:t xml:space="preserve"> </w:t>
      </w:r>
      <w:proofErr w:type="spellStart"/>
      <w:r w:rsidRPr="00820250">
        <w:rPr>
          <w:rFonts w:ascii="Arial" w:hAnsi="Arial" w:cs="Arial"/>
          <w:sz w:val="20"/>
          <w:szCs w:val="20"/>
          <w:lang w:val="sr-Latn-BA"/>
        </w:rPr>
        <w:t>pred</w:t>
      </w:r>
      <w:proofErr w:type="spellEnd"/>
      <w:r w:rsidRPr="00820250">
        <w:rPr>
          <w:rFonts w:ascii="Arial" w:hAnsi="Arial" w:cs="Arial"/>
          <w:sz w:val="20"/>
          <w:szCs w:val="20"/>
          <w:lang w:val="sr-Latn-BA"/>
        </w:rPr>
        <w:t xml:space="preserve"> sudovima u vezi sa predmetima prinudne naplate; priprema i podnosi šefu Grupe i šefu Odsjeka za prinudnu naplatu izvještaje o ishodu sudskih postupaka; priprema izvještaje i analize o dužnicima kod kojih su otvoreni postupci stečaja, likvidacije i restrukturiranja i efektima naplate; vodi </w:t>
      </w:r>
      <w:proofErr w:type="spellStart"/>
      <w:r w:rsidRPr="00820250">
        <w:rPr>
          <w:rFonts w:ascii="Arial" w:hAnsi="Arial" w:cs="Arial"/>
          <w:sz w:val="20"/>
          <w:szCs w:val="20"/>
          <w:lang w:val="sr-Latn-BA"/>
        </w:rPr>
        <w:t>prvostepeni</w:t>
      </w:r>
      <w:proofErr w:type="spellEnd"/>
      <w:r w:rsidRPr="00820250">
        <w:rPr>
          <w:rFonts w:ascii="Arial" w:hAnsi="Arial" w:cs="Arial"/>
          <w:sz w:val="20"/>
          <w:szCs w:val="20"/>
          <w:lang w:val="sr-Latn-BA"/>
        </w:rPr>
        <w:t xml:space="preserve"> postupak, priprema i izrađuje nacrt odluke po prigovorima dužnika uloženih na naloge za prinudnu naplatu i pisane izjave o pljenidbi; sačinjava nacrt informacije radi preduzimanja radnji u parničnim postupcima prema nadležnoj organizacionoj jedinici Uprave po pitanjima proisteklim iz rada Odsjeka; obavlja i druge poslove koje mu odredi šef Grupe; za svoj rad odgovoran je šefu Grupe.</w:t>
      </w:r>
    </w:p>
    <w:p w14:paraId="59FE629A" w14:textId="3CEABCFD" w:rsidR="003D3D72" w:rsidRPr="00820250" w:rsidRDefault="003D3D72" w:rsidP="003D3D72">
      <w:pPr>
        <w:jc w:val="both"/>
        <w:rPr>
          <w:rFonts w:ascii="Arial" w:hAnsi="Arial" w:cs="Arial"/>
          <w:sz w:val="20"/>
          <w:szCs w:val="20"/>
          <w:lang w:val="sr-Latn-BA"/>
        </w:rPr>
      </w:pPr>
      <w:r w:rsidRPr="00820250">
        <w:rPr>
          <w:rFonts w:ascii="Arial" w:eastAsia="Calibri" w:hAnsi="Arial" w:cs="Arial"/>
          <w:b/>
          <w:sz w:val="20"/>
          <w:szCs w:val="20"/>
          <w:lang w:val="sr-Latn-BA"/>
        </w:rPr>
        <w:t xml:space="preserve">Posebni uslovi: </w:t>
      </w:r>
      <w:r w:rsidRPr="00820250">
        <w:rPr>
          <w:rFonts w:ascii="Arial" w:hAnsi="Arial" w:cs="Arial"/>
          <w:sz w:val="20"/>
          <w:szCs w:val="20"/>
          <w:lang w:val="sr-Latn-BA"/>
        </w:rPr>
        <w:t>VSS-fakultet pravnog smjera, završen VII stepen stručne spreme ili visoko obrazovanje Bolonjskog sistema studiranja sa ostvarenih najmanje 240 ECTS bodova; najmanje tri godine radnog iskustva u struci; položen stručni upravni ispit, položen stručni ispit za rad na poslovima indirektnog oporezivanja, položen pravosudni ispit, poznavanje rada na računaru.</w:t>
      </w:r>
    </w:p>
    <w:p w14:paraId="0F199546" w14:textId="77777777" w:rsidR="003D3D72" w:rsidRPr="00820250" w:rsidRDefault="003D3D72" w:rsidP="003D3D72">
      <w:pPr>
        <w:jc w:val="both"/>
        <w:rPr>
          <w:rFonts w:ascii="Arial" w:eastAsia="Calibri" w:hAnsi="Arial" w:cs="Arial"/>
          <w:bCs/>
          <w:sz w:val="20"/>
          <w:szCs w:val="20"/>
          <w:lang w:val="sr-Latn-BA"/>
        </w:rPr>
      </w:pPr>
      <w:r w:rsidRPr="00820250">
        <w:rPr>
          <w:rFonts w:ascii="Arial" w:eastAsia="Calibri" w:hAnsi="Arial" w:cs="Arial"/>
          <w:b/>
          <w:bCs/>
          <w:sz w:val="20"/>
          <w:szCs w:val="20"/>
          <w:lang w:val="sr-Latn-BA"/>
        </w:rPr>
        <w:t>Status:</w:t>
      </w:r>
      <w:r w:rsidRPr="00820250">
        <w:rPr>
          <w:rFonts w:ascii="Arial" w:eastAsia="Calibri" w:hAnsi="Arial" w:cs="Arial"/>
          <w:bCs/>
          <w:sz w:val="20"/>
          <w:szCs w:val="20"/>
          <w:lang w:val="sr-Latn-BA"/>
        </w:rPr>
        <w:t xml:space="preserve"> državni službenik</w:t>
      </w:r>
    </w:p>
    <w:p w14:paraId="63806469" w14:textId="77777777" w:rsidR="003D3D72" w:rsidRPr="00820250" w:rsidRDefault="003D3D72" w:rsidP="003D3D72">
      <w:pPr>
        <w:jc w:val="both"/>
        <w:rPr>
          <w:rFonts w:ascii="Arial" w:eastAsia="Calibri" w:hAnsi="Arial" w:cs="Arial"/>
          <w:b/>
          <w:sz w:val="20"/>
          <w:szCs w:val="20"/>
          <w:lang w:val="sr-Latn-BA"/>
        </w:rPr>
      </w:pPr>
      <w:r w:rsidRPr="00820250">
        <w:rPr>
          <w:rFonts w:ascii="Arial" w:eastAsia="Calibri" w:hAnsi="Arial" w:cs="Arial"/>
          <w:b/>
          <w:sz w:val="20"/>
          <w:szCs w:val="20"/>
          <w:lang w:val="sr-Latn-BA"/>
        </w:rPr>
        <w:t xml:space="preserve">Pripadajuća osnovna neto plata: </w:t>
      </w:r>
      <w:r w:rsidRPr="00820250">
        <w:rPr>
          <w:rFonts w:ascii="Arial" w:hAnsi="Arial" w:cs="Arial"/>
          <w:sz w:val="20"/>
          <w:szCs w:val="20"/>
          <w:lang w:val="sr-Latn-BA"/>
        </w:rPr>
        <w:t>1.758,00 KM</w:t>
      </w:r>
      <w:r w:rsidRPr="00820250">
        <w:rPr>
          <w:rFonts w:ascii="Arial" w:eastAsia="Calibri" w:hAnsi="Arial" w:cs="Arial"/>
          <w:b/>
          <w:sz w:val="20"/>
          <w:szCs w:val="20"/>
          <w:lang w:val="sr-Latn-BA"/>
        </w:rPr>
        <w:t xml:space="preserve"> </w:t>
      </w:r>
    </w:p>
    <w:p w14:paraId="4F990302" w14:textId="77777777" w:rsidR="003D3D72" w:rsidRPr="00820250" w:rsidRDefault="003D3D72" w:rsidP="003D3D72">
      <w:pPr>
        <w:jc w:val="both"/>
        <w:rPr>
          <w:rFonts w:ascii="Arial" w:eastAsia="Calibri" w:hAnsi="Arial" w:cs="Arial"/>
          <w:b/>
          <w:sz w:val="20"/>
          <w:szCs w:val="20"/>
          <w:lang w:val="sr-Latn-BA"/>
        </w:rPr>
      </w:pPr>
      <w:r w:rsidRPr="00820250">
        <w:rPr>
          <w:rFonts w:ascii="Arial" w:eastAsia="Calibri" w:hAnsi="Arial" w:cs="Arial"/>
          <w:b/>
          <w:sz w:val="20"/>
          <w:szCs w:val="20"/>
          <w:lang w:val="sr-Latn-BA"/>
        </w:rPr>
        <w:t xml:space="preserve">Broj izvršilaca: </w:t>
      </w:r>
      <w:r w:rsidRPr="00820250">
        <w:rPr>
          <w:rFonts w:ascii="Arial" w:eastAsia="Calibri" w:hAnsi="Arial" w:cs="Arial"/>
          <w:sz w:val="20"/>
          <w:szCs w:val="20"/>
          <w:lang w:val="sr-Latn-BA"/>
        </w:rPr>
        <w:t>1 (jedan)</w:t>
      </w:r>
    </w:p>
    <w:p w14:paraId="3C154F06" w14:textId="77777777" w:rsidR="003D3D72" w:rsidRPr="00820250" w:rsidRDefault="003D3D72" w:rsidP="003D3D72">
      <w:pPr>
        <w:jc w:val="both"/>
        <w:rPr>
          <w:rFonts w:ascii="Arial" w:eastAsia="Calibri" w:hAnsi="Arial" w:cs="Arial"/>
          <w:b/>
          <w:bCs/>
          <w:sz w:val="20"/>
          <w:szCs w:val="20"/>
          <w:lang w:val="sr-Latn-BA"/>
        </w:rPr>
      </w:pPr>
      <w:r w:rsidRPr="00820250">
        <w:rPr>
          <w:rFonts w:ascii="Arial" w:eastAsia="Calibri" w:hAnsi="Arial" w:cs="Arial"/>
          <w:b/>
          <w:bCs/>
          <w:sz w:val="20"/>
          <w:szCs w:val="20"/>
          <w:lang w:val="sr-Latn-BA"/>
        </w:rPr>
        <w:t xml:space="preserve">Mjesto rada: </w:t>
      </w:r>
      <w:r w:rsidRPr="00820250">
        <w:rPr>
          <w:rFonts w:ascii="Arial" w:eastAsia="Calibri" w:hAnsi="Arial" w:cs="Arial"/>
          <w:bCs/>
          <w:sz w:val="20"/>
          <w:szCs w:val="20"/>
          <w:lang w:val="sr-Latn-BA"/>
        </w:rPr>
        <w:t>Tuzla</w:t>
      </w:r>
    </w:p>
    <w:p w14:paraId="18857738" w14:textId="77777777" w:rsidR="003D3D72" w:rsidRPr="00820250" w:rsidRDefault="003D3D72" w:rsidP="003D3D72">
      <w:pPr>
        <w:jc w:val="both"/>
        <w:rPr>
          <w:rFonts w:ascii="Arial" w:eastAsia="Calibri" w:hAnsi="Arial" w:cs="Arial"/>
          <w:b/>
          <w:bCs/>
          <w:sz w:val="20"/>
          <w:szCs w:val="20"/>
          <w:lang w:val="sr-Latn-BA"/>
        </w:rPr>
      </w:pPr>
    </w:p>
    <w:p w14:paraId="6DA1828F" w14:textId="77777777" w:rsidR="003D3D72" w:rsidRPr="00820250" w:rsidRDefault="003D3D72" w:rsidP="003D3D72">
      <w:pPr>
        <w:jc w:val="both"/>
        <w:rPr>
          <w:rFonts w:ascii="Arial" w:eastAsia="Calibri" w:hAnsi="Arial" w:cs="Arial"/>
          <w:b/>
          <w:bCs/>
          <w:sz w:val="20"/>
          <w:szCs w:val="20"/>
          <w:lang w:val="sr-Latn-BA"/>
        </w:rPr>
      </w:pPr>
    </w:p>
    <w:p w14:paraId="533B513F" w14:textId="77777777" w:rsidR="003D3D72" w:rsidRPr="00820250" w:rsidRDefault="003D3D72" w:rsidP="003D3D72">
      <w:pPr>
        <w:jc w:val="both"/>
        <w:rPr>
          <w:rFonts w:ascii="Arial" w:eastAsia="Calibri" w:hAnsi="Arial" w:cs="Arial"/>
          <w:bCs/>
          <w:sz w:val="20"/>
          <w:szCs w:val="20"/>
          <w:lang w:val="sr-Latn-BA"/>
        </w:rPr>
      </w:pPr>
      <w:r w:rsidRPr="00820250">
        <w:rPr>
          <w:rFonts w:ascii="Arial" w:hAnsi="Arial" w:cs="Arial"/>
          <w:bCs/>
          <w:sz w:val="20"/>
          <w:szCs w:val="20"/>
          <w:lang w:val="sr-Latn-BA"/>
        </w:rPr>
        <w:t>Odsjek za poslovne usluge u Regionalnom centru Banja Luka</w:t>
      </w:r>
    </w:p>
    <w:p w14:paraId="25A8B6AE" w14:textId="77777777" w:rsidR="003D3D72" w:rsidRPr="00820250" w:rsidRDefault="003D3D72" w:rsidP="003D3D72">
      <w:pPr>
        <w:jc w:val="both"/>
        <w:rPr>
          <w:rFonts w:ascii="Arial" w:eastAsia="Calibri" w:hAnsi="Arial" w:cs="Arial"/>
          <w:b/>
          <w:bCs/>
          <w:sz w:val="20"/>
          <w:szCs w:val="20"/>
          <w:lang w:val="sr-Latn-BA"/>
        </w:rPr>
      </w:pPr>
    </w:p>
    <w:p w14:paraId="5474EE0D" w14:textId="1732D5C2" w:rsidR="003D3D72" w:rsidRPr="00820250" w:rsidRDefault="003D3D72" w:rsidP="003D3D72">
      <w:pPr>
        <w:jc w:val="both"/>
        <w:rPr>
          <w:rFonts w:ascii="Arial" w:hAnsi="Arial" w:cs="Arial"/>
          <w:b/>
          <w:sz w:val="20"/>
          <w:szCs w:val="20"/>
          <w:u w:val="single"/>
          <w:lang w:val="sr-Latn-BA"/>
        </w:rPr>
      </w:pPr>
      <w:r w:rsidRPr="00820250">
        <w:rPr>
          <w:rFonts w:ascii="Arial" w:eastAsia="Calibri" w:hAnsi="Arial" w:cs="Arial"/>
          <w:b/>
          <w:sz w:val="20"/>
          <w:szCs w:val="20"/>
          <w:u w:val="single"/>
          <w:lang w:val="sr-Latn-BA"/>
        </w:rPr>
        <w:t xml:space="preserve">3/10  </w:t>
      </w:r>
      <w:r w:rsidR="00FC52DA">
        <w:rPr>
          <w:rFonts w:ascii="Arial" w:hAnsi="Arial" w:cs="Arial"/>
          <w:b/>
          <w:sz w:val="20"/>
          <w:szCs w:val="20"/>
          <w:u w:val="single"/>
          <w:lang w:val="sr-Latn-BA"/>
        </w:rPr>
        <w:t xml:space="preserve">Viši stručni saradnik </w:t>
      </w:r>
      <w:r w:rsidRPr="00820250">
        <w:rPr>
          <w:rFonts w:ascii="Arial" w:hAnsi="Arial" w:cs="Arial"/>
          <w:b/>
          <w:sz w:val="20"/>
          <w:szCs w:val="20"/>
          <w:u w:val="single"/>
          <w:lang w:val="sr-Latn-BA"/>
        </w:rPr>
        <w:t>za upravljanje ljudskim potencijalima</w:t>
      </w:r>
    </w:p>
    <w:p w14:paraId="24DD5572" w14:textId="77777777" w:rsidR="003D3D72" w:rsidRPr="00820250" w:rsidRDefault="003D3D72" w:rsidP="003D3D72">
      <w:pPr>
        <w:jc w:val="both"/>
        <w:rPr>
          <w:rFonts w:ascii="Arial" w:hAnsi="Arial" w:cs="Arial"/>
          <w:sz w:val="20"/>
          <w:szCs w:val="20"/>
          <w:lang w:val="sr-Latn-BA"/>
        </w:rPr>
      </w:pPr>
      <w:r w:rsidRPr="00820250">
        <w:rPr>
          <w:rFonts w:ascii="Arial" w:eastAsia="Calibri" w:hAnsi="Arial" w:cs="Arial"/>
          <w:b/>
          <w:sz w:val="20"/>
          <w:szCs w:val="20"/>
          <w:lang w:val="sr-Latn-BA"/>
        </w:rPr>
        <w:t>Opis poslova</w:t>
      </w:r>
      <w:r w:rsidRPr="00820250">
        <w:rPr>
          <w:rFonts w:ascii="Arial" w:eastAsia="Calibri" w:hAnsi="Arial" w:cs="Arial"/>
          <w:sz w:val="20"/>
          <w:szCs w:val="20"/>
          <w:lang w:val="sr-Latn-BA"/>
        </w:rPr>
        <w:t>:</w:t>
      </w:r>
      <w:r w:rsidRPr="00820250">
        <w:rPr>
          <w:rFonts w:ascii="Arial" w:hAnsi="Arial" w:cs="Arial"/>
          <w:sz w:val="20"/>
          <w:szCs w:val="20"/>
          <w:lang w:val="sr-Latn-BA"/>
        </w:rPr>
        <w:t xml:space="preserve"> Postupa u predmetima iz oblasti upravljanja ljudskim potencijalima u RC-u; daje stručna mišljenja o primjeni propisa i </w:t>
      </w:r>
      <w:proofErr w:type="spellStart"/>
      <w:r w:rsidRPr="00820250">
        <w:rPr>
          <w:rFonts w:ascii="Arial" w:hAnsi="Arial" w:cs="Arial"/>
          <w:sz w:val="20"/>
          <w:szCs w:val="20"/>
          <w:lang w:val="sr-Latn-BA"/>
        </w:rPr>
        <w:t>općih</w:t>
      </w:r>
      <w:proofErr w:type="spellEnd"/>
      <w:r w:rsidRPr="00820250">
        <w:rPr>
          <w:rFonts w:ascii="Arial" w:hAnsi="Arial" w:cs="Arial"/>
          <w:sz w:val="20"/>
          <w:szCs w:val="20"/>
          <w:lang w:val="sr-Latn-BA"/>
        </w:rPr>
        <w:t xml:space="preserve"> akata iz oblasti radnih odnosa i osigurava njihovu pravilnu primjenu; obrađuje predmete i izrađuje nacrte rješenja i drugih akata, u pitanjima koja se odnose na ostvarivanje prava zaposlenih i drugim pitanjima iz oblasti radnih odnosa, u skladu sa </w:t>
      </w:r>
      <w:proofErr w:type="spellStart"/>
      <w:r w:rsidRPr="00820250">
        <w:rPr>
          <w:rFonts w:ascii="Arial" w:hAnsi="Arial" w:cs="Arial"/>
          <w:sz w:val="20"/>
          <w:szCs w:val="20"/>
          <w:lang w:val="sr-Latn-BA"/>
        </w:rPr>
        <w:t>ovlaštenjima</w:t>
      </w:r>
      <w:proofErr w:type="spellEnd"/>
      <w:r w:rsidRPr="00820250">
        <w:rPr>
          <w:rFonts w:ascii="Arial" w:hAnsi="Arial" w:cs="Arial"/>
          <w:sz w:val="20"/>
          <w:szCs w:val="20"/>
          <w:lang w:val="sr-Latn-BA"/>
        </w:rPr>
        <w:t xml:space="preserve"> Odsjeka; vrši poslove kompletiranja i čuvanja personalne dokumentacije zaposlenih u RC-u te je odgovoran za njenu urednost i ažurnost; vrši stručne poslove iz oblasti disciplinske i materijalne odgovornosti zaposlenih i pruža stručnu pomoć drugim organima u tom postupku; vodi potrebne evidencije o disciplinskoj i materijalnoj odgovornosti i ostale evidencije o zaposlenima u RC-u; vodi evidenciju o zaposlenima automatskom obradom podataka u kadrovskoj aplikaciji; vodi druge potrebne evidencije o zaposlenima; vrši poslove vezane za zaduživanje i razduživanje identifikacionih kartica i službenih iskaznica u okviru </w:t>
      </w:r>
      <w:proofErr w:type="spellStart"/>
      <w:r w:rsidRPr="00820250">
        <w:rPr>
          <w:rFonts w:ascii="Arial" w:hAnsi="Arial" w:cs="Arial"/>
          <w:sz w:val="20"/>
          <w:szCs w:val="20"/>
          <w:lang w:val="sr-Latn-BA"/>
        </w:rPr>
        <w:t>ovlaštenja</w:t>
      </w:r>
      <w:proofErr w:type="spellEnd"/>
      <w:r w:rsidRPr="00820250">
        <w:rPr>
          <w:rFonts w:ascii="Arial" w:hAnsi="Arial" w:cs="Arial"/>
          <w:sz w:val="20"/>
          <w:szCs w:val="20"/>
          <w:lang w:val="sr-Latn-BA"/>
        </w:rPr>
        <w:t xml:space="preserve"> Osjeka, te kartica za kontrolu radnog </w:t>
      </w:r>
      <w:proofErr w:type="spellStart"/>
      <w:r w:rsidRPr="00820250">
        <w:rPr>
          <w:rFonts w:ascii="Arial" w:hAnsi="Arial" w:cs="Arial"/>
          <w:sz w:val="20"/>
          <w:szCs w:val="20"/>
          <w:lang w:val="sr-Latn-BA"/>
        </w:rPr>
        <w:t>vremena</w:t>
      </w:r>
      <w:proofErr w:type="spellEnd"/>
      <w:r w:rsidRPr="00820250">
        <w:rPr>
          <w:rFonts w:ascii="Arial" w:hAnsi="Arial" w:cs="Arial"/>
          <w:sz w:val="20"/>
          <w:szCs w:val="20"/>
          <w:lang w:val="sr-Latn-BA"/>
        </w:rPr>
        <w:t xml:space="preserve"> i o tome vodi propisane evidencije; sačinjava potrebne informacije iz evidencija o zaposlenima; vrši poslove koji se odnose na prijave i odjave zaposlenih kod nadležnih fondova osiguranja; ostvaruje potrebnu suradnju sa drugim organizacionim jedinicama RC-a i Sektora, za potrebe obavljanja </w:t>
      </w:r>
      <w:r w:rsidRPr="00820250">
        <w:rPr>
          <w:rFonts w:ascii="Arial" w:hAnsi="Arial" w:cs="Arial"/>
          <w:sz w:val="20"/>
          <w:szCs w:val="20"/>
          <w:lang w:val="sr-Latn-BA"/>
        </w:rPr>
        <w:lastRenderedPageBreak/>
        <w:t xml:space="preserve">poslova iz svog djelokruga; poduzima radnje u postupcima </w:t>
      </w:r>
      <w:proofErr w:type="spellStart"/>
      <w:r w:rsidRPr="00820250">
        <w:rPr>
          <w:rFonts w:ascii="Arial" w:hAnsi="Arial" w:cs="Arial"/>
          <w:sz w:val="20"/>
          <w:szCs w:val="20"/>
          <w:lang w:val="sr-Latn-BA"/>
        </w:rPr>
        <w:t>pred</w:t>
      </w:r>
      <w:proofErr w:type="spellEnd"/>
      <w:r w:rsidRPr="00820250">
        <w:rPr>
          <w:rFonts w:ascii="Arial" w:hAnsi="Arial" w:cs="Arial"/>
          <w:sz w:val="20"/>
          <w:szCs w:val="20"/>
          <w:lang w:val="sr-Latn-BA"/>
        </w:rPr>
        <w:t xml:space="preserve"> sudovima i drugim organima u sporovima, odnosno po pitanjima proisteklim iz rada Odsjeka i o tome vodi evidenciju; učestvuje u izradi plana rada i izvještaja o radu Odsjeka; obavlja i druge poslove koje odredi šef Odsjeka; za svoj rad odgovoran je šefu Odsjeka. </w:t>
      </w:r>
    </w:p>
    <w:p w14:paraId="5A23BF65" w14:textId="6A0DB146" w:rsidR="003D3D72" w:rsidRPr="00820250" w:rsidRDefault="003D3D72" w:rsidP="003D3D72">
      <w:pPr>
        <w:jc w:val="both"/>
        <w:rPr>
          <w:rFonts w:ascii="Arial" w:hAnsi="Arial" w:cs="Arial"/>
          <w:sz w:val="20"/>
          <w:szCs w:val="20"/>
          <w:lang w:val="sr-Latn-BA"/>
        </w:rPr>
      </w:pPr>
      <w:r w:rsidRPr="00820250">
        <w:rPr>
          <w:rFonts w:ascii="Arial" w:eastAsia="Calibri" w:hAnsi="Arial" w:cs="Arial"/>
          <w:b/>
          <w:sz w:val="20"/>
          <w:szCs w:val="20"/>
          <w:lang w:val="sr-Latn-BA"/>
        </w:rPr>
        <w:t xml:space="preserve">Posebni uslovi: </w:t>
      </w:r>
      <w:r w:rsidRPr="00820250">
        <w:rPr>
          <w:rFonts w:ascii="Arial" w:hAnsi="Arial" w:cs="Arial"/>
          <w:sz w:val="20"/>
          <w:szCs w:val="20"/>
          <w:lang w:val="sr-Latn-BA"/>
        </w:rPr>
        <w:t xml:space="preserve">VSS-fakultet pravnog smjera, završen VII stepen stručne spreme ili visoko obrazovanje Bolonjskog sistema studiranja sa ostvarenih najmanje 180 ECTS bodova; najmanje dvije godine radnog iskustva u struci; položen stručni upravni ispit, poznavanje rada na računaru. </w:t>
      </w:r>
    </w:p>
    <w:p w14:paraId="28725C63" w14:textId="77777777" w:rsidR="003D3D72" w:rsidRPr="00820250" w:rsidRDefault="003D3D72" w:rsidP="003D3D72">
      <w:pPr>
        <w:jc w:val="both"/>
        <w:rPr>
          <w:rFonts w:ascii="Arial" w:eastAsia="Calibri" w:hAnsi="Arial" w:cs="Arial"/>
          <w:sz w:val="20"/>
          <w:szCs w:val="20"/>
          <w:lang w:val="sr-Latn-BA"/>
        </w:rPr>
      </w:pPr>
      <w:r w:rsidRPr="00820250">
        <w:rPr>
          <w:rFonts w:ascii="Arial" w:eastAsia="Calibri" w:hAnsi="Arial" w:cs="Arial"/>
          <w:b/>
          <w:sz w:val="20"/>
          <w:szCs w:val="20"/>
          <w:lang w:val="sr-Latn-BA"/>
        </w:rPr>
        <w:t>Status:</w:t>
      </w:r>
      <w:r w:rsidRPr="00820250">
        <w:rPr>
          <w:rFonts w:ascii="Arial" w:eastAsia="Calibri" w:hAnsi="Arial" w:cs="Arial"/>
          <w:sz w:val="20"/>
          <w:szCs w:val="20"/>
          <w:lang w:val="sr-Latn-BA"/>
        </w:rPr>
        <w:t xml:space="preserve"> državni službenik </w:t>
      </w:r>
    </w:p>
    <w:p w14:paraId="464EFB82" w14:textId="77777777" w:rsidR="003D3D72" w:rsidRPr="00820250" w:rsidRDefault="003D3D72" w:rsidP="003D3D72">
      <w:pPr>
        <w:jc w:val="both"/>
        <w:rPr>
          <w:rFonts w:ascii="Arial" w:eastAsia="Calibri" w:hAnsi="Arial" w:cs="Arial"/>
          <w:sz w:val="20"/>
          <w:szCs w:val="20"/>
          <w:lang w:val="sr-Latn-BA"/>
        </w:rPr>
      </w:pPr>
      <w:r w:rsidRPr="00820250">
        <w:rPr>
          <w:rFonts w:ascii="Arial" w:eastAsia="Calibri" w:hAnsi="Arial" w:cs="Arial"/>
          <w:b/>
          <w:sz w:val="20"/>
          <w:szCs w:val="20"/>
          <w:lang w:val="sr-Latn-BA"/>
        </w:rPr>
        <w:t>Pripadajuća osnovna neto plata</w:t>
      </w:r>
      <w:r w:rsidRPr="00820250">
        <w:rPr>
          <w:rFonts w:ascii="Arial" w:eastAsia="Calibri" w:hAnsi="Arial" w:cs="Arial"/>
          <w:sz w:val="20"/>
          <w:szCs w:val="20"/>
          <w:lang w:val="sr-Latn-BA"/>
        </w:rPr>
        <w:t>: 1.530,00 KM</w:t>
      </w:r>
    </w:p>
    <w:p w14:paraId="5F13973F" w14:textId="77777777" w:rsidR="003D3D72" w:rsidRPr="00820250" w:rsidRDefault="003D3D72" w:rsidP="003D3D72">
      <w:pPr>
        <w:jc w:val="both"/>
        <w:rPr>
          <w:rFonts w:ascii="Arial" w:eastAsia="Calibri" w:hAnsi="Arial" w:cs="Arial"/>
          <w:b/>
          <w:sz w:val="20"/>
          <w:szCs w:val="20"/>
          <w:lang w:val="sr-Latn-BA"/>
        </w:rPr>
      </w:pPr>
      <w:r w:rsidRPr="00820250">
        <w:rPr>
          <w:rFonts w:ascii="Arial" w:eastAsia="Calibri" w:hAnsi="Arial" w:cs="Arial"/>
          <w:b/>
          <w:sz w:val="20"/>
          <w:szCs w:val="20"/>
          <w:lang w:val="sr-Latn-BA"/>
        </w:rPr>
        <w:t>Broj izvršilaca:</w:t>
      </w:r>
      <w:r w:rsidRPr="00820250">
        <w:rPr>
          <w:rFonts w:ascii="Arial" w:eastAsia="Calibri" w:hAnsi="Arial" w:cs="Arial"/>
          <w:sz w:val="20"/>
          <w:szCs w:val="20"/>
          <w:lang w:val="sr-Latn-BA"/>
        </w:rPr>
        <w:t xml:space="preserve"> 1 (jedan)</w:t>
      </w:r>
    </w:p>
    <w:p w14:paraId="0D9E30BE" w14:textId="77777777" w:rsidR="003D3D72" w:rsidRPr="00820250" w:rsidRDefault="003D3D72" w:rsidP="003D3D72">
      <w:pPr>
        <w:jc w:val="both"/>
        <w:rPr>
          <w:rFonts w:ascii="Arial" w:eastAsia="Calibri" w:hAnsi="Arial" w:cs="Arial"/>
          <w:sz w:val="20"/>
          <w:szCs w:val="20"/>
          <w:lang w:val="sr-Latn-BA"/>
        </w:rPr>
      </w:pPr>
      <w:r w:rsidRPr="00820250">
        <w:rPr>
          <w:rFonts w:ascii="Arial" w:eastAsia="Calibri" w:hAnsi="Arial" w:cs="Arial"/>
          <w:b/>
          <w:sz w:val="20"/>
          <w:szCs w:val="20"/>
          <w:lang w:val="sr-Latn-BA"/>
        </w:rPr>
        <w:t>Mjesto rada:</w:t>
      </w:r>
      <w:r w:rsidRPr="00820250">
        <w:rPr>
          <w:rFonts w:ascii="Arial" w:eastAsia="Calibri" w:hAnsi="Arial" w:cs="Arial"/>
          <w:sz w:val="20"/>
          <w:szCs w:val="20"/>
          <w:lang w:val="sr-Latn-BA"/>
        </w:rPr>
        <w:t xml:space="preserve"> Banja Luka</w:t>
      </w:r>
    </w:p>
    <w:p w14:paraId="08C0AF3C" w14:textId="77777777" w:rsidR="003D3D72" w:rsidRPr="00820250" w:rsidRDefault="003D3D72" w:rsidP="003D3D72">
      <w:pPr>
        <w:jc w:val="both"/>
        <w:rPr>
          <w:rFonts w:ascii="Arial" w:eastAsia="Calibri" w:hAnsi="Arial" w:cs="Arial"/>
          <w:b/>
          <w:bCs/>
          <w:sz w:val="20"/>
          <w:szCs w:val="20"/>
          <w:lang w:val="sr-Latn-BA"/>
        </w:rPr>
      </w:pPr>
    </w:p>
    <w:p w14:paraId="61C5D115" w14:textId="77777777" w:rsidR="003D3D72" w:rsidRPr="00820250" w:rsidRDefault="003D3D72" w:rsidP="003D3D72">
      <w:pPr>
        <w:jc w:val="both"/>
        <w:rPr>
          <w:rFonts w:ascii="Arial" w:eastAsia="Calibri" w:hAnsi="Arial" w:cs="Arial"/>
          <w:bCs/>
          <w:sz w:val="20"/>
          <w:szCs w:val="20"/>
          <w:lang w:val="sr-Latn-BA"/>
        </w:rPr>
      </w:pPr>
    </w:p>
    <w:p w14:paraId="630F4BD7" w14:textId="77777777" w:rsidR="003D3D72" w:rsidRPr="00820250" w:rsidRDefault="003D3D72" w:rsidP="003D3D72">
      <w:pPr>
        <w:jc w:val="both"/>
        <w:rPr>
          <w:rFonts w:ascii="Arial" w:eastAsia="Calibri" w:hAnsi="Arial" w:cs="Arial"/>
          <w:bCs/>
          <w:sz w:val="20"/>
          <w:szCs w:val="20"/>
          <w:lang w:val="sr-Latn-BA"/>
        </w:rPr>
      </w:pPr>
      <w:r w:rsidRPr="00820250">
        <w:rPr>
          <w:rFonts w:ascii="Arial" w:hAnsi="Arial" w:cs="Arial"/>
          <w:bCs/>
          <w:sz w:val="20"/>
          <w:szCs w:val="20"/>
          <w:lang w:val="sr-Latn-BA"/>
        </w:rPr>
        <w:t>Odsjek za poslovne usluge u Regionalnom centru Sarajevo</w:t>
      </w:r>
    </w:p>
    <w:p w14:paraId="5CDD560A" w14:textId="77777777" w:rsidR="003D3D72" w:rsidRPr="00820250" w:rsidRDefault="003D3D72" w:rsidP="003D3D72">
      <w:pPr>
        <w:jc w:val="both"/>
        <w:rPr>
          <w:rFonts w:ascii="Arial" w:eastAsia="Calibri" w:hAnsi="Arial" w:cs="Arial"/>
          <w:b/>
          <w:bCs/>
          <w:sz w:val="20"/>
          <w:szCs w:val="20"/>
          <w:lang w:val="sr-Latn-BA"/>
        </w:rPr>
      </w:pPr>
    </w:p>
    <w:p w14:paraId="323A9CCB" w14:textId="58EB0C1A" w:rsidR="003D3D72" w:rsidRPr="00820250" w:rsidRDefault="003D3D72" w:rsidP="003D3D72">
      <w:pPr>
        <w:jc w:val="both"/>
        <w:rPr>
          <w:rFonts w:ascii="Arial" w:hAnsi="Arial" w:cs="Arial"/>
          <w:b/>
          <w:sz w:val="20"/>
          <w:szCs w:val="20"/>
          <w:u w:val="single"/>
          <w:lang w:val="sr-Latn-BA"/>
        </w:rPr>
      </w:pPr>
      <w:r w:rsidRPr="00820250">
        <w:rPr>
          <w:rFonts w:ascii="Arial" w:eastAsia="Calibri" w:hAnsi="Arial" w:cs="Arial"/>
          <w:b/>
          <w:sz w:val="20"/>
          <w:szCs w:val="20"/>
          <w:u w:val="single"/>
          <w:lang w:val="sr-Latn-BA"/>
        </w:rPr>
        <w:t xml:space="preserve">3/11  </w:t>
      </w:r>
      <w:r w:rsidR="00FC52DA">
        <w:rPr>
          <w:rFonts w:ascii="Arial" w:hAnsi="Arial" w:cs="Arial"/>
          <w:b/>
          <w:sz w:val="20"/>
          <w:szCs w:val="20"/>
          <w:u w:val="single"/>
          <w:lang w:val="sr-Latn-BA"/>
        </w:rPr>
        <w:t xml:space="preserve">Viši stručni saradnik </w:t>
      </w:r>
      <w:r w:rsidRPr="00820250">
        <w:rPr>
          <w:rFonts w:ascii="Arial" w:hAnsi="Arial" w:cs="Arial"/>
          <w:b/>
          <w:sz w:val="20"/>
          <w:szCs w:val="20"/>
          <w:u w:val="single"/>
          <w:lang w:val="sr-Latn-BA"/>
        </w:rPr>
        <w:t>za upravljanje ljudskim potencijalima</w:t>
      </w:r>
    </w:p>
    <w:p w14:paraId="0D9DE573" w14:textId="77777777" w:rsidR="003D3D72" w:rsidRPr="00820250" w:rsidRDefault="003D3D72" w:rsidP="003D3D72">
      <w:pPr>
        <w:jc w:val="both"/>
        <w:rPr>
          <w:rFonts w:ascii="Arial" w:hAnsi="Arial" w:cs="Arial"/>
          <w:sz w:val="20"/>
          <w:szCs w:val="20"/>
          <w:lang w:val="sr-Latn-BA"/>
        </w:rPr>
      </w:pPr>
      <w:r w:rsidRPr="00820250">
        <w:rPr>
          <w:rFonts w:ascii="Arial" w:eastAsia="Calibri" w:hAnsi="Arial" w:cs="Arial"/>
          <w:b/>
          <w:sz w:val="20"/>
          <w:szCs w:val="20"/>
          <w:lang w:val="sr-Latn-BA"/>
        </w:rPr>
        <w:t>Opis poslova:</w:t>
      </w:r>
      <w:r w:rsidRPr="00820250">
        <w:rPr>
          <w:rFonts w:ascii="Arial" w:hAnsi="Arial" w:cs="Arial"/>
          <w:sz w:val="20"/>
          <w:szCs w:val="20"/>
          <w:lang w:val="sr-Latn-BA"/>
        </w:rPr>
        <w:t xml:space="preserve"> Postupa u predmetima iz oblasti upravljanja ljudskim potencijalima u RC-u; daje stručna mišljenja o primjeni propisa i </w:t>
      </w:r>
      <w:proofErr w:type="spellStart"/>
      <w:r w:rsidRPr="00820250">
        <w:rPr>
          <w:rFonts w:ascii="Arial" w:hAnsi="Arial" w:cs="Arial"/>
          <w:sz w:val="20"/>
          <w:szCs w:val="20"/>
          <w:lang w:val="sr-Latn-BA"/>
        </w:rPr>
        <w:t>općih</w:t>
      </w:r>
      <w:proofErr w:type="spellEnd"/>
      <w:r w:rsidRPr="00820250">
        <w:rPr>
          <w:rFonts w:ascii="Arial" w:hAnsi="Arial" w:cs="Arial"/>
          <w:sz w:val="20"/>
          <w:szCs w:val="20"/>
          <w:lang w:val="sr-Latn-BA"/>
        </w:rPr>
        <w:t xml:space="preserve"> akata iz oblasti radnih odnosa i osigurava njihovu pravilnu primjenu; obrađuje predmete i izrađuje nacrte rješenja i drugih akata, u pitanjima koja se odnose na ostvarivanje prava zaposlenih i drugim pitanjima iz oblasti radnih odnosa, u skladu sa </w:t>
      </w:r>
      <w:proofErr w:type="spellStart"/>
      <w:r w:rsidRPr="00820250">
        <w:rPr>
          <w:rFonts w:ascii="Arial" w:hAnsi="Arial" w:cs="Arial"/>
          <w:sz w:val="20"/>
          <w:szCs w:val="20"/>
          <w:lang w:val="sr-Latn-BA"/>
        </w:rPr>
        <w:t>ovlaštenjima</w:t>
      </w:r>
      <w:proofErr w:type="spellEnd"/>
      <w:r w:rsidRPr="00820250">
        <w:rPr>
          <w:rFonts w:ascii="Arial" w:hAnsi="Arial" w:cs="Arial"/>
          <w:sz w:val="20"/>
          <w:szCs w:val="20"/>
          <w:lang w:val="sr-Latn-BA"/>
        </w:rPr>
        <w:t xml:space="preserve"> Odsjeka; vrši poslove kompletiranja i čuvanja personalne dokumentacije zaposlenih u RC-u te je odgovoran za njenu urednost i ažurnost; vrši stručne poslove iz oblasti disciplinske i materijalne odgovornosti zaposlenih i pruža stručnu pomoć drugim organima u tom postupku; vodi potrebne evidencije o disciplinskoj i materijalnoj odgovornosti i ostale evidencije o zaposlenima u RC-u; vodi evidenciju o zaposlenima automatskom obradom podataka u kadrovskoj aplikaciji; vodi druge potrebne evidencije o zaposlenima; vrši poslove vezane za zaduživanje i razduživanje identifikacionih kartica i službenih iskaznica u okviru </w:t>
      </w:r>
      <w:proofErr w:type="spellStart"/>
      <w:r w:rsidRPr="00820250">
        <w:rPr>
          <w:rFonts w:ascii="Arial" w:hAnsi="Arial" w:cs="Arial"/>
          <w:sz w:val="20"/>
          <w:szCs w:val="20"/>
          <w:lang w:val="sr-Latn-BA"/>
        </w:rPr>
        <w:t>ovlaštenja</w:t>
      </w:r>
      <w:proofErr w:type="spellEnd"/>
      <w:r w:rsidRPr="00820250">
        <w:rPr>
          <w:rFonts w:ascii="Arial" w:hAnsi="Arial" w:cs="Arial"/>
          <w:sz w:val="20"/>
          <w:szCs w:val="20"/>
          <w:lang w:val="sr-Latn-BA"/>
        </w:rPr>
        <w:t xml:space="preserve"> Osjeka, te kartica za kontrolu radnog </w:t>
      </w:r>
      <w:proofErr w:type="spellStart"/>
      <w:r w:rsidRPr="00820250">
        <w:rPr>
          <w:rFonts w:ascii="Arial" w:hAnsi="Arial" w:cs="Arial"/>
          <w:sz w:val="20"/>
          <w:szCs w:val="20"/>
          <w:lang w:val="sr-Latn-BA"/>
        </w:rPr>
        <w:t>vremena</w:t>
      </w:r>
      <w:proofErr w:type="spellEnd"/>
      <w:r w:rsidRPr="00820250">
        <w:rPr>
          <w:rFonts w:ascii="Arial" w:hAnsi="Arial" w:cs="Arial"/>
          <w:sz w:val="20"/>
          <w:szCs w:val="20"/>
          <w:lang w:val="sr-Latn-BA"/>
        </w:rPr>
        <w:t xml:space="preserve"> i o tome vodi propisane evidencije; sačinjava potrebne informacije iz evidencija o zaposlenima; vrši poslove koji se odnose na prijave i odjave zaposlenih kod nadležnih fondova osiguranja; ostvaruje potrebnu suradnju sa drugim organizacionim jedinicama RC-a i Sektora, za potrebe obavljanja poslova iz svog djelokruga; poduzima radnje u postupcima </w:t>
      </w:r>
      <w:proofErr w:type="spellStart"/>
      <w:r w:rsidRPr="00820250">
        <w:rPr>
          <w:rFonts w:ascii="Arial" w:hAnsi="Arial" w:cs="Arial"/>
          <w:sz w:val="20"/>
          <w:szCs w:val="20"/>
          <w:lang w:val="sr-Latn-BA"/>
        </w:rPr>
        <w:t>pred</w:t>
      </w:r>
      <w:proofErr w:type="spellEnd"/>
      <w:r w:rsidRPr="00820250">
        <w:rPr>
          <w:rFonts w:ascii="Arial" w:hAnsi="Arial" w:cs="Arial"/>
          <w:sz w:val="20"/>
          <w:szCs w:val="20"/>
          <w:lang w:val="sr-Latn-BA"/>
        </w:rPr>
        <w:t xml:space="preserve"> sudovima i drugim organima u sporovima, odnosno po pitanjima proisteklim iz rada Odsjeka i o tome vodi evidenciju; učestvuje u izradi plana rada i izvještaja o radu Odsjeka; obavlja i druge poslove koje odredi šef Odsjeka; za svoj rad odgovoran je šefu Odsjeka. </w:t>
      </w:r>
    </w:p>
    <w:p w14:paraId="7D782E1D" w14:textId="5CD3EF9A" w:rsidR="003D3D72" w:rsidRPr="00820250" w:rsidRDefault="003D3D72" w:rsidP="003D3D72">
      <w:pPr>
        <w:jc w:val="both"/>
        <w:rPr>
          <w:rFonts w:ascii="Arial" w:hAnsi="Arial" w:cs="Arial"/>
          <w:sz w:val="20"/>
          <w:szCs w:val="20"/>
          <w:lang w:val="sr-Latn-BA"/>
        </w:rPr>
      </w:pPr>
      <w:r w:rsidRPr="00820250">
        <w:rPr>
          <w:rFonts w:ascii="Arial" w:eastAsia="Calibri" w:hAnsi="Arial" w:cs="Arial"/>
          <w:b/>
          <w:sz w:val="20"/>
          <w:szCs w:val="20"/>
          <w:lang w:val="sr-Latn-BA"/>
        </w:rPr>
        <w:t xml:space="preserve">Posebni uslovi: </w:t>
      </w:r>
      <w:r w:rsidRPr="00820250">
        <w:rPr>
          <w:rFonts w:ascii="Arial" w:hAnsi="Arial" w:cs="Arial"/>
          <w:sz w:val="20"/>
          <w:szCs w:val="20"/>
          <w:lang w:val="sr-Latn-BA"/>
        </w:rPr>
        <w:t xml:space="preserve">VSS-fakultet pravnog smjera, završen VII stepen stručne spreme ili visoko obrazovanje Bolonjskog sistema studiranja sa ostvarenih najmanje 180 ECTS bodova; najmanje dvije godine radnog iskustva u struci; položen stručni upravni ispit, poznavanje rada na računaru. </w:t>
      </w:r>
    </w:p>
    <w:p w14:paraId="068DF75D" w14:textId="77777777" w:rsidR="003D3D72" w:rsidRPr="00820250" w:rsidRDefault="003D3D72" w:rsidP="003D3D72">
      <w:pPr>
        <w:jc w:val="both"/>
        <w:rPr>
          <w:rFonts w:ascii="Arial" w:eastAsia="Calibri" w:hAnsi="Arial" w:cs="Arial"/>
          <w:sz w:val="20"/>
          <w:szCs w:val="20"/>
          <w:lang w:val="sr-Latn-BA"/>
        </w:rPr>
      </w:pPr>
      <w:r w:rsidRPr="00820250">
        <w:rPr>
          <w:rFonts w:ascii="Arial" w:eastAsia="Calibri" w:hAnsi="Arial" w:cs="Arial"/>
          <w:b/>
          <w:sz w:val="20"/>
          <w:szCs w:val="20"/>
          <w:lang w:val="sr-Latn-BA"/>
        </w:rPr>
        <w:t>Status:</w:t>
      </w:r>
      <w:r w:rsidRPr="00820250">
        <w:rPr>
          <w:rFonts w:ascii="Arial" w:eastAsia="Calibri" w:hAnsi="Arial" w:cs="Arial"/>
          <w:sz w:val="20"/>
          <w:szCs w:val="20"/>
          <w:lang w:val="sr-Latn-BA"/>
        </w:rPr>
        <w:t xml:space="preserve"> državni službenik </w:t>
      </w:r>
    </w:p>
    <w:p w14:paraId="0F5762C3" w14:textId="77777777" w:rsidR="003D3D72" w:rsidRPr="00820250" w:rsidRDefault="003D3D72" w:rsidP="003D3D72">
      <w:pPr>
        <w:jc w:val="both"/>
        <w:rPr>
          <w:rFonts w:ascii="Arial" w:eastAsia="Calibri" w:hAnsi="Arial" w:cs="Arial"/>
          <w:sz w:val="20"/>
          <w:szCs w:val="20"/>
          <w:lang w:val="sr-Latn-BA"/>
        </w:rPr>
      </w:pPr>
      <w:r w:rsidRPr="00820250">
        <w:rPr>
          <w:rFonts w:ascii="Arial" w:eastAsia="Calibri" w:hAnsi="Arial" w:cs="Arial"/>
          <w:b/>
          <w:sz w:val="20"/>
          <w:szCs w:val="20"/>
          <w:lang w:val="sr-Latn-BA"/>
        </w:rPr>
        <w:t>Pripadajuća osnovna neto plata:</w:t>
      </w:r>
      <w:r w:rsidRPr="00820250">
        <w:rPr>
          <w:rFonts w:ascii="Arial" w:eastAsia="Calibri" w:hAnsi="Arial" w:cs="Arial"/>
          <w:sz w:val="20"/>
          <w:szCs w:val="20"/>
          <w:lang w:val="sr-Latn-BA"/>
        </w:rPr>
        <w:t xml:space="preserve"> 1.530,00 KM</w:t>
      </w:r>
    </w:p>
    <w:p w14:paraId="26747A41" w14:textId="77777777" w:rsidR="003D3D72" w:rsidRPr="00820250" w:rsidRDefault="003D3D72" w:rsidP="003D3D72">
      <w:pPr>
        <w:jc w:val="both"/>
        <w:rPr>
          <w:rFonts w:ascii="Arial" w:eastAsia="Calibri" w:hAnsi="Arial" w:cs="Arial"/>
          <w:b/>
          <w:sz w:val="20"/>
          <w:szCs w:val="20"/>
          <w:lang w:val="sr-Latn-BA"/>
        </w:rPr>
      </w:pPr>
      <w:r w:rsidRPr="00820250">
        <w:rPr>
          <w:rFonts w:ascii="Arial" w:eastAsia="Calibri" w:hAnsi="Arial" w:cs="Arial"/>
          <w:b/>
          <w:sz w:val="20"/>
          <w:szCs w:val="20"/>
          <w:lang w:val="sr-Latn-BA"/>
        </w:rPr>
        <w:t>Broj izvršilaca:</w:t>
      </w:r>
      <w:r w:rsidRPr="00820250">
        <w:rPr>
          <w:rFonts w:ascii="Arial" w:eastAsia="Calibri" w:hAnsi="Arial" w:cs="Arial"/>
          <w:sz w:val="20"/>
          <w:szCs w:val="20"/>
          <w:lang w:val="sr-Latn-BA"/>
        </w:rPr>
        <w:t xml:space="preserve"> 1 (jedan)</w:t>
      </w:r>
    </w:p>
    <w:p w14:paraId="5D82D7EB" w14:textId="77777777" w:rsidR="003D3D72" w:rsidRPr="00820250" w:rsidRDefault="003D3D72" w:rsidP="003D3D72">
      <w:pPr>
        <w:jc w:val="both"/>
        <w:rPr>
          <w:rFonts w:ascii="Arial" w:eastAsia="Calibri" w:hAnsi="Arial" w:cs="Arial"/>
          <w:sz w:val="20"/>
          <w:szCs w:val="20"/>
          <w:lang w:val="sr-Latn-BA"/>
        </w:rPr>
      </w:pPr>
      <w:r w:rsidRPr="00820250">
        <w:rPr>
          <w:rFonts w:ascii="Arial" w:eastAsia="Calibri" w:hAnsi="Arial" w:cs="Arial"/>
          <w:b/>
          <w:sz w:val="20"/>
          <w:szCs w:val="20"/>
          <w:lang w:val="sr-Latn-BA"/>
        </w:rPr>
        <w:t>Mjesto rada</w:t>
      </w:r>
      <w:r w:rsidRPr="00820250">
        <w:rPr>
          <w:rFonts w:ascii="Arial" w:eastAsia="Calibri" w:hAnsi="Arial" w:cs="Arial"/>
          <w:sz w:val="20"/>
          <w:szCs w:val="20"/>
          <w:lang w:val="sr-Latn-BA"/>
        </w:rPr>
        <w:t>: Sarajevo</w:t>
      </w:r>
    </w:p>
    <w:p w14:paraId="7FA23712" w14:textId="77777777" w:rsidR="003D3D72" w:rsidRPr="00820250" w:rsidRDefault="003D3D72" w:rsidP="003D3D72">
      <w:pPr>
        <w:jc w:val="both"/>
        <w:rPr>
          <w:rFonts w:ascii="Arial" w:eastAsia="Calibri" w:hAnsi="Arial" w:cs="Arial"/>
          <w:sz w:val="20"/>
          <w:szCs w:val="20"/>
          <w:lang w:val="sr-Latn-BA"/>
        </w:rPr>
      </w:pPr>
    </w:p>
    <w:p w14:paraId="11D90191" w14:textId="77777777" w:rsidR="003D3D72" w:rsidRPr="00820250" w:rsidRDefault="003D3D72" w:rsidP="003D3D72">
      <w:pPr>
        <w:jc w:val="both"/>
        <w:rPr>
          <w:rFonts w:ascii="Arial" w:eastAsia="Calibri" w:hAnsi="Arial" w:cs="Arial"/>
          <w:bCs/>
          <w:sz w:val="20"/>
          <w:szCs w:val="20"/>
          <w:lang w:val="sr-Latn-BA"/>
        </w:rPr>
      </w:pPr>
    </w:p>
    <w:p w14:paraId="0D27B28A" w14:textId="77777777" w:rsidR="003D3D72" w:rsidRPr="00820250" w:rsidRDefault="003D3D72" w:rsidP="003D3D72">
      <w:pPr>
        <w:jc w:val="both"/>
        <w:rPr>
          <w:rFonts w:ascii="Arial" w:eastAsia="Calibri" w:hAnsi="Arial" w:cs="Arial"/>
          <w:bCs/>
          <w:sz w:val="20"/>
          <w:szCs w:val="20"/>
          <w:lang w:val="sr-Latn-BA"/>
        </w:rPr>
      </w:pPr>
      <w:r w:rsidRPr="00820250">
        <w:rPr>
          <w:rFonts w:ascii="Arial" w:hAnsi="Arial" w:cs="Arial"/>
          <w:bCs/>
          <w:sz w:val="20"/>
          <w:szCs w:val="20"/>
          <w:lang w:val="sr-Latn-BA"/>
        </w:rPr>
        <w:t>Odsjek za poslovne usluge u Regionalnom centru Mostar</w:t>
      </w:r>
    </w:p>
    <w:p w14:paraId="46F91B7E" w14:textId="77777777" w:rsidR="003D3D72" w:rsidRPr="00820250" w:rsidRDefault="003D3D72" w:rsidP="003D3D72">
      <w:pPr>
        <w:jc w:val="both"/>
        <w:rPr>
          <w:rFonts w:ascii="Arial" w:eastAsia="Calibri" w:hAnsi="Arial" w:cs="Arial"/>
          <w:sz w:val="20"/>
          <w:szCs w:val="20"/>
          <w:lang w:val="sr-Latn-BA"/>
        </w:rPr>
      </w:pPr>
    </w:p>
    <w:p w14:paraId="5DA095ED" w14:textId="386B5724" w:rsidR="003D3D72" w:rsidRPr="00820250" w:rsidRDefault="003D3D72" w:rsidP="003D3D72">
      <w:pPr>
        <w:jc w:val="both"/>
        <w:rPr>
          <w:rFonts w:ascii="Arial" w:hAnsi="Arial" w:cs="Arial"/>
          <w:b/>
          <w:sz w:val="20"/>
          <w:szCs w:val="20"/>
          <w:u w:val="single"/>
          <w:lang w:val="sr-Latn-BA"/>
        </w:rPr>
      </w:pPr>
      <w:r w:rsidRPr="00820250">
        <w:rPr>
          <w:rFonts w:ascii="Arial" w:eastAsia="Calibri" w:hAnsi="Arial" w:cs="Arial"/>
          <w:b/>
          <w:sz w:val="20"/>
          <w:szCs w:val="20"/>
          <w:u w:val="single"/>
          <w:lang w:val="sr-Latn-BA"/>
        </w:rPr>
        <w:t xml:space="preserve">3/12  </w:t>
      </w:r>
      <w:r w:rsidR="00FC52DA">
        <w:rPr>
          <w:rFonts w:ascii="Arial" w:hAnsi="Arial" w:cs="Arial"/>
          <w:b/>
          <w:sz w:val="20"/>
          <w:szCs w:val="20"/>
          <w:u w:val="single"/>
          <w:lang w:val="sr-Latn-BA"/>
        </w:rPr>
        <w:t xml:space="preserve">Viši stručni saradnik </w:t>
      </w:r>
      <w:r w:rsidRPr="00820250">
        <w:rPr>
          <w:rFonts w:ascii="Arial" w:hAnsi="Arial" w:cs="Arial"/>
          <w:b/>
          <w:sz w:val="20"/>
          <w:szCs w:val="20"/>
          <w:u w:val="single"/>
          <w:lang w:val="sr-Latn-BA"/>
        </w:rPr>
        <w:t>za upravljanje ljudskim potencijalima</w:t>
      </w:r>
    </w:p>
    <w:p w14:paraId="74A4872D" w14:textId="77777777" w:rsidR="003D3D72" w:rsidRPr="00820250" w:rsidRDefault="003D3D72" w:rsidP="003D3D72">
      <w:pPr>
        <w:jc w:val="both"/>
        <w:rPr>
          <w:rFonts w:ascii="Arial" w:hAnsi="Arial" w:cs="Arial"/>
          <w:sz w:val="20"/>
          <w:szCs w:val="20"/>
          <w:lang w:val="sr-Latn-BA"/>
        </w:rPr>
      </w:pPr>
      <w:r w:rsidRPr="00820250">
        <w:rPr>
          <w:rFonts w:ascii="Arial" w:eastAsia="Calibri" w:hAnsi="Arial" w:cs="Arial"/>
          <w:b/>
          <w:sz w:val="20"/>
          <w:szCs w:val="20"/>
          <w:lang w:val="sr-Latn-BA"/>
        </w:rPr>
        <w:t>Opis poslova:</w:t>
      </w:r>
      <w:r w:rsidRPr="00820250">
        <w:rPr>
          <w:rFonts w:ascii="Arial" w:hAnsi="Arial" w:cs="Arial"/>
          <w:sz w:val="20"/>
          <w:szCs w:val="20"/>
          <w:lang w:val="sr-Latn-BA"/>
        </w:rPr>
        <w:t xml:space="preserve"> Postupa u predmetima iz oblasti upravljanja ljudskim potencijalima u RC-u; daje stručna mišljenja o primjeni propisa i </w:t>
      </w:r>
      <w:proofErr w:type="spellStart"/>
      <w:r w:rsidRPr="00820250">
        <w:rPr>
          <w:rFonts w:ascii="Arial" w:hAnsi="Arial" w:cs="Arial"/>
          <w:sz w:val="20"/>
          <w:szCs w:val="20"/>
          <w:lang w:val="sr-Latn-BA"/>
        </w:rPr>
        <w:t>općih</w:t>
      </w:r>
      <w:proofErr w:type="spellEnd"/>
      <w:r w:rsidRPr="00820250">
        <w:rPr>
          <w:rFonts w:ascii="Arial" w:hAnsi="Arial" w:cs="Arial"/>
          <w:sz w:val="20"/>
          <w:szCs w:val="20"/>
          <w:lang w:val="sr-Latn-BA"/>
        </w:rPr>
        <w:t xml:space="preserve"> akata iz oblasti radnih odnosa i osigurava njihovu pravilnu primjenu; obrađuje predmete i izrađuje nacrte rješenja i drugih akata, u pitanjima koja se odnose na ostvarivanje prava zaposlenih i drugim pitanjima iz oblasti radnih odnosa, u skladu sa </w:t>
      </w:r>
      <w:proofErr w:type="spellStart"/>
      <w:r w:rsidRPr="00820250">
        <w:rPr>
          <w:rFonts w:ascii="Arial" w:hAnsi="Arial" w:cs="Arial"/>
          <w:sz w:val="20"/>
          <w:szCs w:val="20"/>
          <w:lang w:val="sr-Latn-BA"/>
        </w:rPr>
        <w:t>ovlaštenjima</w:t>
      </w:r>
      <w:proofErr w:type="spellEnd"/>
      <w:r w:rsidRPr="00820250">
        <w:rPr>
          <w:rFonts w:ascii="Arial" w:hAnsi="Arial" w:cs="Arial"/>
          <w:sz w:val="20"/>
          <w:szCs w:val="20"/>
          <w:lang w:val="sr-Latn-BA"/>
        </w:rPr>
        <w:t xml:space="preserve"> Odsjeka; vrši poslove kompletiranja i čuvanja personalne dokumentacije zaposlenih u RC-u te je odgovoran za njenu urednost i ažurnost; vrši stručne poslove iz oblasti disciplinske i materijalne odgovornosti zaposlenih i pruža stručnu pomoć drugim organima u tom postupku; vodi potrebne evidencije o disciplinskoj i materijalnoj odgovornosti i ostale evidencije o zaposlenima u RC-u; vodi evidenciju o zaposlenima automatskom obradom podataka u kadrovskoj aplikaciji; vodi druge potrebne evidencije o zaposlenima; vrši poslove vezane za zaduživanje i razduživanje identifikacionih kartica i službenih iskaznica u okviru </w:t>
      </w:r>
      <w:proofErr w:type="spellStart"/>
      <w:r w:rsidRPr="00820250">
        <w:rPr>
          <w:rFonts w:ascii="Arial" w:hAnsi="Arial" w:cs="Arial"/>
          <w:sz w:val="20"/>
          <w:szCs w:val="20"/>
          <w:lang w:val="sr-Latn-BA"/>
        </w:rPr>
        <w:t>ovlaštenja</w:t>
      </w:r>
      <w:proofErr w:type="spellEnd"/>
      <w:r w:rsidRPr="00820250">
        <w:rPr>
          <w:rFonts w:ascii="Arial" w:hAnsi="Arial" w:cs="Arial"/>
          <w:sz w:val="20"/>
          <w:szCs w:val="20"/>
          <w:lang w:val="sr-Latn-BA"/>
        </w:rPr>
        <w:t xml:space="preserve"> Osjeka, te kartica za kontrolu radnog </w:t>
      </w:r>
      <w:proofErr w:type="spellStart"/>
      <w:r w:rsidRPr="00820250">
        <w:rPr>
          <w:rFonts w:ascii="Arial" w:hAnsi="Arial" w:cs="Arial"/>
          <w:sz w:val="20"/>
          <w:szCs w:val="20"/>
          <w:lang w:val="sr-Latn-BA"/>
        </w:rPr>
        <w:t>vremena</w:t>
      </w:r>
      <w:proofErr w:type="spellEnd"/>
      <w:r w:rsidRPr="00820250">
        <w:rPr>
          <w:rFonts w:ascii="Arial" w:hAnsi="Arial" w:cs="Arial"/>
          <w:sz w:val="20"/>
          <w:szCs w:val="20"/>
          <w:lang w:val="sr-Latn-BA"/>
        </w:rPr>
        <w:t xml:space="preserve"> i o tome vodi propisane evidencije; sačinjava potrebne informacije iz evidencija o zaposlenima; vrši poslove koji se odnose na prijave i odjave zaposlenih kod nadležnih fondova osiguranja; ostvaruje potrebnu suradnju sa drugim organizacionim jedinicama RC-a i Sektora, za potrebe obavljanja poslova iz svog djelokruga; poduzima radnje u postupcima </w:t>
      </w:r>
      <w:proofErr w:type="spellStart"/>
      <w:r w:rsidRPr="00820250">
        <w:rPr>
          <w:rFonts w:ascii="Arial" w:hAnsi="Arial" w:cs="Arial"/>
          <w:sz w:val="20"/>
          <w:szCs w:val="20"/>
          <w:lang w:val="sr-Latn-BA"/>
        </w:rPr>
        <w:t>pred</w:t>
      </w:r>
      <w:proofErr w:type="spellEnd"/>
      <w:r w:rsidRPr="00820250">
        <w:rPr>
          <w:rFonts w:ascii="Arial" w:hAnsi="Arial" w:cs="Arial"/>
          <w:sz w:val="20"/>
          <w:szCs w:val="20"/>
          <w:lang w:val="sr-Latn-BA"/>
        </w:rPr>
        <w:t xml:space="preserve"> sudovima i drugim organima u sporovima, odnosno po pitanjima proisteklim iz rada Odsjeka i o tome vodi evidenciju; učestvuje u izradi plana rada i izvještaja o radu Odsjeka; obavlja i druge poslove koje odredi šef Odsjeka; za svoj rad odgovoran je šefu Odsjeka. </w:t>
      </w:r>
    </w:p>
    <w:p w14:paraId="66E2C0A2" w14:textId="7A1CAFB6" w:rsidR="003D3D72" w:rsidRPr="00820250" w:rsidRDefault="003D3D72" w:rsidP="003D3D72">
      <w:pPr>
        <w:jc w:val="both"/>
        <w:rPr>
          <w:rFonts w:ascii="Arial" w:hAnsi="Arial" w:cs="Arial"/>
          <w:sz w:val="20"/>
          <w:szCs w:val="20"/>
          <w:lang w:val="sr-Latn-BA"/>
        </w:rPr>
      </w:pPr>
      <w:r w:rsidRPr="00820250">
        <w:rPr>
          <w:rFonts w:ascii="Arial" w:eastAsia="Calibri" w:hAnsi="Arial" w:cs="Arial"/>
          <w:b/>
          <w:sz w:val="20"/>
          <w:szCs w:val="20"/>
          <w:lang w:val="sr-Latn-BA"/>
        </w:rPr>
        <w:lastRenderedPageBreak/>
        <w:t xml:space="preserve">Posebni uslovi: </w:t>
      </w:r>
      <w:r w:rsidRPr="00820250">
        <w:rPr>
          <w:rFonts w:ascii="Arial" w:hAnsi="Arial" w:cs="Arial"/>
          <w:sz w:val="20"/>
          <w:szCs w:val="20"/>
          <w:lang w:val="sr-Latn-BA"/>
        </w:rPr>
        <w:t xml:space="preserve">VSS-fakultet pravnog smjera, završen VII stepen stručne spreme ili visoko obrazovanje Bolonjskog sistema studiranja sa ostvarenih najmanje 180 ECTS bodova; najmanje dvije godine radnog iskustva u struci; položen stručni upravni ispit, poznavanje rada na računaru. </w:t>
      </w:r>
    </w:p>
    <w:p w14:paraId="2404E749" w14:textId="77777777" w:rsidR="003D3D72" w:rsidRPr="00820250" w:rsidRDefault="003D3D72" w:rsidP="003D3D72">
      <w:pPr>
        <w:jc w:val="both"/>
        <w:rPr>
          <w:rFonts w:ascii="Arial" w:eastAsia="Calibri" w:hAnsi="Arial" w:cs="Arial"/>
          <w:sz w:val="20"/>
          <w:szCs w:val="20"/>
          <w:lang w:val="sr-Latn-BA"/>
        </w:rPr>
      </w:pPr>
      <w:r w:rsidRPr="00820250">
        <w:rPr>
          <w:rFonts w:ascii="Arial" w:eastAsia="Calibri" w:hAnsi="Arial" w:cs="Arial"/>
          <w:b/>
          <w:sz w:val="20"/>
          <w:szCs w:val="20"/>
          <w:lang w:val="sr-Latn-BA"/>
        </w:rPr>
        <w:t>Status:</w:t>
      </w:r>
      <w:r w:rsidRPr="00820250">
        <w:rPr>
          <w:rFonts w:ascii="Arial" w:eastAsia="Calibri" w:hAnsi="Arial" w:cs="Arial"/>
          <w:sz w:val="20"/>
          <w:szCs w:val="20"/>
          <w:lang w:val="sr-Latn-BA"/>
        </w:rPr>
        <w:t xml:space="preserve"> državni službenik </w:t>
      </w:r>
    </w:p>
    <w:p w14:paraId="6B29AC97" w14:textId="77777777" w:rsidR="003D3D72" w:rsidRPr="00820250" w:rsidRDefault="003D3D72" w:rsidP="003D3D72">
      <w:pPr>
        <w:jc w:val="both"/>
        <w:rPr>
          <w:rFonts w:ascii="Arial" w:eastAsia="Calibri" w:hAnsi="Arial" w:cs="Arial"/>
          <w:sz w:val="20"/>
          <w:szCs w:val="20"/>
          <w:lang w:val="sr-Latn-BA"/>
        </w:rPr>
      </w:pPr>
      <w:r w:rsidRPr="00820250">
        <w:rPr>
          <w:rFonts w:ascii="Arial" w:eastAsia="Calibri" w:hAnsi="Arial" w:cs="Arial"/>
          <w:b/>
          <w:sz w:val="20"/>
          <w:szCs w:val="20"/>
          <w:lang w:val="sr-Latn-BA"/>
        </w:rPr>
        <w:t>Pripadajuća osnovna neto plata:</w:t>
      </w:r>
      <w:r w:rsidRPr="00820250">
        <w:rPr>
          <w:rFonts w:ascii="Arial" w:eastAsia="Calibri" w:hAnsi="Arial" w:cs="Arial"/>
          <w:sz w:val="20"/>
          <w:szCs w:val="20"/>
          <w:lang w:val="sr-Latn-BA"/>
        </w:rPr>
        <w:t xml:space="preserve"> 1.530,00 KM</w:t>
      </w:r>
    </w:p>
    <w:p w14:paraId="38CF0B3A" w14:textId="77777777" w:rsidR="003D3D72" w:rsidRPr="00820250" w:rsidRDefault="003D3D72" w:rsidP="003D3D72">
      <w:pPr>
        <w:jc w:val="both"/>
        <w:rPr>
          <w:rFonts w:ascii="Arial" w:eastAsia="Calibri" w:hAnsi="Arial" w:cs="Arial"/>
          <w:b/>
          <w:sz w:val="20"/>
          <w:szCs w:val="20"/>
          <w:lang w:val="sr-Latn-BA"/>
        </w:rPr>
      </w:pPr>
      <w:r w:rsidRPr="00820250">
        <w:rPr>
          <w:rFonts w:ascii="Arial" w:eastAsia="Calibri" w:hAnsi="Arial" w:cs="Arial"/>
          <w:b/>
          <w:sz w:val="20"/>
          <w:szCs w:val="20"/>
          <w:lang w:val="sr-Latn-BA"/>
        </w:rPr>
        <w:t>Broj izvršilaca:</w:t>
      </w:r>
      <w:r w:rsidRPr="00820250">
        <w:rPr>
          <w:rFonts w:ascii="Arial" w:eastAsia="Calibri" w:hAnsi="Arial" w:cs="Arial"/>
          <w:sz w:val="20"/>
          <w:szCs w:val="20"/>
          <w:lang w:val="sr-Latn-BA"/>
        </w:rPr>
        <w:t xml:space="preserve"> 1 (jedan)</w:t>
      </w:r>
    </w:p>
    <w:p w14:paraId="79EE78F9" w14:textId="77777777" w:rsidR="003D3D72" w:rsidRPr="00820250" w:rsidRDefault="003D3D72" w:rsidP="003D3D72">
      <w:pPr>
        <w:jc w:val="both"/>
        <w:rPr>
          <w:rFonts w:ascii="Arial" w:eastAsia="Calibri" w:hAnsi="Arial" w:cs="Arial"/>
          <w:sz w:val="20"/>
          <w:szCs w:val="20"/>
          <w:lang w:val="sr-Latn-BA"/>
        </w:rPr>
      </w:pPr>
      <w:r w:rsidRPr="00820250">
        <w:rPr>
          <w:rFonts w:ascii="Arial" w:eastAsia="Calibri" w:hAnsi="Arial" w:cs="Arial"/>
          <w:b/>
          <w:sz w:val="20"/>
          <w:szCs w:val="20"/>
          <w:lang w:val="sr-Latn-BA"/>
        </w:rPr>
        <w:t>Mjesto rada:</w:t>
      </w:r>
      <w:r w:rsidRPr="00820250">
        <w:rPr>
          <w:rFonts w:ascii="Arial" w:eastAsia="Calibri" w:hAnsi="Arial" w:cs="Arial"/>
          <w:sz w:val="20"/>
          <w:szCs w:val="20"/>
          <w:lang w:val="sr-Latn-BA"/>
        </w:rPr>
        <w:t xml:space="preserve"> Mostar</w:t>
      </w:r>
    </w:p>
    <w:p w14:paraId="4CA3DE8B" w14:textId="77777777" w:rsidR="003D3D72" w:rsidRPr="00820250" w:rsidRDefault="003D3D72" w:rsidP="003D3D72">
      <w:pPr>
        <w:jc w:val="both"/>
        <w:rPr>
          <w:rFonts w:ascii="Arial" w:eastAsia="Calibri" w:hAnsi="Arial" w:cs="Arial"/>
          <w:sz w:val="20"/>
          <w:szCs w:val="20"/>
          <w:lang w:val="sr-Latn-BA"/>
        </w:rPr>
      </w:pPr>
    </w:p>
    <w:p w14:paraId="0B18A811" w14:textId="77777777" w:rsidR="003D3D72" w:rsidRPr="00820250" w:rsidRDefault="003D3D72" w:rsidP="003D3D72">
      <w:pPr>
        <w:jc w:val="both"/>
        <w:rPr>
          <w:rFonts w:ascii="Arial" w:eastAsia="Calibri" w:hAnsi="Arial" w:cs="Arial"/>
          <w:sz w:val="20"/>
          <w:szCs w:val="20"/>
          <w:lang w:val="sr-Latn-BA"/>
        </w:rPr>
      </w:pPr>
    </w:p>
    <w:p w14:paraId="459D5E86" w14:textId="77777777" w:rsidR="003D3D72" w:rsidRPr="00820250" w:rsidRDefault="003D3D72" w:rsidP="003D3D72">
      <w:pPr>
        <w:jc w:val="both"/>
        <w:rPr>
          <w:rFonts w:ascii="Arial" w:eastAsia="Calibri" w:hAnsi="Arial" w:cs="Arial"/>
          <w:bCs/>
          <w:sz w:val="20"/>
          <w:szCs w:val="20"/>
          <w:lang w:val="sr-Latn-BA"/>
        </w:rPr>
      </w:pPr>
      <w:r w:rsidRPr="00820250">
        <w:rPr>
          <w:rFonts w:ascii="Arial" w:hAnsi="Arial" w:cs="Arial"/>
          <w:bCs/>
          <w:sz w:val="20"/>
          <w:szCs w:val="20"/>
          <w:lang w:val="sr-Latn-BA"/>
        </w:rPr>
        <w:t>Odsjek za poslovne usluge u Regionalnom centru Tuzla</w:t>
      </w:r>
    </w:p>
    <w:p w14:paraId="41402753" w14:textId="77777777" w:rsidR="003D3D72" w:rsidRPr="00820250" w:rsidRDefault="003D3D72" w:rsidP="003D3D72">
      <w:pPr>
        <w:jc w:val="both"/>
        <w:rPr>
          <w:rFonts w:ascii="Arial" w:eastAsia="Calibri" w:hAnsi="Arial" w:cs="Arial"/>
          <w:sz w:val="20"/>
          <w:szCs w:val="20"/>
          <w:lang w:val="sr-Latn-BA"/>
        </w:rPr>
      </w:pPr>
    </w:p>
    <w:p w14:paraId="55318387" w14:textId="1A1F62B4" w:rsidR="003D3D72" w:rsidRPr="00820250" w:rsidRDefault="003D3D72" w:rsidP="003D3D72">
      <w:pPr>
        <w:jc w:val="both"/>
        <w:rPr>
          <w:rFonts w:ascii="Arial" w:hAnsi="Arial" w:cs="Arial"/>
          <w:b/>
          <w:sz w:val="20"/>
          <w:szCs w:val="20"/>
          <w:u w:val="single"/>
          <w:lang w:val="sr-Latn-BA"/>
        </w:rPr>
      </w:pPr>
      <w:r w:rsidRPr="00820250">
        <w:rPr>
          <w:rFonts w:ascii="Arial" w:eastAsia="Calibri" w:hAnsi="Arial" w:cs="Arial"/>
          <w:b/>
          <w:sz w:val="20"/>
          <w:szCs w:val="20"/>
          <w:u w:val="single"/>
          <w:lang w:val="sr-Latn-BA"/>
        </w:rPr>
        <w:t xml:space="preserve">3/13  </w:t>
      </w:r>
      <w:r w:rsidR="00FC52DA">
        <w:rPr>
          <w:rFonts w:ascii="Arial" w:hAnsi="Arial" w:cs="Arial"/>
          <w:b/>
          <w:sz w:val="20"/>
          <w:szCs w:val="20"/>
          <w:u w:val="single"/>
          <w:lang w:val="sr-Latn-BA"/>
        </w:rPr>
        <w:t xml:space="preserve">Viši stručni saradnik </w:t>
      </w:r>
      <w:r w:rsidRPr="00820250">
        <w:rPr>
          <w:rFonts w:ascii="Arial" w:hAnsi="Arial" w:cs="Arial"/>
          <w:b/>
          <w:sz w:val="20"/>
          <w:szCs w:val="20"/>
          <w:u w:val="single"/>
          <w:lang w:val="sr-Latn-BA"/>
        </w:rPr>
        <w:t>za upravljanje ljudskim potencijalima</w:t>
      </w:r>
    </w:p>
    <w:p w14:paraId="678FACDB" w14:textId="77777777" w:rsidR="003D3D72" w:rsidRPr="00820250" w:rsidRDefault="003D3D72" w:rsidP="003D3D72">
      <w:pPr>
        <w:jc w:val="both"/>
        <w:rPr>
          <w:rFonts w:ascii="Arial" w:hAnsi="Arial" w:cs="Arial"/>
          <w:sz w:val="20"/>
          <w:szCs w:val="20"/>
          <w:lang w:val="sr-Latn-BA"/>
        </w:rPr>
      </w:pPr>
      <w:r w:rsidRPr="00820250">
        <w:rPr>
          <w:rFonts w:ascii="Arial" w:eastAsia="Calibri" w:hAnsi="Arial" w:cs="Arial"/>
          <w:b/>
          <w:sz w:val="20"/>
          <w:szCs w:val="20"/>
          <w:lang w:val="sr-Latn-BA"/>
        </w:rPr>
        <w:t>Opis poslova:</w:t>
      </w:r>
      <w:r w:rsidRPr="00820250">
        <w:rPr>
          <w:rFonts w:ascii="Arial" w:hAnsi="Arial" w:cs="Arial"/>
          <w:sz w:val="20"/>
          <w:szCs w:val="20"/>
          <w:lang w:val="sr-Latn-BA"/>
        </w:rPr>
        <w:t xml:space="preserve"> Postupa u predmetima iz oblasti upravljanja ljudskim potencijalima u RC-u; daje stručna mišljenja o primjeni propisa i </w:t>
      </w:r>
      <w:proofErr w:type="spellStart"/>
      <w:r w:rsidRPr="00820250">
        <w:rPr>
          <w:rFonts w:ascii="Arial" w:hAnsi="Arial" w:cs="Arial"/>
          <w:sz w:val="20"/>
          <w:szCs w:val="20"/>
          <w:lang w:val="sr-Latn-BA"/>
        </w:rPr>
        <w:t>općih</w:t>
      </w:r>
      <w:proofErr w:type="spellEnd"/>
      <w:r w:rsidRPr="00820250">
        <w:rPr>
          <w:rFonts w:ascii="Arial" w:hAnsi="Arial" w:cs="Arial"/>
          <w:sz w:val="20"/>
          <w:szCs w:val="20"/>
          <w:lang w:val="sr-Latn-BA"/>
        </w:rPr>
        <w:t xml:space="preserve"> akata iz oblasti radnih odnosa i osigurava njihovu pravilnu primjenu; obrađuje predmete i izrađuje nacrte rješenja i drugih akata, u pitanjima koja se odnose na ostvarivanje prava zaposlenih i drugim pitanjima iz oblasti radnih odnosa, u skladu sa </w:t>
      </w:r>
      <w:proofErr w:type="spellStart"/>
      <w:r w:rsidRPr="00820250">
        <w:rPr>
          <w:rFonts w:ascii="Arial" w:hAnsi="Arial" w:cs="Arial"/>
          <w:sz w:val="20"/>
          <w:szCs w:val="20"/>
          <w:lang w:val="sr-Latn-BA"/>
        </w:rPr>
        <w:t>ovlaštenjima</w:t>
      </w:r>
      <w:proofErr w:type="spellEnd"/>
      <w:r w:rsidRPr="00820250">
        <w:rPr>
          <w:rFonts w:ascii="Arial" w:hAnsi="Arial" w:cs="Arial"/>
          <w:sz w:val="20"/>
          <w:szCs w:val="20"/>
          <w:lang w:val="sr-Latn-BA"/>
        </w:rPr>
        <w:t xml:space="preserve"> Odsjeka; vrši poslove kompletiranja i čuvanja personalne dokumentacije zaposlenih u RC-u te je odgovoran za njenu urednost i ažurnost; vrši stručne poslove iz oblasti disciplinske i materijalne odgovornosti zaposlenih i pruža stručnu pomoć drugim organima u tom postupku; vodi potrebne evidencije o disciplinskoj i materijalnoj odgovornosti i ostale evidencije o zaposlenima u RC-u; vodi evidenciju o zaposlenima automatskom obradom podataka u kadrovskoj aplikaciji; vodi druge potrebne evidencije o zaposlenima; vrši poslove vezane za zaduživanje i razduživanje identifikacionih kartica i službenih iskaznica u okviru </w:t>
      </w:r>
      <w:proofErr w:type="spellStart"/>
      <w:r w:rsidRPr="00820250">
        <w:rPr>
          <w:rFonts w:ascii="Arial" w:hAnsi="Arial" w:cs="Arial"/>
          <w:sz w:val="20"/>
          <w:szCs w:val="20"/>
          <w:lang w:val="sr-Latn-BA"/>
        </w:rPr>
        <w:t>ovlaštenja</w:t>
      </w:r>
      <w:proofErr w:type="spellEnd"/>
      <w:r w:rsidRPr="00820250">
        <w:rPr>
          <w:rFonts w:ascii="Arial" w:hAnsi="Arial" w:cs="Arial"/>
          <w:sz w:val="20"/>
          <w:szCs w:val="20"/>
          <w:lang w:val="sr-Latn-BA"/>
        </w:rPr>
        <w:t xml:space="preserve"> Osjeka, te kartica za kontrolu radnog </w:t>
      </w:r>
      <w:proofErr w:type="spellStart"/>
      <w:r w:rsidRPr="00820250">
        <w:rPr>
          <w:rFonts w:ascii="Arial" w:hAnsi="Arial" w:cs="Arial"/>
          <w:sz w:val="20"/>
          <w:szCs w:val="20"/>
          <w:lang w:val="sr-Latn-BA"/>
        </w:rPr>
        <w:t>vremena</w:t>
      </w:r>
      <w:proofErr w:type="spellEnd"/>
      <w:r w:rsidRPr="00820250">
        <w:rPr>
          <w:rFonts w:ascii="Arial" w:hAnsi="Arial" w:cs="Arial"/>
          <w:sz w:val="20"/>
          <w:szCs w:val="20"/>
          <w:lang w:val="sr-Latn-BA"/>
        </w:rPr>
        <w:t xml:space="preserve"> i o tome vodi propisane evidencije; sačinjava potrebne informacije iz evidencija o zaposlenima; vrši poslove koji se odnose na prijave i odjave zaposlenih kod nadležnih fondova osiguranja; ostvaruje potrebnu suradnju sa drugim organizacionim jedinicama RC-a i Sektora, za potrebe obavljanja poslova iz svog djelokruga; poduzima radnje u postupcima </w:t>
      </w:r>
      <w:proofErr w:type="spellStart"/>
      <w:r w:rsidRPr="00820250">
        <w:rPr>
          <w:rFonts w:ascii="Arial" w:hAnsi="Arial" w:cs="Arial"/>
          <w:sz w:val="20"/>
          <w:szCs w:val="20"/>
          <w:lang w:val="sr-Latn-BA"/>
        </w:rPr>
        <w:t>pred</w:t>
      </w:r>
      <w:proofErr w:type="spellEnd"/>
      <w:r w:rsidRPr="00820250">
        <w:rPr>
          <w:rFonts w:ascii="Arial" w:hAnsi="Arial" w:cs="Arial"/>
          <w:sz w:val="20"/>
          <w:szCs w:val="20"/>
          <w:lang w:val="sr-Latn-BA"/>
        </w:rPr>
        <w:t xml:space="preserve"> sudovima i drugim organima u sporovima, odnosno po pitanjima proisteklim iz rada Odsjeka i o tome vodi evidenciju; učestvuje u izradi plana rada i izvještaja o radu Odsjeka; obavlja i druge poslove koje odredi šef Odsjeka; za svoj rad odgovoran je šefu Odsjeka. </w:t>
      </w:r>
    </w:p>
    <w:p w14:paraId="0DE72D18" w14:textId="0F83EB3C" w:rsidR="003D3D72" w:rsidRPr="00820250" w:rsidRDefault="003D3D72" w:rsidP="003D3D72">
      <w:pPr>
        <w:jc w:val="both"/>
        <w:rPr>
          <w:rFonts w:ascii="Arial" w:hAnsi="Arial" w:cs="Arial"/>
          <w:sz w:val="20"/>
          <w:szCs w:val="20"/>
          <w:lang w:val="sr-Latn-BA"/>
        </w:rPr>
      </w:pPr>
      <w:r w:rsidRPr="00820250">
        <w:rPr>
          <w:rFonts w:ascii="Arial" w:eastAsia="Calibri" w:hAnsi="Arial" w:cs="Arial"/>
          <w:b/>
          <w:sz w:val="20"/>
          <w:szCs w:val="20"/>
          <w:lang w:val="sr-Latn-BA"/>
        </w:rPr>
        <w:t xml:space="preserve">Posebni uslovi: </w:t>
      </w:r>
      <w:r w:rsidRPr="00820250">
        <w:rPr>
          <w:rFonts w:ascii="Arial" w:hAnsi="Arial" w:cs="Arial"/>
          <w:sz w:val="20"/>
          <w:szCs w:val="20"/>
          <w:lang w:val="sr-Latn-BA"/>
        </w:rPr>
        <w:t xml:space="preserve">VSS-fakultet pravnog smjera, završen VII stepen stručne spreme ili visoko obrazovanje Bolonjskog sistema studiranja sa ostvarenih najmanje 180 ECTS bodova; najmanje dvije godine radnog iskustva u struci; položen stručni upravni ispit, poznavanje rada na računaru. </w:t>
      </w:r>
    </w:p>
    <w:p w14:paraId="78B9BBE5" w14:textId="77777777" w:rsidR="003D3D72" w:rsidRPr="00820250" w:rsidRDefault="003D3D72" w:rsidP="003D3D72">
      <w:pPr>
        <w:jc w:val="both"/>
        <w:rPr>
          <w:rFonts w:ascii="Arial" w:eastAsia="Calibri" w:hAnsi="Arial" w:cs="Arial"/>
          <w:sz w:val="20"/>
          <w:szCs w:val="20"/>
          <w:lang w:val="sr-Latn-BA"/>
        </w:rPr>
      </w:pPr>
      <w:r w:rsidRPr="00820250">
        <w:rPr>
          <w:rFonts w:ascii="Arial" w:eastAsia="Calibri" w:hAnsi="Arial" w:cs="Arial"/>
          <w:b/>
          <w:sz w:val="20"/>
          <w:szCs w:val="20"/>
          <w:lang w:val="sr-Latn-BA"/>
        </w:rPr>
        <w:t>Status:</w:t>
      </w:r>
      <w:r w:rsidRPr="00820250">
        <w:rPr>
          <w:rFonts w:ascii="Arial" w:eastAsia="Calibri" w:hAnsi="Arial" w:cs="Arial"/>
          <w:sz w:val="20"/>
          <w:szCs w:val="20"/>
          <w:lang w:val="sr-Latn-BA"/>
        </w:rPr>
        <w:t xml:space="preserve"> državni službenik </w:t>
      </w:r>
    </w:p>
    <w:p w14:paraId="086A39A7" w14:textId="77777777" w:rsidR="003D3D72" w:rsidRPr="00820250" w:rsidRDefault="003D3D72" w:rsidP="003D3D72">
      <w:pPr>
        <w:jc w:val="both"/>
        <w:rPr>
          <w:rFonts w:ascii="Arial" w:eastAsia="Calibri" w:hAnsi="Arial" w:cs="Arial"/>
          <w:sz w:val="20"/>
          <w:szCs w:val="20"/>
          <w:lang w:val="sr-Latn-BA"/>
        </w:rPr>
      </w:pPr>
      <w:r w:rsidRPr="00820250">
        <w:rPr>
          <w:rFonts w:ascii="Arial" w:eastAsia="Calibri" w:hAnsi="Arial" w:cs="Arial"/>
          <w:b/>
          <w:sz w:val="20"/>
          <w:szCs w:val="20"/>
          <w:lang w:val="sr-Latn-BA"/>
        </w:rPr>
        <w:t>Pripadajuća osnovna neto plata:</w:t>
      </w:r>
      <w:r w:rsidRPr="00820250">
        <w:rPr>
          <w:rFonts w:ascii="Arial" w:eastAsia="Calibri" w:hAnsi="Arial" w:cs="Arial"/>
          <w:sz w:val="20"/>
          <w:szCs w:val="20"/>
          <w:lang w:val="sr-Latn-BA"/>
        </w:rPr>
        <w:t xml:space="preserve"> 1.530,00 KM</w:t>
      </w:r>
    </w:p>
    <w:p w14:paraId="6E328013" w14:textId="77777777" w:rsidR="003D3D72" w:rsidRPr="00820250" w:rsidRDefault="003D3D72" w:rsidP="003D3D72">
      <w:pPr>
        <w:jc w:val="both"/>
        <w:rPr>
          <w:rFonts w:ascii="Arial" w:eastAsia="Calibri" w:hAnsi="Arial" w:cs="Arial"/>
          <w:b/>
          <w:sz w:val="20"/>
          <w:szCs w:val="20"/>
          <w:lang w:val="sr-Latn-BA"/>
        </w:rPr>
      </w:pPr>
      <w:r w:rsidRPr="00820250">
        <w:rPr>
          <w:rFonts w:ascii="Arial" w:eastAsia="Calibri" w:hAnsi="Arial" w:cs="Arial"/>
          <w:b/>
          <w:sz w:val="20"/>
          <w:szCs w:val="20"/>
          <w:lang w:val="sr-Latn-BA"/>
        </w:rPr>
        <w:t>Broj izvršilaca:</w:t>
      </w:r>
      <w:r w:rsidRPr="00820250">
        <w:rPr>
          <w:rFonts w:ascii="Arial" w:eastAsia="Calibri" w:hAnsi="Arial" w:cs="Arial"/>
          <w:sz w:val="20"/>
          <w:szCs w:val="20"/>
          <w:lang w:val="sr-Latn-BA"/>
        </w:rPr>
        <w:t xml:space="preserve"> 1 (jedan)</w:t>
      </w:r>
    </w:p>
    <w:p w14:paraId="226852E3" w14:textId="77777777" w:rsidR="003D3D72" w:rsidRPr="00820250" w:rsidRDefault="003D3D72" w:rsidP="003D3D72">
      <w:pPr>
        <w:jc w:val="both"/>
        <w:rPr>
          <w:rFonts w:ascii="Arial" w:eastAsia="Calibri" w:hAnsi="Arial" w:cs="Arial"/>
          <w:sz w:val="20"/>
          <w:szCs w:val="20"/>
          <w:lang w:val="sr-Latn-BA"/>
        </w:rPr>
      </w:pPr>
      <w:r w:rsidRPr="00820250">
        <w:rPr>
          <w:rFonts w:ascii="Arial" w:eastAsia="Calibri" w:hAnsi="Arial" w:cs="Arial"/>
          <w:b/>
          <w:sz w:val="20"/>
          <w:szCs w:val="20"/>
          <w:lang w:val="sr-Latn-BA"/>
        </w:rPr>
        <w:t>Mjesto rada:</w:t>
      </w:r>
      <w:r w:rsidRPr="00820250">
        <w:rPr>
          <w:rFonts w:ascii="Arial" w:eastAsia="Calibri" w:hAnsi="Arial" w:cs="Arial"/>
          <w:sz w:val="20"/>
          <w:szCs w:val="20"/>
          <w:lang w:val="sr-Latn-BA"/>
        </w:rPr>
        <w:t xml:space="preserve"> Tuzla</w:t>
      </w:r>
    </w:p>
    <w:p w14:paraId="17409D38" w14:textId="77777777" w:rsidR="003D3D72" w:rsidRPr="00820250" w:rsidRDefault="003D3D72" w:rsidP="003D3D72">
      <w:pPr>
        <w:jc w:val="both"/>
        <w:rPr>
          <w:rFonts w:ascii="Arial" w:eastAsia="Calibri" w:hAnsi="Arial" w:cs="Arial"/>
          <w:sz w:val="20"/>
          <w:szCs w:val="20"/>
          <w:lang w:val="sr-Latn-BA"/>
        </w:rPr>
      </w:pPr>
    </w:p>
    <w:p w14:paraId="77678C93" w14:textId="77777777" w:rsidR="003D3D72" w:rsidRPr="00820250" w:rsidRDefault="003D3D72" w:rsidP="003D3D72">
      <w:pPr>
        <w:jc w:val="both"/>
        <w:rPr>
          <w:rFonts w:ascii="Arial" w:eastAsia="Calibri" w:hAnsi="Arial" w:cs="Arial"/>
          <w:sz w:val="20"/>
          <w:szCs w:val="20"/>
          <w:lang w:val="sr-Latn-BA"/>
        </w:rPr>
      </w:pPr>
    </w:p>
    <w:p w14:paraId="24DC1D26" w14:textId="77777777" w:rsidR="003D3D72" w:rsidRPr="00820250" w:rsidRDefault="003D3D72" w:rsidP="003D3D72">
      <w:pPr>
        <w:jc w:val="both"/>
        <w:rPr>
          <w:rFonts w:ascii="Arial" w:eastAsia="Calibri" w:hAnsi="Arial" w:cs="Arial"/>
          <w:bCs/>
          <w:sz w:val="20"/>
          <w:szCs w:val="20"/>
          <w:lang w:val="sr-Latn-BA"/>
        </w:rPr>
      </w:pPr>
      <w:r w:rsidRPr="00820250">
        <w:rPr>
          <w:rFonts w:ascii="Arial" w:eastAsia="Calibri" w:hAnsi="Arial" w:cs="Arial"/>
          <w:bCs/>
          <w:sz w:val="20"/>
          <w:szCs w:val="20"/>
          <w:lang w:val="sr-Latn-BA"/>
        </w:rPr>
        <w:t>SEKTOR ZA CARINE</w:t>
      </w:r>
    </w:p>
    <w:p w14:paraId="4619171D" w14:textId="77777777" w:rsidR="003D3D72" w:rsidRPr="00820250" w:rsidRDefault="003D3D72" w:rsidP="003D3D72">
      <w:pPr>
        <w:jc w:val="both"/>
        <w:rPr>
          <w:rFonts w:ascii="Arial" w:hAnsi="Arial" w:cs="Arial"/>
          <w:bCs/>
          <w:sz w:val="20"/>
          <w:szCs w:val="20"/>
          <w:lang w:val="sr-Latn-BA"/>
        </w:rPr>
      </w:pPr>
      <w:r w:rsidRPr="00820250">
        <w:rPr>
          <w:rFonts w:ascii="Arial" w:hAnsi="Arial" w:cs="Arial"/>
          <w:bCs/>
          <w:sz w:val="20"/>
          <w:szCs w:val="20"/>
          <w:lang w:val="sr-Latn-BA"/>
        </w:rPr>
        <w:t>Odsjek za carinske poslove u Regionalnom centru Banja Luka</w:t>
      </w:r>
    </w:p>
    <w:p w14:paraId="37B65F10" w14:textId="77777777" w:rsidR="003D3D72" w:rsidRPr="00820250" w:rsidRDefault="003D3D72" w:rsidP="003D3D72">
      <w:pPr>
        <w:jc w:val="both"/>
        <w:rPr>
          <w:rFonts w:ascii="Arial" w:hAnsi="Arial" w:cs="Arial"/>
          <w:bCs/>
          <w:sz w:val="20"/>
          <w:szCs w:val="20"/>
          <w:lang w:val="sr-Latn-BA"/>
        </w:rPr>
      </w:pPr>
      <w:r w:rsidRPr="00820250">
        <w:rPr>
          <w:rFonts w:ascii="Arial" w:hAnsi="Arial" w:cs="Arial"/>
          <w:bCs/>
          <w:sz w:val="20"/>
          <w:szCs w:val="20"/>
          <w:lang w:val="sr-Latn-BA"/>
        </w:rPr>
        <w:t>Grupa za carinsko-upravni postupak</w:t>
      </w:r>
    </w:p>
    <w:p w14:paraId="6A69C100" w14:textId="77777777" w:rsidR="003D3D72" w:rsidRPr="00820250" w:rsidRDefault="003D3D72" w:rsidP="003D3D72">
      <w:pPr>
        <w:jc w:val="both"/>
        <w:rPr>
          <w:rFonts w:ascii="Arial" w:hAnsi="Arial" w:cs="Arial"/>
          <w:sz w:val="20"/>
          <w:szCs w:val="20"/>
          <w:lang w:val="sr-Latn-BA"/>
        </w:rPr>
      </w:pPr>
    </w:p>
    <w:p w14:paraId="761E152F" w14:textId="77777777" w:rsidR="003D3D72" w:rsidRPr="00820250" w:rsidRDefault="003D3D72" w:rsidP="003D3D72">
      <w:pPr>
        <w:jc w:val="both"/>
        <w:rPr>
          <w:rFonts w:ascii="Arial" w:eastAsia="Calibri" w:hAnsi="Arial" w:cs="Arial"/>
          <w:b/>
          <w:sz w:val="20"/>
          <w:szCs w:val="20"/>
          <w:u w:val="single"/>
          <w:lang w:val="sr-Latn-BA"/>
        </w:rPr>
      </w:pPr>
      <w:r w:rsidRPr="00820250">
        <w:rPr>
          <w:rFonts w:ascii="Arial" w:eastAsia="Calibri" w:hAnsi="Arial" w:cs="Arial"/>
          <w:b/>
          <w:sz w:val="20"/>
          <w:szCs w:val="20"/>
          <w:u w:val="single"/>
          <w:lang w:val="sr-Latn-BA"/>
        </w:rPr>
        <w:t xml:space="preserve">4/01 </w:t>
      </w:r>
      <w:r w:rsidRPr="00820250">
        <w:rPr>
          <w:rFonts w:ascii="Arial" w:hAnsi="Arial" w:cs="Arial"/>
          <w:b/>
          <w:sz w:val="20"/>
          <w:szCs w:val="20"/>
          <w:u w:val="single"/>
          <w:lang w:val="sr-Latn-BA"/>
        </w:rPr>
        <w:t>Stručni savjetnik za carinsko-upravni postupak</w:t>
      </w:r>
      <w:r w:rsidRPr="00820250">
        <w:rPr>
          <w:rFonts w:ascii="Arial" w:eastAsia="Calibri" w:hAnsi="Arial" w:cs="Arial"/>
          <w:b/>
          <w:sz w:val="20"/>
          <w:szCs w:val="20"/>
          <w:u w:val="single"/>
          <w:lang w:val="sr-Latn-BA"/>
        </w:rPr>
        <w:t xml:space="preserve"> </w:t>
      </w:r>
    </w:p>
    <w:p w14:paraId="7B1F9366" w14:textId="77777777" w:rsidR="003D3D72" w:rsidRPr="00820250" w:rsidRDefault="003D3D72" w:rsidP="003D3D72">
      <w:pPr>
        <w:jc w:val="both"/>
        <w:rPr>
          <w:rFonts w:ascii="Arial" w:eastAsia="Calibri" w:hAnsi="Arial" w:cs="Arial"/>
          <w:b/>
          <w:sz w:val="20"/>
          <w:szCs w:val="20"/>
          <w:lang w:val="sr-Latn-BA"/>
        </w:rPr>
      </w:pPr>
      <w:r w:rsidRPr="00820250">
        <w:rPr>
          <w:rFonts w:ascii="Arial" w:eastAsia="Calibri" w:hAnsi="Arial" w:cs="Arial"/>
          <w:b/>
          <w:sz w:val="20"/>
          <w:szCs w:val="20"/>
          <w:lang w:val="sr-Latn-BA"/>
        </w:rPr>
        <w:t xml:space="preserve">Opis poslova: </w:t>
      </w:r>
      <w:r w:rsidRPr="00820250">
        <w:rPr>
          <w:rFonts w:ascii="Arial" w:hAnsi="Arial" w:cs="Arial"/>
          <w:sz w:val="20"/>
          <w:szCs w:val="20"/>
          <w:lang w:val="sr-Latn-BA"/>
        </w:rPr>
        <w:t xml:space="preserve">Prati propise koji se primjenjuju na pitanja iz djelokruga rada Grupe i učestvuje u implementaciji istih; priprema stručne prijedloge za otklanjanje uočenih nedostataka u provedbi carinskih postupaka po pitanjima iz djelokruga rada Grupe i za osiguravanje jednoobrazne primjene carinskih i drugih propisa po tim pitanjima; priprema odgovore i izjašnjenja na upite i druge podneske po pitanjima iz djelokruga rada Grupe; vodi </w:t>
      </w:r>
      <w:proofErr w:type="spellStart"/>
      <w:r w:rsidRPr="00820250">
        <w:rPr>
          <w:rFonts w:ascii="Arial" w:hAnsi="Arial" w:cs="Arial"/>
          <w:sz w:val="20"/>
          <w:szCs w:val="20"/>
          <w:lang w:val="sr-Latn-BA"/>
        </w:rPr>
        <w:t>prvostepeni</w:t>
      </w:r>
      <w:proofErr w:type="spellEnd"/>
      <w:r w:rsidRPr="00820250">
        <w:rPr>
          <w:rFonts w:ascii="Arial" w:hAnsi="Arial" w:cs="Arial"/>
          <w:sz w:val="20"/>
          <w:szCs w:val="20"/>
          <w:lang w:val="sr-Latn-BA"/>
        </w:rPr>
        <w:t xml:space="preserve"> carinsko upravni postupak po pitanjima iz oblasti carina i drugih uvoznih dažbina i izrađuje nacrte rješenja o naknadnoj naplati uvoznih dažbina i izmjeni podataka u carinskim prijavama i </w:t>
      </w:r>
      <w:proofErr w:type="spellStart"/>
      <w:r w:rsidRPr="00820250">
        <w:rPr>
          <w:rFonts w:ascii="Arial" w:hAnsi="Arial" w:cs="Arial"/>
          <w:sz w:val="20"/>
          <w:szCs w:val="20"/>
          <w:lang w:val="sr-Latn-BA"/>
        </w:rPr>
        <w:t>povratu</w:t>
      </w:r>
      <w:proofErr w:type="spellEnd"/>
      <w:r w:rsidRPr="00820250">
        <w:rPr>
          <w:rFonts w:ascii="Arial" w:hAnsi="Arial" w:cs="Arial"/>
          <w:sz w:val="20"/>
          <w:szCs w:val="20"/>
          <w:lang w:val="sr-Latn-BA"/>
        </w:rPr>
        <w:t xml:space="preserve"> uvoznih dažbina u pogledu svrstavanja robe, carinske vrijednosti i porijekla robe, kao i u pogledu ispravki svih drugih naknadno utvrđenih grešaka u carinskim prijavama; izrađuje nacrte zaključaka u tim postupcima; izrađuje nacrte odluka u upravnim stvarima u vezi odobravanja carinskih postupaka sa ekonomskim učinkom, odobravanja prostora za privremeni smještaj, odobravanja posebne upotrebe; izrađuje nacrte odluka u upravnim stvarima u vezi sa </w:t>
      </w:r>
      <w:proofErr w:type="spellStart"/>
      <w:r w:rsidRPr="00820250">
        <w:rPr>
          <w:rFonts w:ascii="Arial" w:hAnsi="Arial" w:cs="Arial"/>
          <w:sz w:val="20"/>
          <w:szCs w:val="20"/>
          <w:lang w:val="sr-Latn-BA"/>
        </w:rPr>
        <w:t>povratima</w:t>
      </w:r>
      <w:proofErr w:type="spellEnd"/>
      <w:r w:rsidRPr="00820250">
        <w:rPr>
          <w:rFonts w:ascii="Arial" w:hAnsi="Arial" w:cs="Arial"/>
          <w:sz w:val="20"/>
          <w:szCs w:val="20"/>
          <w:lang w:val="sr-Latn-BA"/>
        </w:rPr>
        <w:t xml:space="preserve"> pogrešnih uplata, te u vezi drugih carinsko upravnih stvari koje nisu u nadležnosti drugih carinskih organizacionih jedinica Uprave; izdaje uvjerenja o odobrenju vozila za cestovni prijevoz tereta pod carinskim obilježjem; rješava u pitanjima u vezi razduživanja ATA </w:t>
      </w:r>
      <w:proofErr w:type="spellStart"/>
      <w:r w:rsidRPr="00820250">
        <w:rPr>
          <w:rFonts w:ascii="Arial" w:hAnsi="Arial" w:cs="Arial"/>
          <w:sz w:val="20"/>
          <w:szCs w:val="20"/>
          <w:lang w:val="sr-Latn-BA"/>
        </w:rPr>
        <w:t>karneta</w:t>
      </w:r>
      <w:proofErr w:type="spellEnd"/>
      <w:r w:rsidRPr="00820250">
        <w:rPr>
          <w:rFonts w:ascii="Arial" w:hAnsi="Arial" w:cs="Arial"/>
          <w:sz w:val="20"/>
          <w:szCs w:val="20"/>
          <w:lang w:val="sr-Latn-BA"/>
        </w:rPr>
        <w:t>; priprema i izrađuje izvještaje o radu Grupe; daje informacije trećim licima o primjeni propisa vezano za carinske propise; obavlja i druge poslove iz djelokruga rada po nalogu šefa Grupe; za svoj rad odgovoran je šefu Grupe.</w:t>
      </w:r>
      <w:r w:rsidRPr="00820250">
        <w:rPr>
          <w:rFonts w:ascii="Arial" w:eastAsia="Calibri" w:hAnsi="Arial" w:cs="Arial"/>
          <w:b/>
          <w:sz w:val="20"/>
          <w:szCs w:val="20"/>
          <w:lang w:val="sr-Latn-BA"/>
        </w:rPr>
        <w:t xml:space="preserve"> </w:t>
      </w:r>
    </w:p>
    <w:p w14:paraId="05669C7B" w14:textId="139BB03B" w:rsidR="003D3D72" w:rsidRPr="00820250" w:rsidRDefault="003D3D72" w:rsidP="003D3D72">
      <w:pPr>
        <w:jc w:val="both"/>
        <w:rPr>
          <w:rFonts w:ascii="Arial" w:hAnsi="Arial" w:cs="Arial"/>
          <w:sz w:val="20"/>
          <w:szCs w:val="20"/>
          <w:lang w:val="sr-Latn-BA"/>
        </w:rPr>
      </w:pPr>
      <w:r w:rsidRPr="00820250">
        <w:rPr>
          <w:rFonts w:ascii="Arial" w:eastAsia="Calibri" w:hAnsi="Arial" w:cs="Arial"/>
          <w:b/>
          <w:sz w:val="20"/>
          <w:szCs w:val="20"/>
          <w:lang w:val="sr-Latn-BA"/>
        </w:rPr>
        <w:t xml:space="preserve">Posebni uslovi: </w:t>
      </w:r>
      <w:r w:rsidRPr="00820250">
        <w:rPr>
          <w:rFonts w:ascii="Arial" w:hAnsi="Arial" w:cs="Arial"/>
          <w:sz w:val="20"/>
          <w:szCs w:val="20"/>
          <w:lang w:val="sr-Latn-BA"/>
        </w:rPr>
        <w:t xml:space="preserve">VSS-fakultet pravnog smjera, završen VII stepen stručne spreme ili visoko obrazovanje Bolonjskog sistema studiranja sa ostvarenih najmanje 240 ECTS bodova; najmanje tri godine radnog iskustva u struci; položen stručni upravni ispit i stručni ispit za rad na poslovima indirektnih poreza; poznavanje rada na računaru. </w:t>
      </w:r>
    </w:p>
    <w:p w14:paraId="4C8DC7DD" w14:textId="77777777" w:rsidR="003D3D72" w:rsidRPr="00820250" w:rsidRDefault="003D3D72" w:rsidP="003D3D72">
      <w:pPr>
        <w:jc w:val="both"/>
        <w:rPr>
          <w:rFonts w:ascii="Arial" w:eastAsia="Calibri" w:hAnsi="Arial" w:cs="Arial"/>
          <w:sz w:val="20"/>
          <w:szCs w:val="20"/>
          <w:lang w:val="sr-Latn-BA"/>
        </w:rPr>
      </w:pPr>
      <w:r w:rsidRPr="00820250">
        <w:rPr>
          <w:rFonts w:ascii="Arial" w:eastAsia="Calibri" w:hAnsi="Arial" w:cs="Arial"/>
          <w:b/>
          <w:sz w:val="20"/>
          <w:szCs w:val="20"/>
          <w:lang w:val="sr-Latn-BA"/>
        </w:rPr>
        <w:t>Status:</w:t>
      </w:r>
      <w:r w:rsidRPr="00820250">
        <w:rPr>
          <w:rFonts w:ascii="Arial" w:eastAsia="Calibri" w:hAnsi="Arial" w:cs="Arial"/>
          <w:sz w:val="20"/>
          <w:szCs w:val="20"/>
          <w:lang w:val="sr-Latn-BA"/>
        </w:rPr>
        <w:t xml:space="preserve"> državni službenik </w:t>
      </w:r>
    </w:p>
    <w:p w14:paraId="7639576D" w14:textId="77777777" w:rsidR="003D3D72" w:rsidRPr="00820250" w:rsidRDefault="003D3D72" w:rsidP="003D3D72">
      <w:pPr>
        <w:jc w:val="both"/>
        <w:rPr>
          <w:rFonts w:ascii="Arial" w:eastAsia="Calibri" w:hAnsi="Arial" w:cs="Arial"/>
          <w:b/>
          <w:sz w:val="20"/>
          <w:szCs w:val="20"/>
          <w:lang w:val="sr-Latn-BA"/>
        </w:rPr>
      </w:pPr>
      <w:r w:rsidRPr="00820250">
        <w:rPr>
          <w:rFonts w:ascii="Arial" w:eastAsia="Calibri" w:hAnsi="Arial" w:cs="Arial"/>
          <w:b/>
          <w:sz w:val="20"/>
          <w:szCs w:val="20"/>
          <w:lang w:val="sr-Latn-BA"/>
        </w:rPr>
        <w:lastRenderedPageBreak/>
        <w:t>Pripadajuća osnovna neto plata:</w:t>
      </w:r>
      <w:r w:rsidRPr="00820250">
        <w:rPr>
          <w:rFonts w:ascii="Arial" w:eastAsia="Calibri" w:hAnsi="Arial" w:cs="Arial"/>
          <w:sz w:val="20"/>
          <w:szCs w:val="20"/>
          <w:lang w:val="sr-Latn-BA"/>
        </w:rPr>
        <w:t xml:space="preserve"> </w:t>
      </w:r>
      <w:r w:rsidRPr="00820250">
        <w:rPr>
          <w:rFonts w:ascii="Arial" w:hAnsi="Arial" w:cs="Arial"/>
          <w:sz w:val="20"/>
          <w:szCs w:val="20"/>
          <w:lang w:val="sr-Latn-BA"/>
        </w:rPr>
        <w:t>1.758,00 KM</w:t>
      </w:r>
      <w:r w:rsidRPr="00820250">
        <w:rPr>
          <w:rFonts w:ascii="Arial" w:eastAsia="Calibri" w:hAnsi="Arial" w:cs="Arial"/>
          <w:b/>
          <w:sz w:val="20"/>
          <w:szCs w:val="20"/>
          <w:lang w:val="sr-Latn-BA"/>
        </w:rPr>
        <w:t xml:space="preserve"> </w:t>
      </w:r>
    </w:p>
    <w:p w14:paraId="10DBF141" w14:textId="77777777" w:rsidR="003D3D72" w:rsidRPr="00820250" w:rsidRDefault="003D3D72" w:rsidP="003D3D72">
      <w:pPr>
        <w:jc w:val="both"/>
        <w:rPr>
          <w:rFonts w:ascii="Arial" w:eastAsia="Calibri" w:hAnsi="Arial" w:cs="Arial"/>
          <w:sz w:val="20"/>
          <w:szCs w:val="20"/>
          <w:lang w:val="sr-Latn-BA"/>
        </w:rPr>
      </w:pPr>
      <w:r w:rsidRPr="00820250">
        <w:rPr>
          <w:rFonts w:ascii="Arial" w:eastAsia="Calibri" w:hAnsi="Arial" w:cs="Arial"/>
          <w:b/>
          <w:sz w:val="20"/>
          <w:szCs w:val="20"/>
          <w:lang w:val="sr-Latn-BA"/>
        </w:rPr>
        <w:t xml:space="preserve">Broj izvršilaca: </w:t>
      </w:r>
      <w:r w:rsidRPr="00820250">
        <w:rPr>
          <w:rFonts w:ascii="Arial" w:eastAsia="Calibri" w:hAnsi="Arial" w:cs="Arial"/>
          <w:sz w:val="20"/>
          <w:szCs w:val="20"/>
          <w:lang w:val="sr-Latn-BA"/>
        </w:rPr>
        <w:t>1 (jedan)</w:t>
      </w:r>
    </w:p>
    <w:p w14:paraId="60C2F971" w14:textId="77777777" w:rsidR="003D3D72" w:rsidRPr="00820250" w:rsidRDefault="003D3D72" w:rsidP="003D3D72">
      <w:pPr>
        <w:jc w:val="both"/>
        <w:rPr>
          <w:rFonts w:ascii="Arial" w:eastAsia="Calibri" w:hAnsi="Arial" w:cs="Arial"/>
          <w:sz w:val="20"/>
          <w:szCs w:val="20"/>
          <w:lang w:val="sr-Latn-BA"/>
        </w:rPr>
      </w:pPr>
      <w:r w:rsidRPr="00820250">
        <w:rPr>
          <w:rFonts w:ascii="Arial" w:eastAsia="Calibri" w:hAnsi="Arial" w:cs="Arial"/>
          <w:b/>
          <w:sz w:val="20"/>
          <w:szCs w:val="20"/>
          <w:lang w:val="sr-Latn-BA"/>
        </w:rPr>
        <w:t>Mjesto rada:</w:t>
      </w:r>
      <w:r w:rsidRPr="00820250">
        <w:rPr>
          <w:rFonts w:ascii="Arial" w:eastAsia="Calibri" w:hAnsi="Arial" w:cs="Arial"/>
          <w:sz w:val="20"/>
          <w:szCs w:val="20"/>
          <w:lang w:val="sr-Latn-BA"/>
        </w:rPr>
        <w:t xml:space="preserve"> Banja Luka</w:t>
      </w:r>
    </w:p>
    <w:p w14:paraId="32E8520C" w14:textId="77777777" w:rsidR="003D3D72" w:rsidRPr="00820250" w:rsidRDefault="003D3D72" w:rsidP="003D3D72">
      <w:pPr>
        <w:jc w:val="both"/>
        <w:rPr>
          <w:rFonts w:ascii="Arial" w:eastAsia="Calibri" w:hAnsi="Arial" w:cs="Arial"/>
          <w:b/>
          <w:sz w:val="20"/>
          <w:szCs w:val="20"/>
          <w:u w:val="single"/>
          <w:lang w:val="sr-Latn-BA"/>
        </w:rPr>
      </w:pPr>
    </w:p>
    <w:p w14:paraId="51093D9F" w14:textId="77777777" w:rsidR="003D3D72" w:rsidRPr="00820250" w:rsidRDefault="003D3D72" w:rsidP="003D3D72">
      <w:pPr>
        <w:jc w:val="both"/>
        <w:rPr>
          <w:rFonts w:ascii="Arial" w:eastAsia="Calibri" w:hAnsi="Arial" w:cs="Arial"/>
          <w:b/>
          <w:sz w:val="20"/>
          <w:szCs w:val="20"/>
          <w:u w:val="single"/>
          <w:lang w:val="sr-Latn-BA"/>
        </w:rPr>
      </w:pPr>
    </w:p>
    <w:p w14:paraId="15A062B7" w14:textId="2748CDE4" w:rsidR="003D3D72" w:rsidRPr="00820250" w:rsidRDefault="003D3D72" w:rsidP="003D3D72">
      <w:pPr>
        <w:jc w:val="both"/>
        <w:rPr>
          <w:rFonts w:ascii="Arial" w:hAnsi="Arial" w:cs="Arial"/>
          <w:b/>
          <w:sz w:val="20"/>
          <w:szCs w:val="20"/>
          <w:u w:val="single"/>
          <w:lang w:val="sr-Latn-BA"/>
        </w:rPr>
      </w:pPr>
      <w:r w:rsidRPr="00820250">
        <w:rPr>
          <w:rFonts w:ascii="Arial" w:eastAsia="Calibri" w:hAnsi="Arial" w:cs="Arial"/>
          <w:b/>
          <w:sz w:val="20"/>
          <w:szCs w:val="20"/>
          <w:u w:val="single"/>
          <w:lang w:val="sr-Latn-BA"/>
        </w:rPr>
        <w:t xml:space="preserve">4/02  </w:t>
      </w:r>
      <w:r w:rsidR="00FC52DA">
        <w:rPr>
          <w:rFonts w:ascii="Arial" w:hAnsi="Arial" w:cs="Arial"/>
          <w:b/>
          <w:sz w:val="20"/>
          <w:szCs w:val="20"/>
          <w:u w:val="single"/>
          <w:lang w:val="sr-Latn-BA"/>
        </w:rPr>
        <w:t xml:space="preserve">Viši stručni saradnik </w:t>
      </w:r>
      <w:r w:rsidRPr="00820250">
        <w:rPr>
          <w:rFonts w:ascii="Arial" w:hAnsi="Arial" w:cs="Arial"/>
          <w:b/>
          <w:sz w:val="20"/>
          <w:szCs w:val="20"/>
          <w:u w:val="single"/>
          <w:lang w:val="sr-Latn-BA"/>
        </w:rPr>
        <w:t>za carinsko-upravni postupak</w:t>
      </w:r>
    </w:p>
    <w:p w14:paraId="44F7BD7A" w14:textId="77777777" w:rsidR="003D3D72" w:rsidRPr="00820250" w:rsidRDefault="003D3D72" w:rsidP="003D3D72">
      <w:pPr>
        <w:jc w:val="both"/>
        <w:rPr>
          <w:rFonts w:ascii="Arial" w:hAnsi="Arial" w:cs="Arial"/>
          <w:sz w:val="20"/>
          <w:szCs w:val="20"/>
          <w:lang w:val="sr-Latn-BA"/>
        </w:rPr>
      </w:pPr>
      <w:r w:rsidRPr="00820250">
        <w:rPr>
          <w:rFonts w:ascii="Arial" w:eastAsia="Calibri" w:hAnsi="Arial" w:cs="Arial"/>
          <w:b/>
          <w:sz w:val="20"/>
          <w:szCs w:val="20"/>
          <w:lang w:val="sr-Latn-BA"/>
        </w:rPr>
        <w:t>Opis poslova:</w:t>
      </w:r>
      <w:r w:rsidRPr="00820250">
        <w:rPr>
          <w:rFonts w:ascii="Arial" w:eastAsia="Calibri" w:hAnsi="Arial" w:cs="Arial"/>
          <w:bCs/>
          <w:sz w:val="20"/>
          <w:szCs w:val="20"/>
          <w:lang w:val="sr-Latn-BA"/>
        </w:rPr>
        <w:t xml:space="preserve"> </w:t>
      </w:r>
      <w:r w:rsidRPr="00820250">
        <w:rPr>
          <w:rFonts w:ascii="Arial" w:hAnsi="Arial" w:cs="Arial"/>
          <w:sz w:val="20"/>
          <w:szCs w:val="20"/>
          <w:lang w:val="sr-Latn-BA"/>
        </w:rPr>
        <w:t xml:space="preserve">Vodi </w:t>
      </w:r>
      <w:proofErr w:type="spellStart"/>
      <w:r w:rsidRPr="00820250">
        <w:rPr>
          <w:rFonts w:ascii="Arial" w:hAnsi="Arial" w:cs="Arial"/>
          <w:sz w:val="20"/>
          <w:szCs w:val="20"/>
          <w:lang w:val="sr-Latn-BA"/>
        </w:rPr>
        <w:t>prvostepeni</w:t>
      </w:r>
      <w:proofErr w:type="spellEnd"/>
      <w:r w:rsidRPr="00820250">
        <w:rPr>
          <w:rFonts w:ascii="Arial" w:hAnsi="Arial" w:cs="Arial"/>
          <w:sz w:val="20"/>
          <w:szCs w:val="20"/>
          <w:lang w:val="sr-Latn-BA"/>
        </w:rPr>
        <w:t xml:space="preserve"> upravni postupak u upravnim stvarima za koje je nadležna Grupa; izrađuje nacrte rješenja o naknadnoj naplati uvoznih dažbina i izmjeni podataka u carinskim prijavama i </w:t>
      </w:r>
      <w:proofErr w:type="spellStart"/>
      <w:r w:rsidRPr="00820250">
        <w:rPr>
          <w:rFonts w:ascii="Arial" w:hAnsi="Arial" w:cs="Arial"/>
          <w:sz w:val="20"/>
          <w:szCs w:val="20"/>
          <w:lang w:val="sr-Latn-BA"/>
        </w:rPr>
        <w:t>povratu</w:t>
      </w:r>
      <w:proofErr w:type="spellEnd"/>
      <w:r w:rsidRPr="00820250">
        <w:rPr>
          <w:rFonts w:ascii="Arial" w:hAnsi="Arial" w:cs="Arial"/>
          <w:sz w:val="20"/>
          <w:szCs w:val="20"/>
          <w:lang w:val="sr-Latn-BA"/>
        </w:rPr>
        <w:t xml:space="preserve"> uvoznih dažbina u pogledu svrstavanja robe, carinske vrijednosti i porijekla robe kao i u pogledu ispravki svih drugih naknadno utvrđenih grešaka u carinskim prijavama; izrađuje nacrte zaključaka u tim postupcima; izrađuje nacrte odluka u upravnim stvarima u vezi odobravanja carinskih postupaka sa ekonomskim učinkom, odobravanja prostora za privremeni smještaj, odobravanja posebne upotrebe; izrađuje nacrte odluka u upravnim stvarima u vezi sa </w:t>
      </w:r>
      <w:proofErr w:type="spellStart"/>
      <w:r w:rsidRPr="00820250">
        <w:rPr>
          <w:rFonts w:ascii="Arial" w:hAnsi="Arial" w:cs="Arial"/>
          <w:sz w:val="20"/>
          <w:szCs w:val="20"/>
          <w:lang w:val="sr-Latn-BA"/>
        </w:rPr>
        <w:t>povratima</w:t>
      </w:r>
      <w:proofErr w:type="spellEnd"/>
      <w:r w:rsidRPr="00820250">
        <w:rPr>
          <w:rFonts w:ascii="Arial" w:hAnsi="Arial" w:cs="Arial"/>
          <w:sz w:val="20"/>
          <w:szCs w:val="20"/>
          <w:lang w:val="sr-Latn-BA"/>
        </w:rPr>
        <w:t xml:space="preserve"> pogrešnih uplata, te u vezi drugih carinsko upravnih stvari koje nisu u nadležnosti drugih carinskih organizacionih jedinica Uprave; izdaje uvjerenja o odobrenju vozila za cestovni prijevoz tereta pod carinskim obilježjem; rješava u pitanjima u vezi razduživanja ATA </w:t>
      </w:r>
      <w:proofErr w:type="spellStart"/>
      <w:r w:rsidRPr="00820250">
        <w:rPr>
          <w:rFonts w:ascii="Arial" w:hAnsi="Arial" w:cs="Arial"/>
          <w:sz w:val="20"/>
          <w:szCs w:val="20"/>
          <w:lang w:val="sr-Latn-BA"/>
        </w:rPr>
        <w:t>karneta</w:t>
      </w:r>
      <w:proofErr w:type="spellEnd"/>
      <w:r w:rsidRPr="00820250">
        <w:rPr>
          <w:rFonts w:ascii="Arial" w:hAnsi="Arial" w:cs="Arial"/>
          <w:sz w:val="20"/>
          <w:szCs w:val="20"/>
          <w:lang w:val="sr-Latn-BA"/>
        </w:rPr>
        <w:t>; prati i analizira problematiku provođenja procedura i pruža stručnu pomoć organizacionim jedinicama; priprema i izrađuje izvještaje o radu Grupe; daje informacije trećim licima o primjeni propisa vezano za carinske propise; obavlja i druge poslove iz djelokruga rada po nalogu šefa Grupe; za svoj rad odgovoran je šefu Grupe.</w:t>
      </w:r>
    </w:p>
    <w:p w14:paraId="6F2CD798" w14:textId="1E1C67FC" w:rsidR="003D3D72" w:rsidRPr="00820250" w:rsidRDefault="003D3D72" w:rsidP="003D3D72">
      <w:pPr>
        <w:jc w:val="both"/>
        <w:rPr>
          <w:rFonts w:ascii="Arial" w:hAnsi="Arial" w:cs="Arial"/>
          <w:sz w:val="20"/>
          <w:szCs w:val="20"/>
          <w:lang w:val="sr-Latn-BA"/>
        </w:rPr>
      </w:pPr>
      <w:r w:rsidRPr="00820250">
        <w:rPr>
          <w:rFonts w:ascii="Arial" w:eastAsia="Calibri" w:hAnsi="Arial" w:cs="Arial"/>
          <w:b/>
          <w:sz w:val="20"/>
          <w:szCs w:val="20"/>
          <w:lang w:val="sr-Latn-BA"/>
        </w:rPr>
        <w:t>Posebni uslovi:</w:t>
      </w:r>
      <w:r w:rsidRPr="00820250">
        <w:rPr>
          <w:rFonts w:ascii="Arial" w:eastAsia="Calibri" w:hAnsi="Arial" w:cs="Arial"/>
          <w:sz w:val="20"/>
          <w:szCs w:val="20"/>
          <w:lang w:val="sr-Latn-BA"/>
        </w:rPr>
        <w:t xml:space="preserve"> </w:t>
      </w:r>
      <w:r w:rsidRPr="00820250">
        <w:rPr>
          <w:rFonts w:ascii="Arial" w:hAnsi="Arial" w:cs="Arial"/>
          <w:sz w:val="20"/>
          <w:szCs w:val="20"/>
          <w:lang w:val="sr-Latn-BA"/>
        </w:rPr>
        <w:t>VSS-fakultet pravnog smjera, završen VII stepen stručne spreme ili visoko obrazovanje Bolonjskog sistema studiranja sa ostvarenih najmanje 180 ECTS bodova; najmanje dvije godine radnog iskustva u struci; položen stručni upravni ispit i stručni ispit za rad na poslovima indirektnih poreza; poznavanje rada na računaru.</w:t>
      </w:r>
    </w:p>
    <w:p w14:paraId="2657E01A" w14:textId="77777777" w:rsidR="003D3D72" w:rsidRPr="00820250" w:rsidRDefault="003D3D72" w:rsidP="003D3D72">
      <w:pPr>
        <w:jc w:val="both"/>
        <w:rPr>
          <w:rFonts w:ascii="Arial" w:eastAsia="Calibri" w:hAnsi="Arial" w:cs="Arial"/>
          <w:bCs/>
          <w:sz w:val="20"/>
          <w:szCs w:val="20"/>
          <w:lang w:val="sr-Latn-BA"/>
        </w:rPr>
      </w:pPr>
      <w:r w:rsidRPr="00820250">
        <w:rPr>
          <w:rFonts w:ascii="Arial" w:eastAsia="Calibri" w:hAnsi="Arial" w:cs="Arial"/>
          <w:b/>
          <w:bCs/>
          <w:sz w:val="20"/>
          <w:szCs w:val="20"/>
          <w:lang w:val="sr-Latn-BA"/>
        </w:rPr>
        <w:t>Status:</w:t>
      </w:r>
      <w:r w:rsidRPr="00820250">
        <w:rPr>
          <w:rFonts w:ascii="Arial" w:eastAsia="Calibri" w:hAnsi="Arial" w:cs="Arial"/>
          <w:bCs/>
          <w:sz w:val="20"/>
          <w:szCs w:val="20"/>
          <w:lang w:val="sr-Latn-BA"/>
        </w:rPr>
        <w:t xml:space="preserve"> državni službenik</w:t>
      </w:r>
    </w:p>
    <w:p w14:paraId="143CFEEB" w14:textId="77777777" w:rsidR="003D3D72" w:rsidRPr="00820250" w:rsidRDefault="003D3D72" w:rsidP="003D3D72">
      <w:pPr>
        <w:jc w:val="both"/>
        <w:rPr>
          <w:rFonts w:ascii="Arial" w:eastAsia="Calibri" w:hAnsi="Arial" w:cs="Arial"/>
          <w:sz w:val="20"/>
          <w:szCs w:val="20"/>
          <w:lang w:val="sr-Latn-BA"/>
        </w:rPr>
      </w:pPr>
      <w:r w:rsidRPr="00820250">
        <w:rPr>
          <w:rFonts w:ascii="Arial" w:eastAsia="Calibri" w:hAnsi="Arial" w:cs="Arial"/>
          <w:b/>
          <w:sz w:val="20"/>
          <w:szCs w:val="20"/>
          <w:lang w:val="sr-Latn-BA"/>
        </w:rPr>
        <w:t xml:space="preserve">Pripadajuća osnovna neto plata: </w:t>
      </w:r>
      <w:r w:rsidRPr="00820250">
        <w:rPr>
          <w:rFonts w:ascii="Arial" w:eastAsia="Calibri" w:hAnsi="Arial" w:cs="Arial"/>
          <w:sz w:val="20"/>
          <w:szCs w:val="20"/>
          <w:lang w:val="sr-Latn-BA"/>
        </w:rPr>
        <w:t>1.530,00 KM</w:t>
      </w:r>
    </w:p>
    <w:p w14:paraId="030C3D10" w14:textId="77777777" w:rsidR="003D3D72" w:rsidRPr="00820250" w:rsidRDefault="003D3D72" w:rsidP="003D3D72">
      <w:pPr>
        <w:jc w:val="both"/>
        <w:rPr>
          <w:rFonts w:ascii="Arial" w:eastAsia="Calibri" w:hAnsi="Arial" w:cs="Arial"/>
          <w:sz w:val="20"/>
          <w:szCs w:val="20"/>
          <w:lang w:val="sr-Latn-BA"/>
        </w:rPr>
      </w:pPr>
      <w:r w:rsidRPr="00820250">
        <w:rPr>
          <w:rFonts w:ascii="Arial" w:eastAsia="Calibri" w:hAnsi="Arial" w:cs="Arial"/>
          <w:b/>
          <w:sz w:val="20"/>
          <w:szCs w:val="20"/>
          <w:lang w:val="sr-Latn-BA"/>
        </w:rPr>
        <w:t xml:space="preserve">Broj izvršilaca: </w:t>
      </w:r>
      <w:r w:rsidRPr="00820250">
        <w:rPr>
          <w:rFonts w:ascii="Arial" w:eastAsia="Calibri" w:hAnsi="Arial" w:cs="Arial"/>
          <w:sz w:val="20"/>
          <w:szCs w:val="20"/>
          <w:lang w:val="sr-Latn-BA"/>
        </w:rPr>
        <w:t>4 (četiri)</w:t>
      </w:r>
    </w:p>
    <w:p w14:paraId="078F516D" w14:textId="77777777" w:rsidR="003D3D72" w:rsidRPr="00820250" w:rsidRDefault="003D3D72" w:rsidP="003D3D72">
      <w:pPr>
        <w:jc w:val="both"/>
        <w:rPr>
          <w:rFonts w:ascii="Arial" w:eastAsia="Calibri" w:hAnsi="Arial" w:cs="Arial"/>
          <w:bCs/>
          <w:sz w:val="20"/>
          <w:szCs w:val="20"/>
          <w:lang w:val="sr-Latn-BA"/>
        </w:rPr>
      </w:pPr>
      <w:r w:rsidRPr="00820250">
        <w:rPr>
          <w:rFonts w:ascii="Arial" w:eastAsia="Calibri" w:hAnsi="Arial" w:cs="Arial"/>
          <w:b/>
          <w:bCs/>
          <w:sz w:val="20"/>
          <w:szCs w:val="20"/>
          <w:lang w:val="sr-Latn-BA"/>
        </w:rPr>
        <w:t xml:space="preserve">Mjesto rada: </w:t>
      </w:r>
      <w:r w:rsidRPr="00820250">
        <w:rPr>
          <w:rFonts w:ascii="Arial" w:eastAsia="Calibri" w:hAnsi="Arial" w:cs="Arial"/>
          <w:bCs/>
          <w:sz w:val="20"/>
          <w:szCs w:val="20"/>
          <w:lang w:val="sr-Latn-BA"/>
        </w:rPr>
        <w:t>Banja Luka</w:t>
      </w:r>
    </w:p>
    <w:p w14:paraId="2033886F" w14:textId="77777777" w:rsidR="003D3D72" w:rsidRPr="00820250" w:rsidRDefault="003D3D72" w:rsidP="003D3D72">
      <w:pPr>
        <w:jc w:val="both"/>
        <w:rPr>
          <w:rFonts w:ascii="Arial" w:eastAsia="Calibri" w:hAnsi="Arial" w:cs="Arial"/>
          <w:b/>
          <w:sz w:val="20"/>
          <w:szCs w:val="20"/>
          <w:lang w:val="sr-Latn-BA"/>
        </w:rPr>
      </w:pPr>
    </w:p>
    <w:p w14:paraId="62375808" w14:textId="77777777" w:rsidR="003D3D72" w:rsidRPr="00820250" w:rsidRDefault="003D3D72" w:rsidP="003D3D72">
      <w:pPr>
        <w:jc w:val="both"/>
        <w:rPr>
          <w:rFonts w:ascii="Arial" w:eastAsia="Calibri" w:hAnsi="Arial" w:cs="Arial"/>
          <w:b/>
          <w:sz w:val="20"/>
          <w:szCs w:val="20"/>
          <w:lang w:val="sr-Latn-BA"/>
        </w:rPr>
      </w:pPr>
    </w:p>
    <w:p w14:paraId="7405DFE1" w14:textId="77777777" w:rsidR="003D3D72" w:rsidRPr="00820250" w:rsidRDefault="003D3D72" w:rsidP="003D3D72">
      <w:pPr>
        <w:jc w:val="both"/>
        <w:rPr>
          <w:rFonts w:ascii="Arial" w:hAnsi="Arial" w:cs="Arial"/>
          <w:bCs/>
          <w:sz w:val="20"/>
          <w:szCs w:val="20"/>
          <w:lang w:val="sr-Latn-BA"/>
        </w:rPr>
      </w:pPr>
      <w:r w:rsidRPr="00820250">
        <w:rPr>
          <w:rFonts w:ascii="Arial" w:hAnsi="Arial" w:cs="Arial"/>
          <w:bCs/>
          <w:sz w:val="20"/>
          <w:szCs w:val="20"/>
          <w:lang w:val="sr-Latn-BA"/>
        </w:rPr>
        <w:t>Odsjek za carinske poslove u Regionalnom centru Mostar</w:t>
      </w:r>
    </w:p>
    <w:p w14:paraId="206ABC54" w14:textId="77777777" w:rsidR="003D3D72" w:rsidRPr="00820250" w:rsidRDefault="003D3D72" w:rsidP="003D3D72">
      <w:pPr>
        <w:jc w:val="both"/>
        <w:rPr>
          <w:rFonts w:ascii="Arial" w:eastAsia="Calibri" w:hAnsi="Arial" w:cs="Arial"/>
          <w:b/>
          <w:sz w:val="20"/>
          <w:szCs w:val="20"/>
          <w:lang w:val="sr-Latn-BA"/>
        </w:rPr>
      </w:pPr>
    </w:p>
    <w:p w14:paraId="39C7AEDE" w14:textId="77777777" w:rsidR="003D3D72" w:rsidRPr="00820250" w:rsidRDefault="003D3D72" w:rsidP="003D3D72">
      <w:pPr>
        <w:jc w:val="both"/>
        <w:rPr>
          <w:rFonts w:ascii="Arial" w:eastAsia="Calibri" w:hAnsi="Arial" w:cs="Arial"/>
          <w:b/>
          <w:sz w:val="20"/>
          <w:szCs w:val="20"/>
          <w:u w:val="single"/>
          <w:lang w:val="sr-Latn-BA"/>
        </w:rPr>
      </w:pPr>
      <w:r w:rsidRPr="00820250">
        <w:rPr>
          <w:rFonts w:ascii="Arial" w:eastAsia="Calibri" w:hAnsi="Arial" w:cs="Arial"/>
          <w:b/>
          <w:sz w:val="20"/>
          <w:szCs w:val="20"/>
          <w:u w:val="single"/>
          <w:lang w:val="sr-Latn-BA"/>
        </w:rPr>
        <w:t xml:space="preserve">4/03  </w:t>
      </w:r>
      <w:r w:rsidRPr="00820250">
        <w:rPr>
          <w:rFonts w:ascii="Arial" w:hAnsi="Arial" w:cs="Arial"/>
          <w:b/>
          <w:sz w:val="20"/>
          <w:szCs w:val="20"/>
          <w:u w:val="single"/>
          <w:lang w:val="sr-Latn-BA"/>
        </w:rPr>
        <w:t>Stručni savjetnik za carinske poslove</w:t>
      </w:r>
      <w:r w:rsidRPr="00820250">
        <w:rPr>
          <w:rFonts w:ascii="Arial" w:eastAsia="Calibri" w:hAnsi="Arial" w:cs="Arial"/>
          <w:b/>
          <w:sz w:val="20"/>
          <w:szCs w:val="20"/>
          <w:u w:val="single"/>
          <w:lang w:val="sr-Latn-BA"/>
        </w:rPr>
        <w:t xml:space="preserve"> </w:t>
      </w:r>
    </w:p>
    <w:p w14:paraId="3C8C5802" w14:textId="45D2A24B" w:rsidR="003D3D72" w:rsidRPr="00820250" w:rsidRDefault="003D3D72" w:rsidP="003D3D72">
      <w:pPr>
        <w:jc w:val="both"/>
        <w:rPr>
          <w:rFonts w:ascii="Arial" w:eastAsia="Calibri" w:hAnsi="Arial" w:cs="Arial"/>
          <w:b/>
          <w:sz w:val="20"/>
          <w:szCs w:val="20"/>
          <w:lang w:val="sr-Latn-BA"/>
        </w:rPr>
      </w:pPr>
      <w:r w:rsidRPr="00820250">
        <w:rPr>
          <w:rFonts w:ascii="Arial" w:eastAsia="Calibri" w:hAnsi="Arial" w:cs="Arial"/>
          <w:b/>
          <w:sz w:val="20"/>
          <w:szCs w:val="20"/>
          <w:lang w:val="sr-Latn-BA"/>
        </w:rPr>
        <w:t>Opis poslova:</w:t>
      </w:r>
      <w:r w:rsidRPr="00820250">
        <w:rPr>
          <w:rFonts w:ascii="Arial" w:eastAsia="Calibri" w:hAnsi="Arial" w:cs="Arial"/>
          <w:bCs/>
          <w:sz w:val="20"/>
          <w:szCs w:val="20"/>
          <w:lang w:val="sr-Latn-BA"/>
        </w:rPr>
        <w:t xml:space="preserve"> </w:t>
      </w:r>
      <w:r w:rsidRPr="00820250">
        <w:rPr>
          <w:rFonts w:ascii="Arial" w:hAnsi="Arial" w:cs="Arial"/>
          <w:sz w:val="20"/>
          <w:szCs w:val="20"/>
          <w:lang w:val="sr-Latn-BA"/>
        </w:rPr>
        <w:t xml:space="preserve">Preduzima radnje u prekršajnim postupcima </w:t>
      </w:r>
      <w:proofErr w:type="spellStart"/>
      <w:r w:rsidRPr="00820250">
        <w:rPr>
          <w:rFonts w:ascii="Arial" w:hAnsi="Arial" w:cs="Arial"/>
          <w:sz w:val="20"/>
          <w:szCs w:val="20"/>
          <w:lang w:val="sr-Latn-BA"/>
        </w:rPr>
        <w:t>pred</w:t>
      </w:r>
      <w:proofErr w:type="spellEnd"/>
      <w:r w:rsidRPr="00820250">
        <w:rPr>
          <w:rFonts w:ascii="Arial" w:hAnsi="Arial" w:cs="Arial"/>
          <w:sz w:val="20"/>
          <w:szCs w:val="20"/>
          <w:lang w:val="sr-Latn-BA"/>
        </w:rPr>
        <w:t xml:space="preserve"> sudovima po pitanjima proisteklim iz rada Odsjeka, a po potrebi i iz djelokruga rada drugih organizacionih jedinica; surađuje sa drugim organizacionim jedinicama i vrši pripremu dokumentacije potrebne za preduzimanje radnji </w:t>
      </w:r>
      <w:proofErr w:type="spellStart"/>
      <w:r w:rsidRPr="00820250">
        <w:rPr>
          <w:rFonts w:ascii="Arial" w:hAnsi="Arial" w:cs="Arial"/>
          <w:sz w:val="20"/>
          <w:szCs w:val="20"/>
          <w:lang w:val="sr-Latn-BA"/>
        </w:rPr>
        <w:t>pred</w:t>
      </w:r>
      <w:proofErr w:type="spellEnd"/>
      <w:r w:rsidRPr="00820250">
        <w:rPr>
          <w:rFonts w:ascii="Arial" w:hAnsi="Arial" w:cs="Arial"/>
          <w:sz w:val="20"/>
          <w:szCs w:val="20"/>
          <w:lang w:val="sr-Latn-BA"/>
        </w:rPr>
        <w:t xml:space="preserve"> nadležnim sudovima i drugim organima po pitanjima iz djelokruga rada Odsjeka; pruža stručnu pomoć u obavljanju poslova iz djelokruga rada Odsjeka; vrši stručnu analizu stanja Odsjeka i predlaže mjere za unaprjeđenje rada iz djelokruga rada Odsjeka; priprema materijale za sastanke, obezbjeđuje vođenje zapisnika, i prati realizaciju zaključaka; učestvuje u izradi planova i izvještaja o radu Odsjeka i drugih izvještaja i informacija iz djelokruga rada Odsjeka; blagovremeno radi na prikupljanju, upoređivanju, obradi i izradi redovnih i periodičnih statističkih izvještaja o naplati indirektnih poreza; o rezultatima rada organizacionih jedinica Odsjeka i drugih izvještaja potrebnih za praćenje rada Odsjeka; obavlja i druge poslove koje mu odredi šef Odsjeka.</w:t>
      </w:r>
      <w:r w:rsidRPr="00820250">
        <w:rPr>
          <w:rFonts w:ascii="Arial" w:eastAsia="Calibri" w:hAnsi="Arial" w:cs="Arial"/>
          <w:b/>
          <w:sz w:val="20"/>
          <w:szCs w:val="20"/>
          <w:lang w:val="sr-Latn-BA"/>
        </w:rPr>
        <w:t xml:space="preserve"> </w:t>
      </w:r>
    </w:p>
    <w:p w14:paraId="6F192B00" w14:textId="4E524449" w:rsidR="003D3D72" w:rsidRPr="00820250" w:rsidRDefault="003D3D72" w:rsidP="003D3D72">
      <w:pPr>
        <w:jc w:val="both"/>
        <w:rPr>
          <w:rFonts w:ascii="Arial" w:eastAsia="Calibri" w:hAnsi="Arial" w:cs="Arial"/>
          <w:b/>
          <w:sz w:val="20"/>
          <w:szCs w:val="20"/>
          <w:lang w:val="sr-Latn-BA"/>
        </w:rPr>
      </w:pPr>
      <w:r w:rsidRPr="00820250">
        <w:rPr>
          <w:rFonts w:ascii="Arial" w:eastAsia="Calibri" w:hAnsi="Arial" w:cs="Arial"/>
          <w:b/>
          <w:sz w:val="20"/>
          <w:szCs w:val="20"/>
          <w:lang w:val="sr-Latn-BA"/>
        </w:rPr>
        <w:t xml:space="preserve">Posebni uslovi: </w:t>
      </w:r>
      <w:r w:rsidRPr="00820250">
        <w:rPr>
          <w:rFonts w:ascii="Arial" w:hAnsi="Arial" w:cs="Arial"/>
          <w:sz w:val="20"/>
          <w:szCs w:val="20"/>
          <w:lang w:val="sr-Latn-BA"/>
        </w:rPr>
        <w:t>VSS-fakultet pravnog smjera, VII stepen stručne spreme ili visoko obrazovanje Bolonjskog sistema studiranja sa ostvarenih najmanje 240 ECTS bodova; najmanje tri godine radnog iskustva u struci; položen stručni upravni ispit i stručni ispit za rad na poslovima indirektnih poreza; poznavanje rada na računaru.</w:t>
      </w:r>
      <w:r w:rsidRPr="00820250">
        <w:rPr>
          <w:rFonts w:ascii="Arial" w:eastAsia="Calibri" w:hAnsi="Arial" w:cs="Arial"/>
          <w:b/>
          <w:sz w:val="20"/>
          <w:szCs w:val="20"/>
          <w:lang w:val="sr-Latn-BA"/>
        </w:rPr>
        <w:t xml:space="preserve"> </w:t>
      </w:r>
    </w:p>
    <w:p w14:paraId="33939CE1" w14:textId="77777777" w:rsidR="003D3D72" w:rsidRPr="00820250" w:rsidRDefault="003D3D72" w:rsidP="003D3D72">
      <w:pPr>
        <w:jc w:val="both"/>
        <w:rPr>
          <w:rFonts w:ascii="Arial" w:eastAsia="Calibri" w:hAnsi="Arial" w:cs="Arial"/>
          <w:bCs/>
          <w:sz w:val="20"/>
          <w:szCs w:val="20"/>
          <w:lang w:val="sr-Latn-BA"/>
        </w:rPr>
      </w:pPr>
      <w:r w:rsidRPr="00820250">
        <w:rPr>
          <w:rFonts w:ascii="Arial" w:eastAsia="Calibri" w:hAnsi="Arial" w:cs="Arial"/>
          <w:b/>
          <w:bCs/>
          <w:sz w:val="20"/>
          <w:szCs w:val="20"/>
          <w:lang w:val="sr-Latn-BA"/>
        </w:rPr>
        <w:t>Status:</w:t>
      </w:r>
      <w:r w:rsidRPr="00820250">
        <w:rPr>
          <w:rFonts w:ascii="Arial" w:eastAsia="Calibri" w:hAnsi="Arial" w:cs="Arial"/>
          <w:bCs/>
          <w:sz w:val="20"/>
          <w:szCs w:val="20"/>
          <w:lang w:val="sr-Latn-BA"/>
        </w:rPr>
        <w:t xml:space="preserve"> državni službenik</w:t>
      </w:r>
    </w:p>
    <w:p w14:paraId="40F64392" w14:textId="77777777" w:rsidR="003D3D72" w:rsidRPr="00820250" w:rsidRDefault="003D3D72" w:rsidP="003D3D72">
      <w:pPr>
        <w:jc w:val="both"/>
        <w:rPr>
          <w:rFonts w:ascii="Arial" w:eastAsia="Calibri" w:hAnsi="Arial" w:cs="Arial"/>
          <w:b/>
          <w:sz w:val="20"/>
          <w:szCs w:val="20"/>
          <w:lang w:val="sr-Latn-BA"/>
        </w:rPr>
      </w:pPr>
      <w:r w:rsidRPr="00820250">
        <w:rPr>
          <w:rFonts w:ascii="Arial" w:eastAsia="Calibri" w:hAnsi="Arial" w:cs="Arial"/>
          <w:b/>
          <w:sz w:val="20"/>
          <w:szCs w:val="20"/>
          <w:lang w:val="sr-Latn-BA"/>
        </w:rPr>
        <w:t xml:space="preserve">Pripadajuća osnovna neto plata: </w:t>
      </w:r>
      <w:r w:rsidRPr="00820250">
        <w:rPr>
          <w:rFonts w:ascii="Arial" w:hAnsi="Arial" w:cs="Arial"/>
          <w:sz w:val="20"/>
          <w:szCs w:val="20"/>
          <w:lang w:val="sr-Latn-BA"/>
        </w:rPr>
        <w:t>1.758,00 KM</w:t>
      </w:r>
      <w:r w:rsidRPr="00820250">
        <w:rPr>
          <w:rFonts w:ascii="Arial" w:eastAsia="Calibri" w:hAnsi="Arial" w:cs="Arial"/>
          <w:b/>
          <w:sz w:val="20"/>
          <w:szCs w:val="20"/>
          <w:lang w:val="sr-Latn-BA"/>
        </w:rPr>
        <w:t xml:space="preserve"> </w:t>
      </w:r>
    </w:p>
    <w:p w14:paraId="428B1E17" w14:textId="77777777" w:rsidR="003D3D72" w:rsidRPr="00820250" w:rsidRDefault="003D3D72" w:rsidP="003D3D72">
      <w:pPr>
        <w:jc w:val="both"/>
        <w:rPr>
          <w:rFonts w:ascii="Arial" w:eastAsia="Calibri" w:hAnsi="Arial" w:cs="Arial"/>
          <w:sz w:val="20"/>
          <w:szCs w:val="20"/>
          <w:lang w:val="sr-Latn-BA"/>
        </w:rPr>
      </w:pPr>
      <w:r w:rsidRPr="00820250">
        <w:rPr>
          <w:rFonts w:ascii="Arial" w:eastAsia="Calibri" w:hAnsi="Arial" w:cs="Arial"/>
          <w:b/>
          <w:sz w:val="20"/>
          <w:szCs w:val="20"/>
          <w:lang w:val="sr-Latn-BA"/>
        </w:rPr>
        <w:t xml:space="preserve">Broj izvršilaca: </w:t>
      </w:r>
      <w:r w:rsidRPr="00820250">
        <w:rPr>
          <w:rFonts w:ascii="Arial" w:eastAsia="Calibri" w:hAnsi="Arial" w:cs="Arial"/>
          <w:sz w:val="20"/>
          <w:szCs w:val="20"/>
          <w:lang w:val="sr-Latn-BA"/>
        </w:rPr>
        <w:t>1 (jedan)</w:t>
      </w:r>
    </w:p>
    <w:p w14:paraId="6E0E4154" w14:textId="77777777" w:rsidR="003D3D72" w:rsidRPr="00820250" w:rsidRDefault="003D3D72" w:rsidP="003D3D72">
      <w:pPr>
        <w:jc w:val="both"/>
        <w:rPr>
          <w:rFonts w:ascii="Arial" w:eastAsia="Calibri" w:hAnsi="Arial" w:cs="Arial"/>
          <w:bCs/>
          <w:sz w:val="20"/>
          <w:szCs w:val="20"/>
          <w:lang w:val="sr-Latn-BA"/>
        </w:rPr>
      </w:pPr>
      <w:r w:rsidRPr="00820250">
        <w:rPr>
          <w:rFonts w:ascii="Arial" w:eastAsia="Calibri" w:hAnsi="Arial" w:cs="Arial"/>
          <w:b/>
          <w:bCs/>
          <w:sz w:val="20"/>
          <w:szCs w:val="20"/>
          <w:lang w:val="sr-Latn-BA"/>
        </w:rPr>
        <w:t xml:space="preserve">Mjesto rada: </w:t>
      </w:r>
      <w:r w:rsidRPr="00820250">
        <w:rPr>
          <w:rFonts w:ascii="Arial" w:eastAsia="Calibri" w:hAnsi="Arial" w:cs="Arial"/>
          <w:bCs/>
          <w:sz w:val="20"/>
          <w:szCs w:val="20"/>
          <w:lang w:val="sr-Latn-BA"/>
        </w:rPr>
        <w:t>Mostar</w:t>
      </w:r>
    </w:p>
    <w:p w14:paraId="33ED1FB7" w14:textId="77777777" w:rsidR="003D3D72" w:rsidRPr="00820250" w:rsidRDefault="003D3D72" w:rsidP="003D3D72">
      <w:pPr>
        <w:jc w:val="both"/>
        <w:rPr>
          <w:rFonts w:ascii="Arial" w:eastAsia="Calibri" w:hAnsi="Arial" w:cs="Arial"/>
          <w:bCs/>
          <w:sz w:val="20"/>
          <w:szCs w:val="20"/>
          <w:lang w:val="sr-Latn-BA"/>
        </w:rPr>
      </w:pPr>
    </w:p>
    <w:p w14:paraId="2AFE50F1" w14:textId="77777777" w:rsidR="003D3D72" w:rsidRPr="00820250" w:rsidRDefault="003D3D72" w:rsidP="003D3D72">
      <w:pPr>
        <w:jc w:val="both"/>
        <w:rPr>
          <w:rFonts w:ascii="Arial" w:eastAsia="Calibri" w:hAnsi="Arial" w:cs="Arial"/>
          <w:bCs/>
          <w:iCs/>
          <w:sz w:val="20"/>
          <w:szCs w:val="20"/>
          <w:lang w:val="sr-Latn-BA"/>
        </w:rPr>
      </w:pPr>
    </w:p>
    <w:p w14:paraId="2AE66E0C" w14:textId="77777777" w:rsidR="003D3D72" w:rsidRPr="00820250" w:rsidRDefault="003D3D72" w:rsidP="003D3D72">
      <w:pPr>
        <w:jc w:val="both"/>
        <w:rPr>
          <w:rFonts w:ascii="Arial" w:hAnsi="Arial" w:cs="Arial"/>
          <w:bCs/>
          <w:iCs/>
          <w:sz w:val="20"/>
          <w:szCs w:val="20"/>
          <w:lang w:val="sr-Latn-BA"/>
        </w:rPr>
      </w:pPr>
      <w:r w:rsidRPr="00820250">
        <w:rPr>
          <w:rFonts w:ascii="Arial" w:hAnsi="Arial" w:cs="Arial"/>
          <w:bCs/>
          <w:iCs/>
          <w:sz w:val="20"/>
          <w:szCs w:val="20"/>
          <w:lang w:val="sr-Latn-BA"/>
        </w:rPr>
        <w:t>Grupa za carinsko-upravni postupak</w:t>
      </w:r>
    </w:p>
    <w:p w14:paraId="65188F89" w14:textId="77777777" w:rsidR="003D3D72" w:rsidRPr="00820250" w:rsidRDefault="003D3D72" w:rsidP="003D3D72">
      <w:pPr>
        <w:jc w:val="both"/>
        <w:rPr>
          <w:rFonts w:ascii="Arial" w:eastAsia="Calibri" w:hAnsi="Arial" w:cs="Arial"/>
          <w:b/>
          <w:sz w:val="20"/>
          <w:szCs w:val="20"/>
          <w:lang w:val="sr-Latn-BA"/>
        </w:rPr>
      </w:pPr>
    </w:p>
    <w:p w14:paraId="7A47580D" w14:textId="7FF8DEEE" w:rsidR="003D3D72" w:rsidRPr="00820250" w:rsidRDefault="003D3D72" w:rsidP="003D3D72">
      <w:pPr>
        <w:jc w:val="both"/>
        <w:rPr>
          <w:rFonts w:ascii="Arial" w:hAnsi="Arial" w:cs="Arial"/>
          <w:b/>
          <w:sz w:val="20"/>
          <w:szCs w:val="20"/>
          <w:u w:val="single"/>
          <w:lang w:val="sr-Latn-BA"/>
        </w:rPr>
      </w:pPr>
      <w:r w:rsidRPr="00820250">
        <w:rPr>
          <w:rFonts w:ascii="Arial" w:eastAsia="Calibri" w:hAnsi="Arial" w:cs="Arial"/>
          <w:b/>
          <w:sz w:val="20"/>
          <w:szCs w:val="20"/>
          <w:u w:val="single"/>
          <w:lang w:val="sr-Latn-BA"/>
        </w:rPr>
        <w:t xml:space="preserve">4/04  </w:t>
      </w:r>
      <w:r w:rsidR="00FC52DA">
        <w:rPr>
          <w:rFonts w:ascii="Arial" w:hAnsi="Arial" w:cs="Arial"/>
          <w:b/>
          <w:sz w:val="20"/>
          <w:szCs w:val="20"/>
          <w:u w:val="single"/>
          <w:lang w:val="sr-Latn-BA"/>
        </w:rPr>
        <w:t xml:space="preserve">Viši stručni saradnik </w:t>
      </w:r>
      <w:r w:rsidRPr="00820250">
        <w:rPr>
          <w:rFonts w:ascii="Arial" w:hAnsi="Arial" w:cs="Arial"/>
          <w:b/>
          <w:sz w:val="20"/>
          <w:szCs w:val="20"/>
          <w:u w:val="single"/>
          <w:lang w:val="sr-Latn-BA"/>
        </w:rPr>
        <w:t>za carinsko-upravni postupak</w:t>
      </w:r>
    </w:p>
    <w:p w14:paraId="1E09F066" w14:textId="77777777" w:rsidR="003D3D72" w:rsidRPr="00820250" w:rsidRDefault="003D3D72" w:rsidP="003D3D72">
      <w:pPr>
        <w:jc w:val="both"/>
        <w:rPr>
          <w:rFonts w:ascii="Arial" w:hAnsi="Arial" w:cs="Arial"/>
          <w:sz w:val="20"/>
          <w:szCs w:val="20"/>
          <w:lang w:val="sr-Latn-BA"/>
        </w:rPr>
      </w:pPr>
      <w:r w:rsidRPr="00820250">
        <w:rPr>
          <w:rFonts w:ascii="Arial" w:eastAsia="Calibri" w:hAnsi="Arial" w:cs="Arial"/>
          <w:b/>
          <w:sz w:val="20"/>
          <w:szCs w:val="20"/>
          <w:lang w:val="sr-Latn-BA"/>
        </w:rPr>
        <w:t>Opis poslova:</w:t>
      </w:r>
      <w:r w:rsidRPr="00820250">
        <w:rPr>
          <w:rFonts w:ascii="Arial" w:eastAsia="Calibri" w:hAnsi="Arial" w:cs="Arial"/>
          <w:bCs/>
          <w:sz w:val="20"/>
          <w:szCs w:val="20"/>
          <w:lang w:val="sr-Latn-BA"/>
        </w:rPr>
        <w:t xml:space="preserve"> </w:t>
      </w:r>
      <w:r w:rsidRPr="00820250">
        <w:rPr>
          <w:rFonts w:ascii="Arial" w:hAnsi="Arial" w:cs="Arial"/>
          <w:sz w:val="20"/>
          <w:szCs w:val="20"/>
          <w:lang w:val="sr-Latn-BA"/>
        </w:rPr>
        <w:t xml:space="preserve">Vodi </w:t>
      </w:r>
      <w:proofErr w:type="spellStart"/>
      <w:r w:rsidRPr="00820250">
        <w:rPr>
          <w:rFonts w:ascii="Arial" w:hAnsi="Arial" w:cs="Arial"/>
          <w:sz w:val="20"/>
          <w:szCs w:val="20"/>
          <w:lang w:val="sr-Latn-BA"/>
        </w:rPr>
        <w:t>prvostepeni</w:t>
      </w:r>
      <w:proofErr w:type="spellEnd"/>
      <w:r w:rsidRPr="00820250">
        <w:rPr>
          <w:rFonts w:ascii="Arial" w:hAnsi="Arial" w:cs="Arial"/>
          <w:sz w:val="20"/>
          <w:szCs w:val="20"/>
          <w:lang w:val="sr-Latn-BA"/>
        </w:rPr>
        <w:t xml:space="preserve"> upravni postupak u upravnim stvarima za koje je nadležna Grupa; izrađuje nacrte rješenja o naknadnoj naplati uvoznih dažbina i izmjeni podataka u carinskim prijavama i </w:t>
      </w:r>
      <w:proofErr w:type="spellStart"/>
      <w:r w:rsidRPr="00820250">
        <w:rPr>
          <w:rFonts w:ascii="Arial" w:hAnsi="Arial" w:cs="Arial"/>
          <w:sz w:val="20"/>
          <w:szCs w:val="20"/>
          <w:lang w:val="sr-Latn-BA"/>
        </w:rPr>
        <w:t>povratu</w:t>
      </w:r>
      <w:proofErr w:type="spellEnd"/>
      <w:r w:rsidRPr="00820250">
        <w:rPr>
          <w:rFonts w:ascii="Arial" w:hAnsi="Arial" w:cs="Arial"/>
          <w:sz w:val="20"/>
          <w:szCs w:val="20"/>
          <w:lang w:val="sr-Latn-BA"/>
        </w:rPr>
        <w:t xml:space="preserve"> uvoznih dažbina u pogledu svrstavanja robe, carinske vrijednosti i porijekla robe kao i u pogledu ispravki svih drugih naknadno utvrđenih grešaka u carinskim prijavama; izrađuje nacrte zaključaka u tim postupcima; izrađuje nacrte odluka u upravnim stvarima u vezi odobravanja carinskih postupaka sa ekonomskim učinkom, odobravanja prostora za privremeni smještaj, odobravanja posebne upotrebe; izrađuje nacrte odluka u upravnim stvarima u vezi sa </w:t>
      </w:r>
      <w:proofErr w:type="spellStart"/>
      <w:r w:rsidRPr="00820250">
        <w:rPr>
          <w:rFonts w:ascii="Arial" w:hAnsi="Arial" w:cs="Arial"/>
          <w:sz w:val="20"/>
          <w:szCs w:val="20"/>
          <w:lang w:val="sr-Latn-BA"/>
        </w:rPr>
        <w:t>povratima</w:t>
      </w:r>
      <w:proofErr w:type="spellEnd"/>
      <w:r w:rsidRPr="00820250">
        <w:rPr>
          <w:rFonts w:ascii="Arial" w:hAnsi="Arial" w:cs="Arial"/>
          <w:sz w:val="20"/>
          <w:szCs w:val="20"/>
          <w:lang w:val="sr-Latn-BA"/>
        </w:rPr>
        <w:t xml:space="preserve"> pogrešnih uplata, te u vezi drugih carinsko upravnih stvari koje nisu u nadležnosti drugih carinskih organizacionih jedinica Uprave; izdaje uvjerenja o odobrenju vozila za cestovni prijevoz tereta pod carinskim obilježjem; rješava u pitanjima u vezi razduživanja ATA </w:t>
      </w:r>
      <w:proofErr w:type="spellStart"/>
      <w:r w:rsidRPr="00820250">
        <w:rPr>
          <w:rFonts w:ascii="Arial" w:hAnsi="Arial" w:cs="Arial"/>
          <w:sz w:val="20"/>
          <w:szCs w:val="20"/>
          <w:lang w:val="sr-Latn-BA"/>
        </w:rPr>
        <w:t>karneta</w:t>
      </w:r>
      <w:proofErr w:type="spellEnd"/>
      <w:r w:rsidRPr="00820250">
        <w:rPr>
          <w:rFonts w:ascii="Arial" w:hAnsi="Arial" w:cs="Arial"/>
          <w:sz w:val="20"/>
          <w:szCs w:val="20"/>
          <w:lang w:val="sr-Latn-BA"/>
        </w:rPr>
        <w:t xml:space="preserve">; prati i analizira </w:t>
      </w:r>
      <w:r w:rsidRPr="00820250">
        <w:rPr>
          <w:rFonts w:ascii="Arial" w:hAnsi="Arial" w:cs="Arial"/>
          <w:sz w:val="20"/>
          <w:szCs w:val="20"/>
          <w:lang w:val="sr-Latn-BA"/>
        </w:rPr>
        <w:lastRenderedPageBreak/>
        <w:t>problematiku provođenja procedura i pruža stručnu pomoć organizacionim jedinicama; priprema i izrađuje izvještaje o radu Grupe; daje informacije trećim licima o primjeni propisa vezano za carinske propise; obavlja i druge poslove iz djelokruga rada po nalogu šefa Grupe; za svoj rad odgovoran je šefu Grupe.</w:t>
      </w:r>
    </w:p>
    <w:p w14:paraId="7E582E53" w14:textId="71F67C0C" w:rsidR="003D3D72" w:rsidRPr="00820250" w:rsidRDefault="003D3D72" w:rsidP="003D3D72">
      <w:pPr>
        <w:jc w:val="both"/>
        <w:rPr>
          <w:rFonts w:ascii="Arial" w:hAnsi="Arial" w:cs="Arial"/>
          <w:sz w:val="20"/>
          <w:szCs w:val="20"/>
          <w:lang w:val="sr-Latn-BA"/>
        </w:rPr>
      </w:pPr>
      <w:r w:rsidRPr="00820250">
        <w:rPr>
          <w:rFonts w:ascii="Arial" w:eastAsia="Calibri" w:hAnsi="Arial" w:cs="Arial"/>
          <w:b/>
          <w:sz w:val="20"/>
          <w:szCs w:val="20"/>
          <w:lang w:val="sr-Latn-BA"/>
        </w:rPr>
        <w:t xml:space="preserve">Posebni uslovi: </w:t>
      </w:r>
      <w:r w:rsidRPr="00820250">
        <w:rPr>
          <w:rFonts w:ascii="Arial" w:hAnsi="Arial" w:cs="Arial"/>
          <w:sz w:val="20"/>
          <w:szCs w:val="20"/>
          <w:lang w:val="sr-Latn-BA"/>
        </w:rPr>
        <w:t>VSS-fakultet pravnog smjera, završen VII stepen stručne spreme ili visoko obrazovanje Bolonjskog sistema studiranja sa ostvarenih najmanje 180 ECTS bodova; najmanje dvije godine radnog iskustva u struci; položen stručni upravni ispit i stručni ispit za rad na poslovima indirektnih poreza; poznavanje rada na računaru.</w:t>
      </w:r>
    </w:p>
    <w:p w14:paraId="17F62BFA" w14:textId="77777777" w:rsidR="003D3D72" w:rsidRPr="00820250" w:rsidRDefault="003D3D72" w:rsidP="003D3D72">
      <w:pPr>
        <w:jc w:val="both"/>
        <w:rPr>
          <w:rFonts w:ascii="Arial" w:eastAsia="Calibri" w:hAnsi="Arial" w:cs="Arial"/>
          <w:bCs/>
          <w:sz w:val="20"/>
          <w:szCs w:val="20"/>
          <w:lang w:val="sr-Latn-BA"/>
        </w:rPr>
      </w:pPr>
      <w:r w:rsidRPr="00820250">
        <w:rPr>
          <w:rFonts w:ascii="Arial" w:eastAsia="Calibri" w:hAnsi="Arial" w:cs="Arial"/>
          <w:b/>
          <w:bCs/>
          <w:sz w:val="20"/>
          <w:szCs w:val="20"/>
          <w:lang w:val="sr-Latn-BA"/>
        </w:rPr>
        <w:t>Status:</w:t>
      </w:r>
      <w:r w:rsidRPr="00820250">
        <w:rPr>
          <w:rFonts w:ascii="Arial" w:eastAsia="Calibri" w:hAnsi="Arial" w:cs="Arial"/>
          <w:bCs/>
          <w:sz w:val="20"/>
          <w:szCs w:val="20"/>
          <w:lang w:val="sr-Latn-BA"/>
        </w:rPr>
        <w:t xml:space="preserve"> državni službenik</w:t>
      </w:r>
    </w:p>
    <w:p w14:paraId="5A01D92E" w14:textId="77777777" w:rsidR="003D3D72" w:rsidRPr="00820250" w:rsidRDefault="003D3D72" w:rsidP="003D3D72">
      <w:pPr>
        <w:jc w:val="both"/>
        <w:rPr>
          <w:rFonts w:ascii="Arial" w:eastAsia="Calibri" w:hAnsi="Arial" w:cs="Arial"/>
          <w:sz w:val="20"/>
          <w:szCs w:val="20"/>
          <w:lang w:val="sr-Latn-BA"/>
        </w:rPr>
      </w:pPr>
      <w:r w:rsidRPr="00820250">
        <w:rPr>
          <w:rFonts w:ascii="Arial" w:eastAsia="Calibri" w:hAnsi="Arial" w:cs="Arial"/>
          <w:b/>
          <w:sz w:val="20"/>
          <w:szCs w:val="20"/>
          <w:lang w:val="sr-Latn-BA"/>
        </w:rPr>
        <w:t xml:space="preserve">Pripadajuća osnovna neto plata: </w:t>
      </w:r>
      <w:r w:rsidRPr="00820250">
        <w:rPr>
          <w:rFonts w:ascii="Arial" w:eastAsia="Calibri" w:hAnsi="Arial" w:cs="Arial"/>
          <w:sz w:val="20"/>
          <w:szCs w:val="20"/>
          <w:lang w:val="sr-Latn-BA"/>
        </w:rPr>
        <w:t>1.530,00 KM</w:t>
      </w:r>
    </w:p>
    <w:p w14:paraId="13F59EDE" w14:textId="77777777" w:rsidR="003D3D72" w:rsidRPr="00820250" w:rsidRDefault="003D3D72" w:rsidP="003D3D72">
      <w:pPr>
        <w:jc w:val="both"/>
        <w:rPr>
          <w:rFonts w:ascii="Arial" w:eastAsia="Calibri" w:hAnsi="Arial" w:cs="Arial"/>
          <w:sz w:val="20"/>
          <w:szCs w:val="20"/>
          <w:lang w:val="sr-Latn-BA"/>
        </w:rPr>
      </w:pPr>
      <w:r w:rsidRPr="00820250">
        <w:rPr>
          <w:rFonts w:ascii="Arial" w:eastAsia="Calibri" w:hAnsi="Arial" w:cs="Arial"/>
          <w:b/>
          <w:sz w:val="20"/>
          <w:szCs w:val="20"/>
          <w:lang w:val="sr-Latn-BA"/>
        </w:rPr>
        <w:t xml:space="preserve">Broj izvršilaca: </w:t>
      </w:r>
      <w:r w:rsidRPr="00820250">
        <w:rPr>
          <w:rFonts w:ascii="Arial" w:eastAsia="Calibri" w:hAnsi="Arial" w:cs="Arial"/>
          <w:sz w:val="20"/>
          <w:szCs w:val="20"/>
          <w:lang w:val="sr-Latn-BA"/>
        </w:rPr>
        <w:t>1 (jedan)</w:t>
      </w:r>
    </w:p>
    <w:p w14:paraId="50DC665E" w14:textId="77777777" w:rsidR="003D3D72" w:rsidRPr="00820250" w:rsidRDefault="003D3D72" w:rsidP="003D3D72">
      <w:pPr>
        <w:jc w:val="both"/>
        <w:rPr>
          <w:rFonts w:ascii="Arial" w:eastAsia="Calibri" w:hAnsi="Arial" w:cs="Arial"/>
          <w:bCs/>
          <w:sz w:val="20"/>
          <w:szCs w:val="20"/>
          <w:lang w:val="sr-Latn-BA"/>
        </w:rPr>
      </w:pPr>
      <w:r w:rsidRPr="00820250">
        <w:rPr>
          <w:rFonts w:ascii="Arial" w:eastAsia="Calibri" w:hAnsi="Arial" w:cs="Arial"/>
          <w:b/>
          <w:bCs/>
          <w:sz w:val="20"/>
          <w:szCs w:val="20"/>
          <w:lang w:val="sr-Latn-BA"/>
        </w:rPr>
        <w:t xml:space="preserve">Mjesto rada: </w:t>
      </w:r>
      <w:r w:rsidRPr="00820250">
        <w:rPr>
          <w:rFonts w:ascii="Arial" w:eastAsia="Calibri" w:hAnsi="Arial" w:cs="Arial"/>
          <w:bCs/>
          <w:sz w:val="20"/>
          <w:szCs w:val="20"/>
          <w:lang w:val="sr-Latn-BA"/>
        </w:rPr>
        <w:t>Mostar</w:t>
      </w:r>
    </w:p>
    <w:p w14:paraId="324FF512" w14:textId="77777777" w:rsidR="003D3D72" w:rsidRPr="00820250" w:rsidRDefault="003D3D72" w:rsidP="003D3D72">
      <w:pPr>
        <w:jc w:val="both"/>
        <w:rPr>
          <w:rFonts w:ascii="Arial" w:eastAsia="Calibri" w:hAnsi="Arial" w:cs="Arial"/>
          <w:b/>
          <w:sz w:val="20"/>
          <w:szCs w:val="20"/>
          <w:lang w:val="sr-Latn-BA"/>
        </w:rPr>
      </w:pPr>
    </w:p>
    <w:p w14:paraId="718EDB6E" w14:textId="77777777" w:rsidR="003D3D72" w:rsidRPr="00820250" w:rsidRDefault="003D3D72" w:rsidP="003D3D72">
      <w:pPr>
        <w:jc w:val="both"/>
        <w:rPr>
          <w:rFonts w:ascii="Arial" w:eastAsia="Calibri" w:hAnsi="Arial" w:cs="Arial"/>
          <w:b/>
          <w:sz w:val="20"/>
          <w:szCs w:val="20"/>
          <w:lang w:val="sr-Latn-BA"/>
        </w:rPr>
      </w:pPr>
    </w:p>
    <w:p w14:paraId="407993F9" w14:textId="77777777" w:rsidR="003D3D72" w:rsidRPr="00820250" w:rsidRDefault="003D3D72" w:rsidP="003D3D72">
      <w:pPr>
        <w:jc w:val="both"/>
        <w:rPr>
          <w:rFonts w:ascii="Arial" w:hAnsi="Arial" w:cs="Arial"/>
          <w:bCs/>
          <w:sz w:val="20"/>
          <w:szCs w:val="20"/>
          <w:lang w:val="sr-Latn-BA"/>
        </w:rPr>
      </w:pPr>
      <w:r w:rsidRPr="00820250">
        <w:rPr>
          <w:rFonts w:ascii="Arial" w:hAnsi="Arial" w:cs="Arial"/>
          <w:bCs/>
          <w:sz w:val="20"/>
          <w:szCs w:val="20"/>
          <w:lang w:val="sr-Latn-BA"/>
        </w:rPr>
        <w:t>Odsjek za carinske poslove u Regionalnom centru Tuzla</w:t>
      </w:r>
    </w:p>
    <w:p w14:paraId="132E8888" w14:textId="77777777" w:rsidR="003D3D72" w:rsidRPr="00820250" w:rsidRDefault="003D3D72" w:rsidP="003D3D72">
      <w:pPr>
        <w:jc w:val="both"/>
        <w:rPr>
          <w:rFonts w:ascii="Arial" w:eastAsia="Calibri" w:hAnsi="Arial" w:cs="Arial"/>
          <w:b/>
          <w:sz w:val="20"/>
          <w:szCs w:val="20"/>
          <w:lang w:val="sr-Latn-BA"/>
        </w:rPr>
      </w:pPr>
    </w:p>
    <w:p w14:paraId="7B389169" w14:textId="77777777" w:rsidR="003D3D72" w:rsidRPr="00820250" w:rsidRDefault="003D3D72" w:rsidP="003D3D72">
      <w:pPr>
        <w:jc w:val="both"/>
        <w:rPr>
          <w:rFonts w:ascii="Arial" w:eastAsia="Calibri" w:hAnsi="Arial" w:cs="Arial"/>
          <w:b/>
          <w:sz w:val="20"/>
          <w:szCs w:val="20"/>
          <w:u w:val="single"/>
          <w:lang w:val="sr-Latn-BA"/>
        </w:rPr>
      </w:pPr>
      <w:r w:rsidRPr="00820250">
        <w:rPr>
          <w:rFonts w:ascii="Arial" w:eastAsia="Calibri" w:hAnsi="Arial" w:cs="Arial"/>
          <w:b/>
          <w:sz w:val="20"/>
          <w:szCs w:val="20"/>
          <w:u w:val="single"/>
          <w:lang w:val="sr-Latn-BA"/>
        </w:rPr>
        <w:t xml:space="preserve">4/05  </w:t>
      </w:r>
      <w:r w:rsidRPr="00820250">
        <w:rPr>
          <w:rFonts w:ascii="Arial" w:hAnsi="Arial" w:cs="Arial"/>
          <w:b/>
          <w:sz w:val="20"/>
          <w:szCs w:val="20"/>
          <w:u w:val="single"/>
          <w:lang w:val="sr-Latn-BA"/>
        </w:rPr>
        <w:t>Stručni savjetnik za carinske poslove</w:t>
      </w:r>
      <w:r w:rsidRPr="00820250">
        <w:rPr>
          <w:rFonts w:ascii="Arial" w:eastAsia="Calibri" w:hAnsi="Arial" w:cs="Arial"/>
          <w:b/>
          <w:sz w:val="20"/>
          <w:szCs w:val="20"/>
          <w:u w:val="single"/>
          <w:lang w:val="sr-Latn-BA"/>
        </w:rPr>
        <w:t xml:space="preserve"> </w:t>
      </w:r>
    </w:p>
    <w:p w14:paraId="442F5857" w14:textId="0FDB98B2" w:rsidR="003D3D72" w:rsidRPr="00820250" w:rsidRDefault="003D3D72" w:rsidP="003D3D72">
      <w:pPr>
        <w:jc w:val="both"/>
        <w:rPr>
          <w:rFonts w:ascii="Arial" w:eastAsia="Calibri" w:hAnsi="Arial" w:cs="Arial"/>
          <w:b/>
          <w:sz w:val="20"/>
          <w:szCs w:val="20"/>
          <w:lang w:val="sr-Latn-BA"/>
        </w:rPr>
      </w:pPr>
      <w:r w:rsidRPr="00820250">
        <w:rPr>
          <w:rFonts w:ascii="Arial" w:eastAsia="Calibri" w:hAnsi="Arial" w:cs="Arial"/>
          <w:b/>
          <w:sz w:val="20"/>
          <w:szCs w:val="20"/>
          <w:lang w:val="sr-Latn-BA"/>
        </w:rPr>
        <w:t>Opis poslova:</w:t>
      </w:r>
      <w:r w:rsidRPr="00820250">
        <w:rPr>
          <w:rFonts w:ascii="Arial" w:eastAsia="Calibri" w:hAnsi="Arial" w:cs="Arial"/>
          <w:bCs/>
          <w:sz w:val="20"/>
          <w:szCs w:val="20"/>
          <w:lang w:val="sr-Latn-BA"/>
        </w:rPr>
        <w:t xml:space="preserve"> </w:t>
      </w:r>
      <w:r w:rsidRPr="00820250">
        <w:rPr>
          <w:rFonts w:ascii="Arial" w:hAnsi="Arial" w:cs="Arial"/>
          <w:sz w:val="20"/>
          <w:szCs w:val="20"/>
          <w:lang w:val="sr-Latn-BA"/>
        </w:rPr>
        <w:t xml:space="preserve">Preduzima radnje u prekršajnim postupcima </w:t>
      </w:r>
      <w:proofErr w:type="spellStart"/>
      <w:r w:rsidRPr="00820250">
        <w:rPr>
          <w:rFonts w:ascii="Arial" w:hAnsi="Arial" w:cs="Arial"/>
          <w:sz w:val="20"/>
          <w:szCs w:val="20"/>
          <w:lang w:val="sr-Latn-BA"/>
        </w:rPr>
        <w:t>pred</w:t>
      </w:r>
      <w:proofErr w:type="spellEnd"/>
      <w:r w:rsidRPr="00820250">
        <w:rPr>
          <w:rFonts w:ascii="Arial" w:hAnsi="Arial" w:cs="Arial"/>
          <w:sz w:val="20"/>
          <w:szCs w:val="20"/>
          <w:lang w:val="sr-Latn-BA"/>
        </w:rPr>
        <w:t xml:space="preserve"> sudovima po pitanjima proisteklim iz rada Odsjeka, a po potrebi i iz djelokruga rada drugih organizacionih jedinica; surađuje sa drugim organizacionim jedinicama i vrši pripremu dokumentacije potrebne za preduzimanje radnji </w:t>
      </w:r>
      <w:proofErr w:type="spellStart"/>
      <w:r w:rsidRPr="00820250">
        <w:rPr>
          <w:rFonts w:ascii="Arial" w:hAnsi="Arial" w:cs="Arial"/>
          <w:sz w:val="20"/>
          <w:szCs w:val="20"/>
          <w:lang w:val="sr-Latn-BA"/>
        </w:rPr>
        <w:t>pred</w:t>
      </w:r>
      <w:proofErr w:type="spellEnd"/>
      <w:r w:rsidRPr="00820250">
        <w:rPr>
          <w:rFonts w:ascii="Arial" w:hAnsi="Arial" w:cs="Arial"/>
          <w:sz w:val="20"/>
          <w:szCs w:val="20"/>
          <w:lang w:val="sr-Latn-BA"/>
        </w:rPr>
        <w:t xml:space="preserve"> nadležnim sudovima i drugim organima po pitanjima iz djelokruga rada Odsjeka; pruža stručnu pomoć u obavljanju poslova iz djelokruga rada Odsjeka; vrši stručnu analizu stanja Odsjeka i predlaže mjere za unaprjeđenje rada iz djelokruga rada Odsjeka; priprema materijale za sastanke, obezbjeđuje vođenje zapisnika, i prati realizaciju zaključaka; učestvuje u izradi planova i izvještaja o radu Odsjeka i drugih izvještaja i informacija iz djelokruga rada Odsjeka; blagovremeno radi na prikupljanju, upoređivanju, obradi i izradi redovnih i periodičnih statističkih izvještaja o naplati indirektnih poreza; o rezultatima rada organizacionih jedinica Odsjeka i drugih izvještaja potrebnih za praćenje rada Odsjeka; obavlja i druge poslove koje mu odredi šef Odsjeka.</w:t>
      </w:r>
      <w:r w:rsidRPr="00820250">
        <w:rPr>
          <w:rFonts w:ascii="Arial" w:eastAsia="Calibri" w:hAnsi="Arial" w:cs="Arial"/>
          <w:b/>
          <w:sz w:val="20"/>
          <w:szCs w:val="20"/>
          <w:lang w:val="sr-Latn-BA"/>
        </w:rPr>
        <w:t xml:space="preserve"> </w:t>
      </w:r>
    </w:p>
    <w:p w14:paraId="675CCA5C" w14:textId="0F875B7D" w:rsidR="003D3D72" w:rsidRPr="00820250" w:rsidRDefault="003D3D72" w:rsidP="003D3D72">
      <w:pPr>
        <w:jc w:val="both"/>
        <w:rPr>
          <w:rFonts w:ascii="Arial" w:eastAsia="Calibri" w:hAnsi="Arial" w:cs="Arial"/>
          <w:b/>
          <w:sz w:val="20"/>
          <w:szCs w:val="20"/>
          <w:lang w:val="sr-Latn-BA"/>
        </w:rPr>
      </w:pPr>
      <w:r w:rsidRPr="00820250">
        <w:rPr>
          <w:rFonts w:ascii="Arial" w:eastAsia="Calibri" w:hAnsi="Arial" w:cs="Arial"/>
          <w:b/>
          <w:sz w:val="20"/>
          <w:szCs w:val="20"/>
          <w:lang w:val="sr-Latn-BA"/>
        </w:rPr>
        <w:t xml:space="preserve">Posebni uslovi: </w:t>
      </w:r>
      <w:r w:rsidRPr="00820250">
        <w:rPr>
          <w:rFonts w:ascii="Arial" w:hAnsi="Arial" w:cs="Arial"/>
          <w:sz w:val="20"/>
          <w:szCs w:val="20"/>
          <w:lang w:val="sr-Latn-BA"/>
        </w:rPr>
        <w:t>VSS-fakultet pravnog smjera, VII stepen stručne spreme ili visoko obrazovanje Bolonjskog sistema studiranja sa ostvarenih najmanje 240 ECTS bodova; najmanje tri godine radnog iskustva u struci; položen stručni upravni ispit i stručni ispit za rad na poslovima indirektnih poreza; poznavanje rada na računaru.</w:t>
      </w:r>
      <w:r w:rsidRPr="00820250">
        <w:rPr>
          <w:rFonts w:ascii="Arial" w:eastAsia="Calibri" w:hAnsi="Arial" w:cs="Arial"/>
          <w:b/>
          <w:sz w:val="20"/>
          <w:szCs w:val="20"/>
          <w:lang w:val="sr-Latn-BA"/>
        </w:rPr>
        <w:t xml:space="preserve"> </w:t>
      </w:r>
    </w:p>
    <w:p w14:paraId="6DCC1392" w14:textId="77777777" w:rsidR="003D3D72" w:rsidRPr="00820250" w:rsidRDefault="003D3D72" w:rsidP="003D3D72">
      <w:pPr>
        <w:jc w:val="both"/>
        <w:rPr>
          <w:rFonts w:ascii="Arial" w:eastAsia="Calibri" w:hAnsi="Arial" w:cs="Arial"/>
          <w:bCs/>
          <w:sz w:val="20"/>
          <w:szCs w:val="20"/>
          <w:lang w:val="sr-Latn-BA"/>
        </w:rPr>
      </w:pPr>
      <w:r w:rsidRPr="00820250">
        <w:rPr>
          <w:rFonts w:ascii="Arial" w:eastAsia="Calibri" w:hAnsi="Arial" w:cs="Arial"/>
          <w:b/>
          <w:bCs/>
          <w:sz w:val="20"/>
          <w:szCs w:val="20"/>
          <w:lang w:val="sr-Latn-BA"/>
        </w:rPr>
        <w:t>Status:</w:t>
      </w:r>
      <w:r w:rsidRPr="00820250">
        <w:rPr>
          <w:rFonts w:ascii="Arial" w:eastAsia="Calibri" w:hAnsi="Arial" w:cs="Arial"/>
          <w:bCs/>
          <w:sz w:val="20"/>
          <w:szCs w:val="20"/>
          <w:lang w:val="sr-Latn-BA"/>
        </w:rPr>
        <w:t xml:space="preserve"> državni službenik</w:t>
      </w:r>
    </w:p>
    <w:p w14:paraId="4917B44F" w14:textId="77777777" w:rsidR="003D3D72" w:rsidRPr="00820250" w:rsidRDefault="003D3D72" w:rsidP="003D3D72">
      <w:pPr>
        <w:jc w:val="both"/>
        <w:rPr>
          <w:rFonts w:ascii="Arial" w:eastAsia="Calibri" w:hAnsi="Arial" w:cs="Arial"/>
          <w:b/>
          <w:sz w:val="20"/>
          <w:szCs w:val="20"/>
          <w:lang w:val="sr-Latn-BA"/>
        </w:rPr>
      </w:pPr>
      <w:r w:rsidRPr="00820250">
        <w:rPr>
          <w:rFonts w:ascii="Arial" w:eastAsia="Calibri" w:hAnsi="Arial" w:cs="Arial"/>
          <w:b/>
          <w:sz w:val="20"/>
          <w:szCs w:val="20"/>
          <w:lang w:val="sr-Latn-BA"/>
        </w:rPr>
        <w:t xml:space="preserve">Pripadajuća osnovna neto plata: </w:t>
      </w:r>
      <w:r w:rsidRPr="00820250">
        <w:rPr>
          <w:rFonts w:ascii="Arial" w:hAnsi="Arial" w:cs="Arial"/>
          <w:sz w:val="20"/>
          <w:szCs w:val="20"/>
          <w:lang w:val="sr-Latn-BA"/>
        </w:rPr>
        <w:t>1.758,00 KM</w:t>
      </w:r>
      <w:r w:rsidRPr="00820250">
        <w:rPr>
          <w:rFonts w:ascii="Arial" w:eastAsia="Calibri" w:hAnsi="Arial" w:cs="Arial"/>
          <w:b/>
          <w:sz w:val="20"/>
          <w:szCs w:val="20"/>
          <w:lang w:val="sr-Latn-BA"/>
        </w:rPr>
        <w:t xml:space="preserve"> </w:t>
      </w:r>
    </w:p>
    <w:p w14:paraId="2D6D26AC" w14:textId="77777777" w:rsidR="003D3D72" w:rsidRPr="00820250" w:rsidRDefault="003D3D72" w:rsidP="003D3D72">
      <w:pPr>
        <w:jc w:val="both"/>
        <w:rPr>
          <w:rFonts w:ascii="Arial" w:eastAsia="Calibri" w:hAnsi="Arial" w:cs="Arial"/>
          <w:sz w:val="20"/>
          <w:szCs w:val="20"/>
          <w:lang w:val="sr-Latn-BA"/>
        </w:rPr>
      </w:pPr>
      <w:r w:rsidRPr="00820250">
        <w:rPr>
          <w:rFonts w:ascii="Arial" w:eastAsia="Calibri" w:hAnsi="Arial" w:cs="Arial"/>
          <w:b/>
          <w:sz w:val="20"/>
          <w:szCs w:val="20"/>
          <w:lang w:val="sr-Latn-BA"/>
        </w:rPr>
        <w:t xml:space="preserve">Broj izvršilaca: </w:t>
      </w:r>
      <w:r w:rsidRPr="00820250">
        <w:rPr>
          <w:rFonts w:ascii="Arial" w:eastAsia="Calibri" w:hAnsi="Arial" w:cs="Arial"/>
          <w:sz w:val="20"/>
          <w:szCs w:val="20"/>
          <w:lang w:val="sr-Latn-BA"/>
        </w:rPr>
        <w:t>1 (jedan)</w:t>
      </w:r>
    </w:p>
    <w:p w14:paraId="4F716482" w14:textId="77777777" w:rsidR="003D3D72" w:rsidRPr="00820250" w:rsidRDefault="003D3D72" w:rsidP="003D3D72">
      <w:pPr>
        <w:jc w:val="both"/>
        <w:rPr>
          <w:rFonts w:ascii="Arial" w:eastAsia="Calibri" w:hAnsi="Arial" w:cs="Arial"/>
          <w:bCs/>
          <w:sz w:val="20"/>
          <w:szCs w:val="20"/>
          <w:lang w:val="sr-Latn-BA"/>
        </w:rPr>
      </w:pPr>
      <w:r w:rsidRPr="00820250">
        <w:rPr>
          <w:rFonts w:ascii="Arial" w:eastAsia="Calibri" w:hAnsi="Arial" w:cs="Arial"/>
          <w:b/>
          <w:bCs/>
          <w:sz w:val="20"/>
          <w:szCs w:val="20"/>
          <w:lang w:val="sr-Latn-BA"/>
        </w:rPr>
        <w:t xml:space="preserve">Mjesto rada: </w:t>
      </w:r>
      <w:r w:rsidRPr="00820250">
        <w:rPr>
          <w:rFonts w:ascii="Arial" w:eastAsia="Calibri" w:hAnsi="Arial" w:cs="Arial"/>
          <w:bCs/>
          <w:sz w:val="20"/>
          <w:szCs w:val="20"/>
          <w:lang w:val="sr-Latn-BA"/>
        </w:rPr>
        <w:t>Tuzla</w:t>
      </w:r>
    </w:p>
    <w:p w14:paraId="4C29A8C4" w14:textId="77777777" w:rsidR="003D3D72" w:rsidRPr="00820250" w:rsidRDefault="003D3D72" w:rsidP="003D3D72">
      <w:pPr>
        <w:jc w:val="both"/>
        <w:rPr>
          <w:rFonts w:ascii="Arial" w:eastAsia="Calibri" w:hAnsi="Arial" w:cs="Arial"/>
          <w:bCs/>
          <w:sz w:val="20"/>
          <w:szCs w:val="20"/>
          <w:lang w:val="sr-Latn-BA"/>
        </w:rPr>
      </w:pPr>
    </w:p>
    <w:p w14:paraId="58413C14" w14:textId="77777777" w:rsidR="003D3D72" w:rsidRPr="00820250" w:rsidRDefault="003D3D72" w:rsidP="003D3D72">
      <w:pPr>
        <w:jc w:val="both"/>
        <w:rPr>
          <w:rFonts w:ascii="Arial" w:eastAsia="Calibri" w:hAnsi="Arial" w:cs="Arial"/>
          <w:bCs/>
          <w:sz w:val="20"/>
          <w:szCs w:val="20"/>
          <w:lang w:val="sr-Latn-BA"/>
        </w:rPr>
      </w:pPr>
    </w:p>
    <w:p w14:paraId="753C435D" w14:textId="77777777" w:rsidR="003D3D72" w:rsidRPr="00820250" w:rsidRDefault="003D3D72" w:rsidP="003D3D72">
      <w:pPr>
        <w:jc w:val="both"/>
        <w:rPr>
          <w:rFonts w:ascii="Arial" w:hAnsi="Arial" w:cs="Arial"/>
          <w:bCs/>
          <w:iCs/>
          <w:sz w:val="20"/>
          <w:szCs w:val="20"/>
          <w:lang w:val="sr-Latn-BA"/>
        </w:rPr>
      </w:pPr>
      <w:r w:rsidRPr="00820250">
        <w:rPr>
          <w:rFonts w:ascii="Arial" w:hAnsi="Arial" w:cs="Arial"/>
          <w:bCs/>
          <w:iCs/>
          <w:sz w:val="20"/>
          <w:szCs w:val="20"/>
          <w:lang w:val="sr-Latn-BA"/>
        </w:rPr>
        <w:t>Grupa za carinsko-upravni postupak</w:t>
      </w:r>
    </w:p>
    <w:p w14:paraId="23F130A9" w14:textId="77777777" w:rsidR="003D3D72" w:rsidRPr="00820250" w:rsidRDefault="003D3D72" w:rsidP="003D3D72">
      <w:pPr>
        <w:jc w:val="both"/>
        <w:rPr>
          <w:rFonts w:ascii="Arial" w:hAnsi="Arial" w:cs="Arial"/>
          <w:sz w:val="20"/>
          <w:szCs w:val="20"/>
          <w:lang w:val="sr-Latn-BA"/>
        </w:rPr>
      </w:pPr>
    </w:p>
    <w:p w14:paraId="76E49031" w14:textId="77777777" w:rsidR="003D3D72" w:rsidRPr="00820250" w:rsidRDefault="003D3D72" w:rsidP="003D3D72">
      <w:pPr>
        <w:jc w:val="both"/>
        <w:rPr>
          <w:rFonts w:ascii="Arial" w:eastAsia="Calibri" w:hAnsi="Arial" w:cs="Arial"/>
          <w:b/>
          <w:sz w:val="20"/>
          <w:szCs w:val="20"/>
          <w:u w:val="single"/>
          <w:lang w:val="sr-Latn-BA"/>
        </w:rPr>
      </w:pPr>
      <w:r w:rsidRPr="00820250">
        <w:rPr>
          <w:rFonts w:ascii="Arial" w:eastAsia="Calibri" w:hAnsi="Arial" w:cs="Arial"/>
          <w:b/>
          <w:sz w:val="20"/>
          <w:szCs w:val="20"/>
          <w:u w:val="single"/>
          <w:lang w:val="sr-Latn-BA"/>
        </w:rPr>
        <w:t xml:space="preserve">4/06 </w:t>
      </w:r>
      <w:r w:rsidRPr="00820250">
        <w:rPr>
          <w:rFonts w:ascii="Arial" w:hAnsi="Arial" w:cs="Arial"/>
          <w:b/>
          <w:sz w:val="20"/>
          <w:szCs w:val="20"/>
          <w:u w:val="single"/>
          <w:lang w:val="sr-Latn-BA"/>
        </w:rPr>
        <w:t>Stručni savjetnik za carinsko-upravni postupak</w:t>
      </w:r>
      <w:r w:rsidRPr="00820250">
        <w:rPr>
          <w:rFonts w:ascii="Arial" w:eastAsia="Calibri" w:hAnsi="Arial" w:cs="Arial"/>
          <w:b/>
          <w:sz w:val="20"/>
          <w:szCs w:val="20"/>
          <w:u w:val="single"/>
          <w:lang w:val="sr-Latn-BA"/>
        </w:rPr>
        <w:t xml:space="preserve"> </w:t>
      </w:r>
    </w:p>
    <w:p w14:paraId="397CAEF9" w14:textId="77777777" w:rsidR="003D3D72" w:rsidRPr="00820250" w:rsidRDefault="003D3D72" w:rsidP="003D3D72">
      <w:pPr>
        <w:jc w:val="both"/>
        <w:rPr>
          <w:rFonts w:ascii="Arial" w:eastAsia="Calibri" w:hAnsi="Arial" w:cs="Arial"/>
          <w:b/>
          <w:sz w:val="20"/>
          <w:szCs w:val="20"/>
          <w:lang w:val="sr-Latn-BA"/>
        </w:rPr>
      </w:pPr>
      <w:r w:rsidRPr="00820250">
        <w:rPr>
          <w:rFonts w:ascii="Arial" w:eastAsia="Calibri" w:hAnsi="Arial" w:cs="Arial"/>
          <w:b/>
          <w:sz w:val="20"/>
          <w:szCs w:val="20"/>
          <w:lang w:val="sr-Latn-BA"/>
        </w:rPr>
        <w:t xml:space="preserve">Opis poslova: </w:t>
      </w:r>
      <w:r w:rsidRPr="00820250">
        <w:rPr>
          <w:rFonts w:ascii="Arial" w:hAnsi="Arial" w:cs="Arial"/>
          <w:sz w:val="20"/>
          <w:szCs w:val="20"/>
          <w:lang w:val="sr-Latn-BA"/>
        </w:rPr>
        <w:t xml:space="preserve">Prati propise koji se primjenjuju na pitanja iz djelokruga rada Grupe i učestvuje u implementaciji istih; priprema stručne prijedloge za otklanjanje uočenih nedostataka u provedbi carinskih postupaka po pitanjima iz djelokruga rada Grupe i za osiguravanje jednoobrazne primjene carinskih i drugih propisa po tim pitanjima; priprema odgovore i izjašnjenja na upite i druge podneske po pitanjima iz djelokruga rada Grupe; vodi </w:t>
      </w:r>
      <w:proofErr w:type="spellStart"/>
      <w:r w:rsidRPr="00820250">
        <w:rPr>
          <w:rFonts w:ascii="Arial" w:hAnsi="Arial" w:cs="Arial"/>
          <w:sz w:val="20"/>
          <w:szCs w:val="20"/>
          <w:lang w:val="sr-Latn-BA"/>
        </w:rPr>
        <w:t>prvostepeni</w:t>
      </w:r>
      <w:proofErr w:type="spellEnd"/>
      <w:r w:rsidRPr="00820250">
        <w:rPr>
          <w:rFonts w:ascii="Arial" w:hAnsi="Arial" w:cs="Arial"/>
          <w:sz w:val="20"/>
          <w:szCs w:val="20"/>
          <w:lang w:val="sr-Latn-BA"/>
        </w:rPr>
        <w:t xml:space="preserve"> carinsko upravni postupak po pitanjima iz oblasti carina i drugih uvoznih dažbina i izrađuje nacrte rješenja o naknadnoj naplati uvoznih dažbina i izmjeni podataka u carinskim prijavama i </w:t>
      </w:r>
      <w:proofErr w:type="spellStart"/>
      <w:r w:rsidRPr="00820250">
        <w:rPr>
          <w:rFonts w:ascii="Arial" w:hAnsi="Arial" w:cs="Arial"/>
          <w:sz w:val="20"/>
          <w:szCs w:val="20"/>
          <w:lang w:val="sr-Latn-BA"/>
        </w:rPr>
        <w:t>povratu</w:t>
      </w:r>
      <w:proofErr w:type="spellEnd"/>
      <w:r w:rsidRPr="00820250">
        <w:rPr>
          <w:rFonts w:ascii="Arial" w:hAnsi="Arial" w:cs="Arial"/>
          <w:sz w:val="20"/>
          <w:szCs w:val="20"/>
          <w:lang w:val="sr-Latn-BA"/>
        </w:rPr>
        <w:t xml:space="preserve"> uvoznih dažbina u pogledu svrstavanja robe, carinske vrijednosti i porijekla robe, kao i u pogledu ispravki svih drugih naknadno utvrđenih grešaka u carinskim prijavama; izrađuje nacrte zaključaka u tim postupcima; izrađuje nacrte odluka u upravnim stvarima u vezi odobravanja carinskih postupaka sa ekonomskim učinkom, odobravanja prostora za privremeni smještaj, odobravanja posebne upotrebe; izrađuje nacrte odluka u upravnim stvarima u vezi sa </w:t>
      </w:r>
      <w:proofErr w:type="spellStart"/>
      <w:r w:rsidRPr="00820250">
        <w:rPr>
          <w:rFonts w:ascii="Arial" w:hAnsi="Arial" w:cs="Arial"/>
          <w:sz w:val="20"/>
          <w:szCs w:val="20"/>
          <w:lang w:val="sr-Latn-BA"/>
        </w:rPr>
        <w:t>povratima</w:t>
      </w:r>
      <w:proofErr w:type="spellEnd"/>
      <w:r w:rsidRPr="00820250">
        <w:rPr>
          <w:rFonts w:ascii="Arial" w:hAnsi="Arial" w:cs="Arial"/>
          <w:sz w:val="20"/>
          <w:szCs w:val="20"/>
          <w:lang w:val="sr-Latn-BA"/>
        </w:rPr>
        <w:t xml:space="preserve"> pogrešnih uplata, te u vezi drugih carinsko upravnih stvari koje nisu u nadležnosti drugih carinskih organizacionih jedinica Uprave; izdaje uvjerenja o odobrenju vozila za cestovni prijevoz tereta pod carinskim obilježjem; rješava u pitanjima u vezi razduživanja ATA </w:t>
      </w:r>
      <w:proofErr w:type="spellStart"/>
      <w:r w:rsidRPr="00820250">
        <w:rPr>
          <w:rFonts w:ascii="Arial" w:hAnsi="Arial" w:cs="Arial"/>
          <w:sz w:val="20"/>
          <w:szCs w:val="20"/>
          <w:lang w:val="sr-Latn-BA"/>
        </w:rPr>
        <w:t>karneta</w:t>
      </w:r>
      <w:proofErr w:type="spellEnd"/>
      <w:r w:rsidRPr="00820250">
        <w:rPr>
          <w:rFonts w:ascii="Arial" w:hAnsi="Arial" w:cs="Arial"/>
          <w:sz w:val="20"/>
          <w:szCs w:val="20"/>
          <w:lang w:val="sr-Latn-BA"/>
        </w:rPr>
        <w:t>; priprema i izrađuje izvještaje o radu Grupe; daje informacije trećim licima o primjeni propisa vezano za carinske propise; obavlja i druge poslove iz djelokruga rada po nalogu šefa Grupe; za svoj rad odgovoran je šefu Grupe.</w:t>
      </w:r>
      <w:r w:rsidRPr="00820250">
        <w:rPr>
          <w:rFonts w:ascii="Arial" w:eastAsia="Calibri" w:hAnsi="Arial" w:cs="Arial"/>
          <w:b/>
          <w:sz w:val="20"/>
          <w:szCs w:val="20"/>
          <w:lang w:val="sr-Latn-BA"/>
        </w:rPr>
        <w:t xml:space="preserve"> </w:t>
      </w:r>
    </w:p>
    <w:p w14:paraId="7F515401" w14:textId="275A1CFF" w:rsidR="003D3D72" w:rsidRPr="00820250" w:rsidRDefault="003D3D72" w:rsidP="003D3D72">
      <w:pPr>
        <w:jc w:val="both"/>
        <w:rPr>
          <w:rFonts w:ascii="Arial" w:hAnsi="Arial" w:cs="Arial"/>
          <w:sz w:val="20"/>
          <w:szCs w:val="20"/>
          <w:lang w:val="sr-Latn-BA"/>
        </w:rPr>
      </w:pPr>
      <w:r w:rsidRPr="00820250">
        <w:rPr>
          <w:rFonts w:ascii="Arial" w:eastAsia="Calibri" w:hAnsi="Arial" w:cs="Arial"/>
          <w:b/>
          <w:sz w:val="20"/>
          <w:szCs w:val="20"/>
          <w:lang w:val="sr-Latn-BA"/>
        </w:rPr>
        <w:t xml:space="preserve">Posebni uslovi: </w:t>
      </w:r>
      <w:r w:rsidRPr="00820250">
        <w:rPr>
          <w:rFonts w:ascii="Arial" w:hAnsi="Arial" w:cs="Arial"/>
          <w:sz w:val="20"/>
          <w:szCs w:val="20"/>
          <w:lang w:val="sr-Latn-BA"/>
        </w:rPr>
        <w:t xml:space="preserve">VSS-fakultet pravnog smjera, završen VII stepen stručne spreme ili visoko obrazovanje Bolonjskog sistema studiranja sa ostvarenih najmanje 240 ECTS bodova; najmanje tri godine radnog iskustva u struci; položen stručni upravni ispit i stručni ispit za rad na poslovima indirektnih poreza; poznavanje rada na računaru. </w:t>
      </w:r>
    </w:p>
    <w:p w14:paraId="6E10AA7D" w14:textId="77777777" w:rsidR="003D3D72" w:rsidRPr="00820250" w:rsidRDefault="003D3D72" w:rsidP="003D3D72">
      <w:pPr>
        <w:jc w:val="both"/>
        <w:rPr>
          <w:rFonts w:ascii="Arial" w:eastAsia="Calibri" w:hAnsi="Arial" w:cs="Arial"/>
          <w:sz w:val="20"/>
          <w:szCs w:val="20"/>
          <w:lang w:val="sr-Latn-BA"/>
        </w:rPr>
      </w:pPr>
      <w:r w:rsidRPr="00820250">
        <w:rPr>
          <w:rFonts w:ascii="Arial" w:eastAsia="Calibri" w:hAnsi="Arial" w:cs="Arial"/>
          <w:b/>
          <w:sz w:val="20"/>
          <w:szCs w:val="20"/>
          <w:lang w:val="sr-Latn-BA"/>
        </w:rPr>
        <w:t>Status:</w:t>
      </w:r>
      <w:r w:rsidRPr="00820250">
        <w:rPr>
          <w:rFonts w:ascii="Arial" w:eastAsia="Calibri" w:hAnsi="Arial" w:cs="Arial"/>
          <w:sz w:val="20"/>
          <w:szCs w:val="20"/>
          <w:lang w:val="sr-Latn-BA"/>
        </w:rPr>
        <w:t xml:space="preserve"> državni službenik </w:t>
      </w:r>
    </w:p>
    <w:p w14:paraId="10696EA1" w14:textId="77777777" w:rsidR="003D3D72" w:rsidRPr="00820250" w:rsidRDefault="003D3D72" w:rsidP="003D3D72">
      <w:pPr>
        <w:jc w:val="both"/>
        <w:rPr>
          <w:rFonts w:ascii="Arial" w:eastAsia="Calibri" w:hAnsi="Arial" w:cs="Arial"/>
          <w:b/>
          <w:sz w:val="20"/>
          <w:szCs w:val="20"/>
          <w:lang w:val="sr-Latn-BA"/>
        </w:rPr>
      </w:pPr>
      <w:r w:rsidRPr="00820250">
        <w:rPr>
          <w:rFonts w:ascii="Arial" w:eastAsia="Calibri" w:hAnsi="Arial" w:cs="Arial"/>
          <w:b/>
          <w:sz w:val="20"/>
          <w:szCs w:val="20"/>
          <w:lang w:val="sr-Latn-BA"/>
        </w:rPr>
        <w:t xml:space="preserve">Pripadajuća osnovna neto plata: </w:t>
      </w:r>
      <w:r w:rsidRPr="00820250">
        <w:rPr>
          <w:rFonts w:ascii="Arial" w:hAnsi="Arial" w:cs="Arial"/>
          <w:sz w:val="20"/>
          <w:szCs w:val="20"/>
          <w:lang w:val="sr-Latn-BA"/>
        </w:rPr>
        <w:t>1.758,00 KM</w:t>
      </w:r>
      <w:r w:rsidRPr="00820250">
        <w:rPr>
          <w:rFonts w:ascii="Arial" w:eastAsia="Calibri" w:hAnsi="Arial" w:cs="Arial"/>
          <w:b/>
          <w:sz w:val="20"/>
          <w:szCs w:val="20"/>
          <w:lang w:val="sr-Latn-BA"/>
        </w:rPr>
        <w:t xml:space="preserve"> </w:t>
      </w:r>
    </w:p>
    <w:p w14:paraId="37C5DBA6" w14:textId="77777777" w:rsidR="003D3D72" w:rsidRPr="00820250" w:rsidRDefault="003D3D72" w:rsidP="003D3D72">
      <w:pPr>
        <w:jc w:val="both"/>
        <w:rPr>
          <w:rFonts w:ascii="Arial" w:eastAsia="Calibri" w:hAnsi="Arial" w:cs="Arial"/>
          <w:sz w:val="20"/>
          <w:szCs w:val="20"/>
          <w:lang w:val="sr-Latn-BA"/>
        </w:rPr>
      </w:pPr>
      <w:r w:rsidRPr="00820250">
        <w:rPr>
          <w:rFonts w:ascii="Arial" w:eastAsia="Calibri" w:hAnsi="Arial" w:cs="Arial"/>
          <w:b/>
          <w:sz w:val="20"/>
          <w:szCs w:val="20"/>
          <w:lang w:val="sr-Latn-BA"/>
        </w:rPr>
        <w:t>Broj izvršilaca:</w:t>
      </w:r>
      <w:r w:rsidRPr="00820250">
        <w:rPr>
          <w:rFonts w:ascii="Arial" w:eastAsia="Calibri" w:hAnsi="Arial" w:cs="Arial"/>
          <w:sz w:val="20"/>
          <w:szCs w:val="20"/>
          <w:lang w:val="sr-Latn-BA"/>
        </w:rPr>
        <w:t xml:space="preserve"> 1 (jedan)</w:t>
      </w:r>
    </w:p>
    <w:p w14:paraId="3C883BE2" w14:textId="77777777" w:rsidR="003D3D72" w:rsidRPr="00820250" w:rsidRDefault="003D3D72" w:rsidP="003D3D72">
      <w:pPr>
        <w:jc w:val="both"/>
        <w:rPr>
          <w:rFonts w:ascii="Arial" w:eastAsia="Calibri" w:hAnsi="Arial" w:cs="Arial"/>
          <w:sz w:val="20"/>
          <w:szCs w:val="20"/>
          <w:lang w:val="sr-Latn-BA"/>
        </w:rPr>
      </w:pPr>
      <w:r w:rsidRPr="00820250">
        <w:rPr>
          <w:rFonts w:ascii="Arial" w:eastAsia="Calibri" w:hAnsi="Arial" w:cs="Arial"/>
          <w:b/>
          <w:sz w:val="20"/>
          <w:szCs w:val="20"/>
          <w:lang w:val="sr-Latn-BA"/>
        </w:rPr>
        <w:t>Mjesto rada:</w:t>
      </w:r>
      <w:r w:rsidRPr="00820250">
        <w:rPr>
          <w:rFonts w:ascii="Arial" w:eastAsia="Calibri" w:hAnsi="Arial" w:cs="Arial"/>
          <w:sz w:val="20"/>
          <w:szCs w:val="20"/>
          <w:lang w:val="sr-Latn-BA"/>
        </w:rPr>
        <w:t xml:space="preserve"> Tuzla</w:t>
      </w:r>
    </w:p>
    <w:p w14:paraId="516E1901" w14:textId="77777777" w:rsidR="003D3D72" w:rsidRPr="00820250" w:rsidRDefault="003D3D72" w:rsidP="003D3D72">
      <w:pPr>
        <w:jc w:val="both"/>
        <w:rPr>
          <w:rFonts w:ascii="Arial" w:eastAsia="Calibri" w:hAnsi="Arial" w:cs="Arial"/>
          <w:b/>
          <w:sz w:val="20"/>
          <w:szCs w:val="20"/>
          <w:u w:val="single"/>
          <w:lang w:val="sr-Latn-BA"/>
        </w:rPr>
      </w:pPr>
    </w:p>
    <w:p w14:paraId="07C21548" w14:textId="0A0F4188" w:rsidR="003D3D72" w:rsidRPr="00820250" w:rsidRDefault="003D3D72" w:rsidP="003D3D72">
      <w:pPr>
        <w:jc w:val="both"/>
        <w:rPr>
          <w:rFonts w:ascii="Arial" w:hAnsi="Arial" w:cs="Arial"/>
          <w:b/>
          <w:sz w:val="20"/>
          <w:szCs w:val="20"/>
          <w:u w:val="single"/>
          <w:lang w:val="sr-Latn-BA"/>
        </w:rPr>
      </w:pPr>
      <w:r w:rsidRPr="00820250">
        <w:rPr>
          <w:rFonts w:ascii="Arial" w:eastAsia="Calibri" w:hAnsi="Arial" w:cs="Arial"/>
          <w:b/>
          <w:sz w:val="20"/>
          <w:szCs w:val="20"/>
          <w:u w:val="single"/>
          <w:lang w:val="sr-Latn-BA"/>
        </w:rPr>
        <w:lastRenderedPageBreak/>
        <w:t xml:space="preserve">4/07  </w:t>
      </w:r>
      <w:r w:rsidR="00FC52DA">
        <w:rPr>
          <w:rFonts w:ascii="Arial" w:hAnsi="Arial" w:cs="Arial"/>
          <w:b/>
          <w:sz w:val="20"/>
          <w:szCs w:val="20"/>
          <w:u w:val="single"/>
          <w:lang w:val="sr-Latn-BA"/>
        </w:rPr>
        <w:t xml:space="preserve">Viši stručni saradnik </w:t>
      </w:r>
      <w:r w:rsidRPr="00820250">
        <w:rPr>
          <w:rFonts w:ascii="Arial" w:hAnsi="Arial" w:cs="Arial"/>
          <w:b/>
          <w:sz w:val="20"/>
          <w:szCs w:val="20"/>
          <w:u w:val="single"/>
          <w:lang w:val="sr-Latn-BA"/>
        </w:rPr>
        <w:t>za carinsko-upravni postupak</w:t>
      </w:r>
    </w:p>
    <w:p w14:paraId="3BB71D6F" w14:textId="77777777" w:rsidR="003D3D72" w:rsidRPr="00820250" w:rsidRDefault="003D3D72" w:rsidP="003D3D72">
      <w:pPr>
        <w:jc w:val="both"/>
        <w:rPr>
          <w:rFonts w:ascii="Arial" w:hAnsi="Arial" w:cs="Arial"/>
          <w:sz w:val="20"/>
          <w:szCs w:val="20"/>
          <w:lang w:val="sr-Latn-BA"/>
        </w:rPr>
      </w:pPr>
      <w:r w:rsidRPr="00820250">
        <w:rPr>
          <w:rFonts w:ascii="Arial" w:eastAsia="Calibri" w:hAnsi="Arial" w:cs="Arial"/>
          <w:b/>
          <w:sz w:val="20"/>
          <w:szCs w:val="20"/>
          <w:lang w:val="sr-Latn-BA"/>
        </w:rPr>
        <w:t>Opis poslova:</w:t>
      </w:r>
      <w:r w:rsidRPr="00820250">
        <w:rPr>
          <w:rFonts w:ascii="Arial" w:eastAsia="Calibri" w:hAnsi="Arial" w:cs="Arial"/>
          <w:bCs/>
          <w:sz w:val="20"/>
          <w:szCs w:val="20"/>
          <w:lang w:val="sr-Latn-BA"/>
        </w:rPr>
        <w:t xml:space="preserve"> </w:t>
      </w:r>
      <w:r w:rsidRPr="00820250">
        <w:rPr>
          <w:rFonts w:ascii="Arial" w:hAnsi="Arial" w:cs="Arial"/>
          <w:sz w:val="20"/>
          <w:szCs w:val="20"/>
          <w:lang w:val="sr-Latn-BA"/>
        </w:rPr>
        <w:t xml:space="preserve">Vodi </w:t>
      </w:r>
      <w:proofErr w:type="spellStart"/>
      <w:r w:rsidRPr="00820250">
        <w:rPr>
          <w:rFonts w:ascii="Arial" w:hAnsi="Arial" w:cs="Arial"/>
          <w:sz w:val="20"/>
          <w:szCs w:val="20"/>
          <w:lang w:val="sr-Latn-BA"/>
        </w:rPr>
        <w:t>prvostepeni</w:t>
      </w:r>
      <w:proofErr w:type="spellEnd"/>
      <w:r w:rsidRPr="00820250">
        <w:rPr>
          <w:rFonts w:ascii="Arial" w:hAnsi="Arial" w:cs="Arial"/>
          <w:sz w:val="20"/>
          <w:szCs w:val="20"/>
          <w:lang w:val="sr-Latn-BA"/>
        </w:rPr>
        <w:t xml:space="preserve"> upravni postupak u upravnim stvarima za koje je nadležna Grupa; izrađuje nacrte rješenja o naknadnoj naplati uvoznih dažbina i izmjeni podataka u carinskim prijavama i </w:t>
      </w:r>
      <w:proofErr w:type="spellStart"/>
      <w:r w:rsidRPr="00820250">
        <w:rPr>
          <w:rFonts w:ascii="Arial" w:hAnsi="Arial" w:cs="Arial"/>
          <w:sz w:val="20"/>
          <w:szCs w:val="20"/>
          <w:lang w:val="sr-Latn-BA"/>
        </w:rPr>
        <w:t>povratu</w:t>
      </w:r>
      <w:proofErr w:type="spellEnd"/>
      <w:r w:rsidRPr="00820250">
        <w:rPr>
          <w:rFonts w:ascii="Arial" w:hAnsi="Arial" w:cs="Arial"/>
          <w:sz w:val="20"/>
          <w:szCs w:val="20"/>
          <w:lang w:val="sr-Latn-BA"/>
        </w:rPr>
        <w:t xml:space="preserve"> uvoznih dažbina u pogledu svrstavanja robe, carinske vrijednosti i porijekla robe kao i u pogledu ispravki svih drugih naknadno utvrđenih grešaka u carinskim prijavama; izrađuje nacrte zaključaka u tim postupcima; izrađuje nacrte odluka u upravnim stvarima u vezi odobravanja carinskih postupaka sa ekonomskim učinkom, odobravanja prostora za privremeni smještaj, odobravanja posebne upotrebe; izrađuje nacrte odluka u upravnim stvarima u vezi sa </w:t>
      </w:r>
      <w:proofErr w:type="spellStart"/>
      <w:r w:rsidRPr="00820250">
        <w:rPr>
          <w:rFonts w:ascii="Arial" w:hAnsi="Arial" w:cs="Arial"/>
          <w:sz w:val="20"/>
          <w:szCs w:val="20"/>
          <w:lang w:val="sr-Latn-BA"/>
        </w:rPr>
        <w:t>povratima</w:t>
      </w:r>
      <w:proofErr w:type="spellEnd"/>
      <w:r w:rsidRPr="00820250">
        <w:rPr>
          <w:rFonts w:ascii="Arial" w:hAnsi="Arial" w:cs="Arial"/>
          <w:sz w:val="20"/>
          <w:szCs w:val="20"/>
          <w:lang w:val="sr-Latn-BA"/>
        </w:rPr>
        <w:t xml:space="preserve"> pogrešnih uplata, te u vezi drugih carinsko upravnih stvari koje nisu u nadležnosti drugih carinskih organizacionih jedinica Uprave; izdaje uvjerenja o odobrenju vozila za cestovni prijevoz tereta pod carinskim obilježjem; rješava u pitanjima u vezi razduživanja ATA </w:t>
      </w:r>
      <w:proofErr w:type="spellStart"/>
      <w:r w:rsidRPr="00820250">
        <w:rPr>
          <w:rFonts w:ascii="Arial" w:hAnsi="Arial" w:cs="Arial"/>
          <w:sz w:val="20"/>
          <w:szCs w:val="20"/>
          <w:lang w:val="sr-Latn-BA"/>
        </w:rPr>
        <w:t>karneta</w:t>
      </w:r>
      <w:proofErr w:type="spellEnd"/>
      <w:r w:rsidRPr="00820250">
        <w:rPr>
          <w:rFonts w:ascii="Arial" w:hAnsi="Arial" w:cs="Arial"/>
          <w:sz w:val="20"/>
          <w:szCs w:val="20"/>
          <w:lang w:val="sr-Latn-BA"/>
        </w:rPr>
        <w:t>; prati i analizira problematiku provođenja procedura i pruža stručnu pomoć organizacionim jedinicama; priprema i izrađuje izvještaje o radu Grupe; daje informacije trećim licima o primjeni propisa vezano za carinske propise; obavlja i druge poslove iz djelokruga rada po nalogu šefa Grupe; za svoj rad odgovoran je šefu Grupe.</w:t>
      </w:r>
    </w:p>
    <w:p w14:paraId="7AF10097" w14:textId="029D01D1" w:rsidR="003D3D72" w:rsidRPr="00820250" w:rsidRDefault="003D3D72" w:rsidP="003D3D72">
      <w:pPr>
        <w:jc w:val="both"/>
        <w:rPr>
          <w:rFonts w:ascii="Arial" w:hAnsi="Arial" w:cs="Arial"/>
          <w:sz w:val="20"/>
          <w:szCs w:val="20"/>
          <w:lang w:val="sr-Latn-BA"/>
        </w:rPr>
      </w:pPr>
      <w:r w:rsidRPr="00820250">
        <w:rPr>
          <w:rFonts w:ascii="Arial" w:eastAsia="Calibri" w:hAnsi="Arial" w:cs="Arial"/>
          <w:b/>
          <w:sz w:val="20"/>
          <w:szCs w:val="20"/>
          <w:lang w:val="sr-Latn-BA"/>
        </w:rPr>
        <w:t>Posebni uslovi:</w:t>
      </w:r>
      <w:r w:rsidRPr="00820250">
        <w:rPr>
          <w:rFonts w:ascii="Arial" w:eastAsia="Calibri" w:hAnsi="Arial" w:cs="Arial"/>
          <w:sz w:val="20"/>
          <w:szCs w:val="20"/>
          <w:lang w:val="sr-Latn-BA"/>
        </w:rPr>
        <w:t xml:space="preserve"> </w:t>
      </w:r>
      <w:r w:rsidRPr="00820250">
        <w:rPr>
          <w:rFonts w:ascii="Arial" w:hAnsi="Arial" w:cs="Arial"/>
          <w:sz w:val="20"/>
          <w:szCs w:val="20"/>
          <w:lang w:val="sr-Latn-BA"/>
        </w:rPr>
        <w:t>VSS-fakultet pravnog smjera, završen VII stepen stručne spreme ili visoko obrazovanje Bolonjskog sistema studiranja sa ostvarenih najmanje 180 ECTS bodova; najmanje dvije godine radnog iskustva u struci; položen stručni upravni ispit i stručni ispit za rad na poslovima indirektnih poreza; poznavanje rada na računaru.</w:t>
      </w:r>
    </w:p>
    <w:p w14:paraId="0AB095D2" w14:textId="77777777" w:rsidR="003D3D72" w:rsidRPr="00820250" w:rsidRDefault="003D3D72" w:rsidP="003D3D72">
      <w:pPr>
        <w:jc w:val="both"/>
        <w:rPr>
          <w:rFonts w:ascii="Arial" w:eastAsia="Calibri" w:hAnsi="Arial" w:cs="Arial"/>
          <w:bCs/>
          <w:sz w:val="20"/>
          <w:szCs w:val="20"/>
          <w:lang w:val="sr-Latn-BA"/>
        </w:rPr>
      </w:pPr>
      <w:r w:rsidRPr="00820250">
        <w:rPr>
          <w:rFonts w:ascii="Arial" w:eastAsia="Calibri" w:hAnsi="Arial" w:cs="Arial"/>
          <w:b/>
          <w:bCs/>
          <w:sz w:val="20"/>
          <w:szCs w:val="20"/>
          <w:lang w:val="sr-Latn-BA"/>
        </w:rPr>
        <w:t>Status:</w:t>
      </w:r>
      <w:r w:rsidRPr="00820250">
        <w:rPr>
          <w:rFonts w:ascii="Arial" w:eastAsia="Calibri" w:hAnsi="Arial" w:cs="Arial"/>
          <w:bCs/>
          <w:sz w:val="20"/>
          <w:szCs w:val="20"/>
          <w:lang w:val="sr-Latn-BA"/>
        </w:rPr>
        <w:t xml:space="preserve"> državni službenik</w:t>
      </w:r>
    </w:p>
    <w:p w14:paraId="33706199" w14:textId="77777777" w:rsidR="003D3D72" w:rsidRPr="00820250" w:rsidRDefault="003D3D72" w:rsidP="003D3D72">
      <w:pPr>
        <w:jc w:val="both"/>
        <w:rPr>
          <w:rFonts w:ascii="Arial" w:eastAsia="Calibri" w:hAnsi="Arial" w:cs="Arial"/>
          <w:sz w:val="20"/>
          <w:szCs w:val="20"/>
          <w:lang w:val="sr-Latn-BA"/>
        </w:rPr>
      </w:pPr>
      <w:r w:rsidRPr="00820250">
        <w:rPr>
          <w:rFonts w:ascii="Arial" w:eastAsia="Calibri" w:hAnsi="Arial" w:cs="Arial"/>
          <w:b/>
          <w:sz w:val="20"/>
          <w:szCs w:val="20"/>
          <w:lang w:val="sr-Latn-BA"/>
        </w:rPr>
        <w:t xml:space="preserve">Pripadajuća osnovna neto plata: </w:t>
      </w:r>
      <w:r w:rsidRPr="00820250">
        <w:rPr>
          <w:rFonts w:ascii="Arial" w:eastAsia="Calibri" w:hAnsi="Arial" w:cs="Arial"/>
          <w:sz w:val="20"/>
          <w:szCs w:val="20"/>
          <w:lang w:val="sr-Latn-BA"/>
        </w:rPr>
        <w:t>1.530,00 KM</w:t>
      </w:r>
    </w:p>
    <w:p w14:paraId="795CE8EB" w14:textId="77777777" w:rsidR="003D3D72" w:rsidRPr="00820250" w:rsidRDefault="003D3D72" w:rsidP="003D3D72">
      <w:pPr>
        <w:jc w:val="both"/>
        <w:rPr>
          <w:rFonts w:ascii="Arial" w:eastAsia="Calibri" w:hAnsi="Arial" w:cs="Arial"/>
          <w:sz w:val="20"/>
          <w:szCs w:val="20"/>
          <w:lang w:val="sr-Latn-BA"/>
        </w:rPr>
      </w:pPr>
      <w:r w:rsidRPr="00820250">
        <w:rPr>
          <w:rFonts w:ascii="Arial" w:eastAsia="Calibri" w:hAnsi="Arial" w:cs="Arial"/>
          <w:b/>
          <w:sz w:val="20"/>
          <w:szCs w:val="20"/>
          <w:lang w:val="sr-Latn-BA"/>
        </w:rPr>
        <w:t xml:space="preserve">Broj izvršilaca: </w:t>
      </w:r>
      <w:r w:rsidRPr="00820250">
        <w:rPr>
          <w:rFonts w:ascii="Arial" w:eastAsia="Calibri" w:hAnsi="Arial" w:cs="Arial"/>
          <w:sz w:val="20"/>
          <w:szCs w:val="20"/>
          <w:lang w:val="sr-Latn-BA"/>
        </w:rPr>
        <w:t>1 (jedan)</w:t>
      </w:r>
    </w:p>
    <w:p w14:paraId="7C60845E" w14:textId="77777777" w:rsidR="003D3D72" w:rsidRPr="00820250" w:rsidRDefault="003D3D72" w:rsidP="003D3D72">
      <w:pPr>
        <w:jc w:val="both"/>
        <w:rPr>
          <w:rFonts w:ascii="Arial" w:eastAsia="Calibri" w:hAnsi="Arial" w:cs="Arial"/>
          <w:bCs/>
          <w:sz w:val="20"/>
          <w:szCs w:val="20"/>
          <w:lang w:val="sr-Latn-BA"/>
        </w:rPr>
      </w:pPr>
      <w:r w:rsidRPr="00820250">
        <w:rPr>
          <w:rFonts w:ascii="Arial" w:eastAsia="Calibri" w:hAnsi="Arial" w:cs="Arial"/>
          <w:b/>
          <w:bCs/>
          <w:sz w:val="20"/>
          <w:szCs w:val="20"/>
          <w:lang w:val="sr-Latn-BA"/>
        </w:rPr>
        <w:t xml:space="preserve">Mjesto rada: </w:t>
      </w:r>
      <w:r w:rsidRPr="00820250">
        <w:rPr>
          <w:rFonts w:ascii="Arial" w:eastAsia="Calibri" w:hAnsi="Arial" w:cs="Arial"/>
          <w:bCs/>
          <w:sz w:val="20"/>
          <w:szCs w:val="20"/>
          <w:lang w:val="sr-Latn-BA"/>
        </w:rPr>
        <w:t>Tuzla</w:t>
      </w:r>
    </w:p>
    <w:p w14:paraId="605F9212" w14:textId="77777777" w:rsidR="00BE4FD2" w:rsidRPr="00820250" w:rsidRDefault="00BE4FD2" w:rsidP="00624BA7">
      <w:pPr>
        <w:jc w:val="both"/>
        <w:rPr>
          <w:rFonts w:ascii="Arial" w:hAnsi="Arial" w:cs="Arial"/>
          <w:sz w:val="20"/>
          <w:szCs w:val="20"/>
          <w:lang w:val="sr-Latn-BA" w:eastAsia="bs-Latn-BA"/>
        </w:rPr>
      </w:pPr>
    </w:p>
    <w:p w14:paraId="707C7EAB" w14:textId="77777777" w:rsidR="007B0E81" w:rsidRPr="00820250" w:rsidRDefault="007B0E81" w:rsidP="003A3CA0">
      <w:pPr>
        <w:pStyle w:val="NormalWeb"/>
        <w:spacing w:before="0" w:beforeAutospacing="0" w:after="0" w:afterAutospacing="0"/>
        <w:jc w:val="both"/>
        <w:rPr>
          <w:rStyle w:val="Strong"/>
          <w:rFonts w:ascii="Arial" w:hAnsi="Arial" w:cs="Arial"/>
          <w:sz w:val="20"/>
          <w:szCs w:val="20"/>
          <w:u w:val="single"/>
          <w:lang w:val="sr-Latn-BA"/>
        </w:rPr>
      </w:pPr>
    </w:p>
    <w:p w14:paraId="23858F5C" w14:textId="54F457AB" w:rsidR="00257982" w:rsidRPr="00820250" w:rsidRDefault="00257982" w:rsidP="003A3CA0">
      <w:pPr>
        <w:pStyle w:val="NormalWeb"/>
        <w:spacing w:before="0" w:beforeAutospacing="0" w:after="0" w:afterAutospacing="0"/>
        <w:jc w:val="both"/>
        <w:rPr>
          <w:rFonts w:ascii="Arial" w:hAnsi="Arial" w:cs="Arial"/>
          <w:sz w:val="20"/>
          <w:szCs w:val="20"/>
          <w:u w:val="single"/>
          <w:lang w:val="sr-Latn-BA" w:eastAsia="bs-Latn-BA"/>
        </w:rPr>
      </w:pPr>
      <w:r w:rsidRPr="00820250">
        <w:rPr>
          <w:rStyle w:val="Strong"/>
          <w:rFonts w:ascii="Arial" w:hAnsi="Arial" w:cs="Arial"/>
          <w:sz w:val="20"/>
          <w:szCs w:val="20"/>
          <w:u w:val="single"/>
          <w:lang w:val="sr-Latn-BA"/>
        </w:rPr>
        <w:t>Napomene za kandidate:</w:t>
      </w:r>
    </w:p>
    <w:p w14:paraId="55D990DD" w14:textId="5D107FC3" w:rsidR="00A56B7D" w:rsidRPr="00820250" w:rsidRDefault="00A3456A" w:rsidP="003A3CA0">
      <w:pPr>
        <w:pStyle w:val="NormalWeb"/>
        <w:numPr>
          <w:ilvl w:val="0"/>
          <w:numId w:val="23"/>
        </w:numPr>
        <w:spacing w:before="0" w:beforeAutospacing="0" w:after="0" w:afterAutospacing="0"/>
        <w:jc w:val="both"/>
        <w:rPr>
          <w:rFonts w:ascii="Arial" w:hAnsi="Arial" w:cs="Arial"/>
          <w:sz w:val="20"/>
          <w:szCs w:val="20"/>
          <w:lang w:val="sr-Latn-BA"/>
        </w:rPr>
      </w:pPr>
      <w:r w:rsidRPr="00820250">
        <w:rPr>
          <w:rFonts w:ascii="Arial" w:hAnsi="Arial" w:cs="Arial"/>
          <w:sz w:val="20"/>
          <w:szCs w:val="20"/>
          <w:lang w:val="sr-Latn-BA"/>
        </w:rPr>
        <w:t>Postupak izbora kandidata regulisan je Pravilnikom o postupcima ogla</w:t>
      </w:r>
      <w:r w:rsidR="002953F8" w:rsidRPr="00820250">
        <w:rPr>
          <w:rFonts w:ascii="Arial" w:hAnsi="Arial" w:cs="Arial"/>
          <w:sz w:val="20"/>
          <w:szCs w:val="20"/>
          <w:lang w:val="sr-Latn-BA"/>
        </w:rPr>
        <w:t>š</w:t>
      </w:r>
      <w:r w:rsidRPr="00820250">
        <w:rPr>
          <w:rFonts w:ascii="Arial" w:hAnsi="Arial" w:cs="Arial"/>
          <w:sz w:val="20"/>
          <w:szCs w:val="20"/>
          <w:lang w:val="sr-Latn-BA"/>
        </w:rPr>
        <w:t>avanja, izbora kandidata, premje</w:t>
      </w:r>
      <w:r w:rsidR="002953F8" w:rsidRPr="00820250">
        <w:rPr>
          <w:rFonts w:ascii="Arial" w:hAnsi="Arial" w:cs="Arial"/>
          <w:sz w:val="20"/>
          <w:szCs w:val="20"/>
          <w:lang w:val="sr-Latn-BA"/>
        </w:rPr>
        <w:t>š</w:t>
      </w:r>
      <w:r w:rsidRPr="00820250">
        <w:rPr>
          <w:rFonts w:ascii="Arial" w:hAnsi="Arial" w:cs="Arial"/>
          <w:sz w:val="20"/>
          <w:szCs w:val="20"/>
          <w:lang w:val="sr-Latn-BA"/>
        </w:rPr>
        <w:t>taja i postavljenja dr</w:t>
      </w:r>
      <w:r w:rsidR="002953F8" w:rsidRPr="00820250">
        <w:rPr>
          <w:rFonts w:ascii="Arial" w:hAnsi="Arial" w:cs="Arial"/>
          <w:sz w:val="20"/>
          <w:szCs w:val="20"/>
          <w:lang w:val="sr-Latn-BA"/>
        </w:rPr>
        <w:t>ž</w:t>
      </w:r>
      <w:r w:rsidRPr="00820250">
        <w:rPr>
          <w:rFonts w:ascii="Arial" w:hAnsi="Arial" w:cs="Arial"/>
          <w:sz w:val="20"/>
          <w:szCs w:val="20"/>
          <w:lang w:val="sr-Latn-BA"/>
        </w:rPr>
        <w:t>avnih slu</w:t>
      </w:r>
      <w:r w:rsidR="007574E4" w:rsidRPr="00820250">
        <w:rPr>
          <w:rFonts w:ascii="Arial" w:eastAsia="Calibri" w:hAnsi="Arial" w:cs="Arial"/>
          <w:color w:val="000000" w:themeColor="text1"/>
          <w:sz w:val="20"/>
          <w:szCs w:val="20"/>
          <w:lang w:val="sr-Latn-BA"/>
        </w:rPr>
        <w:t>ž</w:t>
      </w:r>
      <w:r w:rsidRPr="00820250">
        <w:rPr>
          <w:rFonts w:ascii="Arial" w:hAnsi="Arial" w:cs="Arial"/>
          <w:sz w:val="20"/>
          <w:szCs w:val="20"/>
          <w:lang w:val="sr-Latn-BA"/>
        </w:rPr>
        <w:t>benika u slu</w:t>
      </w:r>
      <w:r w:rsidR="00EB165E" w:rsidRPr="00820250">
        <w:rPr>
          <w:rFonts w:ascii="Arial" w:eastAsia="Calibri" w:hAnsi="Arial" w:cs="Arial"/>
          <w:color w:val="000000" w:themeColor="text1"/>
          <w:sz w:val="20"/>
          <w:szCs w:val="20"/>
          <w:lang w:val="sr-Latn-BA"/>
        </w:rPr>
        <w:t>č</w:t>
      </w:r>
      <w:r w:rsidRPr="00820250">
        <w:rPr>
          <w:rFonts w:ascii="Arial" w:hAnsi="Arial" w:cs="Arial"/>
          <w:sz w:val="20"/>
          <w:szCs w:val="20"/>
          <w:lang w:val="sr-Latn-BA"/>
        </w:rPr>
        <w:t xml:space="preserve">aju </w:t>
      </w:r>
      <w:proofErr w:type="spellStart"/>
      <w:r w:rsidRPr="00820250">
        <w:rPr>
          <w:rFonts w:ascii="Arial" w:hAnsi="Arial" w:cs="Arial"/>
          <w:sz w:val="20"/>
          <w:szCs w:val="20"/>
          <w:lang w:val="sr-Latn-BA"/>
        </w:rPr>
        <w:t>prenosa</w:t>
      </w:r>
      <w:proofErr w:type="spellEnd"/>
      <w:r w:rsidRPr="00820250">
        <w:rPr>
          <w:rFonts w:ascii="Arial" w:hAnsi="Arial" w:cs="Arial"/>
          <w:sz w:val="20"/>
          <w:szCs w:val="20"/>
          <w:lang w:val="sr-Latn-BA"/>
        </w:rPr>
        <w:t xml:space="preserve"> ili preuzimanja nadle</w:t>
      </w:r>
      <w:r w:rsidR="007574E4" w:rsidRPr="00820250">
        <w:rPr>
          <w:rFonts w:ascii="Arial" w:eastAsia="Calibri" w:hAnsi="Arial" w:cs="Arial"/>
          <w:color w:val="000000" w:themeColor="text1"/>
          <w:sz w:val="20"/>
          <w:szCs w:val="20"/>
          <w:lang w:val="sr-Latn-BA"/>
        </w:rPr>
        <w:t>ž</w:t>
      </w:r>
      <w:r w:rsidRPr="00820250">
        <w:rPr>
          <w:rFonts w:ascii="Arial" w:hAnsi="Arial" w:cs="Arial"/>
          <w:sz w:val="20"/>
          <w:szCs w:val="20"/>
          <w:lang w:val="sr-Latn-BA"/>
        </w:rPr>
        <w:t>nosti od strane institucija BiH</w:t>
      </w:r>
      <w:r w:rsidR="00A56B7D" w:rsidRPr="00820250">
        <w:rPr>
          <w:rFonts w:ascii="Arial" w:hAnsi="Arial" w:cs="Arial"/>
          <w:sz w:val="20"/>
          <w:szCs w:val="20"/>
          <w:lang w:val="sr-Latn-BA"/>
        </w:rPr>
        <w:t xml:space="preserve"> („Službeni glasnik BiH“, br. </w:t>
      </w:r>
      <w:r w:rsidRPr="00820250">
        <w:rPr>
          <w:rFonts w:ascii="Arial" w:hAnsi="Arial" w:cs="Arial"/>
          <w:sz w:val="20"/>
          <w:szCs w:val="20"/>
          <w:lang w:val="sr-Latn-BA"/>
        </w:rPr>
        <w:t>27/08, 56/09, 54/10, 70/12</w:t>
      </w:r>
      <w:r w:rsidR="00DE64EE" w:rsidRPr="00820250">
        <w:rPr>
          <w:rFonts w:ascii="Arial" w:hAnsi="Arial" w:cs="Arial"/>
          <w:sz w:val="20"/>
          <w:szCs w:val="20"/>
          <w:lang w:val="sr-Latn-BA"/>
        </w:rPr>
        <w:t>, 12/20 i 69/22</w:t>
      </w:r>
      <w:r w:rsidR="003C1DC3" w:rsidRPr="00820250">
        <w:rPr>
          <w:rFonts w:ascii="Arial" w:hAnsi="Arial" w:cs="Arial"/>
          <w:sz w:val="20"/>
          <w:szCs w:val="20"/>
          <w:lang w:val="sr-Latn-BA"/>
        </w:rPr>
        <w:t>)</w:t>
      </w:r>
      <w:r w:rsidR="00C4006F" w:rsidRPr="00820250">
        <w:rPr>
          <w:rFonts w:ascii="Arial" w:hAnsi="Arial" w:cs="Arial"/>
          <w:sz w:val="20"/>
          <w:szCs w:val="20"/>
          <w:lang w:val="sr-Latn-BA"/>
        </w:rPr>
        <w:t xml:space="preserve"> </w:t>
      </w:r>
      <w:r w:rsidR="00A56B7D" w:rsidRPr="00820250">
        <w:rPr>
          <w:rFonts w:ascii="Arial" w:hAnsi="Arial" w:cs="Arial"/>
          <w:sz w:val="20"/>
          <w:szCs w:val="20"/>
          <w:lang w:val="sr-Latn-BA"/>
        </w:rPr>
        <w:t>i Pravilnikom o karakteru i sadržaju javnog konkursa, načinu sprovođenja intervjua i obrascima za sprovođenje intervjua („Službeni glasnik B</w:t>
      </w:r>
      <w:r w:rsidR="009905E3" w:rsidRPr="00820250">
        <w:rPr>
          <w:rFonts w:ascii="Arial" w:hAnsi="Arial" w:cs="Arial"/>
          <w:sz w:val="20"/>
          <w:szCs w:val="20"/>
          <w:lang w:val="sr-Latn-BA"/>
        </w:rPr>
        <w:t>iH“, br. 63/16, 21/17</w:t>
      </w:r>
      <w:r w:rsidR="006E484E" w:rsidRPr="00820250">
        <w:rPr>
          <w:rFonts w:ascii="Arial" w:hAnsi="Arial" w:cs="Arial"/>
          <w:sz w:val="20"/>
          <w:szCs w:val="20"/>
          <w:lang w:val="sr-Latn-BA"/>
        </w:rPr>
        <w:t xml:space="preserve">, </w:t>
      </w:r>
      <w:r w:rsidR="009905E3" w:rsidRPr="00820250">
        <w:rPr>
          <w:rFonts w:ascii="Arial" w:hAnsi="Arial" w:cs="Arial"/>
          <w:sz w:val="20"/>
          <w:szCs w:val="20"/>
          <w:lang w:val="sr-Latn-BA"/>
        </w:rPr>
        <w:t>28/21</w:t>
      </w:r>
      <w:r w:rsidR="006E484E" w:rsidRPr="00820250">
        <w:rPr>
          <w:rFonts w:ascii="Arial" w:hAnsi="Arial" w:cs="Arial"/>
          <w:sz w:val="20"/>
          <w:szCs w:val="20"/>
          <w:lang w:val="sr-Latn-BA"/>
        </w:rPr>
        <w:t xml:space="preserve"> i 38/23</w:t>
      </w:r>
      <w:r w:rsidR="009905E3" w:rsidRPr="00820250">
        <w:rPr>
          <w:rFonts w:ascii="Arial" w:hAnsi="Arial" w:cs="Arial"/>
          <w:sz w:val="20"/>
          <w:szCs w:val="20"/>
          <w:lang w:val="sr-Latn-BA"/>
        </w:rPr>
        <w:t>).</w:t>
      </w:r>
      <w:r w:rsidR="0065386E" w:rsidRPr="00820250">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820250" w:rsidRDefault="00257982" w:rsidP="003A3CA0">
      <w:pPr>
        <w:pStyle w:val="NormalWeb"/>
        <w:numPr>
          <w:ilvl w:val="0"/>
          <w:numId w:val="23"/>
        </w:numPr>
        <w:spacing w:before="0" w:beforeAutospacing="0" w:after="0" w:afterAutospacing="0"/>
        <w:jc w:val="both"/>
        <w:rPr>
          <w:rFonts w:ascii="Arial" w:hAnsi="Arial" w:cs="Arial"/>
          <w:sz w:val="20"/>
          <w:szCs w:val="20"/>
          <w:lang w:val="sr-Latn-BA"/>
        </w:rPr>
      </w:pPr>
      <w:r w:rsidRPr="00820250">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820250">
          <w:rPr>
            <w:rStyle w:val="Hyperlink"/>
            <w:rFonts w:ascii="Arial" w:hAnsi="Arial" w:cs="Arial"/>
            <w:color w:val="auto"/>
            <w:sz w:val="20"/>
            <w:szCs w:val="20"/>
            <w:u w:val="none"/>
            <w:lang w:val="sr-Latn-BA"/>
          </w:rPr>
          <w:t>Zakona o državnoj službi</w:t>
        </w:r>
      </w:hyperlink>
      <w:r w:rsidRPr="00820250">
        <w:rPr>
          <w:rFonts w:ascii="Arial" w:hAnsi="Arial" w:cs="Arial"/>
          <w:sz w:val="20"/>
          <w:szCs w:val="20"/>
          <w:lang w:val="sr-Latn-BA"/>
        </w:rPr>
        <w:t xml:space="preserve"> u institucijama Bosne i Hercegovine.</w:t>
      </w:r>
    </w:p>
    <w:p w14:paraId="48CA365A" w14:textId="77777777" w:rsidR="00257982" w:rsidRPr="00820250" w:rsidRDefault="00257982" w:rsidP="003A3CA0">
      <w:pPr>
        <w:pStyle w:val="NormalWeb"/>
        <w:numPr>
          <w:ilvl w:val="0"/>
          <w:numId w:val="23"/>
        </w:numPr>
        <w:spacing w:before="0" w:beforeAutospacing="0" w:after="0" w:afterAutospacing="0"/>
        <w:jc w:val="both"/>
        <w:rPr>
          <w:rFonts w:ascii="Arial" w:hAnsi="Arial" w:cs="Arial"/>
          <w:sz w:val="20"/>
          <w:szCs w:val="20"/>
          <w:lang w:val="sr-Latn-BA"/>
        </w:rPr>
      </w:pPr>
      <w:r w:rsidRPr="00820250">
        <w:rPr>
          <w:rFonts w:ascii="Arial" w:hAnsi="Arial" w:cs="Arial"/>
          <w:sz w:val="20"/>
          <w:szCs w:val="20"/>
          <w:lang w:val="sr-Latn-BA"/>
        </w:rPr>
        <w:t>Pod radnim iskustvom podrazumijeva se radno iskustvo nakon stečene visoke stručne spreme, odnosno visokog obrazovanja.</w:t>
      </w:r>
    </w:p>
    <w:p w14:paraId="17105DD5" w14:textId="5B359784" w:rsidR="00257982" w:rsidRPr="00820250" w:rsidRDefault="00257982" w:rsidP="003A3CA0">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820250">
        <w:rPr>
          <w:rFonts w:ascii="Arial" w:hAnsi="Arial" w:cs="Arial"/>
          <w:sz w:val="20"/>
          <w:szCs w:val="20"/>
          <w:lang w:val="sr-Latn-BA"/>
        </w:rPr>
        <w:t xml:space="preserve">Za sprovođenje konkursne procedure po ovom Javnom oglasu </w:t>
      </w:r>
      <w:proofErr w:type="spellStart"/>
      <w:r w:rsidRPr="00820250">
        <w:rPr>
          <w:rFonts w:ascii="Arial" w:hAnsi="Arial" w:cs="Arial"/>
          <w:sz w:val="20"/>
          <w:szCs w:val="20"/>
          <w:lang w:val="sr-Latn-BA"/>
        </w:rPr>
        <w:t>formirat</w:t>
      </w:r>
      <w:proofErr w:type="spellEnd"/>
      <w:r w:rsidRPr="00820250">
        <w:rPr>
          <w:rFonts w:ascii="Arial" w:hAnsi="Arial" w:cs="Arial"/>
          <w:sz w:val="20"/>
          <w:szCs w:val="20"/>
          <w:lang w:val="sr-Latn-BA"/>
        </w:rPr>
        <w:t xml:space="preserve"> će se jedna (1) Komisija za izbor.</w:t>
      </w:r>
    </w:p>
    <w:p w14:paraId="7020F0B4" w14:textId="77777777" w:rsidR="00BE4FD2" w:rsidRPr="00820250" w:rsidRDefault="00BE4FD2" w:rsidP="00B322F7">
      <w:pPr>
        <w:pStyle w:val="BodyTextIndent"/>
        <w:tabs>
          <w:tab w:val="left" w:pos="0"/>
          <w:tab w:val="left" w:pos="810"/>
          <w:tab w:val="left" w:pos="1440"/>
          <w:tab w:val="left" w:pos="5760"/>
        </w:tabs>
        <w:spacing w:after="0"/>
        <w:ind w:left="0"/>
        <w:jc w:val="both"/>
        <w:rPr>
          <w:rFonts w:ascii="Arial" w:hAnsi="Arial" w:cs="Arial"/>
          <w:sz w:val="20"/>
          <w:szCs w:val="20"/>
          <w:lang w:val="sr-Latn-BA"/>
        </w:rPr>
      </w:pPr>
    </w:p>
    <w:p w14:paraId="6177FAFE" w14:textId="0B6E791C" w:rsidR="00BE4FD2" w:rsidRPr="00820250" w:rsidRDefault="00BE4FD2" w:rsidP="00BE4FD2">
      <w:pPr>
        <w:jc w:val="both"/>
        <w:rPr>
          <w:rFonts w:ascii="Arial" w:hAnsi="Arial" w:cs="Arial"/>
          <w:b/>
          <w:sz w:val="20"/>
          <w:szCs w:val="20"/>
          <w:u w:val="single"/>
          <w:lang w:val="sr-Latn-BA"/>
        </w:rPr>
      </w:pPr>
      <w:r w:rsidRPr="00820250">
        <w:rPr>
          <w:rFonts w:ascii="Arial" w:hAnsi="Arial" w:cs="Arial"/>
          <w:b/>
          <w:sz w:val="20"/>
          <w:szCs w:val="20"/>
          <w:u w:val="single"/>
          <w:lang w:val="sr-Latn-BA"/>
        </w:rPr>
        <w:t>Dodatn</w:t>
      </w:r>
      <w:r w:rsidR="003D3D72" w:rsidRPr="00820250">
        <w:rPr>
          <w:rFonts w:ascii="Arial" w:hAnsi="Arial" w:cs="Arial"/>
          <w:b/>
          <w:sz w:val="20"/>
          <w:szCs w:val="20"/>
          <w:u w:val="single"/>
          <w:lang w:val="sr-Latn-BA"/>
        </w:rPr>
        <w:t>e</w:t>
      </w:r>
      <w:r w:rsidRPr="00820250">
        <w:rPr>
          <w:rFonts w:ascii="Arial" w:hAnsi="Arial" w:cs="Arial"/>
          <w:b/>
          <w:sz w:val="20"/>
          <w:szCs w:val="20"/>
          <w:u w:val="single"/>
          <w:lang w:val="sr-Latn-BA"/>
        </w:rPr>
        <w:t xml:space="preserve"> napomen</w:t>
      </w:r>
      <w:r w:rsidR="003D3D72" w:rsidRPr="00820250">
        <w:rPr>
          <w:rFonts w:ascii="Arial" w:hAnsi="Arial" w:cs="Arial"/>
          <w:b/>
          <w:sz w:val="20"/>
          <w:szCs w:val="20"/>
          <w:u w:val="single"/>
          <w:lang w:val="sr-Latn-BA"/>
        </w:rPr>
        <w:t>e</w:t>
      </w:r>
      <w:r w:rsidRPr="00820250">
        <w:rPr>
          <w:rFonts w:ascii="Arial" w:hAnsi="Arial" w:cs="Arial"/>
          <w:b/>
          <w:sz w:val="20"/>
          <w:szCs w:val="20"/>
          <w:u w:val="single"/>
          <w:lang w:val="sr-Latn-BA"/>
        </w:rPr>
        <w:t>:</w:t>
      </w:r>
    </w:p>
    <w:p w14:paraId="2A5E27CD" w14:textId="3EDA5C28" w:rsidR="003D3D72" w:rsidRPr="00820250" w:rsidRDefault="003D3D72" w:rsidP="003D3D72">
      <w:pPr>
        <w:pStyle w:val="ListParagraph"/>
        <w:numPr>
          <w:ilvl w:val="0"/>
          <w:numId w:val="23"/>
        </w:numPr>
        <w:spacing w:after="0" w:line="240" w:lineRule="auto"/>
        <w:ind w:left="419" w:hanging="357"/>
        <w:jc w:val="both"/>
        <w:rPr>
          <w:rFonts w:ascii="Arial" w:hAnsi="Arial" w:cs="Arial"/>
          <w:b/>
          <w:sz w:val="20"/>
          <w:szCs w:val="20"/>
          <w:u w:val="single"/>
          <w:lang w:val="sr-Latn-BA"/>
        </w:rPr>
      </w:pPr>
      <w:r w:rsidRPr="00820250">
        <w:rPr>
          <w:rFonts w:ascii="Arial" w:hAnsi="Arial" w:cs="Arial"/>
          <w:bCs/>
          <w:sz w:val="20"/>
          <w:szCs w:val="20"/>
          <w:lang w:val="sr-Latn-BA"/>
        </w:rPr>
        <w:t>Kandidati koji se prijavljuju za radna mjesta za koja je u posebnim  uslovima naveden položen stručni ispit za rad na poslovima indirektnih poreza; nisu u obavezi dostavljati dokaz o istom. Za kandidate koji budu postavljeni za državne službenike, posebnim aktima će se naknadno utvrditi obaveza polaganja navedenog ispita.</w:t>
      </w:r>
    </w:p>
    <w:p w14:paraId="52E4D3F0" w14:textId="103596FE" w:rsidR="00BE4FD2" w:rsidRPr="00820250" w:rsidRDefault="00BE4FD2" w:rsidP="00BE4FD2">
      <w:pPr>
        <w:pStyle w:val="ListParagraph"/>
        <w:numPr>
          <w:ilvl w:val="0"/>
          <w:numId w:val="18"/>
        </w:numPr>
        <w:shd w:val="clear" w:color="auto" w:fill="FFFFFF"/>
        <w:spacing w:after="0" w:line="240" w:lineRule="auto"/>
        <w:ind w:left="426" w:hanging="357"/>
        <w:jc w:val="both"/>
        <w:rPr>
          <w:rFonts w:ascii="Arial" w:hAnsi="Arial" w:cs="Arial"/>
          <w:color w:val="000000"/>
          <w:sz w:val="20"/>
          <w:szCs w:val="20"/>
          <w:lang w:val="sr-Latn-BA" w:eastAsia="sr-Cyrl-CS"/>
        </w:rPr>
      </w:pPr>
      <w:r w:rsidRPr="00820250">
        <w:rPr>
          <w:rFonts w:ascii="Arial" w:hAnsi="Arial" w:cs="Arial"/>
          <w:sz w:val="20"/>
          <w:szCs w:val="20"/>
          <w:lang w:val="sr-Latn-BA"/>
        </w:rPr>
        <w:t xml:space="preserve">Prije postavljenja, odnosno prijema u radni odnos, za kandidate sa liste </w:t>
      </w:r>
      <w:r w:rsidR="003D3D72" w:rsidRPr="00820250">
        <w:rPr>
          <w:rFonts w:ascii="Arial" w:hAnsi="Arial" w:cs="Arial"/>
          <w:sz w:val="20"/>
          <w:szCs w:val="20"/>
          <w:lang w:val="sr-Latn-BA"/>
        </w:rPr>
        <w:t xml:space="preserve">uspješnih kandidata za radna mjesta: 1/02, 2/01, 2/02, 3/03, 3/06, 4/03 i 4/05, </w:t>
      </w:r>
      <w:proofErr w:type="spellStart"/>
      <w:r w:rsidRPr="00820250">
        <w:rPr>
          <w:rFonts w:ascii="Arial" w:hAnsi="Arial" w:cs="Arial"/>
          <w:sz w:val="20"/>
          <w:szCs w:val="20"/>
          <w:lang w:val="sr-Latn-BA"/>
        </w:rPr>
        <w:t>obavit</w:t>
      </w:r>
      <w:proofErr w:type="spellEnd"/>
      <w:r w:rsidRPr="00820250">
        <w:rPr>
          <w:rFonts w:ascii="Arial" w:hAnsi="Arial" w:cs="Arial"/>
          <w:sz w:val="20"/>
          <w:szCs w:val="20"/>
          <w:lang w:val="sr-Latn-BA"/>
        </w:rPr>
        <w:t xml:space="preserve"> će se sigurnosne provjere u skladu sa postupkom za izdavanje dozvole za pristup tajnim podacima određenog stepena povjerljivosti, shodno odredbi čl. 30. i 31. Zakona o zaštiti tajnih podataka („Službeni glasnik BiH“ broj: 54/04 i 12/09), kao i odredbama podzakonskih akata donesenih na osnovu navedenog Zakona. </w:t>
      </w:r>
    </w:p>
    <w:p w14:paraId="2FA38D15" w14:textId="77777777" w:rsidR="00BE4FD2" w:rsidRPr="00820250" w:rsidRDefault="00BE4FD2" w:rsidP="00BE4FD2">
      <w:pPr>
        <w:pStyle w:val="ListParagraph"/>
        <w:numPr>
          <w:ilvl w:val="0"/>
          <w:numId w:val="18"/>
        </w:numPr>
        <w:shd w:val="clear" w:color="auto" w:fill="FFFFFF"/>
        <w:spacing w:after="0" w:line="240" w:lineRule="auto"/>
        <w:ind w:left="426" w:hanging="357"/>
        <w:jc w:val="both"/>
        <w:rPr>
          <w:rFonts w:ascii="Arial" w:hAnsi="Arial" w:cs="Arial"/>
          <w:color w:val="000000"/>
          <w:sz w:val="20"/>
          <w:szCs w:val="20"/>
          <w:lang w:val="sr-Latn-BA" w:eastAsia="sr-Cyrl-CS"/>
        </w:rPr>
      </w:pPr>
      <w:r w:rsidRPr="00820250">
        <w:rPr>
          <w:rFonts w:ascii="Arial" w:hAnsi="Arial" w:cs="Arial"/>
          <w:sz w:val="20"/>
          <w:szCs w:val="20"/>
          <w:lang w:val="sr-Latn-BA"/>
        </w:rPr>
        <w:t>U</w:t>
      </w:r>
      <w:r w:rsidRPr="00820250">
        <w:rPr>
          <w:rFonts w:ascii="Arial" w:hAnsi="Arial" w:cs="Arial"/>
          <w:color w:val="000000"/>
          <w:sz w:val="20"/>
          <w:szCs w:val="20"/>
          <w:lang w:val="sr-Latn-BA" w:eastAsia="sr-Cyrl-CS"/>
        </w:rPr>
        <w:t xml:space="preserve"> skladu sa članom 31. Zakona o zaštiti tajnih podataka neće se izvršiti postavljenje, odnosno imenovanje kandidata, za kojeg se nakon plasmana na listu uspješnih kandidata utvrdi sigurnosna smetnja.</w:t>
      </w:r>
    </w:p>
    <w:p w14:paraId="4F6143EF" w14:textId="77777777" w:rsidR="00BE4FD2" w:rsidRPr="00820250" w:rsidRDefault="00BE4FD2" w:rsidP="00B322F7">
      <w:pPr>
        <w:pStyle w:val="BodyTextIndent"/>
        <w:tabs>
          <w:tab w:val="left" w:pos="0"/>
          <w:tab w:val="left" w:pos="810"/>
          <w:tab w:val="left" w:pos="1440"/>
          <w:tab w:val="left" w:pos="5760"/>
        </w:tabs>
        <w:spacing w:after="0"/>
        <w:ind w:left="0"/>
        <w:jc w:val="both"/>
        <w:rPr>
          <w:rFonts w:ascii="Arial" w:hAnsi="Arial" w:cs="Arial"/>
          <w:sz w:val="20"/>
          <w:szCs w:val="20"/>
          <w:lang w:val="sr-Latn-BA"/>
        </w:rPr>
      </w:pPr>
    </w:p>
    <w:p w14:paraId="2F2219AB" w14:textId="77777777" w:rsidR="00257982" w:rsidRPr="00820250" w:rsidRDefault="00257982" w:rsidP="003A3CA0">
      <w:pPr>
        <w:pStyle w:val="NormalWeb"/>
        <w:spacing w:before="0" w:beforeAutospacing="0" w:after="0" w:afterAutospacing="0"/>
        <w:ind w:right="27"/>
        <w:jc w:val="both"/>
        <w:rPr>
          <w:rFonts w:ascii="Arial" w:hAnsi="Arial" w:cs="Arial"/>
          <w:b/>
          <w:sz w:val="20"/>
          <w:szCs w:val="20"/>
          <w:lang w:val="sr-Latn-BA"/>
        </w:rPr>
      </w:pPr>
      <w:r w:rsidRPr="00820250">
        <w:rPr>
          <w:rFonts w:ascii="Arial" w:hAnsi="Arial" w:cs="Arial"/>
          <w:b/>
          <w:i/>
          <w:sz w:val="20"/>
          <w:szCs w:val="20"/>
          <w:u w:val="single"/>
          <w:lang w:val="sr-Latn-BA"/>
        </w:rPr>
        <w:t>Priprema dokumentacije</w:t>
      </w:r>
      <w:r w:rsidRPr="00820250">
        <w:rPr>
          <w:rFonts w:ascii="Arial" w:hAnsi="Arial" w:cs="Arial"/>
          <w:b/>
          <w:sz w:val="20"/>
          <w:szCs w:val="20"/>
          <w:lang w:val="sr-Latn-BA"/>
        </w:rPr>
        <w:t>:</w:t>
      </w:r>
    </w:p>
    <w:p w14:paraId="4A3F8B70" w14:textId="77777777" w:rsidR="00257982" w:rsidRPr="00820250" w:rsidRDefault="00257982" w:rsidP="003A3CA0">
      <w:pPr>
        <w:pStyle w:val="NormalWeb"/>
        <w:spacing w:before="0" w:beforeAutospacing="0" w:after="0" w:afterAutospacing="0"/>
        <w:ind w:right="27"/>
        <w:jc w:val="both"/>
        <w:rPr>
          <w:rFonts w:ascii="Arial" w:hAnsi="Arial" w:cs="Arial"/>
          <w:sz w:val="20"/>
          <w:szCs w:val="20"/>
          <w:lang w:val="sr-Latn-BA"/>
        </w:rPr>
      </w:pPr>
      <w:r w:rsidRPr="00820250">
        <w:rPr>
          <w:rFonts w:ascii="Arial" w:hAnsi="Arial" w:cs="Arial"/>
          <w:b/>
          <w:sz w:val="20"/>
          <w:szCs w:val="20"/>
          <w:lang w:val="sr-Latn-BA"/>
        </w:rPr>
        <w:t>Skreće se pažnja kandidatima</w:t>
      </w:r>
      <w:r w:rsidRPr="00820250">
        <w:rPr>
          <w:rFonts w:ascii="Arial" w:hAnsi="Arial" w:cs="Arial"/>
          <w:sz w:val="20"/>
          <w:szCs w:val="20"/>
          <w:lang w:val="sr-Latn-BA"/>
        </w:rPr>
        <w:t xml:space="preserve"> da su potrebnu dokumentaciju na oglas dužni dostaviti u skladu sa </w:t>
      </w:r>
      <w:hyperlink r:id="rId9" w:history="1">
        <w:r w:rsidRPr="00820250">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820250">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2D52B1F" w14:textId="77777777" w:rsidR="00AD0150" w:rsidRPr="00820250" w:rsidRDefault="00257982" w:rsidP="003A3CA0">
      <w:pPr>
        <w:tabs>
          <w:tab w:val="left" w:pos="284"/>
        </w:tabs>
        <w:ind w:right="28"/>
        <w:jc w:val="both"/>
        <w:rPr>
          <w:rFonts w:ascii="Arial" w:hAnsi="Arial" w:cs="Arial"/>
          <w:sz w:val="20"/>
          <w:szCs w:val="20"/>
          <w:lang w:val="sr-Latn-BA"/>
        </w:rPr>
      </w:pPr>
      <w:r w:rsidRPr="00820250">
        <w:rPr>
          <w:rFonts w:ascii="Arial" w:hAnsi="Arial" w:cs="Arial"/>
          <w:sz w:val="20"/>
          <w:szCs w:val="20"/>
          <w:lang w:val="sr-Latn-BA"/>
        </w:rPr>
        <w:t xml:space="preserve">S tim u vezi, kandidati se upućuju na pojašnjenje - tekst na službenoj internet stranici www.ads.gov.ba, u dijelu </w:t>
      </w:r>
      <w:hyperlink r:id="rId10" w:history="1">
        <w:r w:rsidRPr="00820250">
          <w:rPr>
            <w:rStyle w:val="Hyperlink"/>
            <w:rFonts w:ascii="Arial" w:hAnsi="Arial" w:cs="Arial"/>
            <w:color w:val="auto"/>
            <w:sz w:val="20"/>
            <w:szCs w:val="20"/>
            <w:lang w:val="sr-Latn-BA"/>
          </w:rPr>
          <w:t>„Zapošljavanje/Napomena za kandidate/Stop greškama u prijavama!“</w:t>
        </w:r>
      </w:hyperlink>
      <w:r w:rsidRPr="00820250">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1" w:anchor="JI" w:tgtFrame="_blank" w:history="1">
        <w:r w:rsidRPr="00820250">
          <w:rPr>
            <w:rFonts w:ascii="Arial" w:hAnsi="Arial" w:cs="Arial"/>
            <w:sz w:val="20"/>
            <w:szCs w:val="20"/>
            <w:lang w:val="sr-Latn-BA"/>
          </w:rPr>
          <w:t>uvjerenje o položenom stručnom upravnom odnosno javnom ispitu</w:t>
        </w:r>
      </w:hyperlink>
      <w:r w:rsidRPr="00820250">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820250">
        <w:rPr>
          <w:rFonts w:ascii="Arial" w:hAnsi="Arial" w:cs="Arial"/>
          <w:sz w:val="20"/>
          <w:szCs w:val="20"/>
          <w:lang w:val="sr-Latn-BA"/>
        </w:rPr>
        <w:t>nevođenju</w:t>
      </w:r>
      <w:proofErr w:type="spellEnd"/>
      <w:r w:rsidRPr="00820250">
        <w:rPr>
          <w:rFonts w:ascii="Arial" w:hAnsi="Arial" w:cs="Arial"/>
          <w:sz w:val="20"/>
          <w:szCs w:val="20"/>
          <w:lang w:val="sr-Latn-BA"/>
        </w:rPr>
        <w:t xml:space="preserve"> krivičnog postupka; rok i način dostavljanja prijave.</w:t>
      </w:r>
    </w:p>
    <w:p w14:paraId="46E3F929" w14:textId="77777777" w:rsidR="00FC7603" w:rsidRPr="00820250" w:rsidRDefault="00FC7603" w:rsidP="003A3CA0">
      <w:pPr>
        <w:tabs>
          <w:tab w:val="left" w:pos="284"/>
        </w:tabs>
        <w:ind w:right="28"/>
        <w:jc w:val="both"/>
        <w:rPr>
          <w:rFonts w:ascii="Arial" w:hAnsi="Arial" w:cs="Arial"/>
          <w:b/>
          <w:sz w:val="20"/>
          <w:szCs w:val="20"/>
          <w:u w:val="single"/>
          <w:lang w:val="sr-Latn-BA"/>
        </w:rPr>
      </w:pPr>
    </w:p>
    <w:p w14:paraId="32DA7CE1" w14:textId="77777777" w:rsidR="00257982" w:rsidRPr="00820250" w:rsidRDefault="00257982" w:rsidP="003A3CA0">
      <w:pPr>
        <w:tabs>
          <w:tab w:val="left" w:pos="284"/>
        </w:tabs>
        <w:ind w:right="28"/>
        <w:jc w:val="both"/>
        <w:rPr>
          <w:rFonts w:ascii="Arial" w:hAnsi="Arial" w:cs="Arial"/>
          <w:sz w:val="20"/>
          <w:szCs w:val="20"/>
          <w:lang w:val="sr-Latn-BA"/>
        </w:rPr>
      </w:pPr>
      <w:r w:rsidRPr="00820250">
        <w:rPr>
          <w:rFonts w:ascii="Arial" w:hAnsi="Arial" w:cs="Arial"/>
          <w:b/>
          <w:sz w:val="20"/>
          <w:szCs w:val="20"/>
          <w:u w:val="single"/>
          <w:lang w:val="sr-Latn-BA"/>
        </w:rPr>
        <w:lastRenderedPageBreak/>
        <w:t xml:space="preserve">Potrebni dokumenti: </w:t>
      </w:r>
    </w:p>
    <w:p w14:paraId="02F58C33" w14:textId="77777777" w:rsidR="00243300" w:rsidRPr="00820250" w:rsidRDefault="00BC08E1" w:rsidP="003A3CA0">
      <w:pPr>
        <w:jc w:val="both"/>
        <w:rPr>
          <w:rFonts w:ascii="Arial" w:hAnsi="Arial" w:cs="Arial"/>
          <w:sz w:val="20"/>
          <w:szCs w:val="20"/>
          <w:lang w:val="sr-Latn-BA"/>
        </w:rPr>
      </w:pPr>
      <w:r w:rsidRPr="00820250">
        <w:rPr>
          <w:rFonts w:ascii="Arial" w:hAnsi="Arial" w:cs="Arial"/>
          <w:b/>
          <w:sz w:val="20"/>
          <w:szCs w:val="20"/>
          <w:u w:val="single"/>
          <w:lang w:val="sr-Latn-BA"/>
        </w:rPr>
        <w:t xml:space="preserve">I </w:t>
      </w:r>
      <w:r w:rsidR="00243300" w:rsidRPr="00820250">
        <w:rPr>
          <w:rFonts w:ascii="Arial" w:hAnsi="Arial" w:cs="Arial"/>
          <w:b/>
          <w:sz w:val="20"/>
          <w:szCs w:val="20"/>
          <w:u w:val="single"/>
          <w:lang w:val="sr-Latn-BA"/>
        </w:rPr>
        <w:t>Ovjerene kopije</w:t>
      </w:r>
      <w:r w:rsidR="00243300" w:rsidRPr="00820250">
        <w:rPr>
          <w:rFonts w:ascii="Arial" w:hAnsi="Arial" w:cs="Arial"/>
          <w:b/>
          <w:sz w:val="20"/>
          <w:szCs w:val="20"/>
          <w:lang w:val="sr-Latn-BA"/>
        </w:rPr>
        <w:t>:</w:t>
      </w:r>
      <w:r w:rsidR="00243300" w:rsidRPr="00820250">
        <w:rPr>
          <w:rFonts w:ascii="Arial" w:hAnsi="Arial" w:cs="Arial"/>
          <w:sz w:val="20"/>
          <w:szCs w:val="20"/>
          <w:lang w:val="sr-Latn-BA"/>
        </w:rPr>
        <w:t xml:space="preserve"> </w:t>
      </w:r>
    </w:p>
    <w:p w14:paraId="21102671" w14:textId="77777777" w:rsidR="000D2B8B" w:rsidRPr="00820250" w:rsidRDefault="008D7632" w:rsidP="003A3CA0">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820250">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820250">
        <w:rPr>
          <w:rFonts w:ascii="Arial" w:hAnsi="Arial" w:cs="Arial"/>
          <w:sz w:val="20"/>
          <w:szCs w:val="20"/>
          <w:shd w:val="clear" w:color="auto" w:fill="FFFFFF"/>
          <w:lang w:val="sr-Latn-BA"/>
        </w:rPr>
        <w:t xml:space="preserve">Kandidati su obavezni dostaviti diplomu prvog ciklusa (ili osnovnog </w:t>
      </w:r>
      <w:proofErr w:type="spellStart"/>
      <w:r w:rsidR="00186D4E" w:rsidRPr="00820250">
        <w:rPr>
          <w:rFonts w:ascii="Arial" w:hAnsi="Arial" w:cs="Arial"/>
          <w:sz w:val="20"/>
          <w:szCs w:val="20"/>
          <w:shd w:val="clear" w:color="auto" w:fill="FFFFFF"/>
          <w:lang w:val="sr-Latn-BA"/>
        </w:rPr>
        <w:t>dodiplomskog</w:t>
      </w:r>
      <w:proofErr w:type="spellEnd"/>
      <w:r w:rsidR="00186D4E" w:rsidRPr="00820250">
        <w:rPr>
          <w:rFonts w:ascii="Arial" w:hAnsi="Arial" w:cs="Arial"/>
          <w:sz w:val="20"/>
          <w:szCs w:val="20"/>
          <w:shd w:val="clear" w:color="auto" w:fill="FFFFFF"/>
          <w:lang w:val="sr-Latn-BA"/>
        </w:rPr>
        <w:t xml:space="preserve">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820250" w:rsidRDefault="008D7632" w:rsidP="003A3CA0">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820250">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820250">
        <w:rPr>
          <w:rFonts w:ascii="Arial" w:hAnsi="Arial" w:cs="Arial"/>
          <w:sz w:val="20"/>
          <w:szCs w:val="20"/>
          <w:lang w:val="sr-Latn-BA"/>
        </w:rPr>
        <w:t xml:space="preserve"> </w:t>
      </w:r>
    </w:p>
    <w:p w14:paraId="1BE85774" w14:textId="77777777" w:rsidR="00EF2D2E" w:rsidRPr="00820250" w:rsidRDefault="00EF2D2E" w:rsidP="003A3CA0">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820250">
        <w:rPr>
          <w:rFonts w:ascii="Arial" w:hAnsi="Arial" w:cs="Arial"/>
          <w:sz w:val="20"/>
          <w:szCs w:val="20"/>
          <w:lang w:val="sr-Latn-BA"/>
        </w:rPr>
        <w:t xml:space="preserve">uvjerenja o </w:t>
      </w:r>
      <w:proofErr w:type="spellStart"/>
      <w:r w:rsidRPr="00820250">
        <w:rPr>
          <w:rFonts w:ascii="Arial" w:hAnsi="Arial" w:cs="Arial"/>
          <w:sz w:val="20"/>
          <w:szCs w:val="20"/>
          <w:lang w:val="sr-Latn-BA"/>
        </w:rPr>
        <w:t>državlјanstvu</w:t>
      </w:r>
      <w:proofErr w:type="spellEnd"/>
      <w:r w:rsidRPr="00820250">
        <w:rPr>
          <w:rFonts w:ascii="Arial" w:hAnsi="Arial" w:cs="Arial"/>
          <w:sz w:val="20"/>
          <w:szCs w:val="20"/>
          <w:lang w:val="sr-Latn-BA"/>
        </w:rPr>
        <w:t xml:space="preserve"> (ne starije od 6 mjeseci od dana izdavanja od strane nadležnog organa);</w:t>
      </w:r>
    </w:p>
    <w:p w14:paraId="706388E1" w14:textId="77777777" w:rsidR="003D3D72" w:rsidRPr="00820250" w:rsidRDefault="00EF2D2E" w:rsidP="003D3D7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820250">
        <w:rPr>
          <w:rFonts w:ascii="Arial" w:eastAsia="Times New Roman" w:hAnsi="Arial" w:cs="Arial"/>
          <w:sz w:val="20"/>
          <w:szCs w:val="20"/>
          <w:lang w:val="sr-Latn-BA"/>
        </w:rPr>
        <w:t>uvjerenja o položenom stručnom upravnom ispitu odnosno javnom ispitu</w:t>
      </w:r>
      <w:r w:rsidR="003D3D72" w:rsidRPr="00820250">
        <w:rPr>
          <w:rFonts w:ascii="Arial" w:eastAsia="Times New Roman" w:hAnsi="Arial" w:cs="Arial"/>
          <w:sz w:val="20"/>
          <w:szCs w:val="20"/>
          <w:lang w:val="sr-Latn-BA"/>
        </w:rPr>
        <w:t xml:space="preserve"> (izuzev za pozicije 3/07; 3/08; i 3/09;);</w:t>
      </w:r>
    </w:p>
    <w:p w14:paraId="44E82FF0" w14:textId="65510617" w:rsidR="003D3D72" w:rsidRPr="00820250" w:rsidRDefault="003D3D72" w:rsidP="003D3D72">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820250">
        <w:rPr>
          <w:rFonts w:ascii="Arial" w:hAnsi="Arial" w:cs="Arial"/>
          <w:sz w:val="20"/>
          <w:szCs w:val="20"/>
          <w:lang w:val="sr-Latn-BA"/>
        </w:rPr>
        <w:t>uvjerenja o položenom pravosudnom ispitu (samo za pozicije 3/07; 3/08; i 3/09;);</w:t>
      </w:r>
    </w:p>
    <w:p w14:paraId="66D1D5FB" w14:textId="77777777" w:rsidR="00DE64EE" w:rsidRPr="00820250" w:rsidRDefault="00EF2D2E" w:rsidP="00DE64E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820250">
        <w:rPr>
          <w:rFonts w:ascii="Arial" w:eastAsia="Times New Roman" w:hAnsi="Arial" w:cs="Arial"/>
          <w:sz w:val="20"/>
          <w:szCs w:val="20"/>
          <w:lang w:val="sr-Latn-BA"/>
        </w:rPr>
        <w:t xml:space="preserve">potvrde ili uvjerenja kao dokaza o </w:t>
      </w:r>
      <w:r w:rsidR="00C45162" w:rsidRPr="00820250">
        <w:rPr>
          <w:rFonts w:ascii="Arial" w:eastAsia="Times New Roman" w:hAnsi="Arial" w:cs="Arial"/>
          <w:sz w:val="20"/>
          <w:szCs w:val="20"/>
          <w:lang w:val="sr-Latn-BA"/>
        </w:rPr>
        <w:t>traženoj vrsti iskustva;</w:t>
      </w:r>
      <w:bookmarkStart w:id="5" w:name="_Hlk122527382"/>
    </w:p>
    <w:p w14:paraId="7856C35E" w14:textId="41B535D6" w:rsidR="00844D9F" w:rsidRPr="00820250" w:rsidRDefault="00844D9F" w:rsidP="00DE64E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820250">
        <w:rPr>
          <w:rFonts w:ascii="Arial" w:hAnsi="Arial" w:cs="Arial"/>
          <w:sz w:val="20"/>
          <w:szCs w:val="20"/>
          <w:lang w:val="sr-Latn-BA"/>
        </w:rPr>
        <w:t>dokaza o traženom nivou znanja na računaru</w:t>
      </w:r>
      <w:r w:rsidR="00DE64EE" w:rsidRPr="00820250">
        <w:rPr>
          <w:rFonts w:ascii="Arial" w:hAnsi="Arial" w:cs="Arial"/>
          <w:sz w:val="20"/>
          <w:szCs w:val="20"/>
          <w:lang w:val="sr-Latn-BA"/>
        </w:rPr>
        <w:t>.</w:t>
      </w:r>
    </w:p>
    <w:bookmarkEnd w:id="5"/>
    <w:p w14:paraId="7A5DB9AE" w14:textId="77777777" w:rsidR="00AD0150" w:rsidRPr="00820250" w:rsidRDefault="00AD0150" w:rsidP="003A3CA0">
      <w:pPr>
        <w:pStyle w:val="ListParagraph"/>
        <w:shd w:val="clear" w:color="auto" w:fill="FFFFFF"/>
        <w:spacing w:after="0" w:line="240" w:lineRule="auto"/>
        <w:ind w:left="426"/>
        <w:jc w:val="both"/>
        <w:rPr>
          <w:rFonts w:ascii="Arial" w:eastAsia="Times New Roman" w:hAnsi="Arial" w:cs="Arial"/>
          <w:sz w:val="20"/>
          <w:szCs w:val="20"/>
          <w:lang w:val="sr-Latn-BA"/>
        </w:rPr>
      </w:pPr>
    </w:p>
    <w:p w14:paraId="78A94710" w14:textId="77777777" w:rsidR="00BC08E1" w:rsidRPr="00820250" w:rsidRDefault="00BC08E1" w:rsidP="003A3CA0">
      <w:pPr>
        <w:jc w:val="both"/>
        <w:rPr>
          <w:rFonts w:ascii="Arial" w:hAnsi="Arial" w:cs="Arial"/>
          <w:b/>
          <w:sz w:val="20"/>
          <w:szCs w:val="20"/>
          <w:u w:val="single"/>
          <w:lang w:val="sr-Latn-BA" w:eastAsia="en-US"/>
        </w:rPr>
      </w:pPr>
      <w:r w:rsidRPr="00820250">
        <w:rPr>
          <w:rFonts w:ascii="Arial" w:hAnsi="Arial" w:cs="Arial"/>
          <w:b/>
          <w:sz w:val="20"/>
          <w:szCs w:val="20"/>
          <w:u w:val="single"/>
          <w:lang w:val="sr-Latn-BA" w:eastAsia="en-US"/>
        </w:rPr>
        <w:t>II Svojeručno potpisan</w:t>
      </w:r>
      <w:r w:rsidR="000158FC" w:rsidRPr="00820250">
        <w:rPr>
          <w:rFonts w:ascii="Arial" w:hAnsi="Arial" w:cs="Arial"/>
          <w:b/>
          <w:sz w:val="20"/>
          <w:szCs w:val="20"/>
          <w:u w:val="single"/>
          <w:lang w:val="sr-Latn-BA" w:eastAsia="en-US"/>
        </w:rPr>
        <w:t>:</w:t>
      </w:r>
    </w:p>
    <w:p w14:paraId="11181E96" w14:textId="77777777" w:rsidR="00470EFC" w:rsidRPr="00820250" w:rsidRDefault="00470EFC" w:rsidP="003A3CA0">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820250">
        <w:rPr>
          <w:rFonts w:ascii="Arial" w:hAnsi="Arial" w:cs="Arial"/>
          <w:sz w:val="20"/>
          <w:szCs w:val="20"/>
          <w:lang w:val="sr-Latn-BA"/>
        </w:rPr>
        <w:t>popunjen obrazac Agencije za državnu službu BiH: isti možete preuzeti na web stranici Agencije:</w:t>
      </w:r>
      <w:r w:rsidRPr="00820250">
        <w:rPr>
          <w:rStyle w:val="apple-converted-space"/>
          <w:rFonts w:ascii="Arial" w:hAnsi="Arial" w:cs="Arial"/>
          <w:sz w:val="20"/>
          <w:szCs w:val="20"/>
          <w:lang w:val="sr-Latn-BA"/>
        </w:rPr>
        <w:t> </w:t>
      </w:r>
      <w:hyperlink r:id="rId12" w:history="1">
        <w:r w:rsidR="00C850BD" w:rsidRPr="00820250">
          <w:rPr>
            <w:rStyle w:val="Hyperlink"/>
            <w:rFonts w:ascii="Arial" w:hAnsi="Arial" w:cs="Arial"/>
            <w:color w:val="auto"/>
            <w:sz w:val="20"/>
            <w:szCs w:val="20"/>
            <w:lang w:val="sr-Latn-BA"/>
          </w:rPr>
          <w:t>www.ads.gov.ba</w:t>
        </w:r>
      </w:hyperlink>
      <w:r w:rsidR="00C850BD" w:rsidRPr="00820250">
        <w:rPr>
          <w:rFonts w:ascii="Arial" w:hAnsi="Arial" w:cs="Arial"/>
          <w:sz w:val="20"/>
          <w:szCs w:val="20"/>
          <w:lang w:val="sr-Latn-BA"/>
        </w:rPr>
        <w:t xml:space="preserve"> unutar svakog konkursa pojedinačno, u rubrici „dokumenti“</w:t>
      </w:r>
      <w:r w:rsidRPr="00820250">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820250" w:rsidRDefault="00FC7603" w:rsidP="003A3CA0">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820250" w:rsidRDefault="00934DA0" w:rsidP="003A3CA0">
      <w:pPr>
        <w:pStyle w:val="NormalWeb"/>
        <w:shd w:val="clear" w:color="auto" w:fill="FFFFFF"/>
        <w:spacing w:before="0" w:beforeAutospacing="0" w:after="0" w:afterAutospacing="0"/>
        <w:jc w:val="both"/>
        <w:rPr>
          <w:rFonts w:ascii="Arial" w:hAnsi="Arial" w:cs="Arial"/>
          <w:sz w:val="20"/>
          <w:szCs w:val="20"/>
          <w:lang w:val="sr-Latn-BA"/>
        </w:rPr>
      </w:pPr>
      <w:r w:rsidRPr="00820250">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820250" w:rsidRDefault="009C7504" w:rsidP="003A3CA0">
      <w:pPr>
        <w:jc w:val="both"/>
        <w:rPr>
          <w:rFonts w:ascii="Arial" w:hAnsi="Arial" w:cs="Arial"/>
          <w:b/>
          <w:sz w:val="20"/>
          <w:szCs w:val="20"/>
          <w:lang w:val="sr-Latn-BA"/>
        </w:rPr>
      </w:pPr>
    </w:p>
    <w:p w14:paraId="780A4A64" w14:textId="77777777" w:rsidR="009C7504" w:rsidRPr="00820250" w:rsidRDefault="009C7504" w:rsidP="003A3CA0">
      <w:pPr>
        <w:jc w:val="both"/>
        <w:rPr>
          <w:rFonts w:ascii="Arial" w:hAnsi="Arial" w:cs="Arial"/>
          <w:b/>
          <w:sz w:val="20"/>
          <w:szCs w:val="20"/>
          <w:lang w:val="sr-Latn-BA"/>
        </w:rPr>
      </w:pPr>
      <w:r w:rsidRPr="00820250">
        <w:rPr>
          <w:rFonts w:ascii="Arial" w:hAnsi="Arial" w:cs="Arial"/>
          <w:b/>
          <w:sz w:val="20"/>
          <w:szCs w:val="20"/>
          <w:lang w:val="sr-Latn-BA"/>
        </w:rPr>
        <w:t>Dodatni dokumenti koji se dostavljaju naknadno:</w:t>
      </w:r>
    </w:p>
    <w:p w14:paraId="3DD4D23E" w14:textId="77777777" w:rsidR="009C7504" w:rsidRPr="00820250" w:rsidRDefault="009C7504" w:rsidP="003A3CA0">
      <w:pPr>
        <w:pStyle w:val="ListParagraph"/>
        <w:numPr>
          <w:ilvl w:val="0"/>
          <w:numId w:val="7"/>
        </w:numPr>
        <w:spacing w:after="0" w:line="240" w:lineRule="auto"/>
        <w:ind w:left="426" w:hanging="357"/>
        <w:jc w:val="both"/>
        <w:rPr>
          <w:rFonts w:ascii="Arial" w:hAnsi="Arial" w:cs="Arial"/>
          <w:sz w:val="20"/>
          <w:szCs w:val="20"/>
          <w:lang w:val="sr-Latn-BA"/>
        </w:rPr>
      </w:pPr>
      <w:r w:rsidRPr="00820250">
        <w:rPr>
          <w:rFonts w:ascii="Arial" w:hAnsi="Arial" w:cs="Arial"/>
          <w:sz w:val="20"/>
          <w:szCs w:val="20"/>
          <w:lang w:val="sr-Latn-BA"/>
        </w:rPr>
        <w:t xml:space="preserve">Kandidati koji budu pozvani na usmeni dio stručnog ispita (intervju), kao dokaz o ispunjavanju jednog od </w:t>
      </w:r>
      <w:proofErr w:type="spellStart"/>
      <w:r w:rsidRPr="00820250">
        <w:rPr>
          <w:rFonts w:ascii="Arial" w:hAnsi="Arial" w:cs="Arial"/>
          <w:sz w:val="20"/>
          <w:szCs w:val="20"/>
          <w:lang w:val="sr-Latn-BA"/>
        </w:rPr>
        <w:t>općih</w:t>
      </w:r>
      <w:proofErr w:type="spellEnd"/>
      <w:r w:rsidRPr="00820250">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w:t>
      </w:r>
      <w:proofErr w:type="spellStart"/>
      <w:r w:rsidRPr="00820250">
        <w:rPr>
          <w:rFonts w:ascii="Arial" w:hAnsi="Arial" w:cs="Arial"/>
          <w:sz w:val="20"/>
          <w:szCs w:val="20"/>
          <w:lang w:val="sr-Latn-BA"/>
        </w:rPr>
        <w:t>nevođenju</w:t>
      </w:r>
      <w:proofErr w:type="spellEnd"/>
      <w:r w:rsidRPr="00820250">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820250">
        <w:rPr>
          <w:rFonts w:ascii="Arial" w:hAnsi="Arial" w:cs="Arial"/>
          <w:sz w:val="20"/>
          <w:szCs w:val="20"/>
          <w:lang w:val="sr-Latn-BA"/>
        </w:rPr>
        <w:t>postavlјenju</w:t>
      </w:r>
      <w:proofErr w:type="spellEnd"/>
      <w:r w:rsidRPr="00820250">
        <w:rPr>
          <w:rFonts w:ascii="Arial" w:hAnsi="Arial" w:cs="Arial"/>
          <w:sz w:val="20"/>
          <w:szCs w:val="20"/>
          <w:lang w:val="sr-Latn-BA"/>
        </w:rPr>
        <w:t>, odnosno preuzimanja dužnosti.</w:t>
      </w:r>
    </w:p>
    <w:p w14:paraId="28926E5D" w14:textId="77777777" w:rsidR="009C7504" w:rsidRPr="00820250" w:rsidRDefault="009C7504" w:rsidP="003A3CA0">
      <w:pPr>
        <w:pStyle w:val="ListParagraph"/>
        <w:numPr>
          <w:ilvl w:val="0"/>
          <w:numId w:val="7"/>
        </w:numPr>
        <w:spacing w:after="0" w:line="240" w:lineRule="auto"/>
        <w:ind w:left="426" w:hanging="357"/>
        <w:jc w:val="both"/>
        <w:rPr>
          <w:rFonts w:ascii="Arial" w:hAnsi="Arial" w:cs="Arial"/>
          <w:sz w:val="20"/>
          <w:szCs w:val="20"/>
          <w:lang w:val="sr-Latn-BA"/>
        </w:rPr>
      </w:pPr>
      <w:r w:rsidRPr="00820250">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820250" w:rsidRDefault="00934DA0" w:rsidP="003A3CA0">
      <w:pPr>
        <w:shd w:val="clear" w:color="auto" w:fill="FFFFFF"/>
        <w:jc w:val="both"/>
        <w:rPr>
          <w:rFonts w:ascii="Arial" w:hAnsi="Arial" w:cs="Arial"/>
          <w:sz w:val="20"/>
          <w:szCs w:val="20"/>
          <w:lang w:val="sr-Latn-BA"/>
        </w:rPr>
      </w:pPr>
    </w:p>
    <w:p w14:paraId="74AADCE4" w14:textId="12F658BC" w:rsidR="005526BF" w:rsidRPr="00820250" w:rsidRDefault="005526BF" w:rsidP="003A3CA0">
      <w:pPr>
        <w:jc w:val="both"/>
        <w:rPr>
          <w:rFonts w:ascii="Arial" w:hAnsi="Arial" w:cs="Arial"/>
          <w:sz w:val="20"/>
          <w:szCs w:val="20"/>
          <w:lang w:val="sr-Latn-BA"/>
        </w:rPr>
      </w:pPr>
      <w:r w:rsidRPr="00820250">
        <w:rPr>
          <w:rFonts w:ascii="Arial" w:hAnsi="Arial" w:cs="Arial"/>
          <w:sz w:val="20"/>
          <w:szCs w:val="20"/>
          <w:lang w:val="sr-Latn-BA"/>
        </w:rPr>
        <w:t xml:space="preserve">Kandidati koji nemaju položen stručni (upravni) ispit, prije pristupanja </w:t>
      </w:r>
      <w:r w:rsidR="009C7504" w:rsidRPr="00820250">
        <w:rPr>
          <w:rFonts w:ascii="Arial" w:hAnsi="Arial" w:cs="Arial"/>
          <w:sz w:val="20"/>
          <w:szCs w:val="20"/>
          <w:lang w:val="sr-Latn-BA"/>
        </w:rPr>
        <w:t>pismenom dijelu stručnog ispita</w:t>
      </w:r>
      <w:r w:rsidRPr="00820250">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A708E2" w:rsidRPr="00820250">
        <w:rPr>
          <w:rFonts w:ascii="Arial" w:hAnsi="Arial" w:cs="Arial"/>
          <w:sz w:val="20"/>
          <w:szCs w:val="20"/>
          <w:lang w:val="sr-Latn-BA"/>
        </w:rPr>
        <w:t>, 93/17 i 59/22</w:t>
      </w:r>
      <w:r w:rsidRPr="00820250">
        <w:rPr>
          <w:rFonts w:ascii="Arial" w:hAnsi="Arial" w:cs="Arial"/>
          <w:sz w:val="20"/>
          <w:szCs w:val="20"/>
          <w:lang w:val="sr-Latn-BA"/>
        </w:rPr>
        <w:t>) i član 12. Odluke.</w:t>
      </w:r>
    </w:p>
    <w:p w14:paraId="59E90B6A" w14:textId="77777777" w:rsidR="005526BF" w:rsidRPr="00820250" w:rsidRDefault="005526BF" w:rsidP="003A3CA0">
      <w:pPr>
        <w:jc w:val="both"/>
        <w:rPr>
          <w:rFonts w:ascii="Arial" w:hAnsi="Arial" w:cs="Arial"/>
          <w:sz w:val="20"/>
          <w:szCs w:val="20"/>
          <w:lang w:val="sr-Latn-BA"/>
        </w:rPr>
      </w:pPr>
    </w:p>
    <w:p w14:paraId="5C67D39F" w14:textId="77777777" w:rsidR="005526BF" w:rsidRPr="00820250" w:rsidRDefault="005526BF" w:rsidP="003A3CA0">
      <w:pPr>
        <w:jc w:val="both"/>
        <w:rPr>
          <w:rFonts w:ascii="Arial" w:hAnsi="Arial" w:cs="Arial"/>
          <w:sz w:val="20"/>
          <w:szCs w:val="20"/>
          <w:lang w:val="sr-Latn-BA"/>
        </w:rPr>
      </w:pPr>
      <w:r w:rsidRPr="00820250">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820250">
        <w:rPr>
          <w:rFonts w:ascii="Arial" w:hAnsi="Arial" w:cs="Arial"/>
          <w:sz w:val="20"/>
          <w:szCs w:val="20"/>
          <w:lang w:val="sr-Latn-BA"/>
        </w:rPr>
        <w:t>smatrat</w:t>
      </w:r>
      <w:proofErr w:type="spellEnd"/>
      <w:r w:rsidRPr="00820250">
        <w:rPr>
          <w:rFonts w:ascii="Arial" w:hAnsi="Arial" w:cs="Arial"/>
          <w:sz w:val="20"/>
          <w:szCs w:val="20"/>
          <w:lang w:val="sr-Latn-BA"/>
        </w:rPr>
        <w:t xml:space="preserve"> će se da je odustao od svoje prijave na navedeni Javni oglas.</w:t>
      </w:r>
    </w:p>
    <w:p w14:paraId="162E6D1B" w14:textId="77777777" w:rsidR="005526BF" w:rsidRPr="00820250" w:rsidRDefault="005526BF" w:rsidP="003A3CA0">
      <w:pPr>
        <w:shd w:val="clear" w:color="auto" w:fill="FFFFFF"/>
        <w:jc w:val="both"/>
        <w:rPr>
          <w:rFonts w:ascii="Arial" w:hAnsi="Arial" w:cs="Arial"/>
          <w:sz w:val="20"/>
          <w:szCs w:val="20"/>
          <w:lang w:val="sr-Latn-BA"/>
        </w:rPr>
      </w:pPr>
    </w:p>
    <w:p w14:paraId="0E1C5F55" w14:textId="6BEFCAF0" w:rsidR="00F07F7A" w:rsidRPr="00820250" w:rsidRDefault="00644ACA" w:rsidP="003A3CA0">
      <w:pPr>
        <w:jc w:val="both"/>
        <w:rPr>
          <w:rFonts w:ascii="Arial" w:hAnsi="Arial" w:cs="Arial"/>
          <w:sz w:val="20"/>
          <w:szCs w:val="20"/>
          <w:lang w:val="sr-Latn-BA"/>
        </w:rPr>
      </w:pPr>
      <w:bookmarkStart w:id="6" w:name="_Hlk122691974"/>
      <w:r w:rsidRPr="00820250">
        <w:rPr>
          <w:rFonts w:ascii="Arial" w:hAnsi="Arial" w:cs="Arial"/>
          <w:sz w:val="20"/>
          <w:szCs w:val="20"/>
          <w:lang w:val="sr-Latn-BA"/>
        </w:rPr>
        <w:t>Sva</w:t>
      </w:r>
      <w:r w:rsidR="00F07F7A" w:rsidRPr="00820250">
        <w:rPr>
          <w:rFonts w:ascii="Arial" w:hAnsi="Arial" w:cs="Arial"/>
          <w:sz w:val="20"/>
          <w:szCs w:val="20"/>
          <w:lang w:val="sr-Latn-BA"/>
        </w:rPr>
        <w:t xml:space="preserve"> </w:t>
      </w:r>
      <w:r w:rsidRPr="00820250">
        <w:rPr>
          <w:rFonts w:ascii="Arial" w:hAnsi="Arial" w:cs="Arial"/>
          <w:sz w:val="20"/>
          <w:szCs w:val="20"/>
          <w:lang w:val="sr-Latn-BA"/>
        </w:rPr>
        <w:t>tražena</w:t>
      </w:r>
      <w:r w:rsidR="00F07F7A" w:rsidRPr="00820250">
        <w:rPr>
          <w:rFonts w:ascii="Arial" w:hAnsi="Arial" w:cs="Arial"/>
          <w:sz w:val="20"/>
          <w:szCs w:val="20"/>
          <w:lang w:val="sr-Latn-BA"/>
        </w:rPr>
        <w:t xml:space="preserve"> </w:t>
      </w:r>
      <w:r w:rsidRPr="00820250">
        <w:rPr>
          <w:rFonts w:ascii="Arial" w:hAnsi="Arial" w:cs="Arial"/>
          <w:sz w:val="20"/>
          <w:szCs w:val="20"/>
          <w:lang w:val="sr-Latn-BA"/>
        </w:rPr>
        <w:t>dokumenta</w:t>
      </w:r>
      <w:r w:rsidR="00257982" w:rsidRPr="00820250">
        <w:rPr>
          <w:rFonts w:ascii="Arial" w:hAnsi="Arial" w:cs="Arial"/>
          <w:sz w:val="20"/>
          <w:szCs w:val="20"/>
          <w:lang w:val="sr-Latn-BA"/>
        </w:rPr>
        <w:t xml:space="preserve"> </w:t>
      </w:r>
      <w:r w:rsidRPr="00820250">
        <w:rPr>
          <w:rFonts w:ascii="Arial" w:hAnsi="Arial" w:cs="Arial"/>
          <w:sz w:val="20"/>
          <w:szCs w:val="20"/>
          <w:lang w:val="sr-Latn-BA"/>
        </w:rPr>
        <w:t>treba</w:t>
      </w:r>
      <w:bookmarkEnd w:id="6"/>
      <w:r w:rsidR="002E703B" w:rsidRPr="00820250">
        <w:rPr>
          <w:rFonts w:ascii="Arial" w:hAnsi="Arial" w:cs="Arial"/>
          <w:sz w:val="20"/>
          <w:szCs w:val="20"/>
          <w:lang w:val="sr-Latn-BA"/>
        </w:rPr>
        <w:t xml:space="preserve">, osim uvjerenja o </w:t>
      </w:r>
      <w:proofErr w:type="spellStart"/>
      <w:r w:rsidR="002E703B" w:rsidRPr="00820250">
        <w:rPr>
          <w:rFonts w:ascii="Arial" w:hAnsi="Arial" w:cs="Arial"/>
          <w:sz w:val="20"/>
          <w:szCs w:val="20"/>
          <w:lang w:val="sr-Latn-BA"/>
        </w:rPr>
        <w:t>nevođenju</w:t>
      </w:r>
      <w:proofErr w:type="spellEnd"/>
      <w:r w:rsidR="002E703B" w:rsidRPr="00820250">
        <w:rPr>
          <w:rFonts w:ascii="Arial" w:hAnsi="Arial" w:cs="Arial"/>
          <w:sz w:val="20"/>
          <w:szCs w:val="20"/>
          <w:lang w:val="sr-Latn-BA"/>
        </w:rPr>
        <w:t xml:space="preserve"> krivičnog postupka koje se dostavlja na intervju</w:t>
      </w:r>
      <w:r w:rsidR="00F07F7A" w:rsidRPr="00820250">
        <w:rPr>
          <w:rFonts w:ascii="Arial" w:hAnsi="Arial" w:cs="Arial"/>
          <w:sz w:val="20"/>
          <w:szCs w:val="20"/>
          <w:lang w:val="sr-Latn-BA"/>
        </w:rPr>
        <w:t xml:space="preserve"> </w:t>
      </w:r>
      <w:r w:rsidRPr="00820250">
        <w:rPr>
          <w:rFonts w:ascii="Arial" w:hAnsi="Arial" w:cs="Arial"/>
          <w:b/>
          <w:sz w:val="20"/>
          <w:szCs w:val="20"/>
          <w:lang w:val="sr-Latn-BA"/>
        </w:rPr>
        <w:t>dostaviti</w:t>
      </w:r>
      <w:r w:rsidR="00F07F7A" w:rsidRPr="00820250">
        <w:rPr>
          <w:rFonts w:ascii="Arial" w:hAnsi="Arial" w:cs="Arial"/>
          <w:b/>
          <w:sz w:val="20"/>
          <w:szCs w:val="20"/>
          <w:lang w:val="sr-Latn-BA"/>
        </w:rPr>
        <w:t xml:space="preserve"> </w:t>
      </w:r>
      <w:r w:rsidRPr="00820250">
        <w:rPr>
          <w:rFonts w:ascii="Arial" w:hAnsi="Arial" w:cs="Arial"/>
          <w:b/>
          <w:sz w:val="20"/>
          <w:szCs w:val="20"/>
          <w:lang w:val="sr-Latn-BA"/>
        </w:rPr>
        <w:t>najkasnije</w:t>
      </w:r>
      <w:r w:rsidR="00F07F7A" w:rsidRPr="00820250">
        <w:rPr>
          <w:rFonts w:ascii="Arial" w:hAnsi="Arial" w:cs="Arial"/>
          <w:b/>
          <w:sz w:val="20"/>
          <w:szCs w:val="20"/>
          <w:lang w:val="sr-Latn-BA"/>
        </w:rPr>
        <w:t xml:space="preserve"> </w:t>
      </w:r>
      <w:r w:rsidRPr="00820250">
        <w:rPr>
          <w:rFonts w:ascii="Arial" w:hAnsi="Arial" w:cs="Arial"/>
          <w:b/>
          <w:sz w:val="20"/>
          <w:szCs w:val="20"/>
          <w:lang w:val="sr-Latn-BA"/>
        </w:rPr>
        <w:t>do</w:t>
      </w:r>
      <w:r w:rsidR="00CB65E0" w:rsidRPr="00820250">
        <w:rPr>
          <w:rFonts w:ascii="Arial" w:hAnsi="Arial" w:cs="Arial"/>
          <w:b/>
          <w:sz w:val="20"/>
          <w:szCs w:val="20"/>
          <w:lang w:val="sr-Latn-BA"/>
        </w:rPr>
        <w:t xml:space="preserve"> </w:t>
      </w:r>
      <w:r w:rsidR="00BA58A1" w:rsidRPr="00BA58A1">
        <w:rPr>
          <w:rFonts w:ascii="Arial" w:hAnsi="Arial" w:cs="Arial"/>
          <w:b/>
          <w:sz w:val="20"/>
          <w:szCs w:val="20"/>
          <w:u w:val="single"/>
          <w:lang w:val="sr-Latn-BA"/>
        </w:rPr>
        <w:t>09.04.</w:t>
      </w:r>
      <w:r w:rsidR="00950FAA" w:rsidRPr="00820250">
        <w:rPr>
          <w:rFonts w:ascii="Arial" w:hAnsi="Arial" w:cs="Arial"/>
          <w:b/>
          <w:sz w:val="20"/>
          <w:szCs w:val="20"/>
          <w:u w:val="single"/>
          <w:lang w:val="sr-Latn-BA"/>
        </w:rPr>
        <w:t>202</w:t>
      </w:r>
      <w:r w:rsidR="00AD64FF" w:rsidRPr="00820250">
        <w:rPr>
          <w:rFonts w:ascii="Arial" w:hAnsi="Arial" w:cs="Arial"/>
          <w:b/>
          <w:sz w:val="20"/>
          <w:szCs w:val="20"/>
          <w:u w:val="single"/>
          <w:lang w:val="sr-Latn-BA"/>
        </w:rPr>
        <w:t>4</w:t>
      </w:r>
      <w:r w:rsidR="00950FAA" w:rsidRPr="00820250">
        <w:rPr>
          <w:rFonts w:ascii="Arial" w:hAnsi="Arial" w:cs="Arial"/>
          <w:b/>
          <w:sz w:val="20"/>
          <w:szCs w:val="20"/>
          <w:u w:val="single"/>
          <w:lang w:val="sr-Latn-BA"/>
        </w:rPr>
        <w:t xml:space="preserve">. </w:t>
      </w:r>
      <w:r w:rsidRPr="00820250">
        <w:rPr>
          <w:rFonts w:ascii="Arial" w:hAnsi="Arial" w:cs="Arial"/>
          <w:b/>
          <w:sz w:val="20"/>
          <w:szCs w:val="20"/>
          <w:u w:val="single"/>
          <w:lang w:val="sr-Latn-BA"/>
        </w:rPr>
        <w:t>godine</w:t>
      </w:r>
      <w:r w:rsidR="00F07F7A" w:rsidRPr="00820250">
        <w:rPr>
          <w:rFonts w:ascii="Arial" w:hAnsi="Arial" w:cs="Arial"/>
          <w:sz w:val="20"/>
          <w:szCs w:val="20"/>
          <w:lang w:val="sr-Latn-BA"/>
        </w:rPr>
        <w:t xml:space="preserve">, </w:t>
      </w:r>
      <w:r w:rsidRPr="00820250">
        <w:rPr>
          <w:rFonts w:ascii="Arial" w:hAnsi="Arial" w:cs="Arial"/>
          <w:sz w:val="20"/>
          <w:szCs w:val="20"/>
          <w:lang w:val="sr-Latn-BA"/>
        </w:rPr>
        <w:t>putem</w:t>
      </w:r>
      <w:r w:rsidR="00F07F7A" w:rsidRPr="00820250">
        <w:rPr>
          <w:rFonts w:ascii="Arial" w:hAnsi="Arial" w:cs="Arial"/>
          <w:sz w:val="20"/>
          <w:szCs w:val="20"/>
          <w:lang w:val="sr-Latn-BA"/>
        </w:rPr>
        <w:t xml:space="preserve"> </w:t>
      </w:r>
      <w:r w:rsidR="0061088E" w:rsidRPr="00820250">
        <w:rPr>
          <w:rFonts w:ascii="Arial" w:hAnsi="Arial" w:cs="Arial"/>
          <w:sz w:val="20"/>
          <w:szCs w:val="20"/>
          <w:lang w:val="sr-Latn-BA"/>
        </w:rPr>
        <w:t xml:space="preserve">poštanske službe </w:t>
      </w:r>
      <w:r w:rsidRPr="00820250">
        <w:rPr>
          <w:rFonts w:ascii="Arial" w:hAnsi="Arial" w:cs="Arial"/>
          <w:sz w:val="20"/>
          <w:szCs w:val="20"/>
          <w:lang w:val="sr-Latn-BA"/>
        </w:rPr>
        <w:t>preporučeno</w:t>
      </w:r>
      <w:r w:rsidR="00643B21" w:rsidRPr="00820250">
        <w:rPr>
          <w:rFonts w:ascii="Arial" w:hAnsi="Arial" w:cs="Arial"/>
          <w:sz w:val="20"/>
          <w:szCs w:val="20"/>
          <w:lang w:val="sr-Latn-BA"/>
        </w:rPr>
        <w:t>m pošiljkom</w:t>
      </w:r>
      <w:r w:rsidR="00F07F7A" w:rsidRPr="00820250">
        <w:rPr>
          <w:rFonts w:ascii="Arial" w:hAnsi="Arial" w:cs="Arial"/>
          <w:sz w:val="20"/>
          <w:szCs w:val="20"/>
          <w:lang w:val="sr-Latn-BA"/>
        </w:rPr>
        <w:t xml:space="preserve"> </w:t>
      </w:r>
      <w:r w:rsidRPr="00820250">
        <w:rPr>
          <w:rFonts w:ascii="Arial" w:hAnsi="Arial" w:cs="Arial"/>
          <w:sz w:val="20"/>
          <w:szCs w:val="20"/>
          <w:lang w:val="sr-Latn-BA"/>
        </w:rPr>
        <w:t>na</w:t>
      </w:r>
      <w:r w:rsidR="00F07F7A" w:rsidRPr="00820250">
        <w:rPr>
          <w:rFonts w:ascii="Arial" w:hAnsi="Arial" w:cs="Arial"/>
          <w:sz w:val="20"/>
          <w:szCs w:val="20"/>
          <w:lang w:val="sr-Latn-BA"/>
        </w:rPr>
        <w:t xml:space="preserve"> </w:t>
      </w:r>
      <w:r w:rsidRPr="00820250">
        <w:rPr>
          <w:rFonts w:ascii="Arial" w:hAnsi="Arial" w:cs="Arial"/>
          <w:sz w:val="20"/>
          <w:szCs w:val="20"/>
          <w:lang w:val="sr-Latn-BA"/>
        </w:rPr>
        <w:t>adresu</w:t>
      </w:r>
      <w:r w:rsidR="00F07F7A" w:rsidRPr="00820250">
        <w:rPr>
          <w:rFonts w:ascii="Arial" w:hAnsi="Arial" w:cs="Arial"/>
          <w:sz w:val="20"/>
          <w:szCs w:val="20"/>
          <w:lang w:val="sr-Latn-BA"/>
        </w:rPr>
        <w:t>:</w:t>
      </w:r>
    </w:p>
    <w:p w14:paraId="7181EE08" w14:textId="77777777" w:rsidR="00F07F7A" w:rsidRPr="00820250" w:rsidRDefault="00F07F7A" w:rsidP="003A3CA0">
      <w:pPr>
        <w:jc w:val="both"/>
        <w:rPr>
          <w:rFonts w:ascii="Arial" w:hAnsi="Arial" w:cs="Arial"/>
          <w:b/>
          <w:sz w:val="20"/>
          <w:szCs w:val="20"/>
          <w:lang w:val="sr-Latn-BA"/>
        </w:rPr>
      </w:pPr>
    </w:p>
    <w:p w14:paraId="4196F8C3" w14:textId="77777777" w:rsidR="003D3D72" w:rsidRPr="00820250" w:rsidRDefault="003D3D72" w:rsidP="003D3D72">
      <w:pPr>
        <w:jc w:val="both"/>
        <w:rPr>
          <w:rFonts w:ascii="Arial" w:hAnsi="Arial" w:cs="Arial"/>
          <w:b/>
          <w:sz w:val="20"/>
          <w:szCs w:val="20"/>
          <w:lang w:val="sr-Latn-BA"/>
        </w:rPr>
      </w:pPr>
      <w:r w:rsidRPr="00820250">
        <w:rPr>
          <w:rFonts w:ascii="Arial" w:hAnsi="Arial" w:cs="Arial"/>
          <w:b/>
          <w:sz w:val="20"/>
          <w:szCs w:val="20"/>
          <w:lang w:val="sr-Latn-BA"/>
        </w:rPr>
        <w:t xml:space="preserve">Uprava za indirektno oporezivanje </w:t>
      </w:r>
    </w:p>
    <w:p w14:paraId="71F712BD" w14:textId="0C2EA16E" w:rsidR="003D3D72" w:rsidRPr="00820250" w:rsidRDefault="003D3D72" w:rsidP="003D3D72">
      <w:pPr>
        <w:jc w:val="both"/>
        <w:rPr>
          <w:rFonts w:ascii="Arial" w:hAnsi="Arial" w:cs="Arial"/>
          <w:b/>
          <w:sz w:val="20"/>
          <w:szCs w:val="20"/>
          <w:lang w:val="sr-Latn-BA"/>
        </w:rPr>
      </w:pPr>
      <w:r w:rsidRPr="00820250">
        <w:rPr>
          <w:rFonts w:ascii="Arial" w:hAnsi="Arial" w:cs="Arial"/>
          <w:b/>
          <w:sz w:val="20"/>
          <w:szCs w:val="20"/>
          <w:lang w:val="sr-Latn-BA"/>
        </w:rPr>
        <w:t>„Javni oglas za popunjavanje radnih mjesta državnih službenika u Upravi za indirektno oporezivanje“ Ul. Bana Lazarevića bb; 78000 Banja Luka</w:t>
      </w:r>
    </w:p>
    <w:p w14:paraId="728CBA30" w14:textId="2E96CA48" w:rsidR="00624BA7" w:rsidRPr="00820250" w:rsidRDefault="00624BA7" w:rsidP="003D3D72">
      <w:pPr>
        <w:jc w:val="both"/>
        <w:rPr>
          <w:rFonts w:ascii="Arial" w:hAnsi="Arial" w:cs="Arial"/>
          <w:sz w:val="20"/>
          <w:szCs w:val="20"/>
          <w:lang w:val="sr-Latn-BA"/>
        </w:rPr>
      </w:pPr>
    </w:p>
    <w:p w14:paraId="532AD619" w14:textId="12AF84F7" w:rsidR="004B2995" w:rsidRPr="00820250" w:rsidRDefault="004B2995" w:rsidP="003A3CA0">
      <w:pPr>
        <w:jc w:val="both"/>
        <w:rPr>
          <w:rFonts w:ascii="Arial" w:hAnsi="Arial" w:cs="Arial"/>
          <w:sz w:val="20"/>
          <w:szCs w:val="20"/>
          <w:lang w:val="sr-Latn-BA"/>
        </w:rPr>
      </w:pPr>
      <w:r w:rsidRPr="00820250">
        <w:rPr>
          <w:rFonts w:ascii="Arial" w:hAnsi="Arial" w:cs="Arial"/>
          <w:sz w:val="20"/>
          <w:szCs w:val="20"/>
          <w:lang w:val="sr-Latn-BA"/>
        </w:rPr>
        <w:t>Ispunjavanje uslova utvrđenih ovim oglasom računa se danom predaje prijave.</w:t>
      </w:r>
    </w:p>
    <w:p w14:paraId="2D645F8A" w14:textId="77777777" w:rsidR="008D597D" w:rsidRPr="003D3D72" w:rsidRDefault="004B2995" w:rsidP="003A3CA0">
      <w:pPr>
        <w:jc w:val="both"/>
        <w:rPr>
          <w:rFonts w:ascii="Arial" w:hAnsi="Arial" w:cs="Arial"/>
          <w:sz w:val="20"/>
          <w:szCs w:val="20"/>
          <w:lang w:val="sr-Latn-BA"/>
        </w:rPr>
      </w:pPr>
      <w:r w:rsidRPr="00820250">
        <w:rPr>
          <w:rFonts w:ascii="Arial" w:hAnsi="Arial" w:cs="Arial"/>
          <w:sz w:val="20"/>
          <w:szCs w:val="20"/>
          <w:lang w:val="sr-Latn-BA"/>
        </w:rPr>
        <w:lastRenderedPageBreak/>
        <w:t>Nepotpune, neblagovremene i neuredne prijave, prijave kandidata koji ne ispunjavaju uslove ovog oglasa, kao i kopije tražene dokumentacije koje nisu ovjerene, neće se uzimati u razmatranje.</w:t>
      </w:r>
    </w:p>
    <w:sectPr w:rsidR="008D597D" w:rsidRPr="003D3D72" w:rsidSect="003C4372">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E8395" w14:textId="77777777" w:rsidR="003C4372" w:rsidRDefault="003C4372" w:rsidP="00644ACA">
      <w:r>
        <w:separator/>
      </w:r>
    </w:p>
  </w:endnote>
  <w:endnote w:type="continuationSeparator" w:id="0">
    <w:p w14:paraId="0CE588DC" w14:textId="77777777" w:rsidR="003C4372" w:rsidRDefault="003C4372"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677F" w14:textId="77777777" w:rsidR="00EF2D2E" w:rsidRDefault="00EF2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B29B" w14:textId="77777777" w:rsidR="00EF2D2E" w:rsidRDefault="00EF2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F4F7" w14:textId="77777777" w:rsidR="00EF2D2E" w:rsidRDefault="00EF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26FCA" w14:textId="77777777" w:rsidR="003C4372" w:rsidRDefault="003C4372" w:rsidP="00644ACA">
      <w:r>
        <w:separator/>
      </w:r>
    </w:p>
  </w:footnote>
  <w:footnote w:type="continuationSeparator" w:id="0">
    <w:p w14:paraId="72CE6C24" w14:textId="77777777" w:rsidR="003C4372" w:rsidRDefault="003C4372"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10CA" w14:textId="77777777" w:rsidR="00EF2D2E" w:rsidRDefault="00EF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6B1DA" w14:textId="77777777" w:rsidR="00EF2D2E" w:rsidRDefault="00EF2D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D204" w14:textId="77777777" w:rsidR="00EF2D2E" w:rsidRDefault="00EF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00632803">
    <w:abstractNumId w:val="7"/>
  </w:num>
  <w:num w:numId="2" w16cid:durableId="2135170256">
    <w:abstractNumId w:val="0"/>
  </w:num>
  <w:num w:numId="3" w16cid:durableId="65198460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44701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648362">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3890631">
    <w:abstractNumId w:val="11"/>
  </w:num>
  <w:num w:numId="7" w16cid:durableId="113837864">
    <w:abstractNumId w:val="19"/>
  </w:num>
  <w:num w:numId="8" w16cid:durableId="1728333340">
    <w:abstractNumId w:val="6"/>
  </w:num>
  <w:num w:numId="9" w16cid:durableId="1358196779">
    <w:abstractNumId w:val="16"/>
  </w:num>
  <w:num w:numId="10" w16cid:durableId="163520285">
    <w:abstractNumId w:val="4"/>
  </w:num>
  <w:num w:numId="11" w16cid:durableId="1815755387">
    <w:abstractNumId w:val="3"/>
  </w:num>
  <w:num w:numId="12" w16cid:durableId="1717971699">
    <w:abstractNumId w:val="22"/>
  </w:num>
  <w:num w:numId="13" w16cid:durableId="50575098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624252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3994313">
    <w:abstractNumId w:val="12"/>
  </w:num>
  <w:num w:numId="16" w16cid:durableId="875040522">
    <w:abstractNumId w:val="15"/>
  </w:num>
  <w:num w:numId="17" w16cid:durableId="1190408533">
    <w:abstractNumId w:val="2"/>
  </w:num>
  <w:num w:numId="18" w16cid:durableId="853307703">
    <w:abstractNumId w:val="21"/>
  </w:num>
  <w:num w:numId="19" w16cid:durableId="994332485">
    <w:abstractNumId w:val="5"/>
  </w:num>
  <w:num w:numId="20" w16cid:durableId="1091437510">
    <w:abstractNumId w:val="8"/>
  </w:num>
  <w:num w:numId="21" w16cid:durableId="355469477">
    <w:abstractNumId w:val="13"/>
  </w:num>
  <w:num w:numId="22" w16cid:durableId="1611013685">
    <w:abstractNumId w:val="6"/>
  </w:num>
  <w:num w:numId="23" w16cid:durableId="608124029">
    <w:abstractNumId w:val="18"/>
  </w:num>
  <w:num w:numId="24" w16cid:durableId="494957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260"/>
    <w:rsid w:val="00007BF2"/>
    <w:rsid w:val="00014415"/>
    <w:rsid w:val="00014889"/>
    <w:rsid w:val="00014950"/>
    <w:rsid w:val="000158FC"/>
    <w:rsid w:val="0001701D"/>
    <w:rsid w:val="000173BF"/>
    <w:rsid w:val="00017EB4"/>
    <w:rsid w:val="00024C47"/>
    <w:rsid w:val="00031CE6"/>
    <w:rsid w:val="000405C1"/>
    <w:rsid w:val="0004680D"/>
    <w:rsid w:val="00053821"/>
    <w:rsid w:val="000550DA"/>
    <w:rsid w:val="00055F23"/>
    <w:rsid w:val="000602AE"/>
    <w:rsid w:val="000604A3"/>
    <w:rsid w:val="0006132B"/>
    <w:rsid w:val="0006226C"/>
    <w:rsid w:val="000643BB"/>
    <w:rsid w:val="000647B9"/>
    <w:rsid w:val="000649FB"/>
    <w:rsid w:val="00065DC4"/>
    <w:rsid w:val="00070495"/>
    <w:rsid w:val="00072167"/>
    <w:rsid w:val="000727E0"/>
    <w:rsid w:val="00072A72"/>
    <w:rsid w:val="00084C37"/>
    <w:rsid w:val="00086D8E"/>
    <w:rsid w:val="0009089F"/>
    <w:rsid w:val="000917E2"/>
    <w:rsid w:val="00096D2C"/>
    <w:rsid w:val="000A1679"/>
    <w:rsid w:val="000A256A"/>
    <w:rsid w:val="000A3C66"/>
    <w:rsid w:val="000A407B"/>
    <w:rsid w:val="000A52C2"/>
    <w:rsid w:val="000A5908"/>
    <w:rsid w:val="000B02D9"/>
    <w:rsid w:val="000B08B9"/>
    <w:rsid w:val="000B1277"/>
    <w:rsid w:val="000B2167"/>
    <w:rsid w:val="000B3E3D"/>
    <w:rsid w:val="000B7FF4"/>
    <w:rsid w:val="000C047D"/>
    <w:rsid w:val="000C4020"/>
    <w:rsid w:val="000C7FCD"/>
    <w:rsid w:val="000D1828"/>
    <w:rsid w:val="000D2B8B"/>
    <w:rsid w:val="000D31DB"/>
    <w:rsid w:val="000D4A75"/>
    <w:rsid w:val="000E0D30"/>
    <w:rsid w:val="000E78CD"/>
    <w:rsid w:val="000E7D52"/>
    <w:rsid w:val="000F045D"/>
    <w:rsid w:val="000F08EC"/>
    <w:rsid w:val="000F2457"/>
    <w:rsid w:val="000F2967"/>
    <w:rsid w:val="00101AE1"/>
    <w:rsid w:val="00104229"/>
    <w:rsid w:val="00106882"/>
    <w:rsid w:val="00106956"/>
    <w:rsid w:val="00107708"/>
    <w:rsid w:val="00107DCF"/>
    <w:rsid w:val="00112AD8"/>
    <w:rsid w:val="00112C50"/>
    <w:rsid w:val="00122A00"/>
    <w:rsid w:val="0012340A"/>
    <w:rsid w:val="001342A1"/>
    <w:rsid w:val="00134B2B"/>
    <w:rsid w:val="00134B62"/>
    <w:rsid w:val="001356EB"/>
    <w:rsid w:val="001375B8"/>
    <w:rsid w:val="001402C4"/>
    <w:rsid w:val="00140C41"/>
    <w:rsid w:val="0014633A"/>
    <w:rsid w:val="00147C9D"/>
    <w:rsid w:val="00150AD0"/>
    <w:rsid w:val="00152184"/>
    <w:rsid w:val="00152F6A"/>
    <w:rsid w:val="00153169"/>
    <w:rsid w:val="001538D1"/>
    <w:rsid w:val="001559E0"/>
    <w:rsid w:val="00155B35"/>
    <w:rsid w:val="00161EC0"/>
    <w:rsid w:val="00162C65"/>
    <w:rsid w:val="00164C5A"/>
    <w:rsid w:val="00166BF8"/>
    <w:rsid w:val="00167988"/>
    <w:rsid w:val="00170AB0"/>
    <w:rsid w:val="00171A94"/>
    <w:rsid w:val="0017438A"/>
    <w:rsid w:val="00175D19"/>
    <w:rsid w:val="00177463"/>
    <w:rsid w:val="00180E57"/>
    <w:rsid w:val="0018200D"/>
    <w:rsid w:val="00186D4E"/>
    <w:rsid w:val="001907BC"/>
    <w:rsid w:val="00191E24"/>
    <w:rsid w:val="0019766C"/>
    <w:rsid w:val="001A3E6C"/>
    <w:rsid w:val="001A4C55"/>
    <w:rsid w:val="001A5C20"/>
    <w:rsid w:val="001A73C9"/>
    <w:rsid w:val="001B410E"/>
    <w:rsid w:val="001B5E09"/>
    <w:rsid w:val="001B5FF9"/>
    <w:rsid w:val="001B683A"/>
    <w:rsid w:val="001C0A67"/>
    <w:rsid w:val="001C1778"/>
    <w:rsid w:val="001C3100"/>
    <w:rsid w:val="001C3883"/>
    <w:rsid w:val="001D0C83"/>
    <w:rsid w:val="001D1BAE"/>
    <w:rsid w:val="001D3192"/>
    <w:rsid w:val="001D3E55"/>
    <w:rsid w:val="001D41F4"/>
    <w:rsid w:val="001D4CF3"/>
    <w:rsid w:val="001E0E15"/>
    <w:rsid w:val="001E37D9"/>
    <w:rsid w:val="001E50F1"/>
    <w:rsid w:val="001E7D01"/>
    <w:rsid w:val="001F19D5"/>
    <w:rsid w:val="001F23F9"/>
    <w:rsid w:val="001F2936"/>
    <w:rsid w:val="001F452D"/>
    <w:rsid w:val="001F5D3D"/>
    <w:rsid w:val="00200FCA"/>
    <w:rsid w:val="00201946"/>
    <w:rsid w:val="002140EA"/>
    <w:rsid w:val="00214B6B"/>
    <w:rsid w:val="0021624B"/>
    <w:rsid w:val="002172E8"/>
    <w:rsid w:val="002174FD"/>
    <w:rsid w:val="00222245"/>
    <w:rsid w:val="002266F2"/>
    <w:rsid w:val="0022692F"/>
    <w:rsid w:val="00227F86"/>
    <w:rsid w:val="00231723"/>
    <w:rsid w:val="002327AD"/>
    <w:rsid w:val="00235EFA"/>
    <w:rsid w:val="00236EF6"/>
    <w:rsid w:val="00237EFE"/>
    <w:rsid w:val="002425C1"/>
    <w:rsid w:val="002426D9"/>
    <w:rsid w:val="00242E8D"/>
    <w:rsid w:val="00243300"/>
    <w:rsid w:val="00247B7B"/>
    <w:rsid w:val="0025023F"/>
    <w:rsid w:val="00252F80"/>
    <w:rsid w:val="0025505B"/>
    <w:rsid w:val="00255EDA"/>
    <w:rsid w:val="00257982"/>
    <w:rsid w:val="00260F78"/>
    <w:rsid w:val="00263332"/>
    <w:rsid w:val="002636F5"/>
    <w:rsid w:val="00263860"/>
    <w:rsid w:val="00264532"/>
    <w:rsid w:val="00266F97"/>
    <w:rsid w:val="0027249E"/>
    <w:rsid w:val="00272BA9"/>
    <w:rsid w:val="002738E3"/>
    <w:rsid w:val="002743D4"/>
    <w:rsid w:val="00274F0C"/>
    <w:rsid w:val="0028084E"/>
    <w:rsid w:val="00280E07"/>
    <w:rsid w:val="00285002"/>
    <w:rsid w:val="00291318"/>
    <w:rsid w:val="00292C6E"/>
    <w:rsid w:val="002953F8"/>
    <w:rsid w:val="00297BDA"/>
    <w:rsid w:val="002A147E"/>
    <w:rsid w:val="002A1E1E"/>
    <w:rsid w:val="002A2866"/>
    <w:rsid w:val="002A4515"/>
    <w:rsid w:val="002A5960"/>
    <w:rsid w:val="002A6257"/>
    <w:rsid w:val="002B310C"/>
    <w:rsid w:val="002B4604"/>
    <w:rsid w:val="002B4DD6"/>
    <w:rsid w:val="002B5495"/>
    <w:rsid w:val="002C0E8F"/>
    <w:rsid w:val="002C2C0E"/>
    <w:rsid w:val="002C592A"/>
    <w:rsid w:val="002C6155"/>
    <w:rsid w:val="002D0C90"/>
    <w:rsid w:val="002D277A"/>
    <w:rsid w:val="002D70AC"/>
    <w:rsid w:val="002D7774"/>
    <w:rsid w:val="002E3189"/>
    <w:rsid w:val="002E703B"/>
    <w:rsid w:val="002E7B83"/>
    <w:rsid w:val="002F0D8D"/>
    <w:rsid w:val="002F1A96"/>
    <w:rsid w:val="002F5F0E"/>
    <w:rsid w:val="003007D0"/>
    <w:rsid w:val="00301109"/>
    <w:rsid w:val="003025CC"/>
    <w:rsid w:val="00303A8C"/>
    <w:rsid w:val="00303D06"/>
    <w:rsid w:val="003040A7"/>
    <w:rsid w:val="0030514B"/>
    <w:rsid w:val="0030703F"/>
    <w:rsid w:val="00307FC8"/>
    <w:rsid w:val="0031279E"/>
    <w:rsid w:val="00321CAA"/>
    <w:rsid w:val="00322595"/>
    <w:rsid w:val="0032277F"/>
    <w:rsid w:val="003279BE"/>
    <w:rsid w:val="00327F21"/>
    <w:rsid w:val="0033110D"/>
    <w:rsid w:val="0033212A"/>
    <w:rsid w:val="0033739C"/>
    <w:rsid w:val="00341C5A"/>
    <w:rsid w:val="003513E2"/>
    <w:rsid w:val="00351F97"/>
    <w:rsid w:val="00353437"/>
    <w:rsid w:val="003569C8"/>
    <w:rsid w:val="00357C5D"/>
    <w:rsid w:val="00362FFA"/>
    <w:rsid w:val="00363D69"/>
    <w:rsid w:val="00366C19"/>
    <w:rsid w:val="00370A4D"/>
    <w:rsid w:val="00370A56"/>
    <w:rsid w:val="00370F8F"/>
    <w:rsid w:val="00372BF6"/>
    <w:rsid w:val="00375A45"/>
    <w:rsid w:val="00377653"/>
    <w:rsid w:val="00380A82"/>
    <w:rsid w:val="00380EA3"/>
    <w:rsid w:val="00382739"/>
    <w:rsid w:val="0038317C"/>
    <w:rsid w:val="00383701"/>
    <w:rsid w:val="00384ACD"/>
    <w:rsid w:val="003872A6"/>
    <w:rsid w:val="003901AD"/>
    <w:rsid w:val="003903DF"/>
    <w:rsid w:val="00390979"/>
    <w:rsid w:val="00391F3B"/>
    <w:rsid w:val="003946B0"/>
    <w:rsid w:val="0039507B"/>
    <w:rsid w:val="003952A3"/>
    <w:rsid w:val="00395630"/>
    <w:rsid w:val="003A03D1"/>
    <w:rsid w:val="003A1A9E"/>
    <w:rsid w:val="003A25C0"/>
    <w:rsid w:val="003A3CA0"/>
    <w:rsid w:val="003B0E3E"/>
    <w:rsid w:val="003B2304"/>
    <w:rsid w:val="003B454A"/>
    <w:rsid w:val="003C08E7"/>
    <w:rsid w:val="003C0F67"/>
    <w:rsid w:val="003C1DC3"/>
    <w:rsid w:val="003C2CAB"/>
    <w:rsid w:val="003C4372"/>
    <w:rsid w:val="003C51C5"/>
    <w:rsid w:val="003D1AAB"/>
    <w:rsid w:val="003D3D72"/>
    <w:rsid w:val="003D4EA5"/>
    <w:rsid w:val="003D51A0"/>
    <w:rsid w:val="003D569A"/>
    <w:rsid w:val="003D65F6"/>
    <w:rsid w:val="003E0356"/>
    <w:rsid w:val="003E0944"/>
    <w:rsid w:val="003E09CF"/>
    <w:rsid w:val="003E0EA1"/>
    <w:rsid w:val="003E2ACC"/>
    <w:rsid w:val="003E3542"/>
    <w:rsid w:val="003E6CEB"/>
    <w:rsid w:val="003F1D82"/>
    <w:rsid w:val="0040153F"/>
    <w:rsid w:val="00402F58"/>
    <w:rsid w:val="004055EE"/>
    <w:rsid w:val="00405722"/>
    <w:rsid w:val="00414258"/>
    <w:rsid w:val="00417B99"/>
    <w:rsid w:val="00420516"/>
    <w:rsid w:val="00422882"/>
    <w:rsid w:val="00423672"/>
    <w:rsid w:val="00426B00"/>
    <w:rsid w:val="00432C31"/>
    <w:rsid w:val="004330FE"/>
    <w:rsid w:val="00433FE3"/>
    <w:rsid w:val="00434FBE"/>
    <w:rsid w:val="00440822"/>
    <w:rsid w:val="00455DFF"/>
    <w:rsid w:val="00464318"/>
    <w:rsid w:val="004649EC"/>
    <w:rsid w:val="0046501C"/>
    <w:rsid w:val="004706C0"/>
    <w:rsid w:val="00470EFC"/>
    <w:rsid w:val="00471632"/>
    <w:rsid w:val="00471972"/>
    <w:rsid w:val="004735BA"/>
    <w:rsid w:val="00474A17"/>
    <w:rsid w:val="004751B1"/>
    <w:rsid w:val="00476966"/>
    <w:rsid w:val="004842A6"/>
    <w:rsid w:val="0049318F"/>
    <w:rsid w:val="004941DC"/>
    <w:rsid w:val="004956BF"/>
    <w:rsid w:val="00495A5D"/>
    <w:rsid w:val="00496EBF"/>
    <w:rsid w:val="004A2CE3"/>
    <w:rsid w:val="004A482B"/>
    <w:rsid w:val="004A4B7C"/>
    <w:rsid w:val="004B1CBA"/>
    <w:rsid w:val="004B2995"/>
    <w:rsid w:val="004C11EF"/>
    <w:rsid w:val="004C35BA"/>
    <w:rsid w:val="004D1776"/>
    <w:rsid w:val="004D32BB"/>
    <w:rsid w:val="004D4317"/>
    <w:rsid w:val="004D563C"/>
    <w:rsid w:val="004E12BB"/>
    <w:rsid w:val="004E350E"/>
    <w:rsid w:val="004E487F"/>
    <w:rsid w:val="004E6776"/>
    <w:rsid w:val="004E6835"/>
    <w:rsid w:val="004E6A98"/>
    <w:rsid w:val="004E75BD"/>
    <w:rsid w:val="004F176C"/>
    <w:rsid w:val="004F1CF7"/>
    <w:rsid w:val="004F33C3"/>
    <w:rsid w:val="004F3E47"/>
    <w:rsid w:val="004F4906"/>
    <w:rsid w:val="004F5C50"/>
    <w:rsid w:val="00510519"/>
    <w:rsid w:val="005123E7"/>
    <w:rsid w:val="00513612"/>
    <w:rsid w:val="00517E04"/>
    <w:rsid w:val="005213D2"/>
    <w:rsid w:val="00522FD3"/>
    <w:rsid w:val="005334D0"/>
    <w:rsid w:val="00534925"/>
    <w:rsid w:val="005355AC"/>
    <w:rsid w:val="00535795"/>
    <w:rsid w:val="00537884"/>
    <w:rsid w:val="00542A89"/>
    <w:rsid w:val="0054445B"/>
    <w:rsid w:val="00545C68"/>
    <w:rsid w:val="00546EAD"/>
    <w:rsid w:val="005526BF"/>
    <w:rsid w:val="00552B46"/>
    <w:rsid w:val="00555414"/>
    <w:rsid w:val="00556696"/>
    <w:rsid w:val="005574B7"/>
    <w:rsid w:val="00557767"/>
    <w:rsid w:val="00564DAA"/>
    <w:rsid w:val="0057035B"/>
    <w:rsid w:val="00572FA5"/>
    <w:rsid w:val="005804E1"/>
    <w:rsid w:val="005848D2"/>
    <w:rsid w:val="005937E0"/>
    <w:rsid w:val="00595C71"/>
    <w:rsid w:val="0059787D"/>
    <w:rsid w:val="005A0CAE"/>
    <w:rsid w:val="005A132D"/>
    <w:rsid w:val="005A21F4"/>
    <w:rsid w:val="005A52C0"/>
    <w:rsid w:val="005A5C75"/>
    <w:rsid w:val="005A75A0"/>
    <w:rsid w:val="005A7B16"/>
    <w:rsid w:val="005B143A"/>
    <w:rsid w:val="005B363F"/>
    <w:rsid w:val="005B59BE"/>
    <w:rsid w:val="005B79C9"/>
    <w:rsid w:val="005C32AD"/>
    <w:rsid w:val="005C4079"/>
    <w:rsid w:val="005C5264"/>
    <w:rsid w:val="005C5A2A"/>
    <w:rsid w:val="005C74AF"/>
    <w:rsid w:val="005D4B48"/>
    <w:rsid w:val="005D4D41"/>
    <w:rsid w:val="005D4E89"/>
    <w:rsid w:val="005D4EA9"/>
    <w:rsid w:val="005D6813"/>
    <w:rsid w:val="005D71D4"/>
    <w:rsid w:val="005F001F"/>
    <w:rsid w:val="005F009E"/>
    <w:rsid w:val="005F0997"/>
    <w:rsid w:val="005F0AC3"/>
    <w:rsid w:val="005F292B"/>
    <w:rsid w:val="005F46AB"/>
    <w:rsid w:val="00600334"/>
    <w:rsid w:val="006004F7"/>
    <w:rsid w:val="006006D7"/>
    <w:rsid w:val="00605A84"/>
    <w:rsid w:val="0061007D"/>
    <w:rsid w:val="006107B6"/>
    <w:rsid w:val="0061088E"/>
    <w:rsid w:val="006227AF"/>
    <w:rsid w:val="006234A2"/>
    <w:rsid w:val="00624BA7"/>
    <w:rsid w:val="00626C62"/>
    <w:rsid w:val="00631776"/>
    <w:rsid w:val="00631E9D"/>
    <w:rsid w:val="006352C7"/>
    <w:rsid w:val="0064291F"/>
    <w:rsid w:val="00643B21"/>
    <w:rsid w:val="00644ACA"/>
    <w:rsid w:val="00646798"/>
    <w:rsid w:val="00653661"/>
    <w:rsid w:val="0065386E"/>
    <w:rsid w:val="00653C1B"/>
    <w:rsid w:val="00654578"/>
    <w:rsid w:val="00655825"/>
    <w:rsid w:val="00656C3E"/>
    <w:rsid w:val="006574AE"/>
    <w:rsid w:val="00657B5B"/>
    <w:rsid w:val="00660A32"/>
    <w:rsid w:val="00665247"/>
    <w:rsid w:val="0067019E"/>
    <w:rsid w:val="00671D56"/>
    <w:rsid w:val="0067312D"/>
    <w:rsid w:val="00673AB8"/>
    <w:rsid w:val="006807D5"/>
    <w:rsid w:val="00680FD8"/>
    <w:rsid w:val="00681926"/>
    <w:rsid w:val="0068431C"/>
    <w:rsid w:val="00686056"/>
    <w:rsid w:val="0069009F"/>
    <w:rsid w:val="00693F51"/>
    <w:rsid w:val="00694201"/>
    <w:rsid w:val="00694851"/>
    <w:rsid w:val="006950CD"/>
    <w:rsid w:val="00695A69"/>
    <w:rsid w:val="00695BB5"/>
    <w:rsid w:val="006A1918"/>
    <w:rsid w:val="006A33B2"/>
    <w:rsid w:val="006A7FEF"/>
    <w:rsid w:val="006B4DA0"/>
    <w:rsid w:val="006B6AD1"/>
    <w:rsid w:val="006C3E79"/>
    <w:rsid w:val="006C569D"/>
    <w:rsid w:val="006C67F6"/>
    <w:rsid w:val="006C6F2E"/>
    <w:rsid w:val="006C7CF9"/>
    <w:rsid w:val="006D2083"/>
    <w:rsid w:val="006D2B21"/>
    <w:rsid w:val="006D3239"/>
    <w:rsid w:val="006D5480"/>
    <w:rsid w:val="006D5A12"/>
    <w:rsid w:val="006D6302"/>
    <w:rsid w:val="006D7E59"/>
    <w:rsid w:val="006E0599"/>
    <w:rsid w:val="006E1AD0"/>
    <w:rsid w:val="006E2D3E"/>
    <w:rsid w:val="006E484E"/>
    <w:rsid w:val="006E48B5"/>
    <w:rsid w:val="006E569F"/>
    <w:rsid w:val="006E6587"/>
    <w:rsid w:val="006F0E74"/>
    <w:rsid w:val="006F7550"/>
    <w:rsid w:val="00700197"/>
    <w:rsid w:val="00704A67"/>
    <w:rsid w:val="007110F2"/>
    <w:rsid w:val="00714D02"/>
    <w:rsid w:val="007227AB"/>
    <w:rsid w:val="00723FCD"/>
    <w:rsid w:val="00724CED"/>
    <w:rsid w:val="00724E89"/>
    <w:rsid w:val="00726565"/>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4E4"/>
    <w:rsid w:val="00757BD8"/>
    <w:rsid w:val="00757E44"/>
    <w:rsid w:val="00761A28"/>
    <w:rsid w:val="00761A60"/>
    <w:rsid w:val="00761D88"/>
    <w:rsid w:val="00763B72"/>
    <w:rsid w:val="00763D11"/>
    <w:rsid w:val="00764B50"/>
    <w:rsid w:val="00765011"/>
    <w:rsid w:val="00765164"/>
    <w:rsid w:val="00767778"/>
    <w:rsid w:val="00767845"/>
    <w:rsid w:val="00770C13"/>
    <w:rsid w:val="00771A94"/>
    <w:rsid w:val="00775672"/>
    <w:rsid w:val="00775BB0"/>
    <w:rsid w:val="007825BD"/>
    <w:rsid w:val="00783264"/>
    <w:rsid w:val="00783A87"/>
    <w:rsid w:val="00783B62"/>
    <w:rsid w:val="00783EEE"/>
    <w:rsid w:val="0078630A"/>
    <w:rsid w:val="007907C8"/>
    <w:rsid w:val="00790DFB"/>
    <w:rsid w:val="00796997"/>
    <w:rsid w:val="00796B9B"/>
    <w:rsid w:val="00796EAB"/>
    <w:rsid w:val="007A1518"/>
    <w:rsid w:val="007A22E8"/>
    <w:rsid w:val="007B0E81"/>
    <w:rsid w:val="007B25CA"/>
    <w:rsid w:val="007B5367"/>
    <w:rsid w:val="007B59CB"/>
    <w:rsid w:val="007B65B3"/>
    <w:rsid w:val="007B7EE1"/>
    <w:rsid w:val="007C019F"/>
    <w:rsid w:val="007C0B0D"/>
    <w:rsid w:val="007C1581"/>
    <w:rsid w:val="007C375E"/>
    <w:rsid w:val="007C6D7F"/>
    <w:rsid w:val="007D6A38"/>
    <w:rsid w:val="007E2F1D"/>
    <w:rsid w:val="007E625A"/>
    <w:rsid w:val="007F1AFE"/>
    <w:rsid w:val="007F36BE"/>
    <w:rsid w:val="007F4E59"/>
    <w:rsid w:val="007F586F"/>
    <w:rsid w:val="007F6B2F"/>
    <w:rsid w:val="007F7911"/>
    <w:rsid w:val="00802E0E"/>
    <w:rsid w:val="00804D3C"/>
    <w:rsid w:val="00807547"/>
    <w:rsid w:val="00811EE1"/>
    <w:rsid w:val="008142F1"/>
    <w:rsid w:val="00816E16"/>
    <w:rsid w:val="00820250"/>
    <w:rsid w:val="0082140B"/>
    <w:rsid w:val="00823E68"/>
    <w:rsid w:val="00825505"/>
    <w:rsid w:val="00826264"/>
    <w:rsid w:val="008273E8"/>
    <w:rsid w:val="008301A5"/>
    <w:rsid w:val="008328A2"/>
    <w:rsid w:val="00834915"/>
    <w:rsid w:val="008349D9"/>
    <w:rsid w:val="00836A34"/>
    <w:rsid w:val="00837F14"/>
    <w:rsid w:val="00840B1B"/>
    <w:rsid w:val="00841105"/>
    <w:rsid w:val="00844D9F"/>
    <w:rsid w:val="008479EC"/>
    <w:rsid w:val="00860A91"/>
    <w:rsid w:val="00866523"/>
    <w:rsid w:val="00866982"/>
    <w:rsid w:val="00872015"/>
    <w:rsid w:val="008723C6"/>
    <w:rsid w:val="00872606"/>
    <w:rsid w:val="00873BA5"/>
    <w:rsid w:val="0088015A"/>
    <w:rsid w:val="00882AD3"/>
    <w:rsid w:val="008844FB"/>
    <w:rsid w:val="00884B93"/>
    <w:rsid w:val="00886345"/>
    <w:rsid w:val="00886B96"/>
    <w:rsid w:val="00887C3D"/>
    <w:rsid w:val="00890DA6"/>
    <w:rsid w:val="00891679"/>
    <w:rsid w:val="00894151"/>
    <w:rsid w:val="00895317"/>
    <w:rsid w:val="008A1E8E"/>
    <w:rsid w:val="008A49DE"/>
    <w:rsid w:val="008A53A7"/>
    <w:rsid w:val="008B0130"/>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900C0A"/>
    <w:rsid w:val="00901E0D"/>
    <w:rsid w:val="00903C4F"/>
    <w:rsid w:val="00907A83"/>
    <w:rsid w:val="00910A2D"/>
    <w:rsid w:val="0091279C"/>
    <w:rsid w:val="00913D57"/>
    <w:rsid w:val="00915836"/>
    <w:rsid w:val="00915943"/>
    <w:rsid w:val="00915D0E"/>
    <w:rsid w:val="0091681C"/>
    <w:rsid w:val="00916B8D"/>
    <w:rsid w:val="00917765"/>
    <w:rsid w:val="00920D38"/>
    <w:rsid w:val="00920E24"/>
    <w:rsid w:val="0092407D"/>
    <w:rsid w:val="0093000F"/>
    <w:rsid w:val="0093164E"/>
    <w:rsid w:val="00931E93"/>
    <w:rsid w:val="00934DA0"/>
    <w:rsid w:val="00934E1D"/>
    <w:rsid w:val="0093514F"/>
    <w:rsid w:val="009373AE"/>
    <w:rsid w:val="00937EC8"/>
    <w:rsid w:val="00950FAA"/>
    <w:rsid w:val="00951A5F"/>
    <w:rsid w:val="00952719"/>
    <w:rsid w:val="0095411B"/>
    <w:rsid w:val="00954C23"/>
    <w:rsid w:val="009556B8"/>
    <w:rsid w:val="00957FCD"/>
    <w:rsid w:val="009621B0"/>
    <w:rsid w:val="00964A3E"/>
    <w:rsid w:val="00964E38"/>
    <w:rsid w:val="00965179"/>
    <w:rsid w:val="009713E7"/>
    <w:rsid w:val="009762E5"/>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0780"/>
    <w:rsid w:val="009E1C9F"/>
    <w:rsid w:val="009E326E"/>
    <w:rsid w:val="009E60E5"/>
    <w:rsid w:val="009E7406"/>
    <w:rsid w:val="009F0E3F"/>
    <w:rsid w:val="009F186C"/>
    <w:rsid w:val="009F2AC0"/>
    <w:rsid w:val="009F4953"/>
    <w:rsid w:val="009F6D6D"/>
    <w:rsid w:val="00A00E9F"/>
    <w:rsid w:val="00A01F0C"/>
    <w:rsid w:val="00A0364D"/>
    <w:rsid w:val="00A0577F"/>
    <w:rsid w:val="00A07047"/>
    <w:rsid w:val="00A106BD"/>
    <w:rsid w:val="00A10A9F"/>
    <w:rsid w:val="00A1110A"/>
    <w:rsid w:val="00A22286"/>
    <w:rsid w:val="00A22FBD"/>
    <w:rsid w:val="00A2419A"/>
    <w:rsid w:val="00A24F29"/>
    <w:rsid w:val="00A255D6"/>
    <w:rsid w:val="00A25890"/>
    <w:rsid w:val="00A27053"/>
    <w:rsid w:val="00A3456A"/>
    <w:rsid w:val="00A46031"/>
    <w:rsid w:val="00A46774"/>
    <w:rsid w:val="00A46E67"/>
    <w:rsid w:val="00A51D8D"/>
    <w:rsid w:val="00A51E3A"/>
    <w:rsid w:val="00A54204"/>
    <w:rsid w:val="00A56B7D"/>
    <w:rsid w:val="00A5785A"/>
    <w:rsid w:val="00A610F5"/>
    <w:rsid w:val="00A63A69"/>
    <w:rsid w:val="00A64170"/>
    <w:rsid w:val="00A643B0"/>
    <w:rsid w:val="00A652A2"/>
    <w:rsid w:val="00A6623B"/>
    <w:rsid w:val="00A708E2"/>
    <w:rsid w:val="00A71DD4"/>
    <w:rsid w:val="00A7530D"/>
    <w:rsid w:val="00A753CB"/>
    <w:rsid w:val="00A80CBF"/>
    <w:rsid w:val="00A8124C"/>
    <w:rsid w:val="00A8189F"/>
    <w:rsid w:val="00A82C6D"/>
    <w:rsid w:val="00A83868"/>
    <w:rsid w:val="00A83C05"/>
    <w:rsid w:val="00A86369"/>
    <w:rsid w:val="00A87981"/>
    <w:rsid w:val="00A914A1"/>
    <w:rsid w:val="00A952A6"/>
    <w:rsid w:val="00AA03A3"/>
    <w:rsid w:val="00AA047E"/>
    <w:rsid w:val="00AA231F"/>
    <w:rsid w:val="00AA2395"/>
    <w:rsid w:val="00AA6306"/>
    <w:rsid w:val="00AA70EF"/>
    <w:rsid w:val="00AA7844"/>
    <w:rsid w:val="00AB08D4"/>
    <w:rsid w:val="00AB1301"/>
    <w:rsid w:val="00AB52BB"/>
    <w:rsid w:val="00AB7598"/>
    <w:rsid w:val="00AB7AB8"/>
    <w:rsid w:val="00AB7AE3"/>
    <w:rsid w:val="00AC03AA"/>
    <w:rsid w:val="00AC2085"/>
    <w:rsid w:val="00AC2C68"/>
    <w:rsid w:val="00AC456C"/>
    <w:rsid w:val="00AC5737"/>
    <w:rsid w:val="00AC6156"/>
    <w:rsid w:val="00AC6734"/>
    <w:rsid w:val="00AD0015"/>
    <w:rsid w:val="00AD0150"/>
    <w:rsid w:val="00AD16DD"/>
    <w:rsid w:val="00AD64FF"/>
    <w:rsid w:val="00AE0CB3"/>
    <w:rsid w:val="00AE1E32"/>
    <w:rsid w:val="00AE3030"/>
    <w:rsid w:val="00AE4072"/>
    <w:rsid w:val="00AE5310"/>
    <w:rsid w:val="00AF0169"/>
    <w:rsid w:val="00AF6F0F"/>
    <w:rsid w:val="00B02F53"/>
    <w:rsid w:val="00B03FAB"/>
    <w:rsid w:val="00B04695"/>
    <w:rsid w:val="00B059A3"/>
    <w:rsid w:val="00B1109A"/>
    <w:rsid w:val="00B127EC"/>
    <w:rsid w:val="00B14297"/>
    <w:rsid w:val="00B15F20"/>
    <w:rsid w:val="00B16C76"/>
    <w:rsid w:val="00B20154"/>
    <w:rsid w:val="00B22A91"/>
    <w:rsid w:val="00B262F9"/>
    <w:rsid w:val="00B30D88"/>
    <w:rsid w:val="00B322F7"/>
    <w:rsid w:val="00B35921"/>
    <w:rsid w:val="00B368A0"/>
    <w:rsid w:val="00B37FCB"/>
    <w:rsid w:val="00B40BEF"/>
    <w:rsid w:val="00B42C41"/>
    <w:rsid w:val="00B43180"/>
    <w:rsid w:val="00B4452F"/>
    <w:rsid w:val="00B508B7"/>
    <w:rsid w:val="00B57E18"/>
    <w:rsid w:val="00B61ACC"/>
    <w:rsid w:val="00B62981"/>
    <w:rsid w:val="00B63466"/>
    <w:rsid w:val="00B66896"/>
    <w:rsid w:val="00B71B7C"/>
    <w:rsid w:val="00B7457F"/>
    <w:rsid w:val="00B74945"/>
    <w:rsid w:val="00B75C07"/>
    <w:rsid w:val="00B76267"/>
    <w:rsid w:val="00B76AA1"/>
    <w:rsid w:val="00B85020"/>
    <w:rsid w:val="00B86722"/>
    <w:rsid w:val="00B92EC4"/>
    <w:rsid w:val="00B94CED"/>
    <w:rsid w:val="00B94E4A"/>
    <w:rsid w:val="00B95E13"/>
    <w:rsid w:val="00B97E70"/>
    <w:rsid w:val="00BA169A"/>
    <w:rsid w:val="00BA2725"/>
    <w:rsid w:val="00BA58A1"/>
    <w:rsid w:val="00BA7BBE"/>
    <w:rsid w:val="00BA7C80"/>
    <w:rsid w:val="00BB03F2"/>
    <w:rsid w:val="00BB073B"/>
    <w:rsid w:val="00BB0E0E"/>
    <w:rsid w:val="00BB64D9"/>
    <w:rsid w:val="00BB662D"/>
    <w:rsid w:val="00BB79BE"/>
    <w:rsid w:val="00BB7EAB"/>
    <w:rsid w:val="00BC01CD"/>
    <w:rsid w:val="00BC08E1"/>
    <w:rsid w:val="00BC0D3B"/>
    <w:rsid w:val="00BC0E09"/>
    <w:rsid w:val="00BC13F3"/>
    <w:rsid w:val="00BC1D51"/>
    <w:rsid w:val="00BC2436"/>
    <w:rsid w:val="00BC29F5"/>
    <w:rsid w:val="00BC3692"/>
    <w:rsid w:val="00BC37BA"/>
    <w:rsid w:val="00BC4B73"/>
    <w:rsid w:val="00BD0C54"/>
    <w:rsid w:val="00BD1910"/>
    <w:rsid w:val="00BD3F31"/>
    <w:rsid w:val="00BE448E"/>
    <w:rsid w:val="00BE489E"/>
    <w:rsid w:val="00BE4E38"/>
    <w:rsid w:val="00BE4FD2"/>
    <w:rsid w:val="00BE52A3"/>
    <w:rsid w:val="00BE7D00"/>
    <w:rsid w:val="00BF3771"/>
    <w:rsid w:val="00BF5784"/>
    <w:rsid w:val="00BF5A81"/>
    <w:rsid w:val="00BF7B4E"/>
    <w:rsid w:val="00C0576A"/>
    <w:rsid w:val="00C05E90"/>
    <w:rsid w:val="00C10EE6"/>
    <w:rsid w:val="00C20DAB"/>
    <w:rsid w:val="00C227EB"/>
    <w:rsid w:val="00C2307F"/>
    <w:rsid w:val="00C27E3E"/>
    <w:rsid w:val="00C310CA"/>
    <w:rsid w:val="00C34967"/>
    <w:rsid w:val="00C3587B"/>
    <w:rsid w:val="00C4006F"/>
    <w:rsid w:val="00C4175F"/>
    <w:rsid w:val="00C45162"/>
    <w:rsid w:val="00C4634C"/>
    <w:rsid w:val="00C55EE7"/>
    <w:rsid w:val="00C5631E"/>
    <w:rsid w:val="00C564FB"/>
    <w:rsid w:val="00C56A9B"/>
    <w:rsid w:val="00C579EF"/>
    <w:rsid w:val="00C62542"/>
    <w:rsid w:val="00C6288C"/>
    <w:rsid w:val="00C633FE"/>
    <w:rsid w:val="00C7410E"/>
    <w:rsid w:val="00C777C5"/>
    <w:rsid w:val="00C8184C"/>
    <w:rsid w:val="00C8402A"/>
    <w:rsid w:val="00C8459B"/>
    <w:rsid w:val="00C850BD"/>
    <w:rsid w:val="00C85A83"/>
    <w:rsid w:val="00C86D77"/>
    <w:rsid w:val="00C9256A"/>
    <w:rsid w:val="00CA3E7B"/>
    <w:rsid w:val="00CA47AD"/>
    <w:rsid w:val="00CA5AD6"/>
    <w:rsid w:val="00CA6955"/>
    <w:rsid w:val="00CA6AB2"/>
    <w:rsid w:val="00CB0473"/>
    <w:rsid w:val="00CB07BA"/>
    <w:rsid w:val="00CB0FC5"/>
    <w:rsid w:val="00CB1C8F"/>
    <w:rsid w:val="00CB22C7"/>
    <w:rsid w:val="00CB501C"/>
    <w:rsid w:val="00CB65E0"/>
    <w:rsid w:val="00CC42D1"/>
    <w:rsid w:val="00CC490B"/>
    <w:rsid w:val="00CC52A0"/>
    <w:rsid w:val="00CC57B1"/>
    <w:rsid w:val="00CD0830"/>
    <w:rsid w:val="00CD1CE1"/>
    <w:rsid w:val="00CD3ED9"/>
    <w:rsid w:val="00CD5C34"/>
    <w:rsid w:val="00CE0818"/>
    <w:rsid w:val="00CE1921"/>
    <w:rsid w:val="00CE2C0E"/>
    <w:rsid w:val="00CE2D53"/>
    <w:rsid w:val="00CE59DD"/>
    <w:rsid w:val="00CE5DF1"/>
    <w:rsid w:val="00CE73AA"/>
    <w:rsid w:val="00CF0A03"/>
    <w:rsid w:val="00CF197C"/>
    <w:rsid w:val="00CF1CEA"/>
    <w:rsid w:val="00CF1F1C"/>
    <w:rsid w:val="00CF56D8"/>
    <w:rsid w:val="00D00840"/>
    <w:rsid w:val="00D0149B"/>
    <w:rsid w:val="00D015D7"/>
    <w:rsid w:val="00D01642"/>
    <w:rsid w:val="00D0486C"/>
    <w:rsid w:val="00D12467"/>
    <w:rsid w:val="00D126C8"/>
    <w:rsid w:val="00D15702"/>
    <w:rsid w:val="00D2094C"/>
    <w:rsid w:val="00D3070A"/>
    <w:rsid w:val="00D33262"/>
    <w:rsid w:val="00D34808"/>
    <w:rsid w:val="00D4032E"/>
    <w:rsid w:val="00D404D1"/>
    <w:rsid w:val="00D42D3B"/>
    <w:rsid w:val="00D45DFE"/>
    <w:rsid w:val="00D53088"/>
    <w:rsid w:val="00D536C1"/>
    <w:rsid w:val="00D55062"/>
    <w:rsid w:val="00D57923"/>
    <w:rsid w:val="00D634F4"/>
    <w:rsid w:val="00D675A9"/>
    <w:rsid w:val="00D7006F"/>
    <w:rsid w:val="00D70305"/>
    <w:rsid w:val="00D73A08"/>
    <w:rsid w:val="00D744FB"/>
    <w:rsid w:val="00D74776"/>
    <w:rsid w:val="00D838CF"/>
    <w:rsid w:val="00D84116"/>
    <w:rsid w:val="00D851E3"/>
    <w:rsid w:val="00D858F4"/>
    <w:rsid w:val="00D90E49"/>
    <w:rsid w:val="00D925DF"/>
    <w:rsid w:val="00D93840"/>
    <w:rsid w:val="00DA18CE"/>
    <w:rsid w:val="00DA1DD7"/>
    <w:rsid w:val="00DA207C"/>
    <w:rsid w:val="00DA32DE"/>
    <w:rsid w:val="00DA60CD"/>
    <w:rsid w:val="00DA6179"/>
    <w:rsid w:val="00DB203B"/>
    <w:rsid w:val="00DB5A78"/>
    <w:rsid w:val="00DC2464"/>
    <w:rsid w:val="00DC3AE1"/>
    <w:rsid w:val="00DC594F"/>
    <w:rsid w:val="00DC7375"/>
    <w:rsid w:val="00DD3B00"/>
    <w:rsid w:val="00DD3BB4"/>
    <w:rsid w:val="00DD3C96"/>
    <w:rsid w:val="00DD6F6B"/>
    <w:rsid w:val="00DE24DD"/>
    <w:rsid w:val="00DE5CFE"/>
    <w:rsid w:val="00DE64EE"/>
    <w:rsid w:val="00DF054A"/>
    <w:rsid w:val="00DF261C"/>
    <w:rsid w:val="00DF463E"/>
    <w:rsid w:val="00E01624"/>
    <w:rsid w:val="00E02BC7"/>
    <w:rsid w:val="00E108E2"/>
    <w:rsid w:val="00E11D26"/>
    <w:rsid w:val="00E12DCF"/>
    <w:rsid w:val="00E13D70"/>
    <w:rsid w:val="00E1472E"/>
    <w:rsid w:val="00E169D7"/>
    <w:rsid w:val="00E17B9B"/>
    <w:rsid w:val="00E20F7D"/>
    <w:rsid w:val="00E2469E"/>
    <w:rsid w:val="00E25063"/>
    <w:rsid w:val="00E42278"/>
    <w:rsid w:val="00E42F56"/>
    <w:rsid w:val="00E4422B"/>
    <w:rsid w:val="00E4548D"/>
    <w:rsid w:val="00E461A2"/>
    <w:rsid w:val="00E51277"/>
    <w:rsid w:val="00E52F70"/>
    <w:rsid w:val="00E57AC3"/>
    <w:rsid w:val="00E61FCF"/>
    <w:rsid w:val="00E63092"/>
    <w:rsid w:val="00E64E77"/>
    <w:rsid w:val="00E735E2"/>
    <w:rsid w:val="00E75302"/>
    <w:rsid w:val="00E80080"/>
    <w:rsid w:val="00E9053C"/>
    <w:rsid w:val="00E91322"/>
    <w:rsid w:val="00E92E01"/>
    <w:rsid w:val="00E9324B"/>
    <w:rsid w:val="00E947F2"/>
    <w:rsid w:val="00E95795"/>
    <w:rsid w:val="00E96618"/>
    <w:rsid w:val="00E96B47"/>
    <w:rsid w:val="00E97378"/>
    <w:rsid w:val="00E97834"/>
    <w:rsid w:val="00EA253E"/>
    <w:rsid w:val="00EA5796"/>
    <w:rsid w:val="00EB165E"/>
    <w:rsid w:val="00EB66A6"/>
    <w:rsid w:val="00EB6860"/>
    <w:rsid w:val="00EC086E"/>
    <w:rsid w:val="00EC14F1"/>
    <w:rsid w:val="00EC4545"/>
    <w:rsid w:val="00ED1107"/>
    <w:rsid w:val="00ED3AE6"/>
    <w:rsid w:val="00ED5795"/>
    <w:rsid w:val="00EE1925"/>
    <w:rsid w:val="00EE2E32"/>
    <w:rsid w:val="00EE440F"/>
    <w:rsid w:val="00EE6607"/>
    <w:rsid w:val="00EF12AC"/>
    <w:rsid w:val="00EF1AFF"/>
    <w:rsid w:val="00EF2D2E"/>
    <w:rsid w:val="00EF57E9"/>
    <w:rsid w:val="00EF7D56"/>
    <w:rsid w:val="00F0233F"/>
    <w:rsid w:val="00F072CC"/>
    <w:rsid w:val="00F07F7A"/>
    <w:rsid w:val="00F101C7"/>
    <w:rsid w:val="00F140FE"/>
    <w:rsid w:val="00F2211D"/>
    <w:rsid w:val="00F23289"/>
    <w:rsid w:val="00F23CBE"/>
    <w:rsid w:val="00F25918"/>
    <w:rsid w:val="00F27860"/>
    <w:rsid w:val="00F30C77"/>
    <w:rsid w:val="00F32FFB"/>
    <w:rsid w:val="00F43532"/>
    <w:rsid w:val="00F460BE"/>
    <w:rsid w:val="00F46A97"/>
    <w:rsid w:val="00F4722B"/>
    <w:rsid w:val="00F47251"/>
    <w:rsid w:val="00F54A52"/>
    <w:rsid w:val="00F57309"/>
    <w:rsid w:val="00F75D7F"/>
    <w:rsid w:val="00F7762E"/>
    <w:rsid w:val="00F830FC"/>
    <w:rsid w:val="00F859CC"/>
    <w:rsid w:val="00F85B10"/>
    <w:rsid w:val="00F90570"/>
    <w:rsid w:val="00F920C1"/>
    <w:rsid w:val="00F92872"/>
    <w:rsid w:val="00F95D33"/>
    <w:rsid w:val="00F960CE"/>
    <w:rsid w:val="00F97B65"/>
    <w:rsid w:val="00FA1830"/>
    <w:rsid w:val="00FB0679"/>
    <w:rsid w:val="00FB36DF"/>
    <w:rsid w:val="00FB48B1"/>
    <w:rsid w:val="00FB528E"/>
    <w:rsid w:val="00FB5882"/>
    <w:rsid w:val="00FC0F26"/>
    <w:rsid w:val="00FC340F"/>
    <w:rsid w:val="00FC50D8"/>
    <w:rsid w:val="00FC52DA"/>
    <w:rsid w:val="00FC6291"/>
    <w:rsid w:val="00FC7603"/>
    <w:rsid w:val="00FD1D7D"/>
    <w:rsid w:val="00FD3A32"/>
    <w:rsid w:val="00FD4CEC"/>
    <w:rsid w:val="00FD757C"/>
    <w:rsid w:val="00FE0A7C"/>
    <w:rsid w:val="00FE2BF6"/>
    <w:rsid w:val="00FE2F53"/>
    <w:rsid w:val="00FE3225"/>
    <w:rsid w:val="00FE4C7C"/>
    <w:rsid w:val="00FE5656"/>
    <w:rsid w:val="00FE596D"/>
    <w:rsid w:val="00FF2B9F"/>
    <w:rsid w:val="00FF5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2AD"/>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2829089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469081260">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47481383">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941EE-07AD-4C90-9F75-FBD7FC1D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13</Pages>
  <Words>8363</Words>
  <Characters>47670</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55922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gebert</dc:creator>
  <cp:lastModifiedBy>Boro Šarčević</cp:lastModifiedBy>
  <cp:revision>162</cp:revision>
  <cp:lastPrinted>2024-03-08T09:45:00Z</cp:lastPrinted>
  <dcterms:created xsi:type="dcterms:W3CDTF">2023-06-16T09:36:00Z</dcterms:created>
  <dcterms:modified xsi:type="dcterms:W3CDTF">2024-03-21T11:27:00Z</dcterms:modified>
</cp:coreProperties>
</file>