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6304F9AF"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205AA5">
        <w:rPr>
          <w:rFonts w:ascii="Arial" w:eastAsia="Calibri" w:hAnsi="Arial" w:cs="Arial"/>
          <w:sz w:val="20"/>
          <w:szCs w:val="20"/>
          <w:lang w:val="sr-Latn-BA" w:eastAsia="en-US"/>
        </w:rPr>
        <w:t>Agencije za rad i zapošljavanje</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7CC93A33" w14:textId="77777777" w:rsidR="005E45E9" w:rsidRDefault="005E45E9" w:rsidP="00ED3360">
      <w:pPr>
        <w:jc w:val="center"/>
        <w:rPr>
          <w:rFonts w:ascii="Arial" w:eastAsia="Calibri" w:hAnsi="Arial" w:cs="Arial"/>
          <w:b/>
          <w:sz w:val="20"/>
          <w:szCs w:val="20"/>
          <w:lang w:val="sr-Latn-BA" w:eastAsia="en-US"/>
        </w:rPr>
      </w:pPr>
    </w:p>
    <w:p w14:paraId="1656A065" w14:textId="0106CBE8"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1E0DE783"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205AA5">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205AA5">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48E7263C" w:rsidR="001F2936" w:rsidRPr="00601140" w:rsidRDefault="00205AA5"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Agenciji za rad i zapošljavanje</w:t>
      </w:r>
      <w:r w:rsidR="00ED3360" w:rsidRPr="00601140">
        <w:rPr>
          <w:rFonts w:ascii="Arial" w:eastAsia="Calibri" w:hAnsi="Arial" w:cs="Arial"/>
          <w:b/>
          <w:sz w:val="20"/>
          <w:szCs w:val="20"/>
          <w:lang w:val="sr-Latn-BA" w:eastAsia="en-US"/>
        </w:rPr>
        <w:t xml:space="preserve"> 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7628EEE8"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72487F" w:rsidRPr="0072487F">
        <w:rPr>
          <w:rFonts w:ascii="Arial" w:eastAsia="Calibri" w:hAnsi="Arial" w:cs="Arial"/>
          <w:b/>
          <w:sz w:val="20"/>
          <w:szCs w:val="20"/>
          <w:lang w:val="sr-Latn-BA" w:eastAsia="en-US"/>
        </w:rPr>
        <w:t xml:space="preserve">Stručni savjetnik za </w:t>
      </w:r>
      <w:r w:rsidR="00205AA5">
        <w:rPr>
          <w:rFonts w:ascii="Arial" w:eastAsia="Calibri" w:hAnsi="Arial" w:cs="Arial"/>
          <w:b/>
          <w:sz w:val="20"/>
          <w:szCs w:val="20"/>
          <w:lang w:val="sr-Latn-BA" w:eastAsia="en-US"/>
        </w:rPr>
        <w:t>pravne poslove</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72D3102B" w14:textId="3CEA045F" w:rsidR="00ED3360" w:rsidRPr="00601140"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Odsjek za </w:t>
      </w:r>
      <w:r w:rsidR="00205AA5">
        <w:rPr>
          <w:rFonts w:ascii="Arial" w:eastAsia="Calibri" w:hAnsi="Arial" w:cs="Arial"/>
          <w:sz w:val="20"/>
          <w:szCs w:val="20"/>
          <w:lang w:val="sr-Latn-BA" w:eastAsia="en-US"/>
        </w:rPr>
        <w:t>pravne, kadrovske i opće poslove</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7E917447" w14:textId="77777777" w:rsidR="00205AA5" w:rsidRDefault="00205AA5" w:rsidP="004B6B46">
      <w:pPr>
        <w:jc w:val="both"/>
        <w:rPr>
          <w:rFonts w:ascii="Arial" w:eastAsia="Calibri" w:hAnsi="Arial" w:cs="Arial"/>
          <w:b/>
          <w:sz w:val="20"/>
          <w:szCs w:val="20"/>
          <w:u w:val="single"/>
          <w:lang w:val="sr-Latn-BA" w:eastAsia="en-US"/>
        </w:rPr>
      </w:pPr>
      <w:r w:rsidRPr="00205AA5">
        <w:rPr>
          <w:rFonts w:ascii="Arial" w:eastAsia="Calibri" w:hAnsi="Arial" w:cs="Arial"/>
          <w:b/>
          <w:sz w:val="20"/>
          <w:szCs w:val="20"/>
          <w:u w:val="single"/>
          <w:lang w:val="sr-Latn-BA" w:eastAsia="en-US"/>
        </w:rPr>
        <w:t>1/01 Stručni savjetnik za pravne poslove</w:t>
      </w:r>
    </w:p>
    <w:p w14:paraId="67C8BBCB" w14:textId="77777777" w:rsidR="00205AA5"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205AA5" w:rsidRPr="00205AA5">
        <w:rPr>
          <w:rFonts w:ascii="Arial" w:eastAsia="Calibri" w:hAnsi="Arial" w:cs="Arial"/>
          <w:sz w:val="20"/>
          <w:szCs w:val="20"/>
          <w:lang w:val="sr-Latn-BA" w:eastAsia="en-US"/>
        </w:rPr>
        <w:t>Samostalno izrađuje pravne propise koji se javno objavljuju i po potrebi druge opće akte; predlaže izmjene u propisima i općim aktima; vodi upravne postupke, uključujući i posebne ispitne postupke; izrađuje nacrte rješenja u postupcima koje vodi i druge pojedinačne pravne akte; priprema pravna mišljenja iz nadležnosti institucije; organizuje održavanje sjednica Savjetodavnog odbora Agencije u skladu sa Poslovnikom o radu ovog tijela; sačinjava ugovore sa fizičkim i pravnim licima. Za svoj rad odgovara šefu Odsjeka.</w:t>
      </w:r>
    </w:p>
    <w:p w14:paraId="05FFE573" w14:textId="1853299E" w:rsidR="002C66F9" w:rsidRPr="002C66F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05AA5">
        <w:rPr>
          <w:rFonts w:ascii="Arial" w:eastAsia="Calibri" w:hAnsi="Arial" w:cs="Arial"/>
          <w:sz w:val="20"/>
          <w:szCs w:val="20"/>
          <w:lang w:val="sr-Latn-BA" w:eastAsia="en-US"/>
        </w:rPr>
        <w:t>visoka stručna sprema (</w:t>
      </w:r>
      <w:r w:rsidR="002C66F9" w:rsidRPr="002C66F9">
        <w:rPr>
          <w:rFonts w:ascii="Arial" w:eastAsia="Calibri" w:hAnsi="Arial" w:cs="Arial"/>
          <w:sz w:val="20"/>
          <w:szCs w:val="20"/>
          <w:lang w:val="sr-Latn-BA" w:eastAsia="en-US"/>
        </w:rPr>
        <w:t>VII stepen</w:t>
      </w:r>
      <w:r w:rsidR="00205AA5">
        <w:rPr>
          <w:rFonts w:ascii="Arial" w:eastAsia="Calibri" w:hAnsi="Arial" w:cs="Arial"/>
          <w:sz w:val="20"/>
          <w:szCs w:val="20"/>
          <w:lang w:val="sr-Latn-BA" w:eastAsia="en-US"/>
        </w:rPr>
        <w:t>)</w:t>
      </w:r>
      <w:r w:rsidR="002C66F9" w:rsidRPr="002C66F9">
        <w:rPr>
          <w:rFonts w:ascii="Arial" w:eastAsia="Calibri" w:hAnsi="Arial" w:cs="Arial"/>
          <w:sz w:val="20"/>
          <w:szCs w:val="20"/>
          <w:lang w:val="sr-Latn-BA" w:eastAsia="en-US"/>
        </w:rPr>
        <w:t xml:space="preserve">, završen </w:t>
      </w:r>
      <w:r w:rsidR="00205AA5">
        <w:rPr>
          <w:rFonts w:ascii="Arial" w:eastAsia="Calibri" w:hAnsi="Arial" w:cs="Arial"/>
          <w:sz w:val="20"/>
          <w:szCs w:val="20"/>
          <w:lang w:val="sr-Latn-BA" w:eastAsia="en-US"/>
        </w:rPr>
        <w:t xml:space="preserve">pravni fakultet, odnosno visoko obrazovanje </w:t>
      </w:r>
      <w:r w:rsidR="002C66F9" w:rsidRPr="002C66F9">
        <w:rPr>
          <w:rFonts w:ascii="Arial" w:eastAsia="Calibri" w:hAnsi="Arial" w:cs="Arial"/>
          <w:sz w:val="20"/>
          <w:szCs w:val="20"/>
          <w:lang w:val="sr-Latn-BA" w:eastAsia="en-US"/>
        </w:rPr>
        <w:t xml:space="preserve">Bolonjskog sistema studiranja sa </w:t>
      </w:r>
      <w:r w:rsidR="00205AA5">
        <w:rPr>
          <w:rFonts w:ascii="Arial" w:eastAsia="Calibri" w:hAnsi="Arial" w:cs="Arial"/>
          <w:sz w:val="20"/>
          <w:szCs w:val="20"/>
          <w:lang w:val="sr-Latn-BA" w:eastAsia="en-US"/>
        </w:rPr>
        <w:t xml:space="preserve">najmanje </w:t>
      </w:r>
      <w:r w:rsidR="002C66F9" w:rsidRPr="002C66F9">
        <w:rPr>
          <w:rFonts w:ascii="Arial" w:eastAsia="Calibri" w:hAnsi="Arial" w:cs="Arial"/>
          <w:sz w:val="20"/>
          <w:szCs w:val="20"/>
          <w:lang w:val="sr-Latn-BA" w:eastAsia="en-US"/>
        </w:rPr>
        <w:t>240 ECTS</w:t>
      </w:r>
      <w:r w:rsidR="00205AA5">
        <w:rPr>
          <w:rFonts w:ascii="Arial" w:eastAsia="Calibri" w:hAnsi="Arial" w:cs="Arial"/>
          <w:sz w:val="20"/>
          <w:szCs w:val="20"/>
          <w:lang w:val="sr-Latn-BA" w:eastAsia="en-US"/>
        </w:rPr>
        <w:t xml:space="preserve"> bodova</w:t>
      </w:r>
      <w:r w:rsidR="002C66F9" w:rsidRPr="002C66F9">
        <w:rPr>
          <w:rFonts w:ascii="Arial" w:eastAsia="Calibri" w:hAnsi="Arial" w:cs="Arial"/>
          <w:sz w:val="20"/>
          <w:szCs w:val="20"/>
          <w:lang w:val="sr-Latn-BA" w:eastAsia="en-US"/>
        </w:rPr>
        <w:t>;</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3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w:t>
      </w:r>
      <w:r w:rsidR="00205AA5">
        <w:rPr>
          <w:rFonts w:ascii="Arial" w:eastAsia="Calibri" w:hAnsi="Arial" w:cs="Arial"/>
          <w:sz w:val="20"/>
          <w:szCs w:val="20"/>
          <w:lang w:val="sr-Latn-BA" w:eastAsia="en-US"/>
        </w:rPr>
        <w:t xml:space="preserve">poznavanje engleskog jezika; </w:t>
      </w:r>
      <w:r w:rsidR="002C66F9">
        <w:rPr>
          <w:rFonts w:ascii="Arial" w:eastAsia="Calibri" w:hAnsi="Arial" w:cs="Arial"/>
          <w:sz w:val="20"/>
          <w:szCs w:val="20"/>
          <w:lang w:val="sr-Latn-BA" w:eastAsia="en-US"/>
        </w:rPr>
        <w:t>p</w:t>
      </w:r>
      <w:r w:rsidR="002C66F9" w:rsidRPr="002C66F9">
        <w:rPr>
          <w:rFonts w:ascii="Arial" w:eastAsia="Calibri" w:hAnsi="Arial" w:cs="Arial"/>
          <w:sz w:val="20"/>
          <w:szCs w:val="20"/>
          <w:lang w:val="sr-Latn-BA" w:eastAsia="en-US"/>
        </w:rPr>
        <w:t>oznavanje rada</w:t>
      </w:r>
      <w:r w:rsidR="002C66F9">
        <w:rPr>
          <w:rFonts w:ascii="Arial" w:eastAsia="Calibri" w:hAnsi="Arial" w:cs="Arial"/>
          <w:sz w:val="20"/>
          <w:szCs w:val="20"/>
          <w:lang w:val="sr-Latn-BA" w:eastAsia="en-US"/>
        </w:rPr>
        <w:t xml:space="preserve">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4E3985CD" w14:textId="362D6170"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FCEE3B1" w14:textId="6B5A20D4"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1.5</w:t>
      </w:r>
      <w:r w:rsidR="00671E64">
        <w:rPr>
          <w:rFonts w:ascii="Arial" w:hAnsi="Arial" w:cs="Arial"/>
          <w:sz w:val="20"/>
          <w:szCs w:val="20"/>
          <w:lang w:val="sr-Latn-BA" w:eastAsia="en-US"/>
        </w:rPr>
        <w:t>68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07896470"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bookmarkStart w:id="3" w:name="_Hlk124243940"/>
      <w:r>
        <w:rPr>
          <w:rFonts w:ascii="Arial" w:hAnsi="Arial" w:cs="Arial"/>
          <w:sz w:val="20"/>
          <w:szCs w:val="20"/>
          <w:lang w:val="sr-Latn-BA"/>
        </w:rPr>
        <w:t>dokaza o traženom nivou znanja stranog jezika</w:t>
      </w:r>
      <w:r w:rsidR="00205AA5">
        <w:rPr>
          <w:rFonts w:ascii="Arial" w:hAnsi="Arial" w:cs="Arial"/>
          <w:sz w:val="20"/>
          <w:szCs w:val="20"/>
          <w:lang w:val="sr-Latn-BA"/>
        </w:rPr>
        <w:t>;</w:t>
      </w:r>
    </w:p>
    <w:bookmarkEnd w:id="2"/>
    <w:p w14:paraId="50EE4004" w14:textId="291E4D0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05AA5">
        <w:rPr>
          <w:rFonts w:ascii="Arial" w:eastAsia="Times New Roman" w:hAnsi="Arial" w:cs="Arial"/>
          <w:sz w:val="20"/>
          <w:szCs w:val="20"/>
          <w:lang w:val="sr-Latn-BA"/>
        </w:rPr>
        <w:t>.</w:t>
      </w:r>
    </w:p>
    <w:bookmarkEnd w:id="3"/>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DE467D0"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Start w:id="5" w:name="_Hlk125112346"/>
      <w:bookmarkEnd w:id="4"/>
      <w:r w:rsidR="003F5359">
        <w:rPr>
          <w:rFonts w:ascii="Arial" w:hAnsi="Arial" w:cs="Arial"/>
          <w:b/>
          <w:sz w:val="20"/>
          <w:szCs w:val="20"/>
          <w:u w:val="single"/>
          <w:lang w:val="sr-Latn-BA"/>
        </w:rPr>
        <w:t>05.04.</w:t>
      </w:r>
      <w:r w:rsidR="00F6678D">
        <w:rPr>
          <w:rFonts w:ascii="Arial" w:hAnsi="Arial" w:cs="Arial"/>
          <w:b/>
          <w:sz w:val="20"/>
          <w:szCs w:val="20"/>
          <w:u w:val="single"/>
          <w:lang w:val="sr-Latn-BA"/>
        </w:rPr>
        <w:t xml:space="preserve">2023. </w:t>
      </w:r>
      <w:bookmarkEnd w:id="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6" w:name="_Hlk122096481"/>
      <w:r w:rsidRPr="00C27FC7">
        <w:rPr>
          <w:rFonts w:ascii="Arial" w:hAnsi="Arial" w:cs="Arial"/>
          <w:b/>
          <w:bCs/>
          <w:sz w:val="20"/>
          <w:szCs w:val="20"/>
          <w:lang w:val="sr-Latn-BA" w:eastAsia="en-US"/>
        </w:rPr>
        <w:t>Agencija za državnu službu BiH</w:t>
      </w:r>
    </w:p>
    <w:p w14:paraId="0F38D822" w14:textId="0608FB0F"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205AA5">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205AA5">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205AA5">
        <w:rPr>
          <w:rFonts w:ascii="Arial" w:hAnsi="Arial" w:cs="Arial"/>
          <w:b/>
          <w:bCs/>
          <w:sz w:val="20"/>
          <w:szCs w:val="20"/>
          <w:lang w:val="sr-Latn-BA" w:eastAsia="en-US"/>
        </w:rPr>
        <w:t>Agenciji za rad i zapošljavanje</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6"/>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7"/>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2E89" w14:textId="77777777" w:rsidR="00D432CA" w:rsidRDefault="00D432CA" w:rsidP="00644ACA">
      <w:r>
        <w:separator/>
      </w:r>
    </w:p>
  </w:endnote>
  <w:endnote w:type="continuationSeparator" w:id="0">
    <w:p w14:paraId="7A4C3847" w14:textId="77777777" w:rsidR="00D432CA" w:rsidRDefault="00D432C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116D6" w14:textId="77777777" w:rsidR="00D432CA" w:rsidRDefault="00D432CA" w:rsidP="00644ACA">
      <w:r>
        <w:separator/>
      </w:r>
    </w:p>
  </w:footnote>
  <w:footnote w:type="continuationSeparator" w:id="0">
    <w:p w14:paraId="41D74B35" w14:textId="77777777" w:rsidR="00D432CA" w:rsidRDefault="00D432C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26</cp:revision>
  <cp:lastPrinted>2022-10-04T09:55:00Z</cp:lastPrinted>
  <dcterms:created xsi:type="dcterms:W3CDTF">2022-10-06T12:34:00Z</dcterms:created>
  <dcterms:modified xsi:type="dcterms:W3CDTF">2023-03-09T12:15:00Z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