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CD195" w14:textId="08FEF628" w:rsidR="004A2098" w:rsidRPr="00112795" w:rsidRDefault="004A2098" w:rsidP="09F7CD5D">
      <w:pPr>
        <w:pStyle w:val="Heading9"/>
        <w:jc w:val="left"/>
        <w:rPr>
          <w:sz w:val="22"/>
          <w:szCs w:val="22"/>
        </w:rPr>
      </w:pPr>
      <w:bookmarkStart w:id="0" w:name="_GoBack"/>
      <w:bookmarkEnd w:id="0"/>
      <w:r w:rsidRPr="00112795">
        <w:rPr>
          <w:sz w:val="22"/>
          <w:szCs w:val="22"/>
        </w:rPr>
        <w:t>Broj: 17-06-2-34-11-</w:t>
      </w:r>
      <w:r w:rsidR="00D17776">
        <w:rPr>
          <w:sz w:val="22"/>
          <w:szCs w:val="22"/>
        </w:rPr>
        <w:t>2524-8</w:t>
      </w:r>
      <w:r w:rsidR="0036317B">
        <w:rPr>
          <w:sz w:val="22"/>
          <w:szCs w:val="22"/>
        </w:rPr>
        <w:t>/25.</w:t>
      </w:r>
      <w:r w:rsidR="00BE6749" w:rsidRPr="00112795">
        <w:rPr>
          <w:sz w:val="22"/>
          <w:szCs w:val="22"/>
        </w:rPr>
        <w:tab/>
      </w:r>
      <w:r w:rsidR="00BE6749" w:rsidRPr="00112795">
        <w:rPr>
          <w:sz w:val="22"/>
          <w:szCs w:val="22"/>
        </w:rPr>
        <w:tab/>
      </w:r>
      <w:r w:rsidR="00BE6749" w:rsidRPr="00112795">
        <w:rPr>
          <w:sz w:val="22"/>
          <w:szCs w:val="22"/>
        </w:rPr>
        <w:tab/>
      </w:r>
      <w:r w:rsidR="00BE6749" w:rsidRPr="00112795">
        <w:rPr>
          <w:sz w:val="22"/>
          <w:szCs w:val="22"/>
        </w:rPr>
        <w:tab/>
      </w:r>
      <w:r w:rsidR="00BE6749" w:rsidRPr="00112795">
        <w:rPr>
          <w:sz w:val="22"/>
          <w:szCs w:val="22"/>
        </w:rPr>
        <w:tab/>
      </w:r>
      <w:r w:rsidR="00BE6749" w:rsidRPr="00112795">
        <w:rPr>
          <w:sz w:val="22"/>
          <w:szCs w:val="22"/>
        </w:rPr>
        <w:tab/>
      </w:r>
      <w:r w:rsidR="00BE6749" w:rsidRPr="00112795">
        <w:rPr>
          <w:sz w:val="22"/>
          <w:szCs w:val="22"/>
        </w:rPr>
        <w:tab/>
      </w:r>
      <w:r w:rsidR="00BE6749" w:rsidRPr="00112795">
        <w:rPr>
          <w:sz w:val="22"/>
          <w:szCs w:val="22"/>
        </w:rPr>
        <w:tab/>
      </w:r>
    </w:p>
    <w:p w14:paraId="4731E45D" w14:textId="77777777" w:rsidR="001961B4" w:rsidRPr="00112795" w:rsidRDefault="00795A9C" w:rsidP="009A63DD">
      <w:pPr>
        <w:pStyle w:val="Heading9"/>
        <w:jc w:val="left"/>
        <w:rPr>
          <w:sz w:val="22"/>
          <w:szCs w:val="22"/>
        </w:rPr>
      </w:pPr>
      <w:r w:rsidRPr="00112795">
        <w:rPr>
          <w:sz w:val="22"/>
          <w:szCs w:val="22"/>
        </w:rPr>
        <w:t xml:space="preserve">Sarajevo, </w:t>
      </w:r>
      <w:r w:rsidR="00D17776">
        <w:rPr>
          <w:sz w:val="22"/>
          <w:szCs w:val="22"/>
        </w:rPr>
        <w:t>11</w:t>
      </w:r>
      <w:r w:rsidR="005647A2">
        <w:rPr>
          <w:sz w:val="22"/>
          <w:szCs w:val="22"/>
        </w:rPr>
        <w:t>.09.2</w:t>
      </w:r>
      <w:r w:rsidR="00112795" w:rsidRPr="00112795">
        <w:rPr>
          <w:sz w:val="22"/>
          <w:szCs w:val="22"/>
        </w:rPr>
        <w:t>025.</w:t>
      </w:r>
      <w:r w:rsidR="004A2098" w:rsidRPr="00112795">
        <w:rPr>
          <w:sz w:val="22"/>
          <w:szCs w:val="22"/>
        </w:rPr>
        <w:t>godine</w:t>
      </w:r>
    </w:p>
    <w:p w14:paraId="672A6659" w14:textId="77777777" w:rsidR="009A6E41" w:rsidRPr="00112795" w:rsidRDefault="009A6E41">
      <w:pPr>
        <w:rPr>
          <w:b/>
          <w:bCs/>
          <w:sz w:val="22"/>
          <w:szCs w:val="22"/>
          <w:lang w:val="bs-Latn-BA"/>
        </w:rPr>
      </w:pPr>
    </w:p>
    <w:p w14:paraId="4D706C8B" w14:textId="77777777" w:rsidR="00877172" w:rsidRPr="00112795" w:rsidRDefault="00112795" w:rsidP="007B37F3">
      <w:pPr>
        <w:jc w:val="both"/>
        <w:rPr>
          <w:bCs/>
          <w:sz w:val="22"/>
          <w:szCs w:val="22"/>
          <w:lang w:val="bs-Latn-BA"/>
        </w:rPr>
      </w:pPr>
      <w:r w:rsidRPr="00112795">
        <w:rPr>
          <w:sz w:val="22"/>
          <w:szCs w:val="22"/>
        </w:rPr>
        <w:t xml:space="preserve">Na osnovu člana 61. Zakona o upravi («Službeni glasnik BiH», broj 32/02, 102/09 i 72/17), </w:t>
      </w:r>
      <w:r w:rsidRPr="00112795">
        <w:rPr>
          <w:sz w:val="22"/>
          <w:szCs w:val="22"/>
          <w:lang w:val="bs-Latn-BA"/>
        </w:rPr>
        <w:t>člana 15. stav (</w:t>
      </w:r>
      <w:r w:rsidRPr="00112795">
        <w:rPr>
          <w:sz w:val="22"/>
          <w:szCs w:val="22"/>
        </w:rPr>
        <w:t>3</w:t>
      </w:r>
      <w:r w:rsidRPr="00112795">
        <w:rPr>
          <w:sz w:val="22"/>
          <w:szCs w:val="22"/>
          <w:lang w:val="bs-Latn-BA"/>
        </w:rPr>
        <w:t>) Zakona o Graničnoj policiji („Službeni glasnik BiH“ broj 50/04, 27/07 i 59/09)</w:t>
      </w:r>
      <w:r w:rsidRPr="00112795">
        <w:rPr>
          <w:sz w:val="22"/>
          <w:szCs w:val="22"/>
        </w:rPr>
        <w:t xml:space="preserve">, člana 8. </w:t>
      </w:r>
      <w:r w:rsidRPr="00112795">
        <w:rPr>
          <w:sz w:val="22"/>
          <w:szCs w:val="22"/>
          <w:lang w:val="sr-Latn-BA"/>
        </w:rPr>
        <w:t xml:space="preserve">i 54. </w:t>
      </w:r>
      <w:r w:rsidRPr="00112795">
        <w:rPr>
          <w:sz w:val="22"/>
          <w:szCs w:val="22"/>
        </w:rPr>
        <w:t xml:space="preserve">Zakona o radu u institucijama Bosne i Hercegovine („Službeni glasnik BiH“, broj 26/04, 7/05, 48/05, 60/10, 32/13, </w:t>
      </w:r>
      <w:r w:rsidRPr="00112795">
        <w:rPr>
          <w:sz w:val="22"/>
          <w:szCs w:val="22"/>
          <w:lang w:val="bs-Latn-BA"/>
        </w:rPr>
        <w:t>93/17, 59/22 i 88/23</w:t>
      </w:r>
      <w:r w:rsidRPr="00112795">
        <w:rPr>
          <w:sz w:val="22"/>
          <w:szCs w:val="22"/>
          <w:lang w:val="en-US"/>
        </w:rPr>
        <w:t>)</w:t>
      </w:r>
      <w:r w:rsidR="00877172" w:rsidRPr="00112795">
        <w:rPr>
          <w:sz w:val="22"/>
          <w:szCs w:val="22"/>
          <w:lang w:val="bs-Latn-BA"/>
        </w:rPr>
        <w:t xml:space="preserve">, člana 8. Odluke o uslovima i načinu prijema pripravnika VII stepena stručne spreme u radni odnos </w:t>
      </w:r>
      <w:r w:rsidR="007B37F3" w:rsidRPr="00112795">
        <w:rPr>
          <w:sz w:val="22"/>
          <w:szCs w:val="22"/>
          <w:lang w:val="bs-Latn-BA"/>
        </w:rPr>
        <w:t xml:space="preserve">u institucije Bosne i Hercegovine </w:t>
      </w:r>
      <w:r w:rsidR="00877172" w:rsidRPr="00112795">
        <w:rPr>
          <w:sz w:val="22"/>
          <w:szCs w:val="22"/>
          <w:lang w:val="bs-Latn-BA"/>
        </w:rPr>
        <w:t>(„Službeni glasnik BiH“, broj 52/05, 102/09 i 9/15)</w:t>
      </w:r>
      <w:r w:rsidR="00124026">
        <w:rPr>
          <w:sz w:val="22"/>
          <w:szCs w:val="22"/>
          <w:lang w:val="bs-Latn-BA"/>
        </w:rPr>
        <w:t>, člana 52.</w:t>
      </w:r>
      <w:r w:rsidR="00877172" w:rsidRPr="00112795">
        <w:rPr>
          <w:sz w:val="22"/>
          <w:szCs w:val="22"/>
          <w:lang w:val="bs-Latn-BA"/>
        </w:rPr>
        <w:t xml:space="preserve"> </w:t>
      </w:r>
      <w:r w:rsidR="00124026" w:rsidRPr="008D05FA">
        <w:rPr>
          <w:sz w:val="22"/>
          <w:szCs w:val="22"/>
        </w:rPr>
        <w:t>Pravilnika o unutrašnjoj organizaciji Granične policije Bosne i Hercegovine broj: 17-06-1-02-3-7353/25 od 30.07.2025.godine</w:t>
      </w:r>
      <w:r w:rsidR="00124026" w:rsidRPr="00112795">
        <w:rPr>
          <w:sz w:val="22"/>
          <w:szCs w:val="22"/>
          <w:lang w:val="bs-Latn-BA"/>
        </w:rPr>
        <w:t xml:space="preserve"> </w:t>
      </w:r>
      <w:r w:rsidR="00877172" w:rsidRPr="00112795">
        <w:rPr>
          <w:sz w:val="22"/>
          <w:szCs w:val="22"/>
          <w:lang w:val="bs-Latn-BA"/>
        </w:rPr>
        <w:t>i Odluke o potrebi prijema pripravnika visoke stručne spreme u radni odnos u Graničnu policij</w:t>
      </w:r>
      <w:r w:rsidR="00AA4922" w:rsidRPr="00112795">
        <w:rPr>
          <w:sz w:val="22"/>
          <w:szCs w:val="22"/>
          <w:lang w:val="bs-Latn-BA"/>
        </w:rPr>
        <w:t>u</w:t>
      </w:r>
      <w:r w:rsidR="00877172" w:rsidRPr="00112795">
        <w:rPr>
          <w:sz w:val="22"/>
          <w:szCs w:val="22"/>
          <w:lang w:val="bs-Latn-BA"/>
        </w:rPr>
        <w:t xml:space="preserve"> Bos</w:t>
      </w:r>
      <w:r w:rsidRPr="00112795">
        <w:rPr>
          <w:sz w:val="22"/>
          <w:szCs w:val="22"/>
          <w:lang w:val="bs-Latn-BA"/>
        </w:rPr>
        <w:t xml:space="preserve">ne i Hercegovine </w:t>
      </w:r>
      <w:r w:rsidR="00A37706" w:rsidRPr="00112795">
        <w:rPr>
          <w:sz w:val="22"/>
          <w:szCs w:val="22"/>
          <w:lang w:val="bs-Latn-BA"/>
        </w:rPr>
        <w:t>(broj: 17-06-2-34-11-</w:t>
      </w:r>
      <w:r w:rsidR="0036317B">
        <w:rPr>
          <w:sz w:val="22"/>
          <w:szCs w:val="22"/>
          <w:lang w:val="bs-Latn-BA"/>
        </w:rPr>
        <w:t xml:space="preserve">2524/25 od </w:t>
      </w:r>
      <w:r w:rsidR="00CA1A95">
        <w:rPr>
          <w:sz w:val="22"/>
          <w:szCs w:val="22"/>
          <w:lang w:val="bs-Latn-BA"/>
        </w:rPr>
        <w:t>03.07.</w:t>
      </w:r>
      <w:r>
        <w:rPr>
          <w:sz w:val="22"/>
          <w:szCs w:val="22"/>
          <w:lang w:val="bs-Latn-BA"/>
        </w:rPr>
        <w:t>2025.g</w:t>
      </w:r>
      <w:r w:rsidR="00A37706" w:rsidRPr="00112795">
        <w:rPr>
          <w:sz w:val="22"/>
          <w:szCs w:val="22"/>
          <w:lang w:val="bs-Latn-BA"/>
        </w:rPr>
        <w:t>odine</w:t>
      </w:r>
      <w:r w:rsidR="00B8676B" w:rsidRPr="00112795">
        <w:rPr>
          <w:sz w:val="22"/>
          <w:szCs w:val="22"/>
          <w:lang w:val="bs-Latn-BA"/>
        </w:rPr>
        <w:t xml:space="preserve">), </w:t>
      </w:r>
      <w:r w:rsidR="00B637EC">
        <w:rPr>
          <w:sz w:val="22"/>
          <w:szCs w:val="22"/>
          <w:lang w:val="bs-Latn-BA"/>
        </w:rPr>
        <w:t xml:space="preserve">direktor </w:t>
      </w:r>
      <w:r w:rsidR="007B37F3" w:rsidRPr="00112795">
        <w:rPr>
          <w:sz w:val="22"/>
          <w:szCs w:val="22"/>
          <w:lang w:val="bs-Latn-BA"/>
        </w:rPr>
        <w:t>G</w:t>
      </w:r>
      <w:r w:rsidR="00B637EC">
        <w:rPr>
          <w:sz w:val="22"/>
          <w:szCs w:val="22"/>
          <w:lang w:val="bs-Latn-BA"/>
        </w:rPr>
        <w:t>ranične</w:t>
      </w:r>
      <w:r w:rsidR="00AA4922" w:rsidRPr="00112795">
        <w:rPr>
          <w:sz w:val="22"/>
          <w:szCs w:val="22"/>
          <w:lang w:val="bs-Latn-BA"/>
        </w:rPr>
        <w:t xml:space="preserve"> </w:t>
      </w:r>
      <w:r w:rsidR="00B637EC">
        <w:rPr>
          <w:sz w:val="22"/>
          <w:szCs w:val="22"/>
          <w:lang w:val="bs-Latn-BA"/>
        </w:rPr>
        <w:t>policije</w:t>
      </w:r>
      <w:r w:rsidR="00877172" w:rsidRPr="00112795">
        <w:rPr>
          <w:sz w:val="22"/>
          <w:szCs w:val="22"/>
          <w:lang w:val="bs-Latn-BA"/>
        </w:rPr>
        <w:t xml:space="preserve"> Bosne i Hercegovine,</w:t>
      </w:r>
      <w:r w:rsidR="00124026">
        <w:rPr>
          <w:sz w:val="22"/>
          <w:szCs w:val="22"/>
          <w:lang w:val="bs-Latn-BA"/>
        </w:rPr>
        <w:t xml:space="preserve"> </w:t>
      </w:r>
      <w:r>
        <w:rPr>
          <w:bCs/>
          <w:sz w:val="22"/>
          <w:szCs w:val="22"/>
          <w:lang w:val="bs-Latn-BA"/>
        </w:rPr>
        <w:t>r</w:t>
      </w:r>
      <w:r w:rsidR="0036317B">
        <w:rPr>
          <w:bCs/>
          <w:sz w:val="22"/>
          <w:szCs w:val="22"/>
          <w:lang w:val="bs-Latn-BA"/>
        </w:rPr>
        <w:t xml:space="preserve"> </w:t>
      </w:r>
      <w:r w:rsidR="00877172" w:rsidRPr="00112795">
        <w:rPr>
          <w:bCs/>
          <w:sz w:val="22"/>
          <w:szCs w:val="22"/>
          <w:lang w:val="bs-Latn-BA"/>
        </w:rPr>
        <w:t>a</w:t>
      </w:r>
      <w:r w:rsidR="0036317B">
        <w:rPr>
          <w:bCs/>
          <w:sz w:val="22"/>
          <w:szCs w:val="22"/>
          <w:lang w:val="bs-Latn-BA"/>
        </w:rPr>
        <w:t xml:space="preserve"> </w:t>
      </w:r>
      <w:r w:rsidR="00877172" w:rsidRPr="00112795">
        <w:rPr>
          <w:bCs/>
          <w:sz w:val="22"/>
          <w:szCs w:val="22"/>
          <w:lang w:val="bs-Latn-BA"/>
        </w:rPr>
        <w:t>s</w:t>
      </w:r>
      <w:r w:rsidR="0036317B">
        <w:rPr>
          <w:bCs/>
          <w:sz w:val="22"/>
          <w:szCs w:val="22"/>
          <w:lang w:val="bs-Latn-BA"/>
        </w:rPr>
        <w:t xml:space="preserve"> </w:t>
      </w:r>
      <w:r w:rsidR="00877172" w:rsidRPr="00112795">
        <w:rPr>
          <w:bCs/>
          <w:sz w:val="22"/>
          <w:szCs w:val="22"/>
          <w:lang w:val="bs-Latn-BA"/>
        </w:rPr>
        <w:t>p</w:t>
      </w:r>
      <w:r w:rsidR="0036317B">
        <w:rPr>
          <w:bCs/>
          <w:sz w:val="22"/>
          <w:szCs w:val="22"/>
          <w:lang w:val="bs-Latn-BA"/>
        </w:rPr>
        <w:t xml:space="preserve"> </w:t>
      </w:r>
      <w:r w:rsidR="00877172" w:rsidRPr="00112795">
        <w:rPr>
          <w:bCs/>
          <w:sz w:val="22"/>
          <w:szCs w:val="22"/>
          <w:lang w:val="bs-Latn-BA"/>
        </w:rPr>
        <w:t>i</w:t>
      </w:r>
      <w:r w:rsidR="0036317B">
        <w:rPr>
          <w:bCs/>
          <w:sz w:val="22"/>
          <w:szCs w:val="22"/>
          <w:lang w:val="bs-Latn-BA"/>
        </w:rPr>
        <w:t xml:space="preserve"> </w:t>
      </w:r>
      <w:r w:rsidR="00877172" w:rsidRPr="00112795">
        <w:rPr>
          <w:bCs/>
          <w:sz w:val="22"/>
          <w:szCs w:val="22"/>
          <w:lang w:val="bs-Latn-BA"/>
        </w:rPr>
        <w:t>s</w:t>
      </w:r>
      <w:r w:rsidR="0036317B">
        <w:rPr>
          <w:bCs/>
          <w:sz w:val="22"/>
          <w:szCs w:val="22"/>
          <w:lang w:val="bs-Latn-BA"/>
        </w:rPr>
        <w:t xml:space="preserve"> </w:t>
      </w:r>
      <w:r w:rsidR="00877172" w:rsidRPr="00112795">
        <w:rPr>
          <w:bCs/>
          <w:sz w:val="22"/>
          <w:szCs w:val="22"/>
          <w:lang w:val="bs-Latn-BA"/>
        </w:rPr>
        <w:t>u</w:t>
      </w:r>
      <w:r w:rsidR="0036317B">
        <w:rPr>
          <w:bCs/>
          <w:sz w:val="22"/>
          <w:szCs w:val="22"/>
          <w:lang w:val="bs-Latn-BA"/>
        </w:rPr>
        <w:t xml:space="preserve"> </w:t>
      </w:r>
      <w:r w:rsidR="00877172" w:rsidRPr="00112795">
        <w:rPr>
          <w:bCs/>
          <w:sz w:val="22"/>
          <w:szCs w:val="22"/>
          <w:lang w:val="bs-Latn-BA"/>
        </w:rPr>
        <w:t>j</w:t>
      </w:r>
      <w:r w:rsidR="0036317B">
        <w:rPr>
          <w:bCs/>
          <w:sz w:val="22"/>
          <w:szCs w:val="22"/>
          <w:lang w:val="bs-Latn-BA"/>
        </w:rPr>
        <w:t xml:space="preserve"> </w:t>
      </w:r>
      <w:r w:rsidR="00877172" w:rsidRPr="00112795">
        <w:rPr>
          <w:bCs/>
          <w:sz w:val="22"/>
          <w:szCs w:val="22"/>
          <w:lang w:val="bs-Latn-BA"/>
        </w:rPr>
        <w:t>e</w:t>
      </w:r>
    </w:p>
    <w:p w14:paraId="0A37501D" w14:textId="77777777" w:rsidR="00877172" w:rsidRPr="00112795" w:rsidRDefault="00877172">
      <w:pPr>
        <w:rPr>
          <w:b/>
          <w:bCs/>
          <w:sz w:val="22"/>
          <w:szCs w:val="22"/>
          <w:lang w:val="bs-Latn-BA"/>
        </w:rPr>
      </w:pPr>
    </w:p>
    <w:p w14:paraId="7FD945AB" w14:textId="77777777" w:rsidR="00877172" w:rsidRPr="00112795" w:rsidRDefault="00877172" w:rsidP="00877172">
      <w:pPr>
        <w:jc w:val="center"/>
        <w:rPr>
          <w:b/>
          <w:bCs/>
          <w:sz w:val="22"/>
          <w:szCs w:val="22"/>
          <w:lang w:val="bs-Latn-BA"/>
        </w:rPr>
      </w:pPr>
      <w:r w:rsidRPr="00112795">
        <w:rPr>
          <w:b/>
          <w:bCs/>
          <w:sz w:val="22"/>
          <w:szCs w:val="22"/>
          <w:lang w:val="bs-Latn-BA"/>
        </w:rPr>
        <w:t xml:space="preserve">JAVNI OGLAS </w:t>
      </w:r>
    </w:p>
    <w:p w14:paraId="1DDC8E3C" w14:textId="77777777" w:rsidR="007B37F3" w:rsidRPr="00112795" w:rsidRDefault="00877172" w:rsidP="00877172">
      <w:pPr>
        <w:jc w:val="center"/>
        <w:rPr>
          <w:b/>
          <w:bCs/>
          <w:sz w:val="22"/>
          <w:szCs w:val="22"/>
          <w:lang w:val="bs-Latn-BA"/>
        </w:rPr>
      </w:pPr>
      <w:r w:rsidRPr="00112795">
        <w:rPr>
          <w:b/>
          <w:bCs/>
          <w:sz w:val="22"/>
          <w:szCs w:val="22"/>
          <w:lang w:val="bs-Latn-BA"/>
        </w:rPr>
        <w:t xml:space="preserve">za prijem pripravnika </w:t>
      </w:r>
      <w:r w:rsidR="00B8676B" w:rsidRPr="00112795">
        <w:rPr>
          <w:b/>
          <w:bCs/>
          <w:sz w:val="22"/>
          <w:szCs w:val="22"/>
          <w:lang w:val="bs-Latn-BA"/>
        </w:rPr>
        <w:t xml:space="preserve">visoke </w:t>
      </w:r>
      <w:r w:rsidR="004E0EE6" w:rsidRPr="00112795">
        <w:rPr>
          <w:b/>
          <w:bCs/>
          <w:sz w:val="22"/>
          <w:szCs w:val="22"/>
          <w:lang w:val="bs-Latn-BA"/>
        </w:rPr>
        <w:t>stručne s</w:t>
      </w:r>
      <w:r w:rsidR="00B8676B" w:rsidRPr="00112795">
        <w:rPr>
          <w:b/>
          <w:bCs/>
          <w:sz w:val="22"/>
          <w:szCs w:val="22"/>
          <w:lang w:val="bs-Latn-BA"/>
        </w:rPr>
        <w:t>p</w:t>
      </w:r>
      <w:r w:rsidR="004E0EE6" w:rsidRPr="00112795">
        <w:rPr>
          <w:b/>
          <w:bCs/>
          <w:sz w:val="22"/>
          <w:szCs w:val="22"/>
          <w:lang w:val="bs-Latn-BA"/>
        </w:rPr>
        <w:t xml:space="preserve">reme </w:t>
      </w:r>
      <w:r w:rsidRPr="00112795">
        <w:rPr>
          <w:b/>
          <w:bCs/>
          <w:sz w:val="22"/>
          <w:szCs w:val="22"/>
          <w:lang w:val="bs-Latn-BA"/>
        </w:rPr>
        <w:t xml:space="preserve">u </w:t>
      </w:r>
    </w:p>
    <w:p w14:paraId="7E2F2982" w14:textId="77777777" w:rsidR="00877172" w:rsidRPr="00112795" w:rsidRDefault="004E0EE6" w:rsidP="00877172">
      <w:pPr>
        <w:jc w:val="center"/>
        <w:rPr>
          <w:b/>
          <w:bCs/>
          <w:sz w:val="22"/>
          <w:szCs w:val="22"/>
          <w:lang w:val="bs-Latn-BA"/>
        </w:rPr>
      </w:pPr>
      <w:r w:rsidRPr="00112795">
        <w:rPr>
          <w:b/>
          <w:bCs/>
          <w:sz w:val="22"/>
          <w:szCs w:val="22"/>
          <w:lang w:val="bs-Latn-BA"/>
        </w:rPr>
        <w:t xml:space="preserve">radni odnos u </w:t>
      </w:r>
      <w:r w:rsidR="007B37F3" w:rsidRPr="00112795">
        <w:rPr>
          <w:b/>
          <w:bCs/>
          <w:sz w:val="22"/>
          <w:szCs w:val="22"/>
          <w:lang w:val="bs-Latn-BA"/>
        </w:rPr>
        <w:t>Graničnu policiju</w:t>
      </w:r>
      <w:r w:rsidR="00877172" w:rsidRPr="00112795">
        <w:rPr>
          <w:b/>
          <w:bCs/>
          <w:sz w:val="22"/>
          <w:szCs w:val="22"/>
          <w:lang w:val="bs-Latn-BA"/>
        </w:rPr>
        <w:t xml:space="preserve"> Bosne i Hercegovine</w:t>
      </w:r>
    </w:p>
    <w:p w14:paraId="5DAB6C7B" w14:textId="77777777" w:rsidR="007B37F3" w:rsidRPr="00112795" w:rsidRDefault="007B37F3" w:rsidP="00877172">
      <w:pPr>
        <w:jc w:val="center"/>
        <w:rPr>
          <w:b/>
          <w:bCs/>
          <w:sz w:val="22"/>
          <w:szCs w:val="22"/>
          <w:lang w:val="bs-Latn-BA"/>
        </w:rPr>
      </w:pPr>
    </w:p>
    <w:p w14:paraId="02EB378F" w14:textId="77777777" w:rsidR="00D677A0" w:rsidRPr="00112795" w:rsidRDefault="00D677A0" w:rsidP="00D677A0">
      <w:pPr>
        <w:pStyle w:val="BodyText2"/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0B8B18C2" w14:textId="77777777" w:rsidR="007B37F3" w:rsidRPr="007B70F1" w:rsidRDefault="00112795" w:rsidP="007B37F3">
      <w:pPr>
        <w:pStyle w:val="BodyText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1279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7B37F3" w:rsidRPr="00112795">
        <w:rPr>
          <w:rFonts w:ascii="Times New Roman" w:hAnsi="Times New Roman" w:cs="Times New Roman"/>
          <w:b/>
          <w:bCs/>
          <w:sz w:val="22"/>
          <w:szCs w:val="22"/>
        </w:rPr>
        <w:t xml:space="preserve">. Pripravnik sa završenim </w:t>
      </w:r>
      <w:r w:rsidR="00517233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7B37F3" w:rsidRPr="00112795">
        <w:rPr>
          <w:rFonts w:ascii="Times New Roman" w:hAnsi="Times New Roman" w:cs="Times New Roman"/>
          <w:b/>
          <w:bCs/>
          <w:sz w:val="22"/>
          <w:szCs w:val="22"/>
        </w:rPr>
        <w:t>akultetom</w:t>
      </w:r>
      <w:r w:rsidR="00517233">
        <w:rPr>
          <w:rFonts w:ascii="Times New Roman" w:hAnsi="Times New Roman" w:cs="Times New Roman"/>
          <w:b/>
          <w:bCs/>
          <w:sz w:val="22"/>
          <w:szCs w:val="22"/>
        </w:rPr>
        <w:t xml:space="preserve"> pravnog smjera</w:t>
      </w:r>
      <w:r w:rsidR="007B37F3" w:rsidRPr="00112795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B37F3" w:rsidRPr="00112795">
        <w:rPr>
          <w:rFonts w:ascii="Times New Roman" w:hAnsi="Times New Roman" w:cs="Times New Roman"/>
          <w:bCs/>
          <w:sz w:val="22"/>
          <w:szCs w:val="22"/>
        </w:rPr>
        <w:t>visoka stručna sprema ili završen prvi ciklus dodiplomskog studija</w:t>
      </w:r>
      <w:r w:rsidR="00DE29AA" w:rsidRPr="0011279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7B37F3" w:rsidRPr="00112795">
        <w:rPr>
          <w:rFonts w:ascii="Times New Roman" w:hAnsi="Times New Roman" w:cs="Times New Roman"/>
          <w:bCs/>
          <w:sz w:val="22"/>
          <w:szCs w:val="22"/>
        </w:rPr>
        <w:t>koji je vrednova</w:t>
      </w:r>
      <w:r w:rsidR="00D677A0" w:rsidRPr="00112795">
        <w:rPr>
          <w:rFonts w:ascii="Times New Roman" w:hAnsi="Times New Roman" w:cs="Times New Roman"/>
          <w:bCs/>
          <w:sz w:val="22"/>
          <w:szCs w:val="22"/>
        </w:rPr>
        <w:t xml:space="preserve">n sa  najmanje </w:t>
      </w:r>
      <w:r w:rsidR="00517233" w:rsidRPr="007B70F1">
        <w:rPr>
          <w:rFonts w:ascii="Times New Roman" w:hAnsi="Times New Roman" w:cs="Times New Roman"/>
          <w:bCs/>
          <w:sz w:val="22"/>
          <w:szCs w:val="22"/>
        </w:rPr>
        <w:t>240</w:t>
      </w:r>
      <w:r w:rsidR="00D677A0" w:rsidRPr="007B70F1">
        <w:rPr>
          <w:rFonts w:ascii="Times New Roman" w:hAnsi="Times New Roman" w:cs="Times New Roman"/>
          <w:bCs/>
          <w:sz w:val="22"/>
          <w:szCs w:val="22"/>
        </w:rPr>
        <w:t xml:space="preserve"> ECTS bodova</w:t>
      </w:r>
      <w:r w:rsidR="00185022" w:rsidRPr="007B70F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3B99" w:rsidRPr="007B70F1">
        <w:rPr>
          <w:rFonts w:ascii="Times New Roman" w:hAnsi="Times New Roman" w:cs="Times New Roman"/>
          <w:bCs/>
          <w:sz w:val="22"/>
          <w:szCs w:val="22"/>
        </w:rPr>
        <w:t xml:space="preserve">- dva (2) </w:t>
      </w:r>
      <w:r w:rsidR="00B637EC">
        <w:rPr>
          <w:rFonts w:ascii="Times New Roman" w:hAnsi="Times New Roman" w:cs="Times New Roman"/>
          <w:bCs/>
          <w:sz w:val="22"/>
          <w:szCs w:val="22"/>
        </w:rPr>
        <w:t>izvršioca</w:t>
      </w:r>
      <w:r w:rsidR="009B0E35" w:rsidRPr="007B70F1">
        <w:rPr>
          <w:rFonts w:ascii="Times New Roman" w:hAnsi="Times New Roman" w:cs="Times New Roman"/>
          <w:bCs/>
          <w:sz w:val="22"/>
          <w:szCs w:val="22"/>
        </w:rPr>
        <w:t>;</w:t>
      </w:r>
    </w:p>
    <w:p w14:paraId="6A05A809" w14:textId="77777777" w:rsidR="007B37F3" w:rsidRPr="007B70F1" w:rsidRDefault="007B37F3" w:rsidP="007B37F3">
      <w:pPr>
        <w:pStyle w:val="BodyText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70C95A" w14:textId="77777777" w:rsidR="007B37F3" w:rsidRPr="007B70F1" w:rsidRDefault="00AF4124" w:rsidP="007B37F3">
      <w:pPr>
        <w:pStyle w:val="BodyText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B70F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7B37F3" w:rsidRPr="007B70F1">
        <w:rPr>
          <w:rFonts w:ascii="Times New Roman" w:hAnsi="Times New Roman" w:cs="Times New Roman"/>
          <w:b/>
          <w:bCs/>
          <w:sz w:val="22"/>
          <w:szCs w:val="22"/>
        </w:rPr>
        <w:t xml:space="preserve">. Pripravnik sa završenim </w:t>
      </w:r>
      <w:r w:rsidR="00517233" w:rsidRPr="007B70F1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7B37F3" w:rsidRPr="007B70F1">
        <w:rPr>
          <w:rFonts w:ascii="Times New Roman" w:hAnsi="Times New Roman" w:cs="Times New Roman"/>
          <w:b/>
          <w:bCs/>
          <w:sz w:val="22"/>
          <w:szCs w:val="22"/>
        </w:rPr>
        <w:t>akultetom</w:t>
      </w:r>
      <w:r w:rsidR="00517233" w:rsidRPr="007B70F1">
        <w:rPr>
          <w:rFonts w:ascii="Times New Roman" w:hAnsi="Times New Roman" w:cs="Times New Roman"/>
          <w:b/>
          <w:bCs/>
          <w:sz w:val="22"/>
          <w:szCs w:val="22"/>
        </w:rPr>
        <w:t xml:space="preserve"> ekonomskog smjera</w:t>
      </w:r>
      <w:r w:rsidR="007B37F3" w:rsidRPr="007B70F1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B37F3" w:rsidRPr="007B70F1">
        <w:rPr>
          <w:rFonts w:ascii="Times New Roman" w:hAnsi="Times New Roman" w:cs="Times New Roman"/>
          <w:bCs/>
          <w:sz w:val="22"/>
          <w:szCs w:val="22"/>
        </w:rPr>
        <w:t>visoka stručna sprema ili završen prvi ciklus dodiplomskog studija</w:t>
      </w:r>
      <w:r w:rsidR="00DE29AA" w:rsidRPr="007B70F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7B37F3" w:rsidRPr="007B70F1">
        <w:rPr>
          <w:rFonts w:ascii="Times New Roman" w:hAnsi="Times New Roman" w:cs="Times New Roman"/>
          <w:bCs/>
          <w:sz w:val="22"/>
          <w:szCs w:val="22"/>
        </w:rPr>
        <w:t xml:space="preserve">koji je vrednovan sa najmanje </w:t>
      </w:r>
      <w:r w:rsidR="00517233" w:rsidRPr="007B70F1">
        <w:rPr>
          <w:rFonts w:ascii="Times New Roman" w:hAnsi="Times New Roman" w:cs="Times New Roman"/>
          <w:bCs/>
          <w:sz w:val="22"/>
          <w:szCs w:val="22"/>
        </w:rPr>
        <w:t>240</w:t>
      </w:r>
      <w:r w:rsidR="007B37F3" w:rsidRPr="007B70F1">
        <w:rPr>
          <w:rFonts w:ascii="Times New Roman" w:hAnsi="Times New Roman" w:cs="Times New Roman"/>
          <w:bCs/>
          <w:sz w:val="22"/>
          <w:szCs w:val="22"/>
        </w:rPr>
        <w:t xml:space="preserve"> ECTS bodova</w:t>
      </w:r>
      <w:r w:rsidR="00A63B99" w:rsidRPr="007B70F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12795" w:rsidRPr="007B70F1">
        <w:rPr>
          <w:rFonts w:ascii="Times New Roman" w:hAnsi="Times New Roman" w:cs="Times New Roman"/>
          <w:bCs/>
          <w:sz w:val="22"/>
          <w:szCs w:val="22"/>
          <w:lang w:val="bs-Latn-BA"/>
        </w:rPr>
        <w:t>–</w:t>
      </w:r>
      <w:r w:rsidR="00A63B99" w:rsidRPr="007B70F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A1A95">
        <w:rPr>
          <w:rFonts w:ascii="Times New Roman" w:hAnsi="Times New Roman" w:cs="Times New Roman"/>
          <w:bCs/>
          <w:sz w:val="22"/>
          <w:szCs w:val="22"/>
        </w:rPr>
        <w:t>dva</w:t>
      </w:r>
      <w:r w:rsidR="00112795" w:rsidRPr="007B70F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63B99" w:rsidRPr="007B70F1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CA1A95">
        <w:rPr>
          <w:rFonts w:ascii="Times New Roman" w:hAnsi="Times New Roman" w:cs="Times New Roman"/>
          <w:bCs/>
          <w:sz w:val="22"/>
          <w:szCs w:val="22"/>
        </w:rPr>
        <w:t>2</w:t>
      </w:r>
      <w:r w:rsidR="00112795" w:rsidRPr="007B70F1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="00B637EC">
        <w:rPr>
          <w:rFonts w:ascii="Times New Roman" w:hAnsi="Times New Roman" w:cs="Times New Roman"/>
          <w:bCs/>
          <w:sz w:val="22"/>
          <w:szCs w:val="22"/>
        </w:rPr>
        <w:t>izvrši</w:t>
      </w:r>
      <w:r w:rsidR="00CA1A95">
        <w:rPr>
          <w:rFonts w:ascii="Times New Roman" w:hAnsi="Times New Roman" w:cs="Times New Roman"/>
          <w:bCs/>
          <w:sz w:val="22"/>
          <w:szCs w:val="22"/>
        </w:rPr>
        <w:t>oca</w:t>
      </w:r>
      <w:r w:rsidR="004174CE">
        <w:rPr>
          <w:rFonts w:ascii="Times New Roman" w:hAnsi="Times New Roman" w:cs="Times New Roman"/>
          <w:bCs/>
          <w:sz w:val="22"/>
          <w:szCs w:val="22"/>
        </w:rPr>
        <w:t>.</w:t>
      </w:r>
    </w:p>
    <w:p w14:paraId="5A39BBE3" w14:textId="77777777" w:rsidR="007B37F3" w:rsidRPr="00112795" w:rsidRDefault="007B37F3" w:rsidP="007B37F3">
      <w:pPr>
        <w:jc w:val="both"/>
        <w:rPr>
          <w:b/>
          <w:i/>
          <w:sz w:val="22"/>
          <w:szCs w:val="22"/>
          <w:lang w:val="bs-Latn-BA"/>
        </w:rPr>
      </w:pPr>
    </w:p>
    <w:p w14:paraId="3FA19783" w14:textId="77777777" w:rsidR="007B37F3" w:rsidRPr="00112795" w:rsidRDefault="007B37F3" w:rsidP="007B37F3">
      <w:pPr>
        <w:jc w:val="both"/>
        <w:rPr>
          <w:b/>
          <w:i/>
          <w:sz w:val="22"/>
          <w:szCs w:val="22"/>
          <w:lang w:val="bs-Latn-BA"/>
        </w:rPr>
      </w:pPr>
      <w:r w:rsidRPr="00112795">
        <w:rPr>
          <w:b/>
          <w:i/>
          <w:sz w:val="22"/>
          <w:szCs w:val="22"/>
          <w:lang w:val="bs-Latn-BA"/>
        </w:rPr>
        <w:t>Opis poslov</w:t>
      </w:r>
      <w:r w:rsidR="00B637EC">
        <w:rPr>
          <w:b/>
          <w:i/>
          <w:sz w:val="22"/>
          <w:szCs w:val="22"/>
          <w:lang w:val="bs-Latn-BA"/>
        </w:rPr>
        <w:t>a</w:t>
      </w:r>
      <w:r w:rsidRPr="00112795">
        <w:rPr>
          <w:b/>
          <w:i/>
          <w:sz w:val="22"/>
          <w:szCs w:val="22"/>
          <w:lang w:val="bs-Latn-BA"/>
        </w:rPr>
        <w:t>:</w:t>
      </w:r>
    </w:p>
    <w:p w14:paraId="7ABA1CBE" w14:textId="77777777" w:rsidR="009B0E35" w:rsidRDefault="007B37F3" w:rsidP="007B37F3">
      <w:pPr>
        <w:jc w:val="both"/>
        <w:rPr>
          <w:sz w:val="22"/>
          <w:szCs w:val="22"/>
          <w:lang w:val="bs-Latn-BA"/>
        </w:rPr>
      </w:pPr>
      <w:r w:rsidRPr="00112795">
        <w:rPr>
          <w:sz w:val="22"/>
          <w:szCs w:val="22"/>
          <w:lang w:val="bs-Latn-BA"/>
        </w:rPr>
        <w:t xml:space="preserve">Pripravnici će obavljati poslove u svrhu osposobljavanja za samostalan rad u okviru svoje struke  i sticanja </w:t>
      </w:r>
      <w:r w:rsidR="00517233">
        <w:rPr>
          <w:sz w:val="22"/>
          <w:szCs w:val="22"/>
          <w:lang w:val="bs-Latn-BA"/>
        </w:rPr>
        <w:t>potr</w:t>
      </w:r>
      <w:r w:rsidR="007642CC">
        <w:rPr>
          <w:sz w:val="22"/>
          <w:szCs w:val="22"/>
          <w:lang w:val="bs-Latn-BA"/>
        </w:rPr>
        <w:t>e</w:t>
      </w:r>
      <w:r w:rsidR="00517233">
        <w:rPr>
          <w:sz w:val="22"/>
          <w:szCs w:val="22"/>
          <w:lang w:val="bs-Latn-BA"/>
        </w:rPr>
        <w:t xml:space="preserve">bnog </w:t>
      </w:r>
      <w:r w:rsidRPr="00112795">
        <w:rPr>
          <w:sz w:val="22"/>
          <w:szCs w:val="22"/>
          <w:lang w:val="bs-Latn-BA"/>
        </w:rPr>
        <w:t xml:space="preserve">radnog iskustva </w:t>
      </w:r>
      <w:r w:rsidR="00517233">
        <w:rPr>
          <w:sz w:val="22"/>
          <w:szCs w:val="22"/>
          <w:lang w:val="bs-Latn-BA"/>
        </w:rPr>
        <w:t xml:space="preserve">neophodnog </w:t>
      </w:r>
      <w:r w:rsidRPr="00112795">
        <w:rPr>
          <w:sz w:val="22"/>
          <w:szCs w:val="22"/>
          <w:lang w:val="bs-Latn-BA"/>
        </w:rPr>
        <w:t>za polaganje stručnog upravnog ispita.</w:t>
      </w:r>
    </w:p>
    <w:p w14:paraId="41C8F396" w14:textId="77777777" w:rsidR="009B0E35" w:rsidRDefault="009B0E35" w:rsidP="007B37F3">
      <w:pPr>
        <w:jc w:val="both"/>
        <w:rPr>
          <w:sz w:val="22"/>
          <w:szCs w:val="22"/>
          <w:lang w:val="bs-Latn-BA"/>
        </w:rPr>
      </w:pPr>
    </w:p>
    <w:p w14:paraId="4FDAF429" w14:textId="77777777" w:rsidR="009B0E35" w:rsidRDefault="009B0E35" w:rsidP="00517233">
      <w:pPr>
        <w:jc w:val="both"/>
        <w:rPr>
          <w:sz w:val="22"/>
          <w:szCs w:val="22"/>
          <w:lang w:val="bs-Latn-BA"/>
        </w:rPr>
      </w:pPr>
      <w:r w:rsidRPr="009B0E35">
        <w:rPr>
          <w:b/>
          <w:sz w:val="22"/>
          <w:szCs w:val="22"/>
          <w:lang w:val="bs-Latn-BA"/>
        </w:rPr>
        <w:t>Mjesto rada</w:t>
      </w:r>
      <w:r>
        <w:rPr>
          <w:sz w:val="22"/>
          <w:szCs w:val="22"/>
          <w:lang w:val="bs-Latn-BA"/>
        </w:rPr>
        <w:t xml:space="preserve">: </w:t>
      </w:r>
      <w:r w:rsidR="00517233">
        <w:rPr>
          <w:sz w:val="22"/>
          <w:szCs w:val="22"/>
          <w:lang w:val="bs-Latn-BA"/>
        </w:rPr>
        <w:t>Sarajevo, sjedište</w:t>
      </w:r>
      <w:r>
        <w:rPr>
          <w:sz w:val="22"/>
          <w:szCs w:val="22"/>
          <w:lang w:val="bs-Latn-BA"/>
        </w:rPr>
        <w:t xml:space="preserve"> Granične policije Bosne i Hercegovine</w:t>
      </w:r>
      <w:r w:rsidR="00517233">
        <w:rPr>
          <w:sz w:val="22"/>
          <w:szCs w:val="22"/>
          <w:lang w:val="bs-Latn-BA"/>
        </w:rPr>
        <w:t>.</w:t>
      </w:r>
    </w:p>
    <w:p w14:paraId="72A3D3EC" w14:textId="77777777" w:rsidR="00517233" w:rsidRPr="00112795" w:rsidRDefault="00517233" w:rsidP="00517233">
      <w:pPr>
        <w:jc w:val="both"/>
        <w:rPr>
          <w:sz w:val="22"/>
          <w:szCs w:val="22"/>
          <w:lang w:val="bs-Latn-BA"/>
        </w:rPr>
      </w:pPr>
    </w:p>
    <w:p w14:paraId="7DCE6AA5" w14:textId="77777777" w:rsidR="007B37F3" w:rsidRPr="00112795" w:rsidRDefault="007B37F3" w:rsidP="007B37F3">
      <w:pPr>
        <w:jc w:val="both"/>
        <w:rPr>
          <w:b/>
          <w:sz w:val="22"/>
          <w:szCs w:val="22"/>
          <w:lang w:val="bs-Latn-BA"/>
        </w:rPr>
      </w:pPr>
      <w:r w:rsidRPr="00112795">
        <w:rPr>
          <w:b/>
          <w:sz w:val="22"/>
          <w:szCs w:val="22"/>
          <w:lang w:val="bs-Latn-BA"/>
        </w:rPr>
        <w:t>Radni odnos pripravnika zasniva se na period od jedne godine.</w:t>
      </w:r>
    </w:p>
    <w:p w14:paraId="0D0B940D" w14:textId="77777777" w:rsidR="007F55E4" w:rsidRPr="00112795" w:rsidRDefault="007F55E4" w:rsidP="00877172">
      <w:pPr>
        <w:ind w:left="360"/>
        <w:jc w:val="both"/>
        <w:rPr>
          <w:sz w:val="22"/>
          <w:szCs w:val="22"/>
          <w:lang w:val="bs-Latn-BA"/>
        </w:rPr>
      </w:pPr>
    </w:p>
    <w:p w14:paraId="3B005CEC" w14:textId="77777777" w:rsidR="00DD0661" w:rsidRPr="00112795" w:rsidRDefault="007F55E4" w:rsidP="00DD0661">
      <w:pPr>
        <w:jc w:val="both"/>
        <w:rPr>
          <w:b/>
          <w:i/>
          <w:sz w:val="22"/>
          <w:szCs w:val="22"/>
          <w:lang w:val="bs-Latn-BA"/>
        </w:rPr>
      </w:pPr>
      <w:r w:rsidRPr="00112795">
        <w:rPr>
          <w:b/>
          <w:i/>
          <w:sz w:val="22"/>
          <w:szCs w:val="22"/>
          <w:lang w:val="bs-Latn-BA"/>
        </w:rPr>
        <w:t>Opšti uslovi koje kandidat</w:t>
      </w:r>
      <w:r w:rsidR="00DD0661" w:rsidRPr="00112795">
        <w:rPr>
          <w:b/>
          <w:i/>
          <w:sz w:val="22"/>
          <w:szCs w:val="22"/>
          <w:lang w:val="bs-Latn-BA"/>
        </w:rPr>
        <w:t xml:space="preserve"> za pripravnika</w:t>
      </w:r>
      <w:r w:rsidR="007B37F3" w:rsidRPr="00112795">
        <w:rPr>
          <w:b/>
          <w:i/>
          <w:sz w:val="22"/>
          <w:szCs w:val="22"/>
          <w:lang w:val="bs-Latn-BA"/>
        </w:rPr>
        <w:t xml:space="preserve"> treba da ispunjava</w:t>
      </w:r>
      <w:r w:rsidRPr="00112795">
        <w:rPr>
          <w:b/>
          <w:i/>
          <w:sz w:val="22"/>
          <w:szCs w:val="22"/>
          <w:lang w:val="bs-Latn-BA"/>
        </w:rPr>
        <w:t>:</w:t>
      </w:r>
    </w:p>
    <w:p w14:paraId="2590C844" w14:textId="77777777" w:rsidR="00DD0661" w:rsidRPr="00112795" w:rsidRDefault="00DD0661" w:rsidP="00DD0661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r w:rsidRPr="00112795">
        <w:rPr>
          <w:sz w:val="22"/>
          <w:szCs w:val="22"/>
          <w:lang w:val="en-US" w:eastAsia="en-US"/>
        </w:rPr>
        <w:t xml:space="preserve">Za </w:t>
      </w:r>
      <w:proofErr w:type="spellStart"/>
      <w:r w:rsidRPr="00112795">
        <w:rPr>
          <w:sz w:val="22"/>
          <w:szCs w:val="22"/>
          <w:lang w:val="en-US" w:eastAsia="en-US"/>
        </w:rPr>
        <w:t>prijem</w:t>
      </w:r>
      <w:proofErr w:type="spellEnd"/>
      <w:r w:rsidRPr="00112795">
        <w:rPr>
          <w:sz w:val="22"/>
          <w:szCs w:val="22"/>
          <w:lang w:val="en-US" w:eastAsia="en-US"/>
        </w:rPr>
        <w:t xml:space="preserve"> u </w:t>
      </w:r>
      <w:proofErr w:type="spellStart"/>
      <w:r w:rsidRPr="00112795">
        <w:rPr>
          <w:sz w:val="22"/>
          <w:szCs w:val="22"/>
          <w:lang w:val="en-US" w:eastAsia="en-US"/>
        </w:rPr>
        <w:t>radni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odnos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pripravnik</w:t>
      </w:r>
      <w:proofErr w:type="spellEnd"/>
      <w:r w:rsidRPr="00112795">
        <w:rPr>
          <w:sz w:val="22"/>
          <w:szCs w:val="22"/>
          <w:lang w:val="en-US" w:eastAsia="en-US"/>
        </w:rPr>
        <w:t xml:space="preserve"> mora </w:t>
      </w:r>
      <w:proofErr w:type="spellStart"/>
      <w:r w:rsidRPr="00112795">
        <w:rPr>
          <w:sz w:val="22"/>
          <w:szCs w:val="22"/>
          <w:lang w:val="en-US" w:eastAsia="en-US"/>
        </w:rPr>
        <w:t>ispunjavati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sljedeće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opšte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uslove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propisane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članom</w:t>
      </w:r>
      <w:proofErr w:type="spellEnd"/>
      <w:r w:rsidRPr="00112795">
        <w:rPr>
          <w:sz w:val="22"/>
          <w:szCs w:val="22"/>
          <w:lang w:val="en-US" w:eastAsia="en-US"/>
        </w:rPr>
        <w:t xml:space="preserve"> 10. </w:t>
      </w:r>
      <w:proofErr w:type="spellStart"/>
      <w:r w:rsidRPr="00112795">
        <w:rPr>
          <w:sz w:val="22"/>
          <w:szCs w:val="22"/>
          <w:lang w:val="en-US" w:eastAsia="en-US"/>
        </w:rPr>
        <w:t>Zakona</w:t>
      </w:r>
      <w:proofErr w:type="spellEnd"/>
      <w:r w:rsidRPr="00112795">
        <w:rPr>
          <w:sz w:val="22"/>
          <w:szCs w:val="22"/>
          <w:lang w:val="en-US" w:eastAsia="en-US"/>
        </w:rPr>
        <w:t xml:space="preserve"> o </w:t>
      </w:r>
      <w:proofErr w:type="spellStart"/>
      <w:r w:rsidRPr="00112795">
        <w:rPr>
          <w:sz w:val="22"/>
          <w:szCs w:val="22"/>
          <w:lang w:val="en-US" w:eastAsia="en-US"/>
        </w:rPr>
        <w:t>radu</w:t>
      </w:r>
      <w:proofErr w:type="spellEnd"/>
      <w:r w:rsidRPr="00112795">
        <w:rPr>
          <w:sz w:val="22"/>
          <w:szCs w:val="22"/>
          <w:lang w:val="en-US" w:eastAsia="en-US"/>
        </w:rPr>
        <w:t xml:space="preserve"> u </w:t>
      </w:r>
      <w:proofErr w:type="spellStart"/>
      <w:r w:rsidRPr="00112795">
        <w:rPr>
          <w:sz w:val="22"/>
          <w:szCs w:val="22"/>
          <w:lang w:val="en-US" w:eastAsia="en-US"/>
        </w:rPr>
        <w:t>institucijama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Bosne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r w:rsidR="00BE6749" w:rsidRPr="00112795">
        <w:rPr>
          <w:sz w:val="22"/>
          <w:szCs w:val="22"/>
          <w:lang w:val="en-US" w:eastAsia="en-US"/>
        </w:rPr>
        <w:t>i</w:t>
      </w:r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Hercegovine</w:t>
      </w:r>
      <w:proofErr w:type="spellEnd"/>
      <w:r w:rsidRPr="00112795">
        <w:rPr>
          <w:sz w:val="22"/>
          <w:szCs w:val="22"/>
          <w:lang w:val="en-US" w:eastAsia="en-US"/>
        </w:rPr>
        <w:t>:</w:t>
      </w:r>
    </w:p>
    <w:p w14:paraId="0E27B00A" w14:textId="77777777" w:rsidR="00F82A5B" w:rsidRPr="00112795" w:rsidRDefault="00F82A5B" w:rsidP="00DD0661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730FAE72" w14:textId="77777777" w:rsidR="00DD0661" w:rsidRPr="00112795" w:rsidRDefault="00DD0661" w:rsidP="00DD066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r w:rsidRPr="00112795">
        <w:rPr>
          <w:sz w:val="22"/>
          <w:szCs w:val="22"/>
          <w:lang w:val="en-US" w:eastAsia="en-US"/>
        </w:rPr>
        <w:t xml:space="preserve">Da </w:t>
      </w:r>
      <w:proofErr w:type="spellStart"/>
      <w:r w:rsidRPr="00112795">
        <w:rPr>
          <w:sz w:val="22"/>
          <w:szCs w:val="22"/>
          <w:lang w:val="en-US" w:eastAsia="en-US"/>
        </w:rPr>
        <w:t>ima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navršenih</w:t>
      </w:r>
      <w:proofErr w:type="spellEnd"/>
      <w:r w:rsidRPr="00112795">
        <w:rPr>
          <w:sz w:val="22"/>
          <w:szCs w:val="22"/>
          <w:lang w:val="en-US" w:eastAsia="en-US"/>
        </w:rPr>
        <w:t xml:space="preserve"> 18 </w:t>
      </w:r>
      <w:proofErr w:type="spellStart"/>
      <w:r w:rsidRPr="00112795">
        <w:rPr>
          <w:sz w:val="22"/>
          <w:szCs w:val="22"/>
          <w:lang w:val="en-US" w:eastAsia="en-US"/>
        </w:rPr>
        <w:t>godina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života</w:t>
      </w:r>
      <w:proofErr w:type="spellEnd"/>
      <w:r w:rsidRPr="00112795">
        <w:rPr>
          <w:sz w:val="22"/>
          <w:szCs w:val="22"/>
          <w:lang w:val="en-US" w:eastAsia="en-US"/>
        </w:rPr>
        <w:t>,</w:t>
      </w:r>
    </w:p>
    <w:p w14:paraId="08DCF703" w14:textId="77777777" w:rsidR="00DD0661" w:rsidRPr="00112795" w:rsidRDefault="00DD0661" w:rsidP="00DD066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r w:rsidRPr="00112795">
        <w:rPr>
          <w:sz w:val="22"/>
          <w:szCs w:val="22"/>
          <w:lang w:val="en-US" w:eastAsia="en-US"/>
        </w:rPr>
        <w:t xml:space="preserve">Da je </w:t>
      </w:r>
      <w:proofErr w:type="spellStart"/>
      <w:r w:rsidRPr="00112795">
        <w:rPr>
          <w:sz w:val="22"/>
          <w:szCs w:val="22"/>
          <w:lang w:val="en-US" w:eastAsia="en-US"/>
        </w:rPr>
        <w:t>državljanin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Bosne</w:t>
      </w:r>
      <w:proofErr w:type="spellEnd"/>
      <w:r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Pr="00112795">
        <w:rPr>
          <w:sz w:val="22"/>
          <w:szCs w:val="22"/>
          <w:lang w:val="en-US" w:eastAsia="en-US"/>
        </w:rPr>
        <w:t>Hercegovine</w:t>
      </w:r>
      <w:proofErr w:type="spellEnd"/>
      <w:r w:rsidRPr="00112795">
        <w:rPr>
          <w:sz w:val="22"/>
          <w:szCs w:val="22"/>
          <w:lang w:val="en-US" w:eastAsia="en-US"/>
        </w:rPr>
        <w:t>,</w:t>
      </w:r>
    </w:p>
    <w:p w14:paraId="2B4511B9" w14:textId="77777777" w:rsidR="00DD0661" w:rsidRPr="00112795" w:rsidRDefault="00DD0661" w:rsidP="00DD066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r w:rsidRPr="00112795">
        <w:rPr>
          <w:sz w:val="22"/>
          <w:szCs w:val="22"/>
          <w:lang w:val="en-US" w:eastAsia="en-US"/>
        </w:rPr>
        <w:t xml:space="preserve">Da </w:t>
      </w:r>
      <w:proofErr w:type="spellStart"/>
      <w:r w:rsidRPr="00112795">
        <w:rPr>
          <w:sz w:val="22"/>
          <w:szCs w:val="22"/>
          <w:lang w:val="en-US" w:eastAsia="en-US"/>
        </w:rPr>
        <w:t>protiv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njega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nije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pokrenut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krivični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postupak</w:t>
      </w:r>
      <w:proofErr w:type="spellEnd"/>
      <w:r w:rsidRPr="00112795">
        <w:rPr>
          <w:sz w:val="22"/>
          <w:szCs w:val="22"/>
          <w:lang w:val="en-US" w:eastAsia="en-US"/>
        </w:rPr>
        <w:t xml:space="preserve"> za </w:t>
      </w:r>
      <w:proofErr w:type="spellStart"/>
      <w:r w:rsidRPr="00112795">
        <w:rPr>
          <w:sz w:val="22"/>
          <w:szCs w:val="22"/>
          <w:lang w:val="en-US" w:eastAsia="en-US"/>
        </w:rPr>
        <w:t>krivično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djelo</w:t>
      </w:r>
      <w:proofErr w:type="spellEnd"/>
      <w:r w:rsidRPr="00112795">
        <w:rPr>
          <w:sz w:val="22"/>
          <w:szCs w:val="22"/>
          <w:lang w:val="en-US" w:eastAsia="en-US"/>
        </w:rPr>
        <w:t xml:space="preserve"> za </w:t>
      </w:r>
      <w:proofErr w:type="spellStart"/>
      <w:r w:rsidRPr="00112795">
        <w:rPr>
          <w:sz w:val="22"/>
          <w:szCs w:val="22"/>
          <w:lang w:val="en-US" w:eastAsia="en-US"/>
        </w:rPr>
        <w:t>koje</w:t>
      </w:r>
      <w:proofErr w:type="spellEnd"/>
      <w:r w:rsidRPr="00112795">
        <w:rPr>
          <w:sz w:val="22"/>
          <w:szCs w:val="22"/>
          <w:lang w:val="en-US" w:eastAsia="en-US"/>
        </w:rPr>
        <w:t xml:space="preserve"> je </w:t>
      </w:r>
      <w:proofErr w:type="spellStart"/>
      <w:r w:rsidRPr="00112795">
        <w:rPr>
          <w:sz w:val="22"/>
          <w:szCs w:val="22"/>
          <w:lang w:val="en-US" w:eastAsia="en-US"/>
        </w:rPr>
        <w:t>predviđena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kazna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zatvora</w:t>
      </w:r>
      <w:proofErr w:type="spellEnd"/>
      <w:r w:rsidRPr="00112795">
        <w:rPr>
          <w:sz w:val="22"/>
          <w:szCs w:val="22"/>
          <w:lang w:val="en-US" w:eastAsia="en-US"/>
        </w:rPr>
        <w:t xml:space="preserve"> tri i </w:t>
      </w:r>
      <w:proofErr w:type="spellStart"/>
      <w:r w:rsidRPr="00112795">
        <w:rPr>
          <w:sz w:val="22"/>
          <w:szCs w:val="22"/>
          <w:lang w:val="en-US" w:eastAsia="en-US"/>
        </w:rPr>
        <w:t>više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godina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ili</w:t>
      </w:r>
      <w:proofErr w:type="spellEnd"/>
      <w:r w:rsidRPr="00112795">
        <w:rPr>
          <w:sz w:val="22"/>
          <w:szCs w:val="22"/>
          <w:lang w:val="en-US" w:eastAsia="en-US"/>
        </w:rPr>
        <w:t xml:space="preserve"> da mu </w:t>
      </w:r>
      <w:proofErr w:type="spellStart"/>
      <w:r w:rsidRPr="00112795">
        <w:rPr>
          <w:sz w:val="22"/>
          <w:szCs w:val="22"/>
          <w:lang w:val="en-US" w:eastAsia="en-US"/>
        </w:rPr>
        <w:t>nije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izrečena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zatvorska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kazna</w:t>
      </w:r>
      <w:proofErr w:type="spellEnd"/>
      <w:r w:rsidRPr="00112795">
        <w:rPr>
          <w:sz w:val="22"/>
          <w:szCs w:val="22"/>
          <w:lang w:val="en-US" w:eastAsia="en-US"/>
        </w:rPr>
        <w:t xml:space="preserve"> za </w:t>
      </w:r>
      <w:proofErr w:type="spellStart"/>
      <w:r w:rsidRPr="00112795">
        <w:rPr>
          <w:sz w:val="22"/>
          <w:szCs w:val="22"/>
          <w:lang w:val="en-US" w:eastAsia="en-US"/>
        </w:rPr>
        <w:t>krivično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djelo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učinjeno</w:t>
      </w:r>
      <w:proofErr w:type="spellEnd"/>
      <w:r w:rsidRPr="00112795">
        <w:rPr>
          <w:sz w:val="22"/>
          <w:szCs w:val="22"/>
          <w:lang w:val="en-US" w:eastAsia="en-US"/>
        </w:rPr>
        <w:t xml:space="preserve"> s </w:t>
      </w:r>
      <w:proofErr w:type="spellStart"/>
      <w:r w:rsidRPr="00112795">
        <w:rPr>
          <w:sz w:val="22"/>
          <w:szCs w:val="22"/>
          <w:lang w:val="en-US" w:eastAsia="en-US"/>
        </w:rPr>
        <w:t>umišljajem</w:t>
      </w:r>
      <w:proofErr w:type="spellEnd"/>
      <w:r w:rsidRPr="00112795">
        <w:rPr>
          <w:sz w:val="22"/>
          <w:szCs w:val="22"/>
          <w:lang w:val="en-US" w:eastAsia="en-US"/>
        </w:rPr>
        <w:t xml:space="preserve"> u </w:t>
      </w:r>
      <w:proofErr w:type="spellStart"/>
      <w:r w:rsidRPr="00112795">
        <w:rPr>
          <w:sz w:val="22"/>
          <w:szCs w:val="22"/>
          <w:lang w:val="en-US" w:eastAsia="en-US"/>
        </w:rPr>
        <w:t>skladu</w:t>
      </w:r>
      <w:proofErr w:type="spellEnd"/>
      <w:r w:rsidRPr="00112795">
        <w:rPr>
          <w:sz w:val="22"/>
          <w:szCs w:val="22"/>
          <w:lang w:val="en-US" w:eastAsia="en-US"/>
        </w:rPr>
        <w:t xml:space="preserve"> s </w:t>
      </w:r>
      <w:proofErr w:type="spellStart"/>
      <w:r w:rsidRPr="00112795">
        <w:rPr>
          <w:sz w:val="22"/>
          <w:szCs w:val="22"/>
          <w:lang w:val="en-US" w:eastAsia="en-US"/>
        </w:rPr>
        <w:t>krivičnim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zakonima</w:t>
      </w:r>
      <w:proofErr w:type="spellEnd"/>
      <w:r w:rsidRPr="00112795">
        <w:rPr>
          <w:sz w:val="22"/>
          <w:szCs w:val="22"/>
          <w:lang w:val="en-US" w:eastAsia="en-US"/>
        </w:rPr>
        <w:t xml:space="preserve"> u </w:t>
      </w:r>
      <w:proofErr w:type="spellStart"/>
      <w:r w:rsidRPr="00112795">
        <w:rPr>
          <w:sz w:val="22"/>
          <w:szCs w:val="22"/>
          <w:lang w:val="en-US" w:eastAsia="en-US"/>
        </w:rPr>
        <w:t>Bosni</w:t>
      </w:r>
      <w:proofErr w:type="spellEnd"/>
      <w:r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Pr="00112795">
        <w:rPr>
          <w:sz w:val="22"/>
          <w:szCs w:val="22"/>
          <w:lang w:val="en-US" w:eastAsia="en-US"/>
        </w:rPr>
        <w:t>Hercegovini</w:t>
      </w:r>
      <w:proofErr w:type="spellEnd"/>
      <w:r w:rsidRPr="00112795">
        <w:rPr>
          <w:sz w:val="22"/>
          <w:szCs w:val="22"/>
          <w:lang w:val="en-US" w:eastAsia="en-US"/>
        </w:rPr>
        <w:t>,</w:t>
      </w:r>
    </w:p>
    <w:p w14:paraId="380560DF" w14:textId="77777777" w:rsidR="00DD0661" w:rsidRPr="00112795" w:rsidRDefault="00AA4922" w:rsidP="00DD066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r w:rsidRPr="00112795">
        <w:rPr>
          <w:sz w:val="22"/>
          <w:szCs w:val="22"/>
          <w:lang w:val="en-US" w:eastAsia="en-US"/>
        </w:rPr>
        <w:t xml:space="preserve">Da </w:t>
      </w:r>
      <w:proofErr w:type="spellStart"/>
      <w:r w:rsidRPr="00112795">
        <w:rPr>
          <w:sz w:val="22"/>
          <w:szCs w:val="22"/>
          <w:lang w:val="en-US" w:eastAsia="en-US"/>
        </w:rPr>
        <w:t>nije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obuhvaćen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odredbom</w:t>
      </w:r>
      <w:proofErr w:type="spellEnd"/>
      <w:r w:rsidR="00DD0661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D0661" w:rsidRPr="00112795">
        <w:rPr>
          <w:sz w:val="22"/>
          <w:szCs w:val="22"/>
          <w:lang w:val="en-US" w:eastAsia="en-US"/>
        </w:rPr>
        <w:t>člana</w:t>
      </w:r>
      <w:proofErr w:type="spellEnd"/>
      <w:r w:rsidR="00DD0661" w:rsidRPr="00112795">
        <w:rPr>
          <w:sz w:val="22"/>
          <w:szCs w:val="22"/>
          <w:lang w:val="en-US" w:eastAsia="en-US"/>
        </w:rPr>
        <w:t xml:space="preserve"> IX </w:t>
      </w:r>
      <w:proofErr w:type="spellStart"/>
      <w:r w:rsidR="00DD0661" w:rsidRPr="00112795">
        <w:rPr>
          <w:sz w:val="22"/>
          <w:szCs w:val="22"/>
          <w:lang w:val="en-US" w:eastAsia="en-US"/>
        </w:rPr>
        <w:t>stav</w:t>
      </w:r>
      <w:proofErr w:type="spellEnd"/>
      <w:r w:rsidR="00DD0661" w:rsidRPr="00112795">
        <w:rPr>
          <w:sz w:val="22"/>
          <w:szCs w:val="22"/>
          <w:lang w:val="en-US" w:eastAsia="en-US"/>
        </w:rPr>
        <w:t xml:space="preserve"> 1. </w:t>
      </w:r>
      <w:proofErr w:type="spellStart"/>
      <w:r w:rsidR="00DD0661" w:rsidRPr="00112795">
        <w:rPr>
          <w:sz w:val="22"/>
          <w:szCs w:val="22"/>
          <w:lang w:val="en-US" w:eastAsia="en-US"/>
        </w:rPr>
        <w:t>Ustava</w:t>
      </w:r>
      <w:proofErr w:type="spellEnd"/>
      <w:r w:rsidR="00DD0661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D0661" w:rsidRPr="00112795">
        <w:rPr>
          <w:sz w:val="22"/>
          <w:szCs w:val="22"/>
          <w:lang w:val="en-US" w:eastAsia="en-US"/>
        </w:rPr>
        <w:t>Bosne</w:t>
      </w:r>
      <w:proofErr w:type="spellEnd"/>
      <w:r w:rsidR="00DD0661"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="00DD0661" w:rsidRPr="00112795">
        <w:rPr>
          <w:sz w:val="22"/>
          <w:szCs w:val="22"/>
          <w:lang w:val="en-US" w:eastAsia="en-US"/>
        </w:rPr>
        <w:t>Hercegovine</w:t>
      </w:r>
      <w:proofErr w:type="spellEnd"/>
      <w:r w:rsidR="00DD0661" w:rsidRPr="00112795">
        <w:rPr>
          <w:sz w:val="22"/>
          <w:szCs w:val="22"/>
          <w:lang w:val="en-US" w:eastAsia="en-US"/>
        </w:rPr>
        <w:t>,</w:t>
      </w:r>
    </w:p>
    <w:p w14:paraId="2F092444" w14:textId="77777777" w:rsidR="00DD0661" w:rsidRPr="00112795" w:rsidRDefault="00DD0661" w:rsidP="00DD066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r w:rsidRPr="00112795">
        <w:rPr>
          <w:sz w:val="22"/>
          <w:szCs w:val="22"/>
          <w:lang w:val="en-US" w:eastAsia="en-US"/>
        </w:rPr>
        <w:t xml:space="preserve">Da je </w:t>
      </w:r>
      <w:proofErr w:type="spellStart"/>
      <w:r w:rsidRPr="00112795">
        <w:rPr>
          <w:sz w:val="22"/>
          <w:szCs w:val="22"/>
          <w:lang w:val="en-US" w:eastAsia="en-US"/>
        </w:rPr>
        <w:t>fizički</w:t>
      </w:r>
      <w:proofErr w:type="spellEnd"/>
      <w:r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Pr="00112795">
        <w:rPr>
          <w:sz w:val="22"/>
          <w:szCs w:val="22"/>
          <w:lang w:val="en-US" w:eastAsia="en-US"/>
        </w:rPr>
        <w:t>psihički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sposoban</w:t>
      </w:r>
      <w:proofErr w:type="spellEnd"/>
      <w:r w:rsidRPr="00112795">
        <w:rPr>
          <w:sz w:val="22"/>
          <w:szCs w:val="22"/>
          <w:lang w:val="en-US" w:eastAsia="en-US"/>
        </w:rPr>
        <w:t xml:space="preserve"> za </w:t>
      </w:r>
      <w:proofErr w:type="spellStart"/>
      <w:r w:rsidRPr="00112795">
        <w:rPr>
          <w:sz w:val="22"/>
          <w:szCs w:val="22"/>
          <w:lang w:val="en-US" w:eastAsia="en-US"/>
        </w:rPr>
        <w:t>obavljanje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poslova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navedenog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zanimanja</w:t>
      </w:r>
      <w:proofErr w:type="spellEnd"/>
      <w:r w:rsidRPr="00112795">
        <w:rPr>
          <w:sz w:val="22"/>
          <w:szCs w:val="22"/>
          <w:lang w:val="en-US" w:eastAsia="en-US"/>
        </w:rPr>
        <w:t>.</w:t>
      </w:r>
    </w:p>
    <w:p w14:paraId="60061E4C" w14:textId="77777777" w:rsidR="00DD0661" w:rsidRPr="00112795" w:rsidRDefault="00DD0661" w:rsidP="00DD0661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en-US" w:eastAsia="en-US"/>
        </w:rPr>
      </w:pPr>
    </w:p>
    <w:p w14:paraId="0BAA4016" w14:textId="77777777" w:rsidR="00DD0661" w:rsidRPr="00112795" w:rsidRDefault="00DD0661" w:rsidP="00DD0661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en-US"/>
        </w:rPr>
      </w:pPr>
      <w:r w:rsidRPr="00112795">
        <w:rPr>
          <w:sz w:val="22"/>
          <w:szCs w:val="22"/>
          <w:lang w:val="en-US" w:eastAsia="en-US"/>
        </w:rPr>
        <w:t xml:space="preserve">Pored </w:t>
      </w:r>
      <w:proofErr w:type="spellStart"/>
      <w:r w:rsidRPr="00112795">
        <w:rPr>
          <w:sz w:val="22"/>
          <w:szCs w:val="22"/>
          <w:lang w:val="en-US" w:eastAsia="en-US"/>
        </w:rPr>
        <w:t>opštih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uslov</w:t>
      </w:r>
      <w:r w:rsidR="007B37F3" w:rsidRPr="00112795">
        <w:rPr>
          <w:sz w:val="22"/>
          <w:szCs w:val="22"/>
          <w:lang w:val="en-US" w:eastAsia="en-US"/>
        </w:rPr>
        <w:t>a</w:t>
      </w:r>
      <w:proofErr w:type="spellEnd"/>
      <w:r w:rsidR="007B37F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7B37F3" w:rsidRPr="00112795">
        <w:rPr>
          <w:sz w:val="22"/>
          <w:szCs w:val="22"/>
          <w:lang w:val="en-US" w:eastAsia="en-US"/>
        </w:rPr>
        <w:t>propisanih</w:t>
      </w:r>
      <w:proofErr w:type="spellEnd"/>
      <w:r w:rsidR="007B37F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7B37F3" w:rsidRPr="00112795">
        <w:rPr>
          <w:sz w:val="22"/>
          <w:szCs w:val="22"/>
          <w:lang w:val="en-US" w:eastAsia="en-US"/>
        </w:rPr>
        <w:t>zakonom</w:t>
      </w:r>
      <w:proofErr w:type="spellEnd"/>
      <w:r w:rsidR="007B37F3"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="007B37F3" w:rsidRPr="00112795">
        <w:rPr>
          <w:sz w:val="22"/>
          <w:szCs w:val="22"/>
          <w:lang w:val="en-US" w:eastAsia="en-US"/>
        </w:rPr>
        <w:t>kandidat</w:t>
      </w:r>
      <w:proofErr w:type="spellEnd"/>
      <w:r w:rsidR="007B37F3" w:rsidRPr="00112795">
        <w:rPr>
          <w:sz w:val="22"/>
          <w:szCs w:val="22"/>
          <w:lang w:val="en-US" w:eastAsia="en-US"/>
        </w:rPr>
        <w:t xml:space="preserve"> za </w:t>
      </w:r>
      <w:proofErr w:type="spellStart"/>
      <w:r w:rsidR="007B37F3" w:rsidRPr="00112795">
        <w:rPr>
          <w:sz w:val="22"/>
          <w:szCs w:val="22"/>
          <w:lang w:val="en-US" w:eastAsia="en-US"/>
        </w:rPr>
        <w:t>pripravnika</w:t>
      </w:r>
      <w:proofErr w:type="spellEnd"/>
      <w:r w:rsidR="007B37F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7B37F3" w:rsidRPr="00112795">
        <w:rPr>
          <w:sz w:val="22"/>
          <w:szCs w:val="22"/>
          <w:lang w:val="en-US" w:eastAsia="en-US"/>
        </w:rPr>
        <w:t>treba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ispunjavati</w:t>
      </w:r>
      <w:proofErr w:type="spellEnd"/>
      <w:r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="007B70F1">
        <w:rPr>
          <w:sz w:val="22"/>
          <w:szCs w:val="22"/>
          <w:lang w:val="en-US" w:eastAsia="en-US"/>
        </w:rPr>
        <w:t>P</w:t>
      </w:r>
      <w:r w:rsidR="007B37F3" w:rsidRPr="00112795">
        <w:rPr>
          <w:b/>
          <w:sz w:val="22"/>
          <w:szCs w:val="22"/>
          <w:lang w:val="en-US" w:eastAsia="en-US"/>
        </w:rPr>
        <w:t>osebne</w:t>
      </w:r>
      <w:proofErr w:type="spellEnd"/>
      <w:r w:rsidR="007B37F3" w:rsidRPr="0011279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7B37F3" w:rsidRPr="00112795">
        <w:rPr>
          <w:b/>
          <w:sz w:val="22"/>
          <w:szCs w:val="22"/>
          <w:lang w:val="en-US" w:eastAsia="en-US"/>
        </w:rPr>
        <w:t>uslove</w:t>
      </w:r>
      <w:proofErr w:type="spellEnd"/>
      <w:r w:rsidRPr="00112795">
        <w:rPr>
          <w:b/>
          <w:sz w:val="22"/>
          <w:szCs w:val="22"/>
          <w:lang w:val="en-US" w:eastAsia="en-US"/>
        </w:rPr>
        <w:t>:</w:t>
      </w:r>
    </w:p>
    <w:p w14:paraId="44EAFD9C" w14:textId="77777777" w:rsidR="00DD0661" w:rsidRPr="00112795" w:rsidRDefault="00DD0661" w:rsidP="00DD0661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74B81139" w14:textId="77777777" w:rsidR="00C41294" w:rsidRPr="00112795" w:rsidRDefault="007B37F3" w:rsidP="007B37F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 w:rsidRPr="00112795">
        <w:rPr>
          <w:sz w:val="22"/>
          <w:szCs w:val="22"/>
          <w:lang w:val="en-US" w:eastAsia="en-US"/>
        </w:rPr>
        <w:t>Završen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odgovarajući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fakultet</w:t>
      </w:r>
      <w:proofErr w:type="spellEnd"/>
      <w:r w:rsidR="00517233">
        <w:rPr>
          <w:sz w:val="22"/>
          <w:szCs w:val="22"/>
          <w:lang w:val="en-US" w:eastAsia="en-US"/>
        </w:rPr>
        <w:t xml:space="preserve"> </w:t>
      </w:r>
      <w:r w:rsidR="00795A9C"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="00795A9C" w:rsidRPr="00112795">
        <w:rPr>
          <w:sz w:val="22"/>
          <w:szCs w:val="22"/>
          <w:lang w:val="en-US" w:eastAsia="en-US"/>
        </w:rPr>
        <w:t>smjer</w:t>
      </w:r>
      <w:proofErr w:type="spellEnd"/>
      <w:r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Pr="00112795">
        <w:rPr>
          <w:sz w:val="22"/>
          <w:szCs w:val="22"/>
          <w:lang w:val="en-US" w:eastAsia="en-US"/>
        </w:rPr>
        <w:t>visoka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stručna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sprema</w:t>
      </w:r>
      <w:proofErr w:type="spellEnd"/>
      <w:r w:rsidRPr="00112795">
        <w:rPr>
          <w:sz w:val="22"/>
          <w:szCs w:val="22"/>
          <w:lang w:val="en-US" w:eastAsia="en-US"/>
        </w:rPr>
        <w:t xml:space="preserve">, a za </w:t>
      </w:r>
      <w:proofErr w:type="spellStart"/>
      <w:r w:rsidRPr="00112795">
        <w:rPr>
          <w:sz w:val="22"/>
          <w:szCs w:val="22"/>
          <w:lang w:val="en-US" w:eastAsia="en-US"/>
        </w:rPr>
        <w:t>lica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koja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su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fakultet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završila</w:t>
      </w:r>
      <w:proofErr w:type="spellEnd"/>
      <w:r w:rsidR="00C41294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C41294" w:rsidRPr="00112795">
        <w:rPr>
          <w:sz w:val="22"/>
          <w:szCs w:val="22"/>
          <w:lang w:val="en-US" w:eastAsia="en-US"/>
        </w:rPr>
        <w:t>po</w:t>
      </w:r>
      <w:proofErr w:type="spellEnd"/>
      <w:r w:rsidR="00C41294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>
        <w:rPr>
          <w:sz w:val="22"/>
          <w:szCs w:val="22"/>
          <w:lang w:val="en-US" w:eastAsia="en-US"/>
        </w:rPr>
        <w:t>b</w:t>
      </w:r>
      <w:r w:rsidR="00C41294" w:rsidRPr="00112795">
        <w:rPr>
          <w:sz w:val="22"/>
          <w:szCs w:val="22"/>
          <w:lang w:val="en-US" w:eastAsia="en-US"/>
        </w:rPr>
        <w:t>olonjskom</w:t>
      </w:r>
      <w:proofErr w:type="spellEnd"/>
      <w:r w:rsidR="00C41294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C41294" w:rsidRPr="00112795">
        <w:rPr>
          <w:sz w:val="22"/>
          <w:szCs w:val="22"/>
          <w:lang w:val="en-US" w:eastAsia="en-US"/>
        </w:rPr>
        <w:t>sistemu</w:t>
      </w:r>
      <w:proofErr w:type="spellEnd"/>
      <w:r w:rsidR="00C41294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C41294" w:rsidRPr="00112795">
        <w:rPr>
          <w:sz w:val="22"/>
          <w:szCs w:val="22"/>
          <w:lang w:val="en-US" w:eastAsia="en-US"/>
        </w:rPr>
        <w:t>studiranja</w:t>
      </w:r>
      <w:proofErr w:type="spellEnd"/>
      <w:r w:rsidR="00C41294"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="00C41294" w:rsidRPr="00112795">
        <w:rPr>
          <w:sz w:val="22"/>
          <w:szCs w:val="22"/>
          <w:lang w:val="en-US" w:eastAsia="en-US"/>
        </w:rPr>
        <w:t>završen</w:t>
      </w:r>
      <w:proofErr w:type="spellEnd"/>
      <w:r w:rsidR="00C41294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C41294" w:rsidRPr="00112795">
        <w:rPr>
          <w:sz w:val="22"/>
          <w:szCs w:val="22"/>
          <w:lang w:val="en-US" w:eastAsia="en-US"/>
        </w:rPr>
        <w:t>prvi</w:t>
      </w:r>
      <w:proofErr w:type="spellEnd"/>
      <w:r w:rsidR="00C41294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C41294" w:rsidRPr="00112795">
        <w:rPr>
          <w:sz w:val="22"/>
          <w:szCs w:val="22"/>
          <w:lang w:val="en-US" w:eastAsia="en-US"/>
        </w:rPr>
        <w:t>ciklus</w:t>
      </w:r>
      <w:proofErr w:type="spellEnd"/>
      <w:r w:rsidR="00C41294" w:rsidRPr="00112795">
        <w:rPr>
          <w:sz w:val="22"/>
          <w:szCs w:val="22"/>
          <w:lang w:val="en-US" w:eastAsia="en-US"/>
        </w:rPr>
        <w:t xml:space="preserve"> </w:t>
      </w:r>
      <w:r w:rsidR="000D1009" w:rsidRPr="00112795">
        <w:rPr>
          <w:bCs/>
          <w:sz w:val="22"/>
          <w:szCs w:val="22"/>
        </w:rPr>
        <w:t xml:space="preserve">dodiplomskog studija </w:t>
      </w:r>
      <w:r w:rsidR="000D1009" w:rsidRPr="00112795">
        <w:rPr>
          <w:bCs/>
          <w:sz w:val="22"/>
          <w:szCs w:val="22"/>
          <w:lang w:val="bs-Latn-BA"/>
        </w:rPr>
        <w:t xml:space="preserve"> k</w:t>
      </w:r>
      <w:r w:rsidR="000D1009" w:rsidRPr="00112795">
        <w:rPr>
          <w:bCs/>
          <w:sz w:val="22"/>
          <w:szCs w:val="22"/>
        </w:rPr>
        <w:t>oji je vrednovan</w:t>
      </w:r>
      <w:r w:rsidR="000D1009" w:rsidRPr="00112795">
        <w:rPr>
          <w:bCs/>
          <w:sz w:val="22"/>
          <w:szCs w:val="22"/>
          <w:lang w:val="bs-Latn-BA"/>
        </w:rPr>
        <w:t xml:space="preserve"> sa</w:t>
      </w:r>
      <w:r w:rsidR="00C41294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C41294" w:rsidRPr="00112795">
        <w:rPr>
          <w:sz w:val="22"/>
          <w:szCs w:val="22"/>
          <w:lang w:val="en-US" w:eastAsia="en-US"/>
        </w:rPr>
        <w:t>najmanje</w:t>
      </w:r>
      <w:proofErr w:type="spellEnd"/>
      <w:r w:rsidR="00C41294" w:rsidRPr="00112795">
        <w:rPr>
          <w:sz w:val="22"/>
          <w:szCs w:val="22"/>
          <w:lang w:val="en-US" w:eastAsia="en-US"/>
        </w:rPr>
        <w:t xml:space="preserve"> </w:t>
      </w:r>
      <w:r w:rsidR="00517233">
        <w:rPr>
          <w:sz w:val="22"/>
          <w:szCs w:val="22"/>
          <w:lang w:val="en-US" w:eastAsia="en-US"/>
        </w:rPr>
        <w:t>240</w:t>
      </w:r>
      <w:r w:rsidR="00C41294" w:rsidRPr="00112795">
        <w:rPr>
          <w:sz w:val="22"/>
          <w:szCs w:val="22"/>
          <w:lang w:val="en-US" w:eastAsia="en-US"/>
        </w:rPr>
        <w:t xml:space="preserve"> ECTS </w:t>
      </w:r>
      <w:proofErr w:type="spellStart"/>
      <w:r w:rsidR="00C41294" w:rsidRPr="00112795">
        <w:rPr>
          <w:sz w:val="22"/>
          <w:szCs w:val="22"/>
          <w:lang w:val="en-US" w:eastAsia="en-US"/>
        </w:rPr>
        <w:t>bodova</w:t>
      </w:r>
      <w:proofErr w:type="spellEnd"/>
      <w:r w:rsidR="000D1009" w:rsidRPr="00112795">
        <w:rPr>
          <w:sz w:val="22"/>
          <w:szCs w:val="22"/>
          <w:lang w:val="en-US" w:eastAsia="en-US"/>
        </w:rPr>
        <w:t>;</w:t>
      </w:r>
    </w:p>
    <w:p w14:paraId="2CC9CDAC" w14:textId="77777777" w:rsidR="00DD0661" w:rsidRPr="00112795" w:rsidRDefault="00C41294" w:rsidP="00C4129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r w:rsidRPr="00112795">
        <w:rPr>
          <w:sz w:val="22"/>
          <w:szCs w:val="22"/>
          <w:lang w:val="en-US" w:eastAsia="en-US"/>
        </w:rPr>
        <w:t xml:space="preserve">Da </w:t>
      </w:r>
      <w:proofErr w:type="spellStart"/>
      <w:proofErr w:type="gramStart"/>
      <w:r w:rsidR="00B744D8">
        <w:rPr>
          <w:sz w:val="22"/>
          <w:szCs w:val="22"/>
          <w:lang w:val="en-US" w:eastAsia="en-US"/>
        </w:rPr>
        <w:t>nema</w:t>
      </w:r>
      <w:proofErr w:type="spellEnd"/>
      <w:proofErr w:type="gramEnd"/>
      <w:r w:rsidR="00B744D8">
        <w:rPr>
          <w:sz w:val="22"/>
          <w:szCs w:val="22"/>
          <w:lang w:val="en-US" w:eastAsia="en-US"/>
        </w:rPr>
        <w:t xml:space="preserve"> </w:t>
      </w:r>
      <w:proofErr w:type="spellStart"/>
      <w:r w:rsidR="00B744D8">
        <w:rPr>
          <w:sz w:val="22"/>
          <w:szCs w:val="22"/>
          <w:lang w:val="en-US" w:eastAsia="en-US"/>
        </w:rPr>
        <w:t>ostvaren</w:t>
      </w:r>
      <w:proofErr w:type="spellEnd"/>
      <w:r w:rsidR="00B744D8">
        <w:rPr>
          <w:sz w:val="22"/>
          <w:szCs w:val="22"/>
          <w:lang w:val="en-US" w:eastAsia="en-US"/>
        </w:rPr>
        <w:t xml:space="preserve"> </w:t>
      </w:r>
      <w:proofErr w:type="spellStart"/>
      <w:r w:rsidR="00B744D8">
        <w:rPr>
          <w:sz w:val="22"/>
          <w:szCs w:val="22"/>
          <w:lang w:val="en-US" w:eastAsia="en-US"/>
        </w:rPr>
        <w:t>radni</w:t>
      </w:r>
      <w:proofErr w:type="spellEnd"/>
      <w:r w:rsidR="00B744D8">
        <w:rPr>
          <w:sz w:val="22"/>
          <w:szCs w:val="22"/>
          <w:lang w:val="en-US" w:eastAsia="en-US"/>
        </w:rPr>
        <w:t xml:space="preserve"> </w:t>
      </w:r>
      <w:proofErr w:type="spellStart"/>
      <w:r w:rsidR="00B744D8">
        <w:rPr>
          <w:sz w:val="22"/>
          <w:szCs w:val="22"/>
          <w:lang w:val="en-US" w:eastAsia="en-US"/>
        </w:rPr>
        <w:t>staž</w:t>
      </w:r>
      <w:proofErr w:type="spellEnd"/>
      <w:r w:rsidR="00B744D8">
        <w:rPr>
          <w:sz w:val="22"/>
          <w:szCs w:val="22"/>
          <w:lang w:val="en-US" w:eastAsia="en-US"/>
        </w:rPr>
        <w:t xml:space="preserve"> u </w:t>
      </w:r>
      <w:proofErr w:type="spellStart"/>
      <w:r w:rsidR="00B744D8">
        <w:rPr>
          <w:sz w:val="22"/>
          <w:szCs w:val="22"/>
          <w:lang w:val="en-US" w:eastAsia="en-US"/>
        </w:rPr>
        <w:t>trajanju</w:t>
      </w:r>
      <w:proofErr w:type="spellEnd"/>
      <w:r w:rsidR="00B744D8">
        <w:rPr>
          <w:sz w:val="22"/>
          <w:szCs w:val="22"/>
          <w:lang w:val="en-US" w:eastAsia="en-US"/>
        </w:rPr>
        <w:t xml:space="preserve"> </w:t>
      </w:r>
      <w:proofErr w:type="spellStart"/>
      <w:r w:rsidR="00B744D8">
        <w:rPr>
          <w:sz w:val="22"/>
          <w:szCs w:val="22"/>
          <w:lang w:val="en-US" w:eastAsia="en-US"/>
        </w:rPr>
        <w:t>od</w:t>
      </w:r>
      <w:proofErr w:type="spellEnd"/>
      <w:r w:rsidR="00B744D8">
        <w:rPr>
          <w:sz w:val="22"/>
          <w:szCs w:val="22"/>
          <w:lang w:val="en-US" w:eastAsia="en-US"/>
        </w:rPr>
        <w:t xml:space="preserve"> </w:t>
      </w:r>
      <w:proofErr w:type="spellStart"/>
      <w:r w:rsidR="00B744D8">
        <w:rPr>
          <w:sz w:val="22"/>
          <w:szCs w:val="22"/>
          <w:lang w:val="en-US" w:eastAsia="en-US"/>
        </w:rPr>
        <w:t>jedne</w:t>
      </w:r>
      <w:proofErr w:type="spellEnd"/>
      <w:r w:rsidR="00B744D8">
        <w:rPr>
          <w:sz w:val="22"/>
          <w:szCs w:val="22"/>
          <w:lang w:val="en-US" w:eastAsia="en-US"/>
        </w:rPr>
        <w:t xml:space="preserve"> (1) </w:t>
      </w:r>
      <w:proofErr w:type="spellStart"/>
      <w:r w:rsidR="00B744D8">
        <w:rPr>
          <w:sz w:val="22"/>
          <w:szCs w:val="22"/>
          <w:lang w:val="en-US" w:eastAsia="en-US"/>
        </w:rPr>
        <w:t>godine</w:t>
      </w:r>
      <w:proofErr w:type="spellEnd"/>
      <w:r w:rsidR="00B744D8">
        <w:rPr>
          <w:sz w:val="22"/>
          <w:szCs w:val="22"/>
          <w:lang w:val="en-US" w:eastAsia="en-US"/>
        </w:rPr>
        <w:t xml:space="preserve"> </w:t>
      </w:r>
      <w:proofErr w:type="spellStart"/>
      <w:r w:rsidR="00B744D8">
        <w:rPr>
          <w:sz w:val="22"/>
          <w:szCs w:val="22"/>
          <w:lang w:val="en-US" w:eastAsia="en-US"/>
        </w:rPr>
        <w:t>ili</w:t>
      </w:r>
      <w:proofErr w:type="spellEnd"/>
      <w:r w:rsidR="00B744D8">
        <w:rPr>
          <w:sz w:val="22"/>
          <w:szCs w:val="22"/>
          <w:lang w:val="en-US" w:eastAsia="en-US"/>
        </w:rPr>
        <w:t xml:space="preserve"> </w:t>
      </w:r>
      <w:proofErr w:type="spellStart"/>
      <w:r w:rsidR="00B744D8">
        <w:rPr>
          <w:sz w:val="22"/>
          <w:szCs w:val="22"/>
          <w:lang w:val="en-US" w:eastAsia="en-US"/>
        </w:rPr>
        <w:t>više</w:t>
      </w:r>
      <w:proofErr w:type="spellEnd"/>
      <w:r w:rsidR="00B744D8">
        <w:rPr>
          <w:sz w:val="22"/>
          <w:szCs w:val="22"/>
          <w:lang w:val="en-US" w:eastAsia="en-US"/>
        </w:rPr>
        <w:t xml:space="preserve"> u </w:t>
      </w:r>
      <w:proofErr w:type="spellStart"/>
      <w:r w:rsidR="00B744D8">
        <w:rPr>
          <w:sz w:val="22"/>
          <w:szCs w:val="22"/>
          <w:lang w:val="en-US" w:eastAsia="en-US"/>
        </w:rPr>
        <w:t>struci</w:t>
      </w:r>
      <w:proofErr w:type="spellEnd"/>
      <w:r w:rsidR="00B744D8">
        <w:rPr>
          <w:sz w:val="22"/>
          <w:szCs w:val="22"/>
          <w:lang w:val="en-US" w:eastAsia="en-US"/>
        </w:rPr>
        <w:t xml:space="preserve"> </w:t>
      </w:r>
      <w:proofErr w:type="spellStart"/>
      <w:r w:rsidR="00B744D8">
        <w:rPr>
          <w:sz w:val="22"/>
          <w:szCs w:val="22"/>
          <w:lang w:val="en-US" w:eastAsia="en-US"/>
        </w:rPr>
        <w:t>nakon</w:t>
      </w:r>
      <w:proofErr w:type="spellEnd"/>
      <w:r w:rsidR="00B744D8">
        <w:rPr>
          <w:sz w:val="22"/>
          <w:szCs w:val="22"/>
          <w:lang w:val="en-US" w:eastAsia="en-US"/>
        </w:rPr>
        <w:t xml:space="preserve"> </w:t>
      </w:r>
      <w:proofErr w:type="spellStart"/>
      <w:r w:rsidR="00B744D8">
        <w:rPr>
          <w:sz w:val="22"/>
          <w:szCs w:val="22"/>
          <w:lang w:val="en-US" w:eastAsia="en-US"/>
        </w:rPr>
        <w:t>diplomiranja</w:t>
      </w:r>
      <w:proofErr w:type="spellEnd"/>
      <w:r w:rsidRPr="00112795">
        <w:rPr>
          <w:sz w:val="22"/>
          <w:szCs w:val="22"/>
          <w:lang w:val="en-US" w:eastAsia="en-US"/>
        </w:rPr>
        <w:t>.</w:t>
      </w:r>
    </w:p>
    <w:p w14:paraId="4B94D5A5" w14:textId="77777777" w:rsidR="00DD0661" w:rsidRDefault="00DD0661" w:rsidP="00DD0661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3DEEC669" w14:textId="77777777" w:rsidR="00112795" w:rsidRPr="00112795" w:rsidRDefault="00112795" w:rsidP="00DD0661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68FB3365" w14:textId="77777777" w:rsidR="00DD0661" w:rsidRPr="007B70F1" w:rsidRDefault="00D93D05" w:rsidP="00DD0661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en-US" w:eastAsia="en-US"/>
        </w:rPr>
      </w:pPr>
      <w:proofErr w:type="spellStart"/>
      <w:r w:rsidRPr="007B70F1">
        <w:rPr>
          <w:b/>
          <w:i/>
          <w:sz w:val="22"/>
          <w:szCs w:val="22"/>
          <w:lang w:val="en-US" w:eastAsia="en-US"/>
        </w:rPr>
        <w:t>Potrebni</w:t>
      </w:r>
      <w:proofErr w:type="spellEnd"/>
      <w:r w:rsidRPr="007B70F1">
        <w:rPr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7B70F1">
        <w:rPr>
          <w:b/>
          <w:i/>
          <w:sz w:val="22"/>
          <w:szCs w:val="22"/>
          <w:lang w:val="en-US" w:eastAsia="en-US"/>
        </w:rPr>
        <w:t>dokumenti</w:t>
      </w:r>
      <w:proofErr w:type="spellEnd"/>
      <w:r w:rsidRPr="007B70F1">
        <w:rPr>
          <w:b/>
          <w:i/>
          <w:sz w:val="22"/>
          <w:szCs w:val="22"/>
          <w:lang w:val="en-US" w:eastAsia="en-US"/>
        </w:rPr>
        <w:t>:</w:t>
      </w:r>
    </w:p>
    <w:p w14:paraId="3656B9AB" w14:textId="77777777" w:rsidR="00D93D05" w:rsidRDefault="00D93D05" w:rsidP="00D93D05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en-US" w:eastAsia="en-US"/>
        </w:rPr>
      </w:pPr>
    </w:p>
    <w:p w14:paraId="5098F2B0" w14:textId="77777777" w:rsidR="00185022" w:rsidRPr="00D93D05" w:rsidRDefault="00577DB3" w:rsidP="00D93D05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  <w:lang w:val="en-US" w:eastAsia="en-US"/>
        </w:rPr>
        <w:t>Kandidat</w:t>
      </w:r>
      <w:proofErr w:type="spellEnd"/>
      <w:r>
        <w:rPr>
          <w:sz w:val="22"/>
          <w:szCs w:val="22"/>
          <w:lang w:val="en-US" w:eastAsia="en-US"/>
        </w:rPr>
        <w:t xml:space="preserve"> je</w:t>
      </w:r>
      <w:r w:rsidR="00D93D05" w:rsidRPr="00D93D05">
        <w:rPr>
          <w:sz w:val="22"/>
          <w:szCs w:val="22"/>
          <w:lang w:val="en-US" w:eastAsia="en-US"/>
        </w:rPr>
        <w:t xml:space="preserve"> </w:t>
      </w:r>
      <w:proofErr w:type="spellStart"/>
      <w:r w:rsidR="00D93D05" w:rsidRPr="00D93D05">
        <w:rPr>
          <w:sz w:val="22"/>
          <w:szCs w:val="22"/>
          <w:lang w:val="en-US" w:eastAsia="en-US"/>
        </w:rPr>
        <w:t>duž</w:t>
      </w:r>
      <w:r>
        <w:rPr>
          <w:sz w:val="22"/>
          <w:szCs w:val="22"/>
          <w:lang w:val="en-US" w:eastAsia="en-US"/>
        </w:rPr>
        <w:t>an</w:t>
      </w:r>
      <w:proofErr w:type="spellEnd"/>
      <w:r w:rsidR="00D93D05" w:rsidRPr="00D93D05">
        <w:rPr>
          <w:sz w:val="22"/>
          <w:szCs w:val="22"/>
          <w:lang w:val="en-US" w:eastAsia="en-US"/>
        </w:rPr>
        <w:t xml:space="preserve"> </w:t>
      </w:r>
      <w:proofErr w:type="spellStart"/>
      <w:r w:rsidR="00D93D05" w:rsidRPr="00D93D05">
        <w:rPr>
          <w:sz w:val="22"/>
          <w:szCs w:val="22"/>
          <w:lang w:val="en-US" w:eastAsia="en-US"/>
        </w:rPr>
        <w:t>uz</w:t>
      </w:r>
      <w:proofErr w:type="spellEnd"/>
      <w:r w:rsidR="00D93D05" w:rsidRPr="00D93D05">
        <w:rPr>
          <w:sz w:val="22"/>
          <w:szCs w:val="22"/>
          <w:lang w:val="en-US" w:eastAsia="en-US"/>
        </w:rPr>
        <w:t xml:space="preserve"> </w:t>
      </w:r>
      <w:proofErr w:type="spellStart"/>
      <w:r w:rsidR="00D93D05" w:rsidRPr="00D93D05">
        <w:rPr>
          <w:sz w:val="22"/>
          <w:szCs w:val="22"/>
          <w:lang w:val="en-US" w:eastAsia="en-US"/>
        </w:rPr>
        <w:t>pisanu</w:t>
      </w:r>
      <w:proofErr w:type="spellEnd"/>
      <w:r w:rsidR="00112795" w:rsidRPr="00D93D05">
        <w:rPr>
          <w:sz w:val="22"/>
          <w:szCs w:val="22"/>
          <w:lang w:val="en-US" w:eastAsia="en-US"/>
        </w:rPr>
        <w:t xml:space="preserve"> </w:t>
      </w:r>
      <w:proofErr w:type="spellStart"/>
      <w:r w:rsidR="00112795" w:rsidRPr="00D93D05">
        <w:rPr>
          <w:sz w:val="22"/>
          <w:szCs w:val="22"/>
          <w:lang w:val="en-US" w:eastAsia="en-US"/>
        </w:rPr>
        <w:t>p</w:t>
      </w:r>
      <w:r w:rsidR="00D93D05" w:rsidRPr="00D93D05">
        <w:rPr>
          <w:sz w:val="22"/>
          <w:szCs w:val="22"/>
          <w:lang w:val="en-US" w:eastAsia="en-US"/>
        </w:rPr>
        <w:t>rijavu</w:t>
      </w:r>
      <w:proofErr w:type="spellEnd"/>
      <w:r w:rsidR="00D93D05" w:rsidRPr="00D93D05"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D93D05" w:rsidRPr="00D93D05">
        <w:rPr>
          <w:sz w:val="22"/>
          <w:szCs w:val="22"/>
          <w:lang w:val="en-US" w:eastAsia="en-US"/>
        </w:rPr>
        <w:t>sa</w:t>
      </w:r>
      <w:proofErr w:type="spellEnd"/>
      <w:proofErr w:type="gramEnd"/>
      <w:r w:rsidR="00D93D05" w:rsidRPr="00D93D05">
        <w:rPr>
          <w:sz w:val="22"/>
          <w:szCs w:val="22"/>
          <w:lang w:val="en-US" w:eastAsia="en-US"/>
        </w:rPr>
        <w:t xml:space="preserve"> </w:t>
      </w:r>
      <w:proofErr w:type="spellStart"/>
      <w:r w:rsidR="00D93D05" w:rsidRPr="00D93D05">
        <w:rPr>
          <w:sz w:val="22"/>
          <w:szCs w:val="22"/>
          <w:lang w:val="en-US" w:eastAsia="en-US"/>
        </w:rPr>
        <w:t>potrebnim</w:t>
      </w:r>
      <w:proofErr w:type="spellEnd"/>
      <w:r w:rsidR="00D93D05" w:rsidRPr="00D93D05">
        <w:rPr>
          <w:sz w:val="22"/>
          <w:szCs w:val="22"/>
          <w:lang w:val="en-US" w:eastAsia="en-US"/>
        </w:rPr>
        <w:t xml:space="preserve"> </w:t>
      </w:r>
      <w:proofErr w:type="spellStart"/>
      <w:r w:rsidR="00D93D05" w:rsidRPr="00D93D05">
        <w:rPr>
          <w:sz w:val="22"/>
          <w:szCs w:val="22"/>
          <w:lang w:val="en-US" w:eastAsia="en-US"/>
        </w:rPr>
        <w:t>podacima</w:t>
      </w:r>
      <w:proofErr w:type="spellEnd"/>
      <w:r w:rsidR="00D93D05" w:rsidRPr="00D93D05">
        <w:rPr>
          <w:sz w:val="22"/>
          <w:szCs w:val="22"/>
          <w:lang w:val="en-US" w:eastAsia="en-US"/>
        </w:rPr>
        <w:t xml:space="preserve"> (</w:t>
      </w:r>
      <w:proofErr w:type="spellStart"/>
      <w:r w:rsidR="00185022" w:rsidRPr="00D93D05">
        <w:rPr>
          <w:sz w:val="22"/>
          <w:szCs w:val="22"/>
          <w:lang w:val="en-US" w:eastAsia="en-US"/>
        </w:rPr>
        <w:t>ime</w:t>
      </w:r>
      <w:proofErr w:type="spellEnd"/>
      <w:r w:rsidR="00D93D05" w:rsidRPr="00D93D05">
        <w:rPr>
          <w:sz w:val="22"/>
          <w:szCs w:val="22"/>
          <w:lang w:val="en-US" w:eastAsia="en-US"/>
        </w:rPr>
        <w:t xml:space="preserve"> i</w:t>
      </w:r>
      <w:r w:rsidR="00185022" w:rsidRPr="00D93D05">
        <w:rPr>
          <w:sz w:val="22"/>
          <w:szCs w:val="22"/>
          <w:lang w:val="en-US" w:eastAsia="en-US"/>
        </w:rPr>
        <w:t xml:space="preserve"> </w:t>
      </w:r>
      <w:proofErr w:type="spellStart"/>
      <w:r w:rsidR="00185022" w:rsidRPr="00D93D05">
        <w:rPr>
          <w:sz w:val="22"/>
          <w:szCs w:val="22"/>
          <w:lang w:val="en-US" w:eastAsia="en-US"/>
        </w:rPr>
        <w:t>prezime</w:t>
      </w:r>
      <w:proofErr w:type="spellEnd"/>
      <w:r w:rsidR="00185022" w:rsidRPr="00D93D05">
        <w:rPr>
          <w:sz w:val="22"/>
          <w:szCs w:val="22"/>
          <w:lang w:val="en-US" w:eastAsia="en-US"/>
        </w:rPr>
        <w:t xml:space="preserve">, </w:t>
      </w:r>
      <w:proofErr w:type="spellStart"/>
      <w:r w:rsidR="00185022" w:rsidRPr="00D93D05">
        <w:rPr>
          <w:sz w:val="22"/>
          <w:szCs w:val="22"/>
          <w:lang w:val="en-US" w:eastAsia="en-US"/>
        </w:rPr>
        <w:t>adresa</w:t>
      </w:r>
      <w:proofErr w:type="spellEnd"/>
      <w:r w:rsidR="00185022" w:rsidRPr="00D93D05">
        <w:rPr>
          <w:sz w:val="22"/>
          <w:szCs w:val="22"/>
          <w:lang w:val="en-US" w:eastAsia="en-US"/>
        </w:rPr>
        <w:t xml:space="preserve">, </w:t>
      </w:r>
      <w:proofErr w:type="spellStart"/>
      <w:r w:rsidR="00185022" w:rsidRPr="00D93D05">
        <w:rPr>
          <w:sz w:val="22"/>
          <w:szCs w:val="22"/>
          <w:lang w:val="en-US" w:eastAsia="en-US"/>
        </w:rPr>
        <w:t>opština</w:t>
      </w:r>
      <w:proofErr w:type="spellEnd"/>
      <w:r w:rsidR="00185022" w:rsidRPr="00D93D05">
        <w:rPr>
          <w:sz w:val="22"/>
          <w:szCs w:val="22"/>
          <w:lang w:val="en-US" w:eastAsia="en-US"/>
        </w:rPr>
        <w:t xml:space="preserve"> </w:t>
      </w:r>
      <w:proofErr w:type="spellStart"/>
      <w:r w:rsidR="00185022" w:rsidRPr="00D93D05">
        <w:rPr>
          <w:sz w:val="22"/>
          <w:szCs w:val="22"/>
          <w:lang w:val="en-US" w:eastAsia="en-US"/>
        </w:rPr>
        <w:t>stanovanja</w:t>
      </w:r>
      <w:proofErr w:type="spellEnd"/>
      <w:r w:rsidR="00185022" w:rsidRPr="00D93D05">
        <w:rPr>
          <w:sz w:val="22"/>
          <w:szCs w:val="22"/>
          <w:lang w:val="en-US" w:eastAsia="en-US"/>
        </w:rPr>
        <w:t xml:space="preserve">, </w:t>
      </w:r>
      <w:proofErr w:type="spellStart"/>
      <w:r w:rsidR="00B637EC">
        <w:rPr>
          <w:sz w:val="22"/>
          <w:szCs w:val="22"/>
          <w:lang w:val="en-US" w:eastAsia="en-US"/>
        </w:rPr>
        <w:t>kontakt</w:t>
      </w:r>
      <w:proofErr w:type="spellEnd"/>
      <w:r w:rsidR="00B637EC">
        <w:rPr>
          <w:sz w:val="22"/>
          <w:szCs w:val="22"/>
          <w:lang w:val="en-US" w:eastAsia="en-US"/>
        </w:rPr>
        <w:t xml:space="preserve"> </w:t>
      </w:r>
      <w:proofErr w:type="spellStart"/>
      <w:r w:rsidR="00B637EC">
        <w:rPr>
          <w:sz w:val="22"/>
          <w:szCs w:val="22"/>
          <w:lang w:val="en-US" w:eastAsia="en-US"/>
        </w:rPr>
        <w:t>telefon</w:t>
      </w:r>
      <w:proofErr w:type="spellEnd"/>
      <w:r w:rsidR="00B637EC">
        <w:rPr>
          <w:sz w:val="22"/>
          <w:szCs w:val="22"/>
          <w:lang w:val="en-US" w:eastAsia="en-US"/>
        </w:rPr>
        <w:t xml:space="preserve">, </w:t>
      </w:r>
      <w:proofErr w:type="spellStart"/>
      <w:r w:rsidR="00B637EC">
        <w:rPr>
          <w:sz w:val="22"/>
          <w:szCs w:val="22"/>
          <w:lang w:val="en-US" w:eastAsia="en-US"/>
        </w:rPr>
        <w:t>pozicija</w:t>
      </w:r>
      <w:proofErr w:type="spellEnd"/>
      <w:r w:rsidR="00185022" w:rsidRPr="00D93D05">
        <w:rPr>
          <w:sz w:val="22"/>
          <w:szCs w:val="22"/>
          <w:lang w:val="en-US" w:eastAsia="en-US"/>
        </w:rPr>
        <w:t xml:space="preserve"> za </w:t>
      </w:r>
      <w:proofErr w:type="spellStart"/>
      <w:r w:rsidR="00185022" w:rsidRPr="00D93D05">
        <w:rPr>
          <w:sz w:val="22"/>
          <w:szCs w:val="22"/>
          <w:lang w:val="en-US" w:eastAsia="en-US"/>
        </w:rPr>
        <w:t>koju</w:t>
      </w:r>
      <w:proofErr w:type="spellEnd"/>
      <w:r w:rsidR="00185022" w:rsidRPr="00D93D05">
        <w:rPr>
          <w:sz w:val="22"/>
          <w:szCs w:val="22"/>
          <w:lang w:val="en-US" w:eastAsia="en-US"/>
        </w:rPr>
        <w:t xml:space="preserve"> se </w:t>
      </w:r>
      <w:proofErr w:type="spellStart"/>
      <w:r w:rsidR="00185022" w:rsidRPr="00D93D05">
        <w:rPr>
          <w:sz w:val="22"/>
          <w:szCs w:val="22"/>
          <w:lang w:val="en-US" w:eastAsia="en-US"/>
        </w:rPr>
        <w:t>prijavljuje</w:t>
      </w:r>
      <w:proofErr w:type="spellEnd"/>
      <w:r w:rsidR="00185022" w:rsidRPr="00D93D05">
        <w:rPr>
          <w:sz w:val="22"/>
          <w:szCs w:val="22"/>
          <w:lang w:val="en-US" w:eastAsia="en-US"/>
        </w:rPr>
        <w:t xml:space="preserve"> </w:t>
      </w:r>
      <w:r w:rsidR="00517233" w:rsidRPr="00D93D05">
        <w:rPr>
          <w:sz w:val="22"/>
          <w:szCs w:val="22"/>
          <w:lang w:val="en-US" w:eastAsia="en-US"/>
        </w:rPr>
        <w:t xml:space="preserve">(1 </w:t>
      </w:r>
      <w:proofErr w:type="spellStart"/>
      <w:r w:rsidR="00517233" w:rsidRPr="00D93D05">
        <w:rPr>
          <w:sz w:val="22"/>
          <w:szCs w:val="22"/>
          <w:lang w:val="en-US" w:eastAsia="en-US"/>
        </w:rPr>
        <w:t>ili</w:t>
      </w:r>
      <w:proofErr w:type="spellEnd"/>
      <w:r w:rsidR="00517233" w:rsidRPr="00D93D05">
        <w:rPr>
          <w:sz w:val="22"/>
          <w:szCs w:val="22"/>
          <w:lang w:val="en-US" w:eastAsia="en-US"/>
        </w:rPr>
        <w:t xml:space="preserve"> 2)</w:t>
      </w:r>
      <w:r w:rsidR="00185022" w:rsidRPr="00D93D05">
        <w:rPr>
          <w:sz w:val="22"/>
          <w:szCs w:val="22"/>
          <w:lang w:val="en-US" w:eastAsia="en-US"/>
        </w:rPr>
        <w:t xml:space="preserve">, </w:t>
      </w:r>
      <w:proofErr w:type="spellStart"/>
      <w:r w:rsidR="00185022" w:rsidRPr="00D93D05">
        <w:rPr>
          <w:sz w:val="22"/>
          <w:szCs w:val="22"/>
          <w:lang w:val="en-US" w:eastAsia="en-US"/>
        </w:rPr>
        <w:t>kraća</w:t>
      </w:r>
      <w:proofErr w:type="spellEnd"/>
      <w:r w:rsidR="00185022" w:rsidRPr="00D93D05">
        <w:rPr>
          <w:sz w:val="22"/>
          <w:szCs w:val="22"/>
          <w:lang w:val="en-US" w:eastAsia="en-US"/>
        </w:rPr>
        <w:t xml:space="preserve"> </w:t>
      </w:r>
      <w:proofErr w:type="spellStart"/>
      <w:r w:rsidR="00185022" w:rsidRPr="00D93D05">
        <w:rPr>
          <w:sz w:val="22"/>
          <w:szCs w:val="22"/>
          <w:lang w:val="en-US" w:eastAsia="en-US"/>
        </w:rPr>
        <w:t>biografija</w:t>
      </w:r>
      <w:proofErr w:type="spellEnd"/>
      <w:r w:rsidR="00185022" w:rsidRPr="00D93D05">
        <w:rPr>
          <w:sz w:val="22"/>
          <w:szCs w:val="22"/>
          <w:lang w:val="en-US" w:eastAsia="en-US"/>
        </w:rPr>
        <w:t xml:space="preserve"> i </w:t>
      </w:r>
      <w:proofErr w:type="spellStart"/>
      <w:r w:rsidR="00185022" w:rsidRPr="00D93D05">
        <w:rPr>
          <w:sz w:val="22"/>
          <w:szCs w:val="22"/>
          <w:lang w:val="en-US" w:eastAsia="en-US"/>
        </w:rPr>
        <w:t>svojer</w:t>
      </w:r>
      <w:r w:rsidR="00D93D05">
        <w:rPr>
          <w:sz w:val="22"/>
          <w:szCs w:val="22"/>
          <w:lang w:val="en-US" w:eastAsia="en-US"/>
        </w:rPr>
        <w:t>učni</w:t>
      </w:r>
      <w:proofErr w:type="spellEnd"/>
      <w:r w:rsidR="00D93D05">
        <w:rPr>
          <w:sz w:val="22"/>
          <w:szCs w:val="22"/>
          <w:lang w:val="en-US" w:eastAsia="en-US"/>
        </w:rPr>
        <w:t xml:space="preserve"> </w:t>
      </w:r>
      <w:proofErr w:type="spellStart"/>
      <w:r w:rsidR="00D93D05">
        <w:rPr>
          <w:sz w:val="22"/>
          <w:szCs w:val="22"/>
          <w:lang w:val="en-US" w:eastAsia="en-US"/>
        </w:rPr>
        <w:t>potpis</w:t>
      </w:r>
      <w:proofErr w:type="spellEnd"/>
      <w:r w:rsidR="00D93D05">
        <w:rPr>
          <w:sz w:val="22"/>
          <w:szCs w:val="22"/>
          <w:lang w:val="en-US" w:eastAsia="en-US"/>
        </w:rPr>
        <w:t xml:space="preserve"> </w:t>
      </w:r>
      <w:proofErr w:type="spellStart"/>
      <w:r w:rsidR="00D93D05">
        <w:rPr>
          <w:sz w:val="22"/>
          <w:szCs w:val="22"/>
          <w:lang w:val="en-US" w:eastAsia="en-US"/>
        </w:rPr>
        <w:t>podnosioca</w:t>
      </w:r>
      <w:proofErr w:type="spellEnd"/>
      <w:r w:rsidR="00D93D05">
        <w:rPr>
          <w:sz w:val="22"/>
          <w:szCs w:val="22"/>
          <w:lang w:val="en-US" w:eastAsia="en-US"/>
        </w:rPr>
        <w:t xml:space="preserve"> </w:t>
      </w:r>
      <w:proofErr w:type="spellStart"/>
      <w:r w:rsidR="00D93D05">
        <w:rPr>
          <w:sz w:val="22"/>
          <w:szCs w:val="22"/>
          <w:lang w:val="en-US" w:eastAsia="en-US"/>
        </w:rPr>
        <w:t>prijave</w:t>
      </w:r>
      <w:proofErr w:type="spellEnd"/>
      <w:r w:rsidR="00D93D05">
        <w:rPr>
          <w:sz w:val="22"/>
          <w:szCs w:val="22"/>
          <w:lang w:val="en-US" w:eastAsia="en-US"/>
        </w:rPr>
        <w:t xml:space="preserve">), </w:t>
      </w:r>
      <w:proofErr w:type="spellStart"/>
      <w:r w:rsidR="00D93D05" w:rsidRPr="00D93D05">
        <w:rPr>
          <w:b/>
          <w:sz w:val="22"/>
          <w:szCs w:val="22"/>
          <w:lang w:val="en-US" w:eastAsia="en-US"/>
        </w:rPr>
        <w:t>dostaviti</w:t>
      </w:r>
      <w:proofErr w:type="spellEnd"/>
      <w:r w:rsidR="00D93D05" w:rsidRPr="00D93D0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D93D05" w:rsidRPr="00D93D05">
        <w:rPr>
          <w:b/>
          <w:sz w:val="22"/>
          <w:szCs w:val="22"/>
          <w:lang w:val="en-US" w:eastAsia="en-US"/>
        </w:rPr>
        <w:t>ovjerene</w:t>
      </w:r>
      <w:proofErr w:type="spellEnd"/>
      <w:r w:rsidR="00D93D05" w:rsidRPr="00D93D0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D93D05" w:rsidRPr="00D93D05">
        <w:rPr>
          <w:b/>
          <w:sz w:val="22"/>
          <w:szCs w:val="22"/>
          <w:lang w:val="en-US" w:eastAsia="en-US"/>
        </w:rPr>
        <w:t>fotokopije</w:t>
      </w:r>
      <w:proofErr w:type="spellEnd"/>
      <w:r w:rsidR="00D93D05" w:rsidRPr="00D93D0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D93D05" w:rsidRPr="00D93D05">
        <w:rPr>
          <w:b/>
          <w:sz w:val="22"/>
          <w:szCs w:val="22"/>
          <w:lang w:val="en-US" w:eastAsia="en-US"/>
        </w:rPr>
        <w:t>slijedećih</w:t>
      </w:r>
      <w:proofErr w:type="spellEnd"/>
      <w:r w:rsidR="00D93D05" w:rsidRPr="00D93D0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D93D05" w:rsidRPr="00D93D05">
        <w:rPr>
          <w:b/>
          <w:sz w:val="22"/>
          <w:szCs w:val="22"/>
          <w:lang w:val="en-US" w:eastAsia="en-US"/>
        </w:rPr>
        <w:t>dokumenata</w:t>
      </w:r>
      <w:proofErr w:type="spellEnd"/>
      <w:r w:rsidR="00D93D05" w:rsidRPr="00D93D05">
        <w:rPr>
          <w:b/>
          <w:sz w:val="22"/>
          <w:szCs w:val="22"/>
          <w:lang w:val="en-US" w:eastAsia="en-US"/>
        </w:rPr>
        <w:t>:</w:t>
      </w:r>
    </w:p>
    <w:p w14:paraId="45FB0818" w14:textId="77777777" w:rsidR="00D93D05" w:rsidRPr="00D93D05" w:rsidRDefault="00D93D05" w:rsidP="00D93D05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1A706924" w14:textId="77777777" w:rsidR="00577DB3" w:rsidRPr="00577DB3" w:rsidRDefault="00577DB3" w:rsidP="00577DB3">
      <w:pPr>
        <w:pStyle w:val="BodyTex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  <w:lang w:val="bs-Latn-BA"/>
        </w:rPr>
      </w:pPr>
      <w:r>
        <w:rPr>
          <w:rFonts w:ascii="Times New Roman" w:hAnsi="Times New Roman"/>
          <w:sz w:val="22"/>
          <w:szCs w:val="22"/>
        </w:rPr>
        <w:t>Izvod</w:t>
      </w:r>
      <w:r w:rsidRPr="00CF53CD">
        <w:rPr>
          <w:rFonts w:ascii="Times New Roman" w:hAnsi="Times New Roman"/>
          <w:sz w:val="22"/>
          <w:szCs w:val="22"/>
        </w:rPr>
        <w:t xml:space="preserve"> iz matične knjige rođenih - sa neograničenim rokom važenja;</w:t>
      </w:r>
    </w:p>
    <w:p w14:paraId="5015336A" w14:textId="77777777" w:rsidR="00577DB3" w:rsidRDefault="00577DB3" w:rsidP="00577DB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 w:rsidRPr="00112795">
        <w:rPr>
          <w:sz w:val="22"/>
          <w:szCs w:val="22"/>
          <w:lang w:val="en-US" w:eastAsia="en-US"/>
        </w:rPr>
        <w:t>Uvjerenje</w:t>
      </w:r>
      <w:proofErr w:type="spellEnd"/>
      <w:r w:rsidRPr="00112795">
        <w:rPr>
          <w:sz w:val="22"/>
          <w:szCs w:val="22"/>
          <w:lang w:val="en-US" w:eastAsia="en-US"/>
        </w:rPr>
        <w:t xml:space="preserve"> o </w:t>
      </w:r>
      <w:proofErr w:type="spellStart"/>
      <w:r w:rsidRPr="00112795">
        <w:rPr>
          <w:sz w:val="22"/>
          <w:szCs w:val="22"/>
          <w:lang w:val="en-US" w:eastAsia="en-US"/>
        </w:rPr>
        <w:t>državljanstvu</w:t>
      </w:r>
      <w:proofErr w:type="spellEnd"/>
      <w:r w:rsidRPr="00112795">
        <w:rPr>
          <w:sz w:val="22"/>
          <w:szCs w:val="22"/>
          <w:lang w:val="en-US" w:eastAsia="en-US"/>
        </w:rPr>
        <w:t xml:space="preserve"> ne </w:t>
      </w:r>
      <w:proofErr w:type="spellStart"/>
      <w:r w:rsidRPr="00112795">
        <w:rPr>
          <w:sz w:val="22"/>
          <w:szCs w:val="22"/>
          <w:lang w:val="en-US" w:eastAsia="en-US"/>
        </w:rPr>
        <w:t>starije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od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šest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mjeseci</w:t>
      </w:r>
      <w:proofErr w:type="spellEnd"/>
      <w:r>
        <w:rPr>
          <w:sz w:val="22"/>
          <w:szCs w:val="22"/>
          <w:lang w:val="en-US" w:eastAsia="en-US"/>
        </w:rPr>
        <w:t>;</w:t>
      </w:r>
    </w:p>
    <w:p w14:paraId="2BB8BA90" w14:textId="77777777" w:rsidR="00577DB3" w:rsidRPr="00577DB3" w:rsidRDefault="00577DB3" w:rsidP="00577DB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  <w:lang w:val="en-US" w:eastAsia="en-US"/>
        </w:rPr>
        <w:t>Izjavu</w:t>
      </w:r>
      <w:proofErr w:type="spellEnd"/>
      <w:r w:rsidRPr="00112795">
        <w:rPr>
          <w:sz w:val="22"/>
          <w:szCs w:val="22"/>
          <w:lang w:val="en-US" w:eastAsia="en-US"/>
        </w:rPr>
        <w:t xml:space="preserve"> da </w:t>
      </w:r>
      <w:proofErr w:type="spellStart"/>
      <w:r w:rsidRPr="00112795">
        <w:rPr>
          <w:sz w:val="22"/>
          <w:szCs w:val="22"/>
          <w:lang w:val="en-US" w:eastAsia="en-US"/>
        </w:rPr>
        <w:t>nije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obuhvaćen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odredbom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člana</w:t>
      </w:r>
      <w:proofErr w:type="spellEnd"/>
      <w:r w:rsidRPr="00112795">
        <w:rPr>
          <w:sz w:val="22"/>
          <w:szCs w:val="22"/>
          <w:lang w:val="en-US" w:eastAsia="en-US"/>
        </w:rPr>
        <w:t xml:space="preserve"> IX </w:t>
      </w:r>
      <w:proofErr w:type="spellStart"/>
      <w:r w:rsidRPr="00112795">
        <w:rPr>
          <w:sz w:val="22"/>
          <w:szCs w:val="22"/>
          <w:lang w:val="en-US" w:eastAsia="en-US"/>
        </w:rPr>
        <w:t>stav</w:t>
      </w:r>
      <w:proofErr w:type="spellEnd"/>
      <w:r w:rsidRPr="00112795">
        <w:rPr>
          <w:sz w:val="22"/>
          <w:szCs w:val="22"/>
          <w:lang w:val="en-US" w:eastAsia="en-US"/>
        </w:rPr>
        <w:t xml:space="preserve"> 1. </w:t>
      </w:r>
      <w:proofErr w:type="spellStart"/>
      <w:r w:rsidRPr="00112795">
        <w:rPr>
          <w:sz w:val="22"/>
          <w:szCs w:val="22"/>
          <w:lang w:val="en-US" w:eastAsia="en-US"/>
        </w:rPr>
        <w:t>Ustava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Bosne</w:t>
      </w:r>
      <w:proofErr w:type="spellEnd"/>
      <w:r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Pr="00112795">
        <w:rPr>
          <w:sz w:val="22"/>
          <w:szCs w:val="22"/>
          <w:lang w:val="en-US" w:eastAsia="en-US"/>
        </w:rPr>
        <w:t>Hercegovine</w:t>
      </w:r>
      <w:proofErr w:type="spellEnd"/>
      <w:r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Pr="00112795">
        <w:rPr>
          <w:sz w:val="22"/>
          <w:szCs w:val="22"/>
          <w:lang w:val="en-US" w:eastAsia="en-US"/>
        </w:rPr>
        <w:t>ovjerenu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kod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nadležnog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organa</w:t>
      </w:r>
      <w:proofErr w:type="spellEnd"/>
      <w:r>
        <w:rPr>
          <w:sz w:val="22"/>
          <w:szCs w:val="22"/>
          <w:lang w:val="en-US" w:eastAsia="en-US"/>
        </w:rPr>
        <w:t>.</w:t>
      </w:r>
    </w:p>
    <w:p w14:paraId="11A25EF3" w14:textId="77777777" w:rsidR="00517233" w:rsidRDefault="00D93D05" w:rsidP="0051723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  <w:lang w:val="en-US" w:eastAsia="en-US"/>
        </w:rPr>
        <w:t>Dipl</w:t>
      </w:r>
      <w:r w:rsidR="00577DB3">
        <w:rPr>
          <w:sz w:val="22"/>
          <w:szCs w:val="22"/>
          <w:lang w:val="en-US" w:eastAsia="en-US"/>
        </w:rPr>
        <w:t>omu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ili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uvjerenj</w:t>
      </w:r>
      <w:r>
        <w:rPr>
          <w:sz w:val="22"/>
          <w:szCs w:val="22"/>
          <w:lang w:val="en-US" w:eastAsia="en-US"/>
        </w:rPr>
        <w:t>e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o </w:t>
      </w:r>
      <w:proofErr w:type="spellStart"/>
      <w:r w:rsidR="00517233" w:rsidRPr="00112795">
        <w:rPr>
          <w:sz w:val="22"/>
          <w:szCs w:val="22"/>
          <w:lang w:val="en-US" w:eastAsia="en-US"/>
        </w:rPr>
        <w:t>diplomiranju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(</w:t>
      </w:r>
      <w:proofErr w:type="spellStart"/>
      <w:r w:rsidR="00517233" w:rsidRPr="00112795">
        <w:rPr>
          <w:sz w:val="22"/>
          <w:szCs w:val="22"/>
          <w:lang w:val="en-US" w:eastAsia="en-US"/>
        </w:rPr>
        <w:t>uvjerenje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ne </w:t>
      </w:r>
      <w:proofErr w:type="spellStart"/>
      <w:r w:rsidR="00517233" w:rsidRPr="00112795">
        <w:rPr>
          <w:sz w:val="22"/>
          <w:szCs w:val="22"/>
          <w:lang w:val="en-US" w:eastAsia="en-US"/>
        </w:rPr>
        <w:t>može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biti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starije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od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jedne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godine</w:t>
      </w:r>
      <w:proofErr w:type="spellEnd"/>
      <w:r w:rsidR="00517233">
        <w:rPr>
          <w:sz w:val="22"/>
          <w:szCs w:val="22"/>
          <w:lang w:val="en-US" w:eastAsia="en-US"/>
        </w:rPr>
        <w:t xml:space="preserve">, </w:t>
      </w:r>
      <w:proofErr w:type="spellStart"/>
      <w:r w:rsidR="00517233">
        <w:rPr>
          <w:sz w:val="22"/>
          <w:szCs w:val="22"/>
          <w:lang w:val="en-US" w:eastAsia="en-US"/>
        </w:rPr>
        <w:t>odnosno</w:t>
      </w:r>
      <w:proofErr w:type="spellEnd"/>
      <w:r w:rsidR="00517233">
        <w:rPr>
          <w:sz w:val="22"/>
          <w:szCs w:val="22"/>
          <w:lang w:val="en-US" w:eastAsia="en-US"/>
        </w:rPr>
        <w:t xml:space="preserve"> od </w:t>
      </w:r>
      <w:proofErr w:type="spellStart"/>
      <w:r w:rsidR="00517233">
        <w:rPr>
          <w:sz w:val="22"/>
          <w:szCs w:val="22"/>
          <w:lang w:val="en-US" w:eastAsia="en-US"/>
        </w:rPr>
        <w:t>roka</w:t>
      </w:r>
      <w:proofErr w:type="spellEnd"/>
      <w:r w:rsidR="00517233">
        <w:rPr>
          <w:sz w:val="22"/>
          <w:szCs w:val="22"/>
          <w:lang w:val="en-US" w:eastAsia="en-US"/>
        </w:rPr>
        <w:t xml:space="preserve"> </w:t>
      </w:r>
      <w:proofErr w:type="spellStart"/>
      <w:r w:rsidR="00517233">
        <w:rPr>
          <w:sz w:val="22"/>
          <w:szCs w:val="22"/>
          <w:lang w:val="en-US" w:eastAsia="en-US"/>
        </w:rPr>
        <w:t>potrebnog</w:t>
      </w:r>
      <w:proofErr w:type="spellEnd"/>
      <w:r w:rsidR="00517233">
        <w:rPr>
          <w:sz w:val="22"/>
          <w:szCs w:val="22"/>
          <w:lang w:val="en-US" w:eastAsia="en-US"/>
        </w:rPr>
        <w:t xml:space="preserve"> za </w:t>
      </w:r>
      <w:proofErr w:type="spellStart"/>
      <w:r w:rsidR="00517233">
        <w:rPr>
          <w:sz w:val="22"/>
          <w:szCs w:val="22"/>
          <w:lang w:val="en-US" w:eastAsia="en-US"/>
        </w:rPr>
        <w:t>izdavanje</w:t>
      </w:r>
      <w:proofErr w:type="spellEnd"/>
      <w:r w:rsidR="00517233">
        <w:rPr>
          <w:sz w:val="22"/>
          <w:szCs w:val="22"/>
          <w:lang w:val="en-US" w:eastAsia="en-US"/>
        </w:rPr>
        <w:t xml:space="preserve"> </w:t>
      </w:r>
      <w:proofErr w:type="spellStart"/>
      <w:r w:rsidR="00517233">
        <w:rPr>
          <w:sz w:val="22"/>
          <w:szCs w:val="22"/>
          <w:lang w:val="en-US" w:eastAsia="en-US"/>
        </w:rPr>
        <w:t>diplome</w:t>
      </w:r>
      <w:proofErr w:type="spellEnd"/>
      <w:r w:rsidR="00517233">
        <w:rPr>
          <w:sz w:val="22"/>
          <w:szCs w:val="22"/>
          <w:lang w:val="en-US" w:eastAsia="en-US"/>
        </w:rPr>
        <w:t xml:space="preserve">), </w:t>
      </w:r>
      <w:proofErr w:type="spellStart"/>
      <w:r>
        <w:rPr>
          <w:sz w:val="22"/>
          <w:szCs w:val="22"/>
          <w:lang w:val="en-US" w:eastAsia="en-US"/>
        </w:rPr>
        <w:t>odnosno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r w:rsidR="00517233">
        <w:rPr>
          <w:sz w:val="22"/>
          <w:szCs w:val="22"/>
          <w:lang w:val="en-US" w:eastAsia="en-US"/>
        </w:rPr>
        <w:t xml:space="preserve">za </w:t>
      </w:r>
      <w:proofErr w:type="spellStart"/>
      <w:r w:rsidR="00517233">
        <w:rPr>
          <w:sz w:val="22"/>
          <w:szCs w:val="22"/>
          <w:lang w:val="en-US" w:eastAsia="en-US"/>
        </w:rPr>
        <w:t>kandidate</w:t>
      </w:r>
      <w:proofErr w:type="spellEnd"/>
      <w:r w:rsidR="00517233">
        <w:rPr>
          <w:sz w:val="22"/>
          <w:szCs w:val="22"/>
          <w:lang w:val="en-US" w:eastAsia="en-US"/>
        </w:rPr>
        <w:t xml:space="preserve"> </w:t>
      </w:r>
      <w:proofErr w:type="spellStart"/>
      <w:r w:rsidR="00517233">
        <w:rPr>
          <w:sz w:val="22"/>
          <w:szCs w:val="22"/>
          <w:lang w:val="en-US" w:eastAsia="en-US"/>
        </w:rPr>
        <w:t>koji</w:t>
      </w:r>
      <w:proofErr w:type="spellEnd"/>
      <w:r w:rsidR="00517233">
        <w:rPr>
          <w:sz w:val="22"/>
          <w:szCs w:val="22"/>
          <w:lang w:val="en-US" w:eastAsia="en-US"/>
        </w:rPr>
        <w:t xml:space="preserve"> </w:t>
      </w:r>
      <w:proofErr w:type="spellStart"/>
      <w:r w:rsidR="00517233">
        <w:rPr>
          <w:sz w:val="22"/>
          <w:szCs w:val="22"/>
          <w:lang w:val="en-US" w:eastAsia="en-US"/>
        </w:rPr>
        <w:t>su</w:t>
      </w:r>
      <w:proofErr w:type="spellEnd"/>
      <w:r w:rsidR="00517233">
        <w:rPr>
          <w:sz w:val="22"/>
          <w:szCs w:val="22"/>
          <w:lang w:val="en-US" w:eastAsia="en-US"/>
        </w:rPr>
        <w:t xml:space="preserve"> </w:t>
      </w:r>
      <w:proofErr w:type="spellStart"/>
      <w:r w:rsidR="00517233">
        <w:rPr>
          <w:sz w:val="22"/>
          <w:szCs w:val="22"/>
          <w:lang w:val="en-US" w:eastAsia="en-US"/>
        </w:rPr>
        <w:t>vi</w:t>
      </w:r>
      <w:r w:rsidR="00AE796E">
        <w:rPr>
          <w:sz w:val="22"/>
          <w:szCs w:val="22"/>
          <w:lang w:val="en-US" w:eastAsia="en-US"/>
        </w:rPr>
        <w:t>soko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obrazovanje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stekli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po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bolonjskom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procesu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uz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fakultetsku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diplomu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potrebno</w:t>
      </w:r>
      <w:proofErr w:type="spellEnd"/>
      <w:r w:rsidR="00AE796E">
        <w:rPr>
          <w:sz w:val="22"/>
          <w:szCs w:val="22"/>
          <w:lang w:val="en-US" w:eastAsia="en-US"/>
        </w:rPr>
        <w:t xml:space="preserve"> je </w:t>
      </w:r>
      <w:proofErr w:type="spellStart"/>
      <w:r w:rsidR="00AE796E">
        <w:rPr>
          <w:sz w:val="22"/>
          <w:szCs w:val="22"/>
          <w:lang w:val="en-US" w:eastAsia="en-US"/>
        </w:rPr>
        <w:t>dostaviti</w:t>
      </w:r>
      <w:proofErr w:type="spellEnd"/>
      <w:r w:rsidR="00AE796E">
        <w:rPr>
          <w:sz w:val="22"/>
          <w:szCs w:val="22"/>
          <w:lang w:val="en-US" w:eastAsia="en-US"/>
        </w:rPr>
        <w:t xml:space="preserve"> i </w:t>
      </w:r>
      <w:proofErr w:type="spellStart"/>
      <w:r w:rsidR="00AE796E">
        <w:rPr>
          <w:sz w:val="22"/>
          <w:szCs w:val="22"/>
          <w:lang w:val="en-US" w:eastAsia="en-US"/>
        </w:rPr>
        <w:t>dodatak</w:t>
      </w:r>
      <w:proofErr w:type="spellEnd"/>
      <w:r w:rsidR="00AE796E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diplomi</w:t>
      </w:r>
      <w:proofErr w:type="spellEnd"/>
      <w:r>
        <w:rPr>
          <w:sz w:val="22"/>
          <w:szCs w:val="22"/>
          <w:lang w:val="en-US" w:eastAsia="en-US"/>
        </w:rPr>
        <w:t xml:space="preserve">, a </w:t>
      </w:r>
      <w:r w:rsidR="00517233" w:rsidRPr="00112795">
        <w:rPr>
          <w:sz w:val="22"/>
          <w:szCs w:val="22"/>
          <w:lang w:val="en-US" w:eastAsia="en-US"/>
        </w:rPr>
        <w:t xml:space="preserve">u </w:t>
      </w:r>
      <w:proofErr w:type="spellStart"/>
      <w:r w:rsidR="00517233" w:rsidRPr="00112795">
        <w:rPr>
          <w:sz w:val="22"/>
          <w:szCs w:val="22"/>
          <w:lang w:val="en-US" w:eastAsia="en-US"/>
        </w:rPr>
        <w:t>slučaju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da </w:t>
      </w:r>
      <w:proofErr w:type="spellStart"/>
      <w:r w:rsidR="00517233" w:rsidRPr="00112795">
        <w:rPr>
          <w:sz w:val="22"/>
          <w:szCs w:val="22"/>
          <w:lang w:val="en-US" w:eastAsia="en-US"/>
        </w:rPr>
        <w:t>fakultet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nije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AE796E">
        <w:rPr>
          <w:sz w:val="22"/>
          <w:szCs w:val="22"/>
          <w:lang w:val="en-US" w:eastAsia="en-US"/>
        </w:rPr>
        <w:t>završen</w:t>
      </w:r>
      <w:proofErr w:type="spellEnd"/>
      <w:r w:rsidR="00AE796E">
        <w:rPr>
          <w:sz w:val="22"/>
          <w:szCs w:val="22"/>
          <w:lang w:val="en-US" w:eastAsia="en-US"/>
        </w:rPr>
        <w:t xml:space="preserve"> u </w:t>
      </w:r>
      <w:proofErr w:type="spellStart"/>
      <w:r w:rsidR="00AE796E">
        <w:rPr>
          <w:sz w:val="22"/>
          <w:szCs w:val="22"/>
          <w:lang w:val="en-US" w:eastAsia="en-US"/>
        </w:rPr>
        <w:t>Bosni</w:t>
      </w:r>
      <w:proofErr w:type="spellEnd"/>
      <w:r w:rsidR="00AE796E">
        <w:rPr>
          <w:sz w:val="22"/>
          <w:szCs w:val="22"/>
          <w:lang w:val="en-US" w:eastAsia="en-US"/>
        </w:rPr>
        <w:t xml:space="preserve"> i </w:t>
      </w:r>
      <w:proofErr w:type="spellStart"/>
      <w:r w:rsidR="00AE796E">
        <w:rPr>
          <w:sz w:val="22"/>
          <w:szCs w:val="22"/>
          <w:lang w:val="en-US" w:eastAsia="en-US"/>
        </w:rPr>
        <w:t>Hercegovini</w:t>
      </w:r>
      <w:proofErr w:type="spellEnd"/>
      <w:r w:rsidR="00AE796E">
        <w:rPr>
          <w:sz w:val="22"/>
          <w:szCs w:val="22"/>
          <w:lang w:val="en-US" w:eastAsia="en-US"/>
        </w:rPr>
        <w:t xml:space="preserve">, </w:t>
      </w:r>
      <w:proofErr w:type="spellStart"/>
      <w:r w:rsidR="00517233" w:rsidRPr="00112795">
        <w:rPr>
          <w:sz w:val="22"/>
          <w:szCs w:val="22"/>
          <w:lang w:val="en-US" w:eastAsia="en-US"/>
        </w:rPr>
        <w:t>inostrana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diploma mora </w:t>
      </w:r>
      <w:proofErr w:type="spellStart"/>
      <w:r w:rsidR="00517233" w:rsidRPr="00112795">
        <w:rPr>
          <w:sz w:val="22"/>
          <w:szCs w:val="22"/>
          <w:lang w:val="en-US" w:eastAsia="en-US"/>
        </w:rPr>
        <w:t>biti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nostrifikovana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="00517233" w:rsidRPr="00112795">
        <w:rPr>
          <w:sz w:val="22"/>
          <w:szCs w:val="22"/>
          <w:lang w:val="en-US" w:eastAsia="en-US"/>
        </w:rPr>
        <w:t>što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se </w:t>
      </w:r>
      <w:proofErr w:type="spellStart"/>
      <w:r w:rsidR="00517233" w:rsidRPr="00112795">
        <w:rPr>
          <w:sz w:val="22"/>
          <w:szCs w:val="22"/>
          <w:lang w:val="en-US" w:eastAsia="en-US"/>
        </w:rPr>
        <w:t>dokazuje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 </w:t>
      </w:r>
      <w:proofErr w:type="spellStart"/>
      <w:r w:rsidR="00517233" w:rsidRPr="00112795">
        <w:rPr>
          <w:sz w:val="22"/>
          <w:szCs w:val="22"/>
          <w:lang w:val="en-US" w:eastAsia="en-US"/>
        </w:rPr>
        <w:t>ovjerenom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517233" w:rsidRPr="00112795">
        <w:rPr>
          <w:sz w:val="22"/>
          <w:szCs w:val="22"/>
          <w:lang w:val="en-US" w:eastAsia="en-US"/>
        </w:rPr>
        <w:t>fotokopijom</w:t>
      </w:r>
      <w:proofErr w:type="spellEnd"/>
      <w:r w:rsidR="00517233" w:rsidRPr="00112795"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dokaza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r w:rsidR="00517233" w:rsidRPr="00112795">
        <w:rPr>
          <w:sz w:val="22"/>
          <w:szCs w:val="22"/>
          <w:lang w:val="en-US" w:eastAsia="en-US"/>
        </w:rPr>
        <w:t xml:space="preserve">o </w:t>
      </w:r>
      <w:proofErr w:type="spellStart"/>
      <w:r w:rsidR="00517233" w:rsidRPr="00112795">
        <w:rPr>
          <w:sz w:val="22"/>
          <w:szCs w:val="22"/>
          <w:lang w:val="en-US" w:eastAsia="en-US"/>
        </w:rPr>
        <w:t>nostrifikaciji</w:t>
      </w:r>
      <w:proofErr w:type="spellEnd"/>
      <w:r w:rsidR="00517233" w:rsidRPr="00112795">
        <w:rPr>
          <w:sz w:val="22"/>
          <w:szCs w:val="22"/>
          <w:lang w:val="en-US" w:eastAsia="en-US"/>
        </w:rPr>
        <w:t>;</w:t>
      </w:r>
    </w:p>
    <w:p w14:paraId="452ED3F9" w14:textId="77777777" w:rsidR="00577DB3" w:rsidRPr="00577DB3" w:rsidRDefault="00D93D05" w:rsidP="00577DB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  <w:lang w:val="en-US" w:eastAsia="en-US"/>
        </w:rPr>
        <w:t>Dokaz</w:t>
      </w:r>
      <w:proofErr w:type="spellEnd"/>
      <w:r>
        <w:rPr>
          <w:sz w:val="22"/>
          <w:szCs w:val="22"/>
          <w:lang w:val="en-US" w:eastAsia="en-US"/>
        </w:rPr>
        <w:t xml:space="preserve"> da </w:t>
      </w:r>
      <w:proofErr w:type="spellStart"/>
      <w:r>
        <w:rPr>
          <w:sz w:val="22"/>
          <w:szCs w:val="22"/>
          <w:lang w:val="en-US" w:eastAsia="en-US"/>
        </w:rPr>
        <w:t>nema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ostvaren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radni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staž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nakon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sticanja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visoke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stručne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spreme</w:t>
      </w:r>
      <w:proofErr w:type="spellEnd"/>
      <w:r>
        <w:rPr>
          <w:sz w:val="22"/>
          <w:szCs w:val="22"/>
          <w:lang w:val="en-US" w:eastAsia="en-US"/>
        </w:rPr>
        <w:t xml:space="preserve"> u </w:t>
      </w:r>
      <w:proofErr w:type="spellStart"/>
      <w:r>
        <w:rPr>
          <w:sz w:val="22"/>
          <w:szCs w:val="22"/>
          <w:lang w:val="en-US" w:eastAsia="en-US"/>
        </w:rPr>
        <w:t>trajanju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od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jedne</w:t>
      </w:r>
      <w:proofErr w:type="spellEnd"/>
      <w:r>
        <w:rPr>
          <w:sz w:val="22"/>
          <w:szCs w:val="22"/>
          <w:lang w:val="en-US" w:eastAsia="en-US"/>
        </w:rPr>
        <w:t xml:space="preserve"> (1) </w:t>
      </w:r>
      <w:proofErr w:type="spellStart"/>
      <w:r>
        <w:rPr>
          <w:sz w:val="22"/>
          <w:szCs w:val="22"/>
          <w:lang w:val="en-US" w:eastAsia="en-US"/>
        </w:rPr>
        <w:t>godine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ili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više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dokazuju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ovjerenom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 w:rsidRPr="00B637EC">
        <w:rPr>
          <w:sz w:val="22"/>
          <w:szCs w:val="22"/>
          <w:lang w:val="en-US" w:eastAsia="en-US"/>
        </w:rPr>
        <w:t>fotokopijom</w:t>
      </w:r>
      <w:proofErr w:type="spellEnd"/>
      <w:r w:rsidRPr="00B637EC">
        <w:rPr>
          <w:sz w:val="22"/>
          <w:szCs w:val="22"/>
          <w:lang w:val="en-US" w:eastAsia="en-US"/>
        </w:rPr>
        <w:t xml:space="preserve"> </w:t>
      </w:r>
      <w:proofErr w:type="spellStart"/>
      <w:r w:rsidRPr="00B637EC">
        <w:rPr>
          <w:sz w:val="22"/>
          <w:szCs w:val="22"/>
          <w:lang w:val="en-US" w:eastAsia="en-US"/>
        </w:rPr>
        <w:t>radne</w:t>
      </w:r>
      <w:proofErr w:type="spellEnd"/>
      <w:r w:rsidRPr="00B637EC">
        <w:rPr>
          <w:sz w:val="22"/>
          <w:szCs w:val="22"/>
          <w:lang w:val="en-US" w:eastAsia="en-US"/>
        </w:rPr>
        <w:t xml:space="preserve"> </w:t>
      </w:r>
      <w:proofErr w:type="spellStart"/>
      <w:r w:rsidRPr="00B637EC">
        <w:rPr>
          <w:sz w:val="22"/>
          <w:szCs w:val="22"/>
          <w:lang w:val="en-US" w:eastAsia="en-US"/>
        </w:rPr>
        <w:t>knjižice</w:t>
      </w:r>
      <w:proofErr w:type="spellEnd"/>
      <w:r w:rsidRPr="00AE796E">
        <w:rPr>
          <w:sz w:val="22"/>
          <w:szCs w:val="22"/>
          <w:lang w:val="en-US" w:eastAsia="en-US"/>
        </w:rPr>
        <w:t xml:space="preserve"> (</w:t>
      </w:r>
      <w:proofErr w:type="spellStart"/>
      <w:r w:rsidRPr="00AE796E">
        <w:rPr>
          <w:sz w:val="22"/>
          <w:szCs w:val="22"/>
          <w:lang w:val="en-US" w:eastAsia="en-US"/>
        </w:rPr>
        <w:t>naslovna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strana</w:t>
      </w:r>
      <w:proofErr w:type="spellEnd"/>
      <w:r w:rsidRPr="00AE796E">
        <w:rPr>
          <w:sz w:val="22"/>
          <w:szCs w:val="22"/>
          <w:lang w:val="en-US" w:eastAsia="en-US"/>
        </w:rPr>
        <w:t xml:space="preserve">, </w:t>
      </w:r>
      <w:proofErr w:type="spellStart"/>
      <w:r w:rsidRPr="00AE796E">
        <w:rPr>
          <w:sz w:val="22"/>
          <w:szCs w:val="22"/>
          <w:lang w:val="en-US" w:eastAsia="en-US"/>
        </w:rPr>
        <w:t>kao</w:t>
      </w:r>
      <w:proofErr w:type="spellEnd"/>
      <w:r w:rsidRPr="00AE796E">
        <w:rPr>
          <w:sz w:val="22"/>
          <w:szCs w:val="22"/>
          <w:lang w:val="en-US" w:eastAsia="en-US"/>
        </w:rPr>
        <w:t xml:space="preserve"> i </w:t>
      </w:r>
      <w:proofErr w:type="spellStart"/>
      <w:r w:rsidRPr="00AE796E">
        <w:rPr>
          <w:sz w:val="22"/>
          <w:szCs w:val="22"/>
          <w:lang w:val="en-US" w:eastAsia="en-US"/>
        </w:rPr>
        <w:t>stranice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sa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relevantnim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podacima</w:t>
      </w:r>
      <w:proofErr w:type="spellEnd"/>
      <w:r w:rsidRPr="00AE796E">
        <w:rPr>
          <w:sz w:val="22"/>
          <w:szCs w:val="22"/>
          <w:lang w:val="en-US" w:eastAsia="en-US"/>
        </w:rPr>
        <w:t xml:space="preserve">: </w:t>
      </w:r>
      <w:proofErr w:type="spellStart"/>
      <w:r w:rsidRPr="00AE796E">
        <w:rPr>
          <w:sz w:val="22"/>
          <w:szCs w:val="22"/>
          <w:lang w:val="en-US" w:eastAsia="en-US"/>
        </w:rPr>
        <w:t>ime</w:t>
      </w:r>
      <w:proofErr w:type="spellEnd"/>
      <w:r w:rsidRPr="00AE796E">
        <w:rPr>
          <w:sz w:val="22"/>
          <w:szCs w:val="22"/>
          <w:lang w:val="en-US" w:eastAsia="en-US"/>
        </w:rPr>
        <w:t xml:space="preserve"> i </w:t>
      </w:r>
      <w:proofErr w:type="spellStart"/>
      <w:r w:rsidRPr="00AE796E">
        <w:rPr>
          <w:sz w:val="22"/>
          <w:szCs w:val="22"/>
          <w:lang w:val="en-US" w:eastAsia="en-US"/>
        </w:rPr>
        <w:t>prezime</w:t>
      </w:r>
      <w:proofErr w:type="spellEnd"/>
      <w:r w:rsidRPr="00AE796E">
        <w:rPr>
          <w:sz w:val="22"/>
          <w:szCs w:val="22"/>
          <w:lang w:val="en-US" w:eastAsia="en-US"/>
        </w:rPr>
        <w:t xml:space="preserve"> i </w:t>
      </w:r>
      <w:proofErr w:type="spellStart"/>
      <w:r w:rsidRPr="00AE796E">
        <w:rPr>
          <w:sz w:val="22"/>
          <w:szCs w:val="22"/>
          <w:lang w:val="en-US" w:eastAsia="en-US"/>
        </w:rPr>
        <w:t>dr</w:t>
      </w:r>
      <w:proofErr w:type="spellEnd"/>
      <w:r w:rsidRPr="00AE796E">
        <w:rPr>
          <w:sz w:val="22"/>
          <w:szCs w:val="22"/>
          <w:lang w:val="en-US" w:eastAsia="en-US"/>
        </w:rPr>
        <w:t xml:space="preserve">…., </w:t>
      </w:r>
      <w:proofErr w:type="spellStart"/>
      <w:r w:rsidRPr="00AE796E">
        <w:rPr>
          <w:sz w:val="22"/>
          <w:szCs w:val="22"/>
          <w:lang w:val="en-US" w:eastAsia="en-US"/>
        </w:rPr>
        <w:t>podaci</w:t>
      </w:r>
      <w:proofErr w:type="spellEnd"/>
      <w:r w:rsidRPr="00AE796E">
        <w:rPr>
          <w:sz w:val="22"/>
          <w:szCs w:val="22"/>
          <w:lang w:val="en-US" w:eastAsia="en-US"/>
        </w:rPr>
        <w:t xml:space="preserve"> o </w:t>
      </w:r>
      <w:proofErr w:type="spellStart"/>
      <w:r w:rsidRPr="00AE796E">
        <w:rPr>
          <w:sz w:val="22"/>
          <w:szCs w:val="22"/>
          <w:lang w:val="en-US" w:eastAsia="en-US"/>
        </w:rPr>
        <w:t>školskoj</w:t>
      </w:r>
      <w:proofErr w:type="spellEnd"/>
      <w:r w:rsidRPr="00AE796E">
        <w:rPr>
          <w:sz w:val="22"/>
          <w:szCs w:val="22"/>
          <w:lang w:val="en-US" w:eastAsia="en-US"/>
        </w:rPr>
        <w:t xml:space="preserve"> i </w:t>
      </w:r>
      <w:proofErr w:type="spellStart"/>
      <w:r w:rsidRPr="00AE796E">
        <w:rPr>
          <w:sz w:val="22"/>
          <w:szCs w:val="22"/>
          <w:lang w:val="en-US" w:eastAsia="en-US"/>
        </w:rPr>
        <w:t>stručnoj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spremi</w:t>
      </w:r>
      <w:proofErr w:type="spellEnd"/>
      <w:r w:rsidRPr="00AE796E">
        <w:rPr>
          <w:sz w:val="22"/>
          <w:szCs w:val="22"/>
          <w:lang w:val="en-US" w:eastAsia="en-US"/>
        </w:rPr>
        <w:t xml:space="preserve">, o </w:t>
      </w:r>
      <w:proofErr w:type="spellStart"/>
      <w:r w:rsidRPr="00AE796E">
        <w:rPr>
          <w:sz w:val="22"/>
          <w:szCs w:val="22"/>
          <w:lang w:val="en-US" w:eastAsia="en-US"/>
        </w:rPr>
        <w:t>zaposlenju</w:t>
      </w:r>
      <w:proofErr w:type="spellEnd"/>
      <w:r w:rsidRPr="00AE796E">
        <w:rPr>
          <w:sz w:val="22"/>
          <w:szCs w:val="22"/>
          <w:lang w:val="en-US" w:eastAsia="en-US"/>
        </w:rPr>
        <w:t xml:space="preserve"> i </w:t>
      </w:r>
      <w:proofErr w:type="spellStart"/>
      <w:r w:rsidRPr="00AE796E">
        <w:rPr>
          <w:sz w:val="22"/>
          <w:szCs w:val="22"/>
          <w:lang w:val="en-US" w:eastAsia="en-US"/>
        </w:rPr>
        <w:t>stažu</w:t>
      </w:r>
      <w:proofErr w:type="spellEnd"/>
      <w:r w:rsidRPr="00AE796E">
        <w:rPr>
          <w:sz w:val="22"/>
          <w:szCs w:val="22"/>
          <w:lang w:val="en-US" w:eastAsia="en-US"/>
        </w:rPr>
        <w:t xml:space="preserve"> – bez </w:t>
      </w:r>
      <w:proofErr w:type="spellStart"/>
      <w:r w:rsidRPr="00AE796E">
        <w:rPr>
          <w:sz w:val="22"/>
          <w:szCs w:val="22"/>
          <w:lang w:val="en-US" w:eastAsia="en-US"/>
        </w:rPr>
        <w:t>obzira</w:t>
      </w:r>
      <w:proofErr w:type="spellEnd"/>
      <w:r w:rsidRPr="00AE796E">
        <w:rPr>
          <w:sz w:val="22"/>
          <w:szCs w:val="22"/>
          <w:lang w:val="en-US" w:eastAsia="en-US"/>
        </w:rPr>
        <w:t xml:space="preserve"> da li </w:t>
      </w:r>
      <w:proofErr w:type="spellStart"/>
      <w:r w:rsidRPr="00AE796E">
        <w:rPr>
          <w:sz w:val="22"/>
          <w:szCs w:val="22"/>
          <w:lang w:val="en-US" w:eastAsia="en-US"/>
        </w:rPr>
        <w:t>imaju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staža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ili</w:t>
      </w:r>
      <w:proofErr w:type="spellEnd"/>
      <w:r w:rsidRPr="00AE796E">
        <w:rPr>
          <w:sz w:val="22"/>
          <w:szCs w:val="22"/>
          <w:lang w:val="en-US" w:eastAsia="en-US"/>
        </w:rPr>
        <w:t xml:space="preserve"> ne) – </w:t>
      </w:r>
      <w:proofErr w:type="spellStart"/>
      <w:r w:rsidRPr="00AE796E">
        <w:rPr>
          <w:sz w:val="22"/>
          <w:szCs w:val="22"/>
          <w:lang w:val="en-US" w:eastAsia="en-US"/>
        </w:rPr>
        <w:t>ovjerena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fotokopija</w:t>
      </w:r>
      <w:proofErr w:type="spellEnd"/>
      <w:r w:rsidRPr="00AE796E">
        <w:rPr>
          <w:sz w:val="22"/>
          <w:szCs w:val="22"/>
          <w:lang w:val="en-US" w:eastAsia="en-US"/>
        </w:rPr>
        <w:t xml:space="preserve"> ne </w:t>
      </w:r>
      <w:proofErr w:type="spellStart"/>
      <w:r w:rsidRPr="00AE796E">
        <w:rPr>
          <w:sz w:val="22"/>
          <w:szCs w:val="22"/>
          <w:lang w:val="en-US" w:eastAsia="en-US"/>
        </w:rPr>
        <w:t>starija</w:t>
      </w:r>
      <w:proofErr w:type="spellEnd"/>
      <w:r w:rsidRPr="00AE796E">
        <w:rPr>
          <w:sz w:val="22"/>
          <w:szCs w:val="22"/>
          <w:lang w:val="en-US" w:eastAsia="en-US"/>
        </w:rPr>
        <w:t xml:space="preserve"> od 15 dana </w:t>
      </w:r>
      <w:proofErr w:type="spellStart"/>
      <w:r w:rsidRPr="00AE796E">
        <w:rPr>
          <w:sz w:val="22"/>
          <w:szCs w:val="22"/>
          <w:lang w:val="en-US" w:eastAsia="en-US"/>
        </w:rPr>
        <w:t>ili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potvrda</w:t>
      </w:r>
      <w:proofErr w:type="spellEnd"/>
      <w:r w:rsidRPr="00AE796E">
        <w:rPr>
          <w:sz w:val="22"/>
          <w:szCs w:val="22"/>
          <w:lang w:val="en-US" w:eastAsia="en-US"/>
        </w:rPr>
        <w:t>/</w:t>
      </w:r>
      <w:proofErr w:type="spellStart"/>
      <w:r w:rsidRPr="00AE796E">
        <w:rPr>
          <w:sz w:val="22"/>
          <w:szCs w:val="22"/>
          <w:lang w:val="en-US" w:eastAsia="en-US"/>
        </w:rPr>
        <w:t>uvjerenje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Zavoda</w:t>
      </w:r>
      <w:proofErr w:type="spellEnd"/>
      <w:r>
        <w:rPr>
          <w:sz w:val="22"/>
          <w:szCs w:val="22"/>
          <w:lang w:val="en-US" w:eastAsia="en-US"/>
        </w:rPr>
        <w:t xml:space="preserve"> za </w:t>
      </w:r>
      <w:proofErr w:type="spellStart"/>
      <w:r>
        <w:rPr>
          <w:sz w:val="22"/>
          <w:szCs w:val="22"/>
          <w:lang w:val="en-US" w:eastAsia="en-US"/>
        </w:rPr>
        <w:t>zapošljavanje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ili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potvrda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r w:rsidRPr="00AE796E">
        <w:rPr>
          <w:sz w:val="22"/>
          <w:szCs w:val="22"/>
          <w:lang w:val="en-US" w:eastAsia="en-US"/>
        </w:rPr>
        <w:t xml:space="preserve">PIO/MIO da </w:t>
      </w:r>
      <w:proofErr w:type="spellStart"/>
      <w:r w:rsidRPr="00AE796E">
        <w:rPr>
          <w:sz w:val="22"/>
          <w:szCs w:val="22"/>
          <w:lang w:val="en-US" w:eastAsia="en-US"/>
        </w:rPr>
        <w:t>nije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registrovan</w:t>
      </w:r>
      <w:proofErr w:type="spellEnd"/>
      <w:r w:rsidRPr="00AE796E">
        <w:rPr>
          <w:sz w:val="22"/>
          <w:szCs w:val="22"/>
          <w:lang w:val="en-US" w:eastAsia="en-US"/>
        </w:rPr>
        <w:t xml:space="preserve"> u </w:t>
      </w:r>
      <w:proofErr w:type="spellStart"/>
      <w:r w:rsidRPr="00AE796E">
        <w:rPr>
          <w:sz w:val="22"/>
          <w:szCs w:val="22"/>
          <w:lang w:val="en-US" w:eastAsia="en-US"/>
        </w:rPr>
        <w:t>matičn</w:t>
      </w:r>
      <w:r>
        <w:rPr>
          <w:sz w:val="22"/>
          <w:szCs w:val="22"/>
          <w:lang w:val="en-US" w:eastAsia="en-US"/>
        </w:rPr>
        <w:t>oj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evidenciji</w:t>
      </w:r>
      <w:proofErr w:type="spellEnd"/>
      <w:r>
        <w:rPr>
          <w:sz w:val="22"/>
          <w:szCs w:val="22"/>
          <w:lang w:val="en-US" w:eastAsia="en-US"/>
        </w:rPr>
        <w:t xml:space="preserve">, </w:t>
      </w:r>
      <w:proofErr w:type="spellStart"/>
      <w:r w:rsidRPr="00AE796E">
        <w:rPr>
          <w:sz w:val="22"/>
          <w:szCs w:val="22"/>
          <w:lang w:val="en-US" w:eastAsia="en-US"/>
        </w:rPr>
        <w:t>zaključno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sa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danom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objave</w:t>
      </w:r>
      <w:proofErr w:type="spellEnd"/>
      <w:r w:rsidRPr="00AE796E">
        <w:rPr>
          <w:sz w:val="22"/>
          <w:szCs w:val="22"/>
          <w:lang w:val="en-US" w:eastAsia="en-US"/>
        </w:rPr>
        <w:t xml:space="preserve"> </w:t>
      </w:r>
      <w:proofErr w:type="spellStart"/>
      <w:r w:rsidRPr="00AE796E">
        <w:rPr>
          <w:sz w:val="22"/>
          <w:szCs w:val="22"/>
          <w:lang w:val="en-US" w:eastAsia="en-US"/>
        </w:rPr>
        <w:t>oglasa</w:t>
      </w:r>
      <w:proofErr w:type="spellEnd"/>
      <w:r w:rsidR="00577DB3">
        <w:rPr>
          <w:sz w:val="22"/>
          <w:szCs w:val="22"/>
          <w:lang w:val="en-US" w:eastAsia="en-US"/>
        </w:rPr>
        <w:t>.</w:t>
      </w:r>
    </w:p>
    <w:p w14:paraId="049F31CB" w14:textId="77777777" w:rsidR="00ED0E6B" w:rsidRPr="00112795" w:rsidRDefault="00ED0E6B" w:rsidP="00ED0E6B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en-US" w:eastAsia="en-US"/>
        </w:rPr>
      </w:pPr>
    </w:p>
    <w:p w14:paraId="14478DFF" w14:textId="77777777" w:rsidR="00ED0E6B" w:rsidRPr="00613A62" w:rsidRDefault="00ED0E6B" w:rsidP="00ED0E6B">
      <w:pPr>
        <w:autoSpaceDE w:val="0"/>
        <w:autoSpaceDN w:val="0"/>
        <w:adjustRightInd w:val="0"/>
        <w:jc w:val="both"/>
        <w:rPr>
          <w:i/>
          <w:sz w:val="22"/>
          <w:szCs w:val="22"/>
          <w:lang w:val="en-US" w:eastAsia="en-US"/>
        </w:rPr>
      </w:pPr>
      <w:proofErr w:type="spellStart"/>
      <w:r w:rsidRPr="00613A62">
        <w:rPr>
          <w:i/>
          <w:sz w:val="22"/>
          <w:szCs w:val="22"/>
          <w:lang w:val="en-US" w:eastAsia="en-US"/>
        </w:rPr>
        <w:t>Kandidat</w:t>
      </w:r>
      <w:proofErr w:type="spellEnd"/>
      <w:r w:rsidR="00577DB3">
        <w:rPr>
          <w:i/>
          <w:sz w:val="22"/>
          <w:szCs w:val="22"/>
          <w:lang w:val="en-US" w:eastAsia="en-US"/>
        </w:rPr>
        <w:t xml:space="preserve"> </w:t>
      </w:r>
      <w:proofErr w:type="spellStart"/>
      <w:r w:rsidR="00577DB3">
        <w:rPr>
          <w:i/>
          <w:sz w:val="22"/>
          <w:szCs w:val="22"/>
          <w:lang w:val="en-US" w:eastAsia="en-US"/>
        </w:rPr>
        <w:t>koji</w:t>
      </w:r>
      <w:proofErr w:type="spellEnd"/>
      <w:r w:rsidR="00577DB3">
        <w:rPr>
          <w:i/>
          <w:sz w:val="22"/>
          <w:szCs w:val="22"/>
          <w:lang w:val="en-US" w:eastAsia="en-US"/>
        </w:rPr>
        <w:t xml:space="preserve"> </w:t>
      </w:r>
      <w:proofErr w:type="spellStart"/>
      <w:r w:rsidR="00577DB3">
        <w:rPr>
          <w:i/>
          <w:sz w:val="22"/>
          <w:szCs w:val="22"/>
          <w:lang w:val="en-US" w:eastAsia="en-US"/>
        </w:rPr>
        <w:t>ima</w:t>
      </w:r>
      <w:proofErr w:type="spellEnd"/>
      <w:r w:rsidR="00577DB3">
        <w:rPr>
          <w:i/>
          <w:sz w:val="22"/>
          <w:szCs w:val="22"/>
          <w:lang w:val="en-US" w:eastAsia="en-US"/>
        </w:rPr>
        <w:t xml:space="preserve"> </w:t>
      </w:r>
      <w:proofErr w:type="spellStart"/>
      <w:r w:rsidR="00577DB3">
        <w:rPr>
          <w:i/>
          <w:sz w:val="22"/>
          <w:szCs w:val="22"/>
          <w:lang w:val="en-US" w:eastAsia="en-US"/>
        </w:rPr>
        <w:t>ostvaren</w:t>
      </w:r>
      <w:proofErr w:type="spellEnd"/>
      <w:r w:rsidR="00577DB3">
        <w:rPr>
          <w:i/>
          <w:sz w:val="22"/>
          <w:szCs w:val="22"/>
          <w:lang w:val="en-US" w:eastAsia="en-US"/>
        </w:rPr>
        <w:t xml:space="preserve"> </w:t>
      </w:r>
      <w:proofErr w:type="spellStart"/>
      <w:r w:rsidR="00577DB3">
        <w:rPr>
          <w:i/>
          <w:sz w:val="22"/>
          <w:szCs w:val="22"/>
          <w:lang w:val="en-US" w:eastAsia="en-US"/>
        </w:rPr>
        <w:t>radni</w:t>
      </w:r>
      <w:proofErr w:type="spellEnd"/>
      <w:r w:rsidR="00577DB3">
        <w:rPr>
          <w:i/>
          <w:sz w:val="22"/>
          <w:szCs w:val="22"/>
          <w:lang w:val="en-US" w:eastAsia="en-US"/>
        </w:rPr>
        <w:t xml:space="preserve"> </w:t>
      </w:r>
      <w:proofErr w:type="spellStart"/>
      <w:r w:rsidR="00577DB3">
        <w:rPr>
          <w:i/>
          <w:sz w:val="22"/>
          <w:szCs w:val="22"/>
          <w:lang w:val="en-US" w:eastAsia="en-US"/>
        </w:rPr>
        <w:t>staž</w:t>
      </w:r>
      <w:proofErr w:type="spellEnd"/>
      <w:r w:rsidR="00577DB3">
        <w:rPr>
          <w:i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577DB3">
        <w:rPr>
          <w:i/>
          <w:sz w:val="22"/>
          <w:szCs w:val="22"/>
          <w:lang w:val="en-US" w:eastAsia="en-US"/>
        </w:rPr>
        <w:t>ili</w:t>
      </w:r>
      <w:proofErr w:type="spellEnd"/>
      <w:proofErr w:type="gramEnd"/>
      <w:r w:rsidR="00577DB3">
        <w:rPr>
          <w:i/>
          <w:sz w:val="22"/>
          <w:szCs w:val="22"/>
          <w:lang w:val="en-US" w:eastAsia="en-US"/>
        </w:rPr>
        <w:t xml:space="preserve"> je</w:t>
      </w:r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još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uvijek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u </w:t>
      </w:r>
      <w:proofErr w:type="spellStart"/>
      <w:r w:rsidRPr="00613A62">
        <w:rPr>
          <w:i/>
          <w:sz w:val="22"/>
          <w:szCs w:val="22"/>
          <w:lang w:val="en-US" w:eastAsia="en-US"/>
        </w:rPr>
        <w:t>radnom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odnosu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, </w:t>
      </w:r>
      <w:proofErr w:type="spellStart"/>
      <w:r w:rsidRPr="00613A62">
        <w:rPr>
          <w:i/>
          <w:sz w:val="22"/>
          <w:szCs w:val="22"/>
          <w:lang w:val="en-US" w:eastAsia="en-US"/>
        </w:rPr>
        <w:t>činjenicu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nepostojanja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radnog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staža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u </w:t>
      </w:r>
      <w:proofErr w:type="spellStart"/>
      <w:r w:rsidRPr="00613A62">
        <w:rPr>
          <w:i/>
          <w:sz w:val="22"/>
          <w:szCs w:val="22"/>
          <w:lang w:val="en-US" w:eastAsia="en-US"/>
        </w:rPr>
        <w:t>struci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sa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visokom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stručnom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spremom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, </w:t>
      </w:r>
      <w:proofErr w:type="spellStart"/>
      <w:r w:rsidRPr="00613A62">
        <w:rPr>
          <w:i/>
          <w:sz w:val="22"/>
          <w:szCs w:val="22"/>
          <w:lang w:val="en-US" w:eastAsia="en-US"/>
        </w:rPr>
        <w:t>nakon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sticanja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iste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, </w:t>
      </w:r>
      <w:proofErr w:type="spellStart"/>
      <w:r w:rsidRPr="00613A62">
        <w:rPr>
          <w:i/>
          <w:sz w:val="22"/>
          <w:szCs w:val="22"/>
          <w:lang w:val="en-US" w:eastAsia="en-US"/>
        </w:rPr>
        <w:t>dokazuj</w:t>
      </w:r>
      <w:r w:rsidR="00577DB3">
        <w:rPr>
          <w:i/>
          <w:sz w:val="22"/>
          <w:szCs w:val="22"/>
          <w:lang w:val="en-US" w:eastAsia="en-US"/>
        </w:rPr>
        <w:t>e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slijedećom</w:t>
      </w:r>
      <w:proofErr w:type="spellEnd"/>
      <w:r w:rsidRPr="00613A62">
        <w:rPr>
          <w:i/>
          <w:sz w:val="22"/>
          <w:szCs w:val="22"/>
          <w:lang w:val="en-US" w:eastAsia="en-US"/>
        </w:rPr>
        <w:t xml:space="preserve"> </w:t>
      </w:r>
      <w:proofErr w:type="spellStart"/>
      <w:r w:rsidRPr="00613A62">
        <w:rPr>
          <w:i/>
          <w:sz w:val="22"/>
          <w:szCs w:val="22"/>
          <w:lang w:val="en-US" w:eastAsia="en-US"/>
        </w:rPr>
        <w:t>dokumentacijom</w:t>
      </w:r>
      <w:proofErr w:type="spellEnd"/>
      <w:r w:rsidRPr="00613A62">
        <w:rPr>
          <w:i/>
          <w:sz w:val="22"/>
          <w:szCs w:val="22"/>
          <w:lang w:val="en-US" w:eastAsia="en-US"/>
        </w:rPr>
        <w:t>:</w:t>
      </w:r>
    </w:p>
    <w:p w14:paraId="53128261" w14:textId="77777777" w:rsidR="00ED0E6B" w:rsidRPr="00112795" w:rsidRDefault="00ED0E6B" w:rsidP="00ED0E6B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en-US" w:eastAsia="en-US"/>
        </w:rPr>
      </w:pPr>
    </w:p>
    <w:p w14:paraId="568978C8" w14:textId="77777777" w:rsidR="00ED0E6B" w:rsidRPr="00112795" w:rsidRDefault="00ED0E6B" w:rsidP="00ED0E6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 w:rsidRPr="00112795">
        <w:rPr>
          <w:sz w:val="22"/>
          <w:szCs w:val="22"/>
          <w:lang w:val="en-US" w:eastAsia="en-US"/>
        </w:rPr>
        <w:t>Uvjerenje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iz</w:t>
      </w:r>
      <w:proofErr w:type="spellEnd"/>
      <w:r w:rsidRPr="00112795">
        <w:rPr>
          <w:sz w:val="22"/>
          <w:szCs w:val="22"/>
          <w:lang w:val="en-US" w:eastAsia="en-US"/>
        </w:rPr>
        <w:t xml:space="preserve"> PIO/MIO o </w:t>
      </w:r>
      <w:proofErr w:type="spellStart"/>
      <w:r w:rsidRPr="00112795">
        <w:rPr>
          <w:sz w:val="22"/>
          <w:szCs w:val="22"/>
          <w:lang w:val="en-US" w:eastAsia="en-US"/>
        </w:rPr>
        <w:t>radnom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stažu</w:t>
      </w:r>
      <w:proofErr w:type="spellEnd"/>
      <w:r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Pr="00112795">
        <w:rPr>
          <w:sz w:val="22"/>
          <w:szCs w:val="22"/>
          <w:lang w:val="en-US" w:eastAsia="en-US"/>
        </w:rPr>
        <w:t>uz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dešifraciju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školske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spreme</w:t>
      </w:r>
      <w:proofErr w:type="spellEnd"/>
      <w:r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Pr="00112795">
        <w:rPr>
          <w:sz w:val="22"/>
          <w:szCs w:val="22"/>
          <w:lang w:val="en-US" w:eastAsia="en-US"/>
        </w:rPr>
        <w:t>zan</w:t>
      </w:r>
      <w:r w:rsidR="006753B6" w:rsidRPr="00112795">
        <w:rPr>
          <w:sz w:val="22"/>
          <w:szCs w:val="22"/>
          <w:lang w:val="en-US" w:eastAsia="en-US"/>
        </w:rPr>
        <w:t>imanja</w:t>
      </w:r>
      <w:proofErr w:type="spellEnd"/>
      <w:r w:rsidR="006753B6" w:rsidRPr="00112795"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6753B6" w:rsidRPr="00112795">
        <w:rPr>
          <w:sz w:val="22"/>
          <w:szCs w:val="22"/>
          <w:lang w:val="en-US" w:eastAsia="en-US"/>
        </w:rPr>
        <w:t>ili</w:t>
      </w:r>
      <w:proofErr w:type="spellEnd"/>
      <w:proofErr w:type="gramEnd"/>
      <w:r w:rsidR="006753B6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6753B6" w:rsidRPr="00112795">
        <w:rPr>
          <w:sz w:val="22"/>
          <w:szCs w:val="22"/>
          <w:lang w:val="en-US" w:eastAsia="en-US"/>
        </w:rPr>
        <w:t>uvjerenje</w:t>
      </w:r>
      <w:proofErr w:type="spellEnd"/>
      <w:r w:rsidR="006753B6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6753B6" w:rsidRPr="00112795">
        <w:rPr>
          <w:sz w:val="22"/>
          <w:szCs w:val="22"/>
          <w:lang w:val="en-US" w:eastAsia="en-US"/>
        </w:rPr>
        <w:t>Poreske</w:t>
      </w:r>
      <w:proofErr w:type="spellEnd"/>
      <w:r w:rsidR="006753B6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6753B6" w:rsidRPr="00112795">
        <w:rPr>
          <w:sz w:val="22"/>
          <w:szCs w:val="22"/>
          <w:lang w:val="en-US" w:eastAsia="en-US"/>
        </w:rPr>
        <w:t>uprave</w:t>
      </w:r>
      <w:proofErr w:type="spellEnd"/>
      <w:r w:rsidR="006753B6" w:rsidRPr="00112795">
        <w:rPr>
          <w:sz w:val="22"/>
          <w:szCs w:val="22"/>
          <w:lang w:val="en-US" w:eastAsia="en-US"/>
        </w:rPr>
        <w:t xml:space="preserve"> o </w:t>
      </w:r>
      <w:proofErr w:type="spellStart"/>
      <w:r w:rsidR="006753B6" w:rsidRPr="00112795">
        <w:rPr>
          <w:sz w:val="22"/>
          <w:szCs w:val="22"/>
          <w:lang w:val="en-US" w:eastAsia="en-US"/>
        </w:rPr>
        <w:t>istom</w:t>
      </w:r>
      <w:proofErr w:type="spellEnd"/>
      <w:r w:rsidR="006753B6" w:rsidRPr="00112795">
        <w:rPr>
          <w:sz w:val="22"/>
          <w:szCs w:val="22"/>
          <w:lang w:val="en-US" w:eastAsia="en-US"/>
        </w:rPr>
        <w:t>.</w:t>
      </w:r>
    </w:p>
    <w:p w14:paraId="62486C05" w14:textId="77777777" w:rsidR="00877172" w:rsidRDefault="00877172">
      <w:pPr>
        <w:rPr>
          <w:b/>
          <w:bCs/>
          <w:sz w:val="22"/>
          <w:szCs w:val="22"/>
          <w:lang w:val="bs-Latn-BA"/>
        </w:rPr>
      </w:pPr>
    </w:p>
    <w:p w14:paraId="4101652C" w14:textId="77777777" w:rsidR="001E0DDC" w:rsidRDefault="001E0DDC" w:rsidP="007B70F1">
      <w:pPr>
        <w:rPr>
          <w:b/>
          <w:bCs/>
          <w:sz w:val="22"/>
          <w:szCs w:val="22"/>
          <w:lang w:val="bs-Latn-BA"/>
        </w:rPr>
      </w:pPr>
    </w:p>
    <w:p w14:paraId="1226771A" w14:textId="77777777" w:rsidR="001E0DDC" w:rsidRPr="00EB6528" w:rsidRDefault="001E0DDC" w:rsidP="00EB6528">
      <w:pPr>
        <w:jc w:val="both"/>
        <w:rPr>
          <w:bCs/>
          <w:sz w:val="22"/>
          <w:szCs w:val="22"/>
          <w:lang w:val="bs-Latn-BA"/>
        </w:rPr>
      </w:pPr>
      <w:r w:rsidRPr="00EB6528">
        <w:rPr>
          <w:bCs/>
          <w:sz w:val="22"/>
          <w:szCs w:val="22"/>
          <w:lang w:val="bs-Latn-BA"/>
        </w:rPr>
        <w:t xml:space="preserve">Po ovom Javnom oglasu mogu se prihvatiti i prijave kandidata koji imaju završen drugi ciklus školovanja sa ostvarenih 300 ECTS bodova </w:t>
      </w:r>
      <w:r w:rsidR="00EB6528">
        <w:rPr>
          <w:bCs/>
          <w:sz w:val="22"/>
          <w:szCs w:val="22"/>
          <w:lang w:val="bs-Latn-BA"/>
        </w:rPr>
        <w:t xml:space="preserve">(zvanje magistra), </w:t>
      </w:r>
      <w:r w:rsidRPr="00EB6528">
        <w:rPr>
          <w:bCs/>
          <w:sz w:val="22"/>
          <w:szCs w:val="22"/>
          <w:lang w:val="bs-Latn-BA"/>
        </w:rPr>
        <w:t xml:space="preserve">pod uslovom da im školovanje obuhvata i prvi ciklus </w:t>
      </w:r>
      <w:r w:rsidR="00EB6528">
        <w:rPr>
          <w:bCs/>
          <w:sz w:val="22"/>
          <w:szCs w:val="22"/>
          <w:lang w:val="bs-Latn-BA"/>
        </w:rPr>
        <w:t xml:space="preserve">studija fakulteta </w:t>
      </w:r>
      <w:r w:rsidR="00EB6528" w:rsidRPr="00EB6528">
        <w:rPr>
          <w:bCs/>
          <w:sz w:val="22"/>
          <w:szCs w:val="22"/>
          <w:lang w:val="bs-Latn-BA"/>
        </w:rPr>
        <w:t xml:space="preserve">pravnog </w:t>
      </w:r>
      <w:r w:rsidR="00EB6528">
        <w:rPr>
          <w:bCs/>
          <w:sz w:val="22"/>
          <w:szCs w:val="22"/>
          <w:lang w:val="bs-Latn-BA"/>
        </w:rPr>
        <w:t>o</w:t>
      </w:r>
      <w:r w:rsidR="00EB6528" w:rsidRPr="00EB6528">
        <w:rPr>
          <w:bCs/>
          <w:sz w:val="22"/>
          <w:szCs w:val="22"/>
          <w:lang w:val="bs-Latn-BA"/>
        </w:rPr>
        <w:t>dnosno ekonomskog smjera</w:t>
      </w:r>
      <w:r w:rsidR="00EB6528">
        <w:rPr>
          <w:bCs/>
          <w:sz w:val="22"/>
          <w:szCs w:val="22"/>
          <w:lang w:val="bs-Latn-BA"/>
        </w:rPr>
        <w:t>, u kom slučaju su pored navedenih dokumenata obavezni dostaviti i osnovnu diplomu.</w:t>
      </w:r>
    </w:p>
    <w:p w14:paraId="4B99056E" w14:textId="77777777" w:rsidR="00EB6528" w:rsidRDefault="00EB6528" w:rsidP="007B70F1">
      <w:pPr>
        <w:rPr>
          <w:b/>
          <w:bCs/>
          <w:sz w:val="22"/>
          <w:szCs w:val="22"/>
          <w:lang w:val="bs-Latn-BA"/>
        </w:rPr>
      </w:pPr>
    </w:p>
    <w:p w14:paraId="226C1195" w14:textId="77777777" w:rsidR="007B70F1" w:rsidRPr="007B70F1" w:rsidRDefault="007B70F1" w:rsidP="007B70F1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en-US" w:eastAsia="en-US"/>
        </w:rPr>
      </w:pPr>
      <w:proofErr w:type="spellStart"/>
      <w:r w:rsidRPr="007B70F1">
        <w:rPr>
          <w:b/>
          <w:i/>
          <w:sz w:val="22"/>
          <w:szCs w:val="22"/>
          <w:lang w:val="en-US" w:eastAsia="en-US"/>
        </w:rPr>
        <w:t>Dostavljanje</w:t>
      </w:r>
      <w:proofErr w:type="spellEnd"/>
      <w:r w:rsidRPr="007B70F1">
        <w:rPr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7B70F1">
        <w:rPr>
          <w:b/>
          <w:i/>
          <w:sz w:val="22"/>
          <w:szCs w:val="22"/>
          <w:lang w:val="en-US" w:eastAsia="en-US"/>
        </w:rPr>
        <w:t>prijava</w:t>
      </w:r>
      <w:proofErr w:type="spellEnd"/>
      <w:r w:rsidRPr="007B70F1">
        <w:rPr>
          <w:b/>
          <w:i/>
          <w:sz w:val="22"/>
          <w:szCs w:val="22"/>
          <w:lang w:val="en-US" w:eastAsia="en-US"/>
        </w:rPr>
        <w:t>:</w:t>
      </w:r>
    </w:p>
    <w:p w14:paraId="0F655EE3" w14:textId="77777777" w:rsidR="007B70F1" w:rsidRPr="00112795" w:rsidRDefault="007B70F1" w:rsidP="007B70F1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 w:rsidRPr="00112795">
        <w:rPr>
          <w:sz w:val="22"/>
          <w:szCs w:val="22"/>
          <w:lang w:val="en-US" w:eastAsia="en-US"/>
        </w:rPr>
        <w:t>Prijavu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oglas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traženom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dokumentacijom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12795">
        <w:rPr>
          <w:sz w:val="22"/>
          <w:szCs w:val="22"/>
          <w:lang w:val="en-US" w:eastAsia="en-US"/>
        </w:rPr>
        <w:t>dostaviti</w:t>
      </w:r>
      <w:proofErr w:type="spellEnd"/>
      <w:r w:rsidRPr="00112795">
        <w:rPr>
          <w:sz w:val="22"/>
          <w:szCs w:val="22"/>
          <w:lang w:val="en-US" w:eastAsia="en-US"/>
        </w:rPr>
        <w:t xml:space="preserve">  </w:t>
      </w:r>
      <w:proofErr w:type="spellStart"/>
      <w:r w:rsidRPr="00112795">
        <w:rPr>
          <w:sz w:val="22"/>
          <w:szCs w:val="22"/>
          <w:lang w:val="en-US" w:eastAsia="en-US"/>
        </w:rPr>
        <w:t>putem</w:t>
      </w:r>
      <w:proofErr w:type="spellEnd"/>
      <w:proofErr w:type="gram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pošte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preporučeno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adresu</w:t>
      </w:r>
      <w:proofErr w:type="spellEnd"/>
      <w:r w:rsidRPr="00112795">
        <w:rPr>
          <w:sz w:val="22"/>
          <w:szCs w:val="22"/>
          <w:lang w:val="en-US" w:eastAsia="en-US"/>
        </w:rPr>
        <w:t>:</w:t>
      </w:r>
    </w:p>
    <w:p w14:paraId="1299C43A" w14:textId="77777777" w:rsidR="007B70F1" w:rsidRPr="00112795" w:rsidRDefault="007B70F1" w:rsidP="007B70F1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218F70D8" w14:textId="77777777" w:rsidR="007B70F1" w:rsidRPr="00112795" w:rsidRDefault="007B70F1" w:rsidP="007B70F1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en-US" w:eastAsia="en-US"/>
        </w:rPr>
      </w:pPr>
      <w:r w:rsidRPr="00112795">
        <w:rPr>
          <w:b/>
          <w:sz w:val="22"/>
          <w:szCs w:val="22"/>
          <w:lang w:val="en-US" w:eastAsia="en-US"/>
        </w:rPr>
        <w:t xml:space="preserve">Granična policija </w:t>
      </w:r>
      <w:proofErr w:type="spellStart"/>
      <w:r w:rsidRPr="00112795">
        <w:rPr>
          <w:b/>
          <w:sz w:val="22"/>
          <w:szCs w:val="22"/>
          <w:lang w:val="en-US" w:eastAsia="en-US"/>
        </w:rPr>
        <w:t>Bosne</w:t>
      </w:r>
      <w:proofErr w:type="spellEnd"/>
      <w:r w:rsidRPr="00112795">
        <w:rPr>
          <w:b/>
          <w:sz w:val="22"/>
          <w:szCs w:val="22"/>
          <w:lang w:val="en-US" w:eastAsia="en-US"/>
        </w:rPr>
        <w:t xml:space="preserve"> i </w:t>
      </w:r>
      <w:proofErr w:type="spellStart"/>
      <w:r w:rsidRPr="00112795">
        <w:rPr>
          <w:b/>
          <w:sz w:val="22"/>
          <w:szCs w:val="22"/>
          <w:lang w:val="en-US" w:eastAsia="en-US"/>
        </w:rPr>
        <w:t>Hercegovine</w:t>
      </w:r>
      <w:proofErr w:type="spellEnd"/>
    </w:p>
    <w:p w14:paraId="6B6FCE61" w14:textId="77777777" w:rsidR="007B70F1" w:rsidRPr="00112795" w:rsidRDefault="007B70F1" w:rsidP="007B70F1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en-US" w:eastAsia="en-US"/>
        </w:rPr>
      </w:pPr>
      <w:proofErr w:type="spellStart"/>
      <w:r w:rsidRPr="00112795">
        <w:rPr>
          <w:b/>
          <w:sz w:val="22"/>
          <w:szCs w:val="22"/>
          <w:lang w:val="en-US" w:eastAsia="en-US"/>
        </w:rPr>
        <w:t>Reufa</w:t>
      </w:r>
      <w:proofErr w:type="spellEnd"/>
      <w:r w:rsidRPr="0011279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b/>
          <w:sz w:val="22"/>
          <w:szCs w:val="22"/>
          <w:lang w:val="en-US" w:eastAsia="en-US"/>
        </w:rPr>
        <w:t>Muhića</w:t>
      </w:r>
      <w:proofErr w:type="spellEnd"/>
      <w:r w:rsidRPr="00112795">
        <w:rPr>
          <w:b/>
          <w:sz w:val="22"/>
          <w:szCs w:val="22"/>
          <w:lang w:val="en-US" w:eastAsia="en-US"/>
        </w:rPr>
        <w:t xml:space="preserve"> 2-A, 71000 Sarajevo, </w:t>
      </w:r>
      <w:proofErr w:type="spellStart"/>
      <w:proofErr w:type="gramStart"/>
      <w:r w:rsidRPr="00112795">
        <w:rPr>
          <w:b/>
          <w:sz w:val="22"/>
          <w:szCs w:val="22"/>
          <w:lang w:val="en-US" w:eastAsia="en-US"/>
        </w:rPr>
        <w:t>sa</w:t>
      </w:r>
      <w:proofErr w:type="spellEnd"/>
      <w:proofErr w:type="gramEnd"/>
      <w:r w:rsidRPr="0011279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b/>
          <w:sz w:val="22"/>
          <w:szCs w:val="22"/>
          <w:lang w:val="en-US" w:eastAsia="en-US"/>
        </w:rPr>
        <w:t>naznakom</w:t>
      </w:r>
      <w:proofErr w:type="spellEnd"/>
      <w:r w:rsidRPr="00112795">
        <w:rPr>
          <w:b/>
          <w:sz w:val="22"/>
          <w:szCs w:val="22"/>
          <w:lang w:val="en-US" w:eastAsia="en-US"/>
        </w:rPr>
        <w:t>:</w:t>
      </w:r>
    </w:p>
    <w:p w14:paraId="2662E293" w14:textId="77777777" w:rsidR="007B70F1" w:rsidRPr="00112795" w:rsidRDefault="007B70F1" w:rsidP="007B70F1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en-US" w:eastAsia="en-US"/>
        </w:rPr>
      </w:pPr>
      <w:r w:rsidRPr="00112795">
        <w:rPr>
          <w:b/>
          <w:sz w:val="22"/>
          <w:szCs w:val="22"/>
          <w:lang w:val="en-US" w:eastAsia="en-US"/>
        </w:rPr>
        <w:t>“</w:t>
      </w:r>
      <w:proofErr w:type="spellStart"/>
      <w:r w:rsidRPr="00112795">
        <w:rPr>
          <w:b/>
          <w:sz w:val="22"/>
          <w:szCs w:val="22"/>
          <w:lang w:val="en-US" w:eastAsia="en-US"/>
        </w:rPr>
        <w:t>Javni</w:t>
      </w:r>
      <w:proofErr w:type="spellEnd"/>
      <w:r w:rsidRPr="0011279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b/>
          <w:sz w:val="22"/>
          <w:szCs w:val="22"/>
          <w:lang w:val="en-US" w:eastAsia="en-US"/>
        </w:rPr>
        <w:t>oglas</w:t>
      </w:r>
      <w:proofErr w:type="spellEnd"/>
      <w:r w:rsidRPr="00112795">
        <w:rPr>
          <w:b/>
          <w:sz w:val="22"/>
          <w:szCs w:val="22"/>
          <w:lang w:val="en-US" w:eastAsia="en-US"/>
        </w:rPr>
        <w:t xml:space="preserve"> za </w:t>
      </w:r>
      <w:proofErr w:type="spellStart"/>
      <w:r w:rsidRPr="00112795">
        <w:rPr>
          <w:b/>
          <w:sz w:val="22"/>
          <w:szCs w:val="22"/>
          <w:lang w:val="en-US" w:eastAsia="en-US"/>
        </w:rPr>
        <w:t>prijem</w:t>
      </w:r>
      <w:proofErr w:type="spellEnd"/>
      <w:r w:rsidRPr="00112795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b/>
          <w:sz w:val="22"/>
          <w:szCs w:val="22"/>
          <w:lang w:val="en-US" w:eastAsia="en-US"/>
        </w:rPr>
        <w:t>pripravnika</w:t>
      </w:r>
      <w:proofErr w:type="spellEnd"/>
      <w:r w:rsidRPr="00112795">
        <w:rPr>
          <w:b/>
          <w:sz w:val="22"/>
          <w:szCs w:val="22"/>
          <w:lang w:val="en-US" w:eastAsia="en-US"/>
        </w:rPr>
        <w:t>”.</w:t>
      </w:r>
    </w:p>
    <w:p w14:paraId="4DDBEF00" w14:textId="77777777" w:rsidR="007B70F1" w:rsidRPr="00D17776" w:rsidRDefault="007B70F1" w:rsidP="007B70F1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en-US"/>
        </w:rPr>
      </w:pPr>
    </w:p>
    <w:p w14:paraId="41E998B5" w14:textId="77777777" w:rsidR="007B70F1" w:rsidRPr="00124026" w:rsidRDefault="007B70F1" w:rsidP="007B70F1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en-US" w:eastAsia="en-US"/>
        </w:rPr>
      </w:pPr>
      <w:proofErr w:type="spellStart"/>
      <w:r w:rsidRPr="00124026">
        <w:rPr>
          <w:b/>
          <w:sz w:val="22"/>
          <w:szCs w:val="22"/>
          <w:u w:val="single"/>
          <w:lang w:val="en-US" w:eastAsia="en-US"/>
        </w:rPr>
        <w:t>Rok</w:t>
      </w:r>
      <w:proofErr w:type="spellEnd"/>
      <w:r w:rsidRPr="00124026">
        <w:rPr>
          <w:b/>
          <w:sz w:val="22"/>
          <w:szCs w:val="22"/>
          <w:u w:val="single"/>
          <w:lang w:val="en-US" w:eastAsia="en-US"/>
        </w:rPr>
        <w:t xml:space="preserve"> za </w:t>
      </w:r>
      <w:proofErr w:type="spellStart"/>
      <w:r w:rsidRPr="00124026">
        <w:rPr>
          <w:b/>
          <w:sz w:val="22"/>
          <w:szCs w:val="22"/>
          <w:u w:val="single"/>
          <w:lang w:val="en-US" w:eastAsia="en-US"/>
        </w:rPr>
        <w:t>podnošenje</w:t>
      </w:r>
      <w:proofErr w:type="spellEnd"/>
      <w:r w:rsidRPr="00124026">
        <w:rPr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24026">
        <w:rPr>
          <w:b/>
          <w:sz w:val="22"/>
          <w:szCs w:val="22"/>
          <w:u w:val="single"/>
          <w:lang w:val="en-US" w:eastAsia="en-US"/>
        </w:rPr>
        <w:t>prijava</w:t>
      </w:r>
      <w:proofErr w:type="spellEnd"/>
      <w:r w:rsidRPr="00124026">
        <w:rPr>
          <w:b/>
          <w:sz w:val="22"/>
          <w:szCs w:val="22"/>
          <w:u w:val="single"/>
          <w:lang w:val="en-US" w:eastAsia="en-US"/>
        </w:rPr>
        <w:t xml:space="preserve"> je </w:t>
      </w:r>
      <w:r w:rsidR="00D17776" w:rsidRPr="00124026">
        <w:rPr>
          <w:b/>
          <w:sz w:val="22"/>
          <w:szCs w:val="22"/>
          <w:u w:val="single"/>
          <w:lang w:val="en-US" w:eastAsia="en-US"/>
        </w:rPr>
        <w:t xml:space="preserve">15 </w:t>
      </w:r>
      <w:proofErr w:type="gramStart"/>
      <w:r w:rsidRPr="00124026">
        <w:rPr>
          <w:b/>
          <w:sz w:val="22"/>
          <w:szCs w:val="22"/>
          <w:u w:val="single"/>
          <w:lang w:val="en-US" w:eastAsia="en-US"/>
        </w:rPr>
        <w:t>dana</w:t>
      </w:r>
      <w:proofErr w:type="gramEnd"/>
      <w:r w:rsidRPr="00124026">
        <w:rPr>
          <w:b/>
          <w:sz w:val="22"/>
          <w:szCs w:val="22"/>
          <w:u w:val="single"/>
          <w:lang w:val="en-US" w:eastAsia="en-US"/>
        </w:rPr>
        <w:t xml:space="preserve"> od dana </w:t>
      </w:r>
      <w:proofErr w:type="spellStart"/>
      <w:r w:rsidRPr="00124026">
        <w:rPr>
          <w:b/>
          <w:sz w:val="22"/>
          <w:szCs w:val="22"/>
          <w:u w:val="single"/>
          <w:lang w:val="en-US" w:eastAsia="en-US"/>
        </w:rPr>
        <w:t>objavljivanja</w:t>
      </w:r>
      <w:proofErr w:type="spellEnd"/>
      <w:r w:rsidRPr="00124026">
        <w:rPr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24026">
        <w:rPr>
          <w:b/>
          <w:sz w:val="22"/>
          <w:szCs w:val="22"/>
          <w:u w:val="single"/>
          <w:lang w:val="en-US" w:eastAsia="en-US"/>
        </w:rPr>
        <w:t>oglasa</w:t>
      </w:r>
      <w:proofErr w:type="spellEnd"/>
      <w:r w:rsidRPr="00124026">
        <w:rPr>
          <w:b/>
          <w:sz w:val="22"/>
          <w:szCs w:val="22"/>
          <w:u w:val="single"/>
          <w:lang w:val="en-US" w:eastAsia="en-US"/>
        </w:rPr>
        <w:t xml:space="preserve"> u </w:t>
      </w:r>
      <w:proofErr w:type="spellStart"/>
      <w:r w:rsidRPr="00124026">
        <w:rPr>
          <w:b/>
          <w:sz w:val="22"/>
          <w:szCs w:val="22"/>
          <w:u w:val="single"/>
          <w:lang w:val="en-US" w:eastAsia="en-US"/>
        </w:rPr>
        <w:t>dnevnoj</w:t>
      </w:r>
      <w:proofErr w:type="spellEnd"/>
      <w:r w:rsidRPr="00124026">
        <w:rPr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124026">
        <w:rPr>
          <w:b/>
          <w:sz w:val="22"/>
          <w:szCs w:val="22"/>
          <w:u w:val="single"/>
          <w:lang w:val="en-US" w:eastAsia="en-US"/>
        </w:rPr>
        <w:t>štampi</w:t>
      </w:r>
      <w:proofErr w:type="spellEnd"/>
      <w:r w:rsidRPr="00124026">
        <w:rPr>
          <w:b/>
          <w:sz w:val="22"/>
          <w:szCs w:val="22"/>
          <w:u w:val="single"/>
          <w:lang w:val="en-US" w:eastAsia="en-US"/>
        </w:rPr>
        <w:t>.</w:t>
      </w:r>
    </w:p>
    <w:p w14:paraId="3461D779" w14:textId="77777777" w:rsidR="00EB6528" w:rsidRPr="00112795" w:rsidRDefault="00EB6528" w:rsidP="007B70F1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014383F5" w14:textId="77777777" w:rsidR="00EB6528" w:rsidRDefault="00EB6528" w:rsidP="00EB6528">
      <w:pPr>
        <w:rPr>
          <w:b/>
          <w:bCs/>
          <w:sz w:val="22"/>
          <w:szCs w:val="22"/>
          <w:lang w:val="bs-Latn-BA"/>
        </w:rPr>
      </w:pPr>
      <w:r>
        <w:rPr>
          <w:b/>
          <w:bCs/>
          <w:sz w:val="22"/>
          <w:szCs w:val="22"/>
          <w:lang w:val="bs-Latn-BA"/>
        </w:rPr>
        <w:t>Dostavljeni dokumenti ne podliježu vraćanju.</w:t>
      </w:r>
    </w:p>
    <w:p w14:paraId="3CF2D8B6" w14:textId="77777777" w:rsidR="007B70F1" w:rsidRDefault="007B70F1" w:rsidP="007B70F1">
      <w:pPr>
        <w:rPr>
          <w:b/>
          <w:bCs/>
          <w:sz w:val="22"/>
          <w:szCs w:val="22"/>
          <w:lang w:val="bs-Latn-BA"/>
        </w:rPr>
      </w:pPr>
    </w:p>
    <w:p w14:paraId="63132135" w14:textId="77777777" w:rsidR="00D13A35" w:rsidRPr="00112795" w:rsidRDefault="00D13A35" w:rsidP="007B70F1">
      <w:pPr>
        <w:rPr>
          <w:b/>
          <w:i/>
          <w:sz w:val="22"/>
          <w:szCs w:val="22"/>
          <w:lang w:val="en-US" w:eastAsia="en-US"/>
        </w:rPr>
      </w:pPr>
      <w:proofErr w:type="spellStart"/>
      <w:r w:rsidRPr="00112795">
        <w:rPr>
          <w:b/>
          <w:i/>
          <w:sz w:val="22"/>
          <w:szCs w:val="22"/>
          <w:lang w:val="en-US" w:eastAsia="en-US"/>
        </w:rPr>
        <w:t>Procedura</w:t>
      </w:r>
      <w:proofErr w:type="spellEnd"/>
      <w:r w:rsidRPr="00112795">
        <w:rPr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b/>
          <w:i/>
          <w:sz w:val="22"/>
          <w:szCs w:val="22"/>
          <w:lang w:val="en-US" w:eastAsia="en-US"/>
        </w:rPr>
        <w:t>izbora</w:t>
      </w:r>
      <w:proofErr w:type="spellEnd"/>
      <w:r w:rsidRPr="00112795">
        <w:rPr>
          <w:b/>
          <w:i/>
          <w:sz w:val="22"/>
          <w:szCs w:val="22"/>
          <w:lang w:val="en-US" w:eastAsia="en-US"/>
        </w:rPr>
        <w:t>:</w:t>
      </w:r>
    </w:p>
    <w:p w14:paraId="6643AB4C" w14:textId="77777777" w:rsidR="00C41294" w:rsidRPr="00112795" w:rsidRDefault="002E2BFF" w:rsidP="00D13A35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 w:rsidRPr="00112795">
        <w:rPr>
          <w:sz w:val="22"/>
          <w:szCs w:val="22"/>
          <w:lang w:val="en-US" w:eastAsia="en-US"/>
        </w:rPr>
        <w:t>K</w:t>
      </w:r>
      <w:r w:rsidR="004174CE">
        <w:rPr>
          <w:sz w:val="22"/>
          <w:szCs w:val="22"/>
          <w:lang w:val="en-US" w:eastAsia="en-US"/>
        </w:rPr>
        <w:t>andidati</w:t>
      </w:r>
      <w:proofErr w:type="spellEnd"/>
      <w:r w:rsidR="004174CE" w:rsidRPr="004174CE">
        <w:rPr>
          <w:sz w:val="22"/>
          <w:szCs w:val="22"/>
          <w:lang w:val="en-US" w:eastAsia="en-US"/>
        </w:rPr>
        <w:t xml:space="preserve"> </w:t>
      </w:r>
      <w:proofErr w:type="spellStart"/>
      <w:r w:rsidR="004174CE">
        <w:rPr>
          <w:sz w:val="22"/>
          <w:szCs w:val="22"/>
          <w:lang w:val="en-US" w:eastAsia="en-US"/>
        </w:rPr>
        <w:t>koji</w:t>
      </w:r>
      <w:proofErr w:type="spellEnd"/>
      <w:r w:rsidR="004174CE">
        <w:rPr>
          <w:sz w:val="22"/>
          <w:szCs w:val="22"/>
          <w:lang w:val="en-US" w:eastAsia="en-US"/>
        </w:rPr>
        <w:t xml:space="preserve"> </w:t>
      </w:r>
      <w:proofErr w:type="spellStart"/>
      <w:r w:rsidR="004174CE">
        <w:rPr>
          <w:sz w:val="22"/>
          <w:szCs w:val="22"/>
          <w:lang w:val="en-US" w:eastAsia="en-US"/>
        </w:rPr>
        <w:t>ispunjavaju</w:t>
      </w:r>
      <w:proofErr w:type="spellEnd"/>
      <w:r w:rsidR="004174CE">
        <w:rPr>
          <w:sz w:val="22"/>
          <w:szCs w:val="22"/>
          <w:lang w:val="en-US" w:eastAsia="en-US"/>
        </w:rPr>
        <w:t xml:space="preserve"> </w:t>
      </w:r>
      <w:proofErr w:type="spellStart"/>
      <w:r w:rsidR="004174CE">
        <w:rPr>
          <w:sz w:val="22"/>
          <w:szCs w:val="22"/>
          <w:lang w:val="en-US" w:eastAsia="en-US"/>
        </w:rPr>
        <w:t>uslove</w:t>
      </w:r>
      <w:proofErr w:type="spellEnd"/>
      <w:r w:rsidR="004174CE">
        <w:rPr>
          <w:sz w:val="22"/>
          <w:szCs w:val="22"/>
          <w:lang w:val="en-US" w:eastAsia="en-US"/>
        </w:rPr>
        <w:t xml:space="preserve"> </w:t>
      </w:r>
      <w:proofErr w:type="spellStart"/>
      <w:r w:rsidR="004174CE">
        <w:rPr>
          <w:sz w:val="22"/>
          <w:szCs w:val="22"/>
          <w:lang w:val="en-US" w:eastAsia="en-US"/>
        </w:rPr>
        <w:t>propisanog</w:t>
      </w:r>
      <w:proofErr w:type="spellEnd"/>
      <w:r w:rsidR="004174CE">
        <w:rPr>
          <w:sz w:val="22"/>
          <w:szCs w:val="22"/>
          <w:lang w:val="en-US" w:eastAsia="en-US"/>
        </w:rPr>
        <w:t xml:space="preserve"> </w:t>
      </w:r>
      <w:proofErr w:type="spellStart"/>
      <w:r w:rsidR="004174CE">
        <w:rPr>
          <w:sz w:val="22"/>
          <w:szCs w:val="22"/>
          <w:lang w:val="en-US" w:eastAsia="en-US"/>
        </w:rPr>
        <w:t>javnog</w:t>
      </w:r>
      <w:proofErr w:type="spellEnd"/>
      <w:r w:rsidR="004174CE">
        <w:rPr>
          <w:sz w:val="22"/>
          <w:szCs w:val="22"/>
          <w:lang w:val="en-US" w:eastAsia="en-US"/>
        </w:rPr>
        <w:t xml:space="preserve"> </w:t>
      </w:r>
      <w:proofErr w:type="spellStart"/>
      <w:r w:rsidR="004174CE">
        <w:rPr>
          <w:sz w:val="22"/>
          <w:szCs w:val="22"/>
          <w:lang w:val="en-US" w:eastAsia="en-US"/>
        </w:rPr>
        <w:t>oglasa</w:t>
      </w:r>
      <w:proofErr w:type="spellEnd"/>
      <w:r w:rsidR="004174CE">
        <w:rPr>
          <w:sz w:val="22"/>
          <w:szCs w:val="22"/>
          <w:lang w:val="en-US" w:eastAsia="en-US"/>
        </w:rPr>
        <w:t xml:space="preserve"> i </w:t>
      </w:r>
      <w:proofErr w:type="spellStart"/>
      <w:r w:rsidR="004174CE">
        <w:rPr>
          <w:sz w:val="22"/>
          <w:szCs w:val="22"/>
          <w:lang w:val="en-US" w:eastAsia="en-US"/>
        </w:rPr>
        <w:t>čije</w:t>
      </w:r>
      <w:proofErr w:type="spellEnd"/>
      <w:r w:rsidR="004174CE">
        <w:rPr>
          <w:sz w:val="22"/>
          <w:szCs w:val="22"/>
          <w:lang w:val="en-US" w:eastAsia="en-US"/>
        </w:rPr>
        <w:t xml:space="preserve"> </w:t>
      </w:r>
      <w:proofErr w:type="spellStart"/>
      <w:r w:rsidR="004174CE">
        <w:rPr>
          <w:sz w:val="22"/>
          <w:szCs w:val="22"/>
          <w:lang w:val="en-US" w:eastAsia="en-US"/>
        </w:rPr>
        <w:t>prijave</w:t>
      </w:r>
      <w:proofErr w:type="spellEnd"/>
      <w:r w:rsidR="004174CE">
        <w:rPr>
          <w:sz w:val="22"/>
          <w:szCs w:val="22"/>
          <w:lang w:val="en-US" w:eastAsia="en-US"/>
        </w:rPr>
        <w:t xml:space="preserve"> </w:t>
      </w:r>
      <w:proofErr w:type="spellStart"/>
      <w:r w:rsidR="004174CE">
        <w:rPr>
          <w:sz w:val="22"/>
          <w:szCs w:val="22"/>
          <w:lang w:val="en-US" w:eastAsia="en-US"/>
        </w:rPr>
        <w:t>su</w:t>
      </w:r>
      <w:proofErr w:type="spellEnd"/>
      <w:r w:rsidR="004174CE">
        <w:rPr>
          <w:sz w:val="22"/>
          <w:szCs w:val="22"/>
          <w:lang w:val="en-US" w:eastAsia="en-US"/>
        </w:rPr>
        <w:t xml:space="preserve"> </w:t>
      </w:r>
      <w:proofErr w:type="spellStart"/>
      <w:r w:rsidR="004174CE">
        <w:rPr>
          <w:sz w:val="22"/>
          <w:szCs w:val="22"/>
          <w:lang w:val="en-US" w:eastAsia="en-US"/>
        </w:rPr>
        <w:t>potpune</w:t>
      </w:r>
      <w:proofErr w:type="spellEnd"/>
      <w:r w:rsidR="004174CE">
        <w:rPr>
          <w:sz w:val="22"/>
          <w:szCs w:val="22"/>
          <w:lang w:val="en-US" w:eastAsia="en-US"/>
        </w:rPr>
        <w:t xml:space="preserve"> i </w:t>
      </w:r>
      <w:proofErr w:type="spellStart"/>
      <w:r w:rsidR="004174CE">
        <w:rPr>
          <w:sz w:val="22"/>
          <w:szCs w:val="22"/>
          <w:lang w:val="en-US" w:eastAsia="en-US"/>
        </w:rPr>
        <w:t>blagovremene</w:t>
      </w:r>
      <w:proofErr w:type="spellEnd"/>
      <w:r w:rsidR="004174CE">
        <w:rPr>
          <w:sz w:val="22"/>
          <w:szCs w:val="22"/>
          <w:lang w:val="en-US" w:eastAsia="en-US"/>
        </w:rPr>
        <w:t xml:space="preserve">, </w:t>
      </w:r>
      <w:proofErr w:type="spellStart"/>
      <w:r w:rsidR="004174CE">
        <w:rPr>
          <w:sz w:val="22"/>
          <w:szCs w:val="22"/>
          <w:lang w:val="en-US" w:eastAsia="en-US"/>
        </w:rPr>
        <w:t>p</w:t>
      </w:r>
      <w:r w:rsidR="00D13A35" w:rsidRPr="00112795">
        <w:rPr>
          <w:sz w:val="22"/>
          <w:szCs w:val="22"/>
          <w:lang w:val="en-US" w:eastAsia="en-US"/>
        </w:rPr>
        <w:t>odliježu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provjeri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znanj</w:t>
      </w:r>
      <w:r w:rsidR="004174CE">
        <w:rPr>
          <w:sz w:val="22"/>
          <w:szCs w:val="22"/>
          <w:lang w:val="en-US" w:eastAsia="en-US"/>
        </w:rPr>
        <w:t>a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koju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u </w:t>
      </w:r>
      <w:proofErr w:type="spellStart"/>
      <w:r w:rsidR="00D13A35" w:rsidRPr="00112795">
        <w:rPr>
          <w:sz w:val="22"/>
          <w:szCs w:val="22"/>
          <w:lang w:val="en-US" w:eastAsia="en-US"/>
        </w:rPr>
        <w:t>skladu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D13A35" w:rsidRPr="00112795">
        <w:rPr>
          <w:sz w:val="22"/>
          <w:szCs w:val="22"/>
          <w:lang w:val="en-US" w:eastAsia="en-US"/>
        </w:rPr>
        <w:t>sa</w:t>
      </w:r>
      <w:proofErr w:type="spellEnd"/>
      <w:proofErr w:type="gram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613A62">
        <w:rPr>
          <w:sz w:val="22"/>
          <w:szCs w:val="22"/>
          <w:lang w:val="en-US" w:eastAsia="en-US"/>
        </w:rPr>
        <w:t>odredbama</w:t>
      </w:r>
      <w:proofErr w:type="spellEnd"/>
      <w:r w:rsidR="00613A62">
        <w:rPr>
          <w:sz w:val="22"/>
          <w:szCs w:val="22"/>
          <w:lang w:val="en-US" w:eastAsia="en-US"/>
        </w:rPr>
        <w:t xml:space="preserve"> </w:t>
      </w:r>
      <w:proofErr w:type="spellStart"/>
      <w:r w:rsidR="00613A62">
        <w:rPr>
          <w:sz w:val="22"/>
          <w:szCs w:val="22"/>
          <w:lang w:val="en-US" w:eastAsia="en-US"/>
        </w:rPr>
        <w:t>Zakona</w:t>
      </w:r>
      <w:proofErr w:type="spellEnd"/>
      <w:r w:rsidR="00613A62">
        <w:rPr>
          <w:sz w:val="22"/>
          <w:szCs w:val="22"/>
          <w:lang w:val="en-US" w:eastAsia="en-US"/>
        </w:rPr>
        <w:t xml:space="preserve"> o </w:t>
      </w:r>
      <w:proofErr w:type="spellStart"/>
      <w:r w:rsidR="00613A62">
        <w:rPr>
          <w:sz w:val="22"/>
          <w:szCs w:val="22"/>
          <w:lang w:val="en-US" w:eastAsia="en-US"/>
        </w:rPr>
        <w:t>radu</w:t>
      </w:r>
      <w:proofErr w:type="spellEnd"/>
      <w:r w:rsidR="00613A62">
        <w:rPr>
          <w:sz w:val="22"/>
          <w:szCs w:val="22"/>
          <w:lang w:val="en-US" w:eastAsia="en-US"/>
        </w:rPr>
        <w:t xml:space="preserve"> u </w:t>
      </w:r>
      <w:proofErr w:type="spellStart"/>
      <w:r w:rsidR="00613A62">
        <w:rPr>
          <w:sz w:val="22"/>
          <w:szCs w:val="22"/>
          <w:lang w:val="en-US" w:eastAsia="en-US"/>
        </w:rPr>
        <w:t>institucijama</w:t>
      </w:r>
      <w:proofErr w:type="spellEnd"/>
      <w:r w:rsidR="00613A62">
        <w:rPr>
          <w:sz w:val="22"/>
          <w:szCs w:val="22"/>
          <w:lang w:val="en-US" w:eastAsia="en-US"/>
        </w:rPr>
        <w:t xml:space="preserve"> </w:t>
      </w:r>
      <w:proofErr w:type="spellStart"/>
      <w:r w:rsidR="00613A62">
        <w:rPr>
          <w:sz w:val="22"/>
          <w:szCs w:val="22"/>
          <w:lang w:val="en-US" w:eastAsia="en-US"/>
        </w:rPr>
        <w:t>Bosne</w:t>
      </w:r>
      <w:proofErr w:type="spellEnd"/>
      <w:r w:rsidR="00613A62">
        <w:rPr>
          <w:sz w:val="22"/>
          <w:szCs w:val="22"/>
          <w:lang w:val="en-US" w:eastAsia="en-US"/>
        </w:rPr>
        <w:t xml:space="preserve"> i </w:t>
      </w:r>
      <w:proofErr w:type="spellStart"/>
      <w:r w:rsidR="00613A62">
        <w:rPr>
          <w:sz w:val="22"/>
          <w:szCs w:val="22"/>
          <w:lang w:val="en-US" w:eastAsia="en-US"/>
        </w:rPr>
        <w:t>Hercegovine</w:t>
      </w:r>
      <w:proofErr w:type="spellEnd"/>
      <w:r w:rsidR="00613A62">
        <w:rPr>
          <w:sz w:val="22"/>
          <w:szCs w:val="22"/>
          <w:lang w:val="en-US" w:eastAsia="en-US"/>
        </w:rPr>
        <w:t xml:space="preserve"> i </w:t>
      </w:r>
      <w:proofErr w:type="spellStart"/>
      <w:r w:rsidR="00D13A35" w:rsidRPr="00112795">
        <w:rPr>
          <w:sz w:val="22"/>
          <w:szCs w:val="22"/>
          <w:lang w:val="en-US" w:eastAsia="en-US"/>
        </w:rPr>
        <w:t>Odlukom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o </w:t>
      </w:r>
      <w:proofErr w:type="spellStart"/>
      <w:r w:rsidR="00D13A35" w:rsidRPr="00112795">
        <w:rPr>
          <w:sz w:val="22"/>
          <w:szCs w:val="22"/>
          <w:lang w:val="en-US" w:eastAsia="en-US"/>
        </w:rPr>
        <w:t>uslovima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="00D13A35" w:rsidRPr="00112795">
        <w:rPr>
          <w:sz w:val="22"/>
          <w:szCs w:val="22"/>
          <w:lang w:val="en-US" w:eastAsia="en-US"/>
        </w:rPr>
        <w:t>načinu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prijema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pripravnika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r w:rsidRPr="00112795">
        <w:rPr>
          <w:sz w:val="22"/>
          <w:szCs w:val="22"/>
          <w:lang w:val="en-US" w:eastAsia="en-US"/>
        </w:rPr>
        <w:t xml:space="preserve">VII </w:t>
      </w:r>
      <w:proofErr w:type="spellStart"/>
      <w:r w:rsidRPr="00112795">
        <w:rPr>
          <w:sz w:val="22"/>
          <w:szCs w:val="22"/>
          <w:lang w:val="en-US" w:eastAsia="en-US"/>
        </w:rPr>
        <w:t>stepena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stručne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spreme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u </w:t>
      </w:r>
      <w:proofErr w:type="spellStart"/>
      <w:r w:rsidR="00D13A35" w:rsidRPr="00112795">
        <w:rPr>
          <w:sz w:val="22"/>
          <w:szCs w:val="22"/>
          <w:lang w:val="en-US" w:eastAsia="en-US"/>
        </w:rPr>
        <w:t>radni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odnos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u </w:t>
      </w:r>
      <w:proofErr w:type="spellStart"/>
      <w:r w:rsidR="00D13A35" w:rsidRPr="00112795">
        <w:rPr>
          <w:sz w:val="22"/>
          <w:szCs w:val="22"/>
          <w:lang w:val="en-US" w:eastAsia="en-US"/>
        </w:rPr>
        <w:t>institucije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Bosne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="00D13A35" w:rsidRPr="00112795">
        <w:rPr>
          <w:sz w:val="22"/>
          <w:szCs w:val="22"/>
          <w:lang w:val="en-US" w:eastAsia="en-US"/>
        </w:rPr>
        <w:t>Hercegovine</w:t>
      </w:r>
      <w:proofErr w:type="spellEnd"/>
      <w:r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Pr="00112795">
        <w:rPr>
          <w:sz w:val="22"/>
          <w:szCs w:val="22"/>
          <w:lang w:val="en-US" w:eastAsia="en-US"/>
        </w:rPr>
        <w:t>sprovodi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K</w:t>
      </w:r>
      <w:r w:rsidR="00D13A35" w:rsidRPr="00112795">
        <w:rPr>
          <w:sz w:val="22"/>
          <w:szCs w:val="22"/>
          <w:lang w:val="en-US" w:eastAsia="en-US"/>
        </w:rPr>
        <w:t>omisija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za </w:t>
      </w:r>
      <w:proofErr w:type="spellStart"/>
      <w:r w:rsidR="00D677A0" w:rsidRPr="00112795">
        <w:rPr>
          <w:sz w:val="22"/>
          <w:szCs w:val="22"/>
          <w:lang w:val="en-US" w:eastAsia="en-US"/>
        </w:rPr>
        <w:t>izbor</w:t>
      </w:r>
      <w:proofErr w:type="spellEnd"/>
      <w:r w:rsidR="00D677A0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D13A35" w:rsidRPr="00112795">
        <w:rPr>
          <w:sz w:val="22"/>
          <w:szCs w:val="22"/>
          <w:lang w:val="en-US" w:eastAsia="en-US"/>
        </w:rPr>
        <w:t>pripravnika</w:t>
      </w:r>
      <w:proofErr w:type="spellEnd"/>
      <w:r w:rsidR="00D13A35" w:rsidRPr="00112795">
        <w:rPr>
          <w:sz w:val="22"/>
          <w:szCs w:val="22"/>
          <w:lang w:val="en-US" w:eastAsia="en-US"/>
        </w:rPr>
        <w:t>.</w:t>
      </w:r>
      <w:r w:rsidR="004174CE">
        <w:rPr>
          <w:sz w:val="22"/>
          <w:szCs w:val="22"/>
          <w:lang w:val="en-US" w:eastAsia="en-US"/>
        </w:rPr>
        <w:t xml:space="preserve"> </w:t>
      </w:r>
    </w:p>
    <w:p w14:paraId="0FB78278" w14:textId="77777777" w:rsidR="007A7AB8" w:rsidRDefault="007A7AB8" w:rsidP="00D13A35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en-US" w:eastAsia="en-US"/>
        </w:rPr>
      </w:pPr>
    </w:p>
    <w:p w14:paraId="1FC39945" w14:textId="77777777" w:rsidR="004174CE" w:rsidRDefault="004174CE" w:rsidP="00D13A35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en-US" w:eastAsia="en-US"/>
        </w:rPr>
      </w:pPr>
    </w:p>
    <w:p w14:paraId="0562CB0E" w14:textId="77777777" w:rsidR="004174CE" w:rsidRDefault="004174CE" w:rsidP="00D13A35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en-US" w:eastAsia="en-US"/>
        </w:rPr>
      </w:pPr>
    </w:p>
    <w:p w14:paraId="34CE0A41" w14:textId="77777777" w:rsidR="004174CE" w:rsidRDefault="004174CE" w:rsidP="00D13A35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en-US" w:eastAsia="en-US"/>
        </w:rPr>
      </w:pPr>
    </w:p>
    <w:p w14:paraId="5417FADA" w14:textId="77777777" w:rsidR="00D13A35" w:rsidRPr="00112795" w:rsidRDefault="00F82A5B" w:rsidP="00D13A35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en-US" w:eastAsia="en-US"/>
        </w:rPr>
      </w:pPr>
      <w:proofErr w:type="spellStart"/>
      <w:r w:rsidRPr="00112795">
        <w:rPr>
          <w:b/>
          <w:i/>
          <w:sz w:val="22"/>
          <w:szCs w:val="22"/>
          <w:lang w:val="en-US" w:eastAsia="en-US"/>
        </w:rPr>
        <w:t>Napomena</w:t>
      </w:r>
      <w:proofErr w:type="spellEnd"/>
      <w:r w:rsidRPr="00112795">
        <w:rPr>
          <w:b/>
          <w:i/>
          <w:sz w:val="22"/>
          <w:szCs w:val="22"/>
          <w:lang w:val="en-US" w:eastAsia="en-US"/>
        </w:rPr>
        <w:t>:</w:t>
      </w:r>
    </w:p>
    <w:p w14:paraId="0FCABF0B" w14:textId="77777777" w:rsidR="00F82A5B" w:rsidRDefault="00D13A35" w:rsidP="00BE6749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 w:rsidRPr="00112795">
        <w:rPr>
          <w:sz w:val="22"/>
          <w:szCs w:val="22"/>
          <w:lang w:val="en-US" w:eastAsia="en-US"/>
        </w:rPr>
        <w:t>Prije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zaključivanja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ugovora</w:t>
      </w:r>
      <w:proofErr w:type="spellEnd"/>
      <w:r w:rsidRPr="00112795">
        <w:rPr>
          <w:sz w:val="22"/>
          <w:szCs w:val="22"/>
          <w:lang w:val="en-US" w:eastAsia="en-US"/>
        </w:rPr>
        <w:t xml:space="preserve"> o</w:t>
      </w:r>
      <w:r w:rsidR="004E0EE6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4E0EE6" w:rsidRPr="00112795">
        <w:rPr>
          <w:sz w:val="22"/>
          <w:szCs w:val="22"/>
          <w:lang w:val="en-US" w:eastAsia="en-US"/>
        </w:rPr>
        <w:t>radu</w:t>
      </w:r>
      <w:proofErr w:type="spellEnd"/>
      <w:r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Pr="00112795">
        <w:rPr>
          <w:sz w:val="22"/>
          <w:szCs w:val="22"/>
          <w:lang w:val="en-US" w:eastAsia="en-US"/>
        </w:rPr>
        <w:t>izabrani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kandidat</w:t>
      </w:r>
      <w:proofErr w:type="spellEnd"/>
      <w:r w:rsidRPr="00112795">
        <w:rPr>
          <w:sz w:val="22"/>
          <w:szCs w:val="22"/>
          <w:lang w:val="en-US" w:eastAsia="en-US"/>
        </w:rPr>
        <w:t xml:space="preserve"> je </w:t>
      </w:r>
      <w:proofErr w:type="spellStart"/>
      <w:r w:rsidRPr="00112795">
        <w:rPr>
          <w:sz w:val="22"/>
          <w:szCs w:val="22"/>
          <w:lang w:val="en-US" w:eastAsia="en-US"/>
        </w:rPr>
        <w:t>dužan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dostaviti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ljekarsko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uvjerenje</w:t>
      </w:r>
      <w:proofErr w:type="spellEnd"/>
      <w:r w:rsidRPr="00112795">
        <w:rPr>
          <w:sz w:val="22"/>
          <w:szCs w:val="22"/>
          <w:lang w:val="en-US" w:eastAsia="en-US"/>
        </w:rPr>
        <w:t xml:space="preserve"> da je </w:t>
      </w:r>
      <w:proofErr w:type="spellStart"/>
      <w:r w:rsidRPr="00112795">
        <w:rPr>
          <w:sz w:val="22"/>
          <w:szCs w:val="22"/>
          <w:lang w:val="en-US" w:eastAsia="en-US"/>
        </w:rPr>
        <w:t>fizički</w:t>
      </w:r>
      <w:proofErr w:type="spellEnd"/>
      <w:r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Pr="00112795">
        <w:rPr>
          <w:sz w:val="22"/>
          <w:szCs w:val="22"/>
          <w:lang w:val="en-US" w:eastAsia="en-US"/>
        </w:rPr>
        <w:t>psihički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sposoban</w:t>
      </w:r>
      <w:proofErr w:type="spellEnd"/>
      <w:r w:rsidRPr="00112795">
        <w:rPr>
          <w:sz w:val="22"/>
          <w:szCs w:val="22"/>
          <w:lang w:val="en-US" w:eastAsia="en-US"/>
        </w:rPr>
        <w:t xml:space="preserve"> za </w:t>
      </w:r>
      <w:proofErr w:type="spellStart"/>
      <w:r w:rsidRPr="00112795">
        <w:rPr>
          <w:sz w:val="22"/>
          <w:szCs w:val="22"/>
          <w:lang w:val="en-US" w:eastAsia="en-US"/>
        </w:rPr>
        <w:t>obavljanje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poslova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navedenog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112795">
        <w:rPr>
          <w:sz w:val="22"/>
          <w:szCs w:val="22"/>
          <w:lang w:val="en-US" w:eastAsia="en-US"/>
        </w:rPr>
        <w:t>zanimanja</w:t>
      </w:r>
      <w:proofErr w:type="spellEnd"/>
      <w:r w:rsidRPr="00112795">
        <w:rPr>
          <w:sz w:val="22"/>
          <w:szCs w:val="22"/>
          <w:lang w:val="en-US" w:eastAsia="en-US"/>
        </w:rPr>
        <w:t xml:space="preserve">  </w:t>
      </w:r>
      <w:r w:rsidR="00BE6749" w:rsidRPr="00112795">
        <w:rPr>
          <w:sz w:val="22"/>
          <w:szCs w:val="22"/>
          <w:lang w:val="en-US" w:eastAsia="en-US"/>
        </w:rPr>
        <w:t>i</w:t>
      </w:r>
      <w:proofErr w:type="gram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uvjerenje</w:t>
      </w:r>
      <w:proofErr w:type="spellEnd"/>
      <w:r w:rsidRPr="00112795">
        <w:rPr>
          <w:sz w:val="22"/>
          <w:szCs w:val="22"/>
          <w:lang w:val="en-US" w:eastAsia="en-US"/>
        </w:rPr>
        <w:t xml:space="preserve"> da se </w:t>
      </w:r>
      <w:proofErr w:type="spellStart"/>
      <w:r w:rsidRPr="00112795">
        <w:rPr>
          <w:sz w:val="22"/>
          <w:szCs w:val="22"/>
          <w:lang w:val="en-US" w:eastAsia="en-US"/>
        </w:rPr>
        <w:t>protiv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lastRenderedPageBreak/>
        <w:t>kandidata</w:t>
      </w:r>
      <w:proofErr w:type="spellEnd"/>
      <w:r w:rsidRPr="00112795">
        <w:rPr>
          <w:sz w:val="22"/>
          <w:szCs w:val="22"/>
          <w:lang w:val="en-US" w:eastAsia="en-US"/>
        </w:rPr>
        <w:t xml:space="preserve"> ne </w:t>
      </w:r>
      <w:proofErr w:type="spellStart"/>
      <w:r w:rsidRPr="00112795">
        <w:rPr>
          <w:sz w:val="22"/>
          <w:szCs w:val="22"/>
          <w:lang w:val="en-US" w:eastAsia="en-US"/>
        </w:rPr>
        <w:t>vodi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k</w:t>
      </w:r>
      <w:r w:rsidR="00BE6749" w:rsidRPr="00112795">
        <w:rPr>
          <w:sz w:val="22"/>
          <w:szCs w:val="22"/>
          <w:lang w:val="en-US" w:eastAsia="en-US"/>
        </w:rPr>
        <w:t>rivični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postupak</w:t>
      </w:r>
      <w:proofErr w:type="spellEnd"/>
      <w:r w:rsidR="00BE6749" w:rsidRPr="00112795">
        <w:rPr>
          <w:sz w:val="22"/>
          <w:szCs w:val="22"/>
          <w:lang w:val="en-US" w:eastAsia="en-US"/>
        </w:rPr>
        <w:t>,</w:t>
      </w:r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izdato</w:t>
      </w:r>
      <w:proofErr w:type="spellEnd"/>
      <w:r w:rsidRPr="00112795">
        <w:rPr>
          <w:sz w:val="22"/>
          <w:szCs w:val="22"/>
          <w:lang w:val="en-US" w:eastAsia="en-US"/>
        </w:rPr>
        <w:t xml:space="preserve"> od</w:t>
      </w:r>
      <w:r w:rsidR="00BE6749"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nadležnog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s</w:t>
      </w:r>
      <w:r w:rsidR="002E2BFF" w:rsidRPr="00112795">
        <w:rPr>
          <w:sz w:val="22"/>
          <w:szCs w:val="22"/>
          <w:lang w:val="en-US" w:eastAsia="en-US"/>
        </w:rPr>
        <w:t>uda</w:t>
      </w:r>
      <w:proofErr w:type="spellEnd"/>
      <w:r w:rsidR="002E2BFF" w:rsidRPr="00112795">
        <w:rPr>
          <w:sz w:val="22"/>
          <w:szCs w:val="22"/>
          <w:lang w:val="en-US" w:eastAsia="en-US"/>
        </w:rPr>
        <w:t xml:space="preserve"> </w:t>
      </w:r>
      <w:r w:rsidR="007A7AB8">
        <w:rPr>
          <w:sz w:val="22"/>
          <w:szCs w:val="22"/>
          <w:lang w:val="en-US" w:eastAsia="en-US"/>
        </w:rPr>
        <w:t xml:space="preserve">i </w:t>
      </w:r>
      <w:r w:rsidR="002E2BFF" w:rsidRPr="00112795">
        <w:rPr>
          <w:sz w:val="22"/>
          <w:szCs w:val="22"/>
          <w:lang w:val="en-US" w:eastAsia="en-US"/>
        </w:rPr>
        <w:t xml:space="preserve">ne </w:t>
      </w:r>
      <w:proofErr w:type="spellStart"/>
      <w:r w:rsidR="002E2BFF" w:rsidRPr="00112795">
        <w:rPr>
          <w:sz w:val="22"/>
          <w:szCs w:val="22"/>
          <w:lang w:val="en-US" w:eastAsia="en-US"/>
        </w:rPr>
        <w:t>starije</w:t>
      </w:r>
      <w:proofErr w:type="spellEnd"/>
      <w:r w:rsidR="002E2BFF" w:rsidRPr="00112795">
        <w:rPr>
          <w:sz w:val="22"/>
          <w:szCs w:val="22"/>
          <w:lang w:val="en-US" w:eastAsia="en-US"/>
        </w:rPr>
        <w:t xml:space="preserve"> od tri </w:t>
      </w:r>
      <w:proofErr w:type="spellStart"/>
      <w:r w:rsidR="002E2BFF" w:rsidRPr="00112795">
        <w:rPr>
          <w:sz w:val="22"/>
          <w:szCs w:val="22"/>
          <w:lang w:val="en-US" w:eastAsia="en-US"/>
        </w:rPr>
        <w:t>mjeseca</w:t>
      </w:r>
      <w:proofErr w:type="spellEnd"/>
      <w:r w:rsidR="002E2BFF" w:rsidRPr="00112795">
        <w:rPr>
          <w:sz w:val="22"/>
          <w:szCs w:val="22"/>
          <w:lang w:val="en-US" w:eastAsia="en-US"/>
        </w:rPr>
        <w:t>,</w:t>
      </w:r>
      <w:r w:rsidRPr="00112795">
        <w:rPr>
          <w:sz w:val="22"/>
          <w:szCs w:val="22"/>
          <w:lang w:val="en-US" w:eastAsia="en-US"/>
        </w:rPr>
        <w:t xml:space="preserve"> u </w:t>
      </w:r>
      <w:proofErr w:type="spellStart"/>
      <w:r w:rsidRPr="00112795">
        <w:rPr>
          <w:sz w:val="22"/>
          <w:szCs w:val="22"/>
          <w:lang w:val="en-US" w:eastAsia="en-US"/>
        </w:rPr>
        <w:t>suprotnom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neće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doći</w:t>
      </w:r>
      <w:proofErr w:type="spellEnd"/>
      <w:r w:rsidRPr="00112795">
        <w:rPr>
          <w:sz w:val="22"/>
          <w:szCs w:val="22"/>
          <w:lang w:val="en-US" w:eastAsia="en-US"/>
        </w:rPr>
        <w:t xml:space="preserve"> do </w:t>
      </w:r>
      <w:proofErr w:type="spellStart"/>
      <w:r w:rsidRPr="00112795">
        <w:rPr>
          <w:sz w:val="22"/>
          <w:szCs w:val="22"/>
          <w:lang w:val="en-US" w:eastAsia="en-US"/>
        </w:rPr>
        <w:t>potpisivanja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ugovora</w:t>
      </w:r>
      <w:proofErr w:type="spellEnd"/>
      <w:r w:rsidR="007B70F1">
        <w:rPr>
          <w:sz w:val="22"/>
          <w:szCs w:val="22"/>
          <w:lang w:val="en-US" w:eastAsia="en-US"/>
        </w:rPr>
        <w:t xml:space="preserve"> o </w:t>
      </w:r>
      <w:proofErr w:type="spellStart"/>
      <w:r w:rsidR="007B70F1">
        <w:rPr>
          <w:sz w:val="22"/>
          <w:szCs w:val="22"/>
          <w:lang w:val="en-US" w:eastAsia="en-US"/>
        </w:rPr>
        <w:t>radu</w:t>
      </w:r>
      <w:proofErr w:type="spellEnd"/>
      <w:r w:rsidR="00F82A5B" w:rsidRPr="00112795">
        <w:rPr>
          <w:sz w:val="22"/>
          <w:szCs w:val="22"/>
          <w:lang w:val="en-US" w:eastAsia="en-US"/>
        </w:rPr>
        <w:t>.</w:t>
      </w:r>
    </w:p>
    <w:p w14:paraId="512E8D4E" w14:textId="77777777" w:rsidR="007B70F1" w:rsidRPr="001E0DDC" w:rsidRDefault="007B70F1" w:rsidP="001E0DD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 w:eastAsia="en-US"/>
        </w:rPr>
        <w:t xml:space="preserve">U </w:t>
      </w:r>
      <w:proofErr w:type="spellStart"/>
      <w:r>
        <w:rPr>
          <w:sz w:val="22"/>
          <w:szCs w:val="22"/>
          <w:lang w:val="en-US" w:eastAsia="en-US"/>
        </w:rPr>
        <w:t>skladu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 w:eastAsia="en-US"/>
        </w:rPr>
        <w:t>sa</w:t>
      </w:r>
      <w:proofErr w:type="spellEnd"/>
      <w:proofErr w:type="gram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članom</w:t>
      </w:r>
      <w:proofErr w:type="spellEnd"/>
      <w:r>
        <w:rPr>
          <w:sz w:val="22"/>
          <w:szCs w:val="22"/>
          <w:lang w:val="en-US" w:eastAsia="en-US"/>
        </w:rPr>
        <w:t xml:space="preserve"> 11. </w:t>
      </w:r>
      <w:proofErr w:type="spellStart"/>
      <w:r>
        <w:rPr>
          <w:sz w:val="22"/>
          <w:szCs w:val="22"/>
          <w:lang w:val="en-US" w:eastAsia="en-US"/>
        </w:rPr>
        <w:t>Zakona</w:t>
      </w:r>
      <w:proofErr w:type="spellEnd"/>
      <w:r>
        <w:rPr>
          <w:sz w:val="22"/>
          <w:szCs w:val="22"/>
          <w:lang w:val="en-US" w:eastAsia="en-US"/>
        </w:rPr>
        <w:t xml:space="preserve"> o </w:t>
      </w:r>
      <w:proofErr w:type="spellStart"/>
      <w:r>
        <w:rPr>
          <w:sz w:val="22"/>
          <w:szCs w:val="22"/>
          <w:lang w:val="en-US" w:eastAsia="en-US"/>
        </w:rPr>
        <w:t>radu</w:t>
      </w:r>
      <w:proofErr w:type="spellEnd"/>
      <w:r>
        <w:rPr>
          <w:sz w:val="22"/>
          <w:szCs w:val="22"/>
          <w:lang w:val="en-US" w:eastAsia="en-US"/>
        </w:rPr>
        <w:t xml:space="preserve"> u </w:t>
      </w:r>
      <w:proofErr w:type="spellStart"/>
      <w:r>
        <w:rPr>
          <w:sz w:val="22"/>
          <w:szCs w:val="22"/>
          <w:lang w:val="en-US" w:eastAsia="en-US"/>
        </w:rPr>
        <w:t>institucijama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Bosne</w:t>
      </w:r>
      <w:proofErr w:type="spellEnd"/>
      <w:r>
        <w:rPr>
          <w:sz w:val="22"/>
          <w:szCs w:val="22"/>
          <w:lang w:val="en-US" w:eastAsia="en-US"/>
        </w:rPr>
        <w:t xml:space="preserve"> i </w:t>
      </w:r>
      <w:proofErr w:type="spellStart"/>
      <w:r>
        <w:rPr>
          <w:sz w:val="22"/>
          <w:szCs w:val="22"/>
          <w:lang w:val="en-US" w:eastAsia="en-US"/>
        </w:rPr>
        <w:t>Hercegovine</w:t>
      </w:r>
      <w:proofErr w:type="spellEnd"/>
      <w:r>
        <w:rPr>
          <w:sz w:val="22"/>
          <w:szCs w:val="22"/>
          <w:lang w:val="en-US" w:eastAsia="en-US"/>
        </w:rPr>
        <w:t xml:space="preserve">, </w:t>
      </w:r>
      <w:proofErr w:type="spellStart"/>
      <w:r>
        <w:rPr>
          <w:sz w:val="22"/>
          <w:szCs w:val="22"/>
          <w:lang w:val="en-US" w:eastAsia="en-US"/>
        </w:rPr>
        <w:t>izabrani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kandidat</w:t>
      </w:r>
      <w:proofErr w:type="spellEnd"/>
      <w:r>
        <w:rPr>
          <w:sz w:val="22"/>
          <w:szCs w:val="22"/>
          <w:lang w:val="en-US" w:eastAsia="en-US"/>
        </w:rPr>
        <w:t xml:space="preserve"> je </w:t>
      </w:r>
      <w:proofErr w:type="spellStart"/>
      <w:r>
        <w:rPr>
          <w:sz w:val="22"/>
          <w:szCs w:val="22"/>
          <w:lang w:val="en-US" w:eastAsia="en-US"/>
        </w:rPr>
        <w:t>dužan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prilikom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prijema</w:t>
      </w:r>
      <w:proofErr w:type="spellEnd"/>
      <w:r>
        <w:rPr>
          <w:sz w:val="22"/>
          <w:szCs w:val="22"/>
          <w:lang w:val="en-US" w:eastAsia="en-US"/>
        </w:rPr>
        <w:t xml:space="preserve"> u </w:t>
      </w:r>
      <w:proofErr w:type="spellStart"/>
      <w:r>
        <w:rPr>
          <w:sz w:val="22"/>
          <w:szCs w:val="22"/>
          <w:lang w:val="en-US" w:eastAsia="en-US"/>
        </w:rPr>
        <w:t>radni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odnos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dostaviti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pismenu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izjavu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>
        <w:rPr>
          <w:sz w:val="22"/>
          <w:szCs w:val="22"/>
          <w:lang w:val="en-US" w:eastAsia="en-US"/>
        </w:rPr>
        <w:t>datu</w:t>
      </w:r>
      <w:proofErr w:type="spellEnd"/>
      <w:r>
        <w:rPr>
          <w:sz w:val="22"/>
          <w:szCs w:val="22"/>
          <w:lang w:val="en-US" w:eastAsia="en-US"/>
        </w:rPr>
        <w:t xml:space="preserve"> pod </w:t>
      </w:r>
      <w:proofErr w:type="spellStart"/>
      <w:r>
        <w:rPr>
          <w:sz w:val="22"/>
          <w:szCs w:val="22"/>
          <w:lang w:val="en-US" w:eastAsia="en-US"/>
        </w:rPr>
        <w:t>punom</w:t>
      </w:r>
      <w:proofErr w:type="spellEnd"/>
      <w:r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moralnom</w:t>
      </w:r>
      <w:proofErr w:type="spellEnd"/>
      <w:r w:rsidR="001E0DDC">
        <w:rPr>
          <w:sz w:val="22"/>
          <w:szCs w:val="22"/>
          <w:lang w:val="en-US" w:eastAsia="en-US"/>
        </w:rPr>
        <w:t xml:space="preserve">, </w:t>
      </w:r>
      <w:proofErr w:type="spellStart"/>
      <w:r w:rsidR="001E0DDC">
        <w:rPr>
          <w:sz w:val="22"/>
          <w:szCs w:val="22"/>
          <w:lang w:val="en-US" w:eastAsia="en-US"/>
        </w:rPr>
        <w:t>materijalnom</w:t>
      </w:r>
      <w:proofErr w:type="spellEnd"/>
      <w:r w:rsidR="001E0DDC">
        <w:rPr>
          <w:sz w:val="22"/>
          <w:szCs w:val="22"/>
          <w:lang w:val="en-US" w:eastAsia="en-US"/>
        </w:rPr>
        <w:t xml:space="preserve"> i </w:t>
      </w:r>
      <w:proofErr w:type="spellStart"/>
      <w:r w:rsidR="001E0DDC">
        <w:rPr>
          <w:sz w:val="22"/>
          <w:szCs w:val="22"/>
          <w:lang w:val="en-US" w:eastAsia="en-US"/>
        </w:rPr>
        <w:t>krivičnom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1E0DDC">
        <w:rPr>
          <w:sz w:val="22"/>
          <w:szCs w:val="22"/>
          <w:lang w:val="en-US" w:eastAsia="en-US"/>
        </w:rPr>
        <w:t>odgovornošću</w:t>
      </w:r>
      <w:proofErr w:type="spellEnd"/>
      <w:r w:rsidR="001E0DDC">
        <w:rPr>
          <w:sz w:val="22"/>
          <w:szCs w:val="22"/>
          <w:lang w:val="en-US" w:eastAsia="en-US"/>
        </w:rPr>
        <w:t xml:space="preserve">  i</w:t>
      </w:r>
      <w:proofErr w:type="gram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ovjerenom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od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strane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opštinskog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organa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uprave</w:t>
      </w:r>
      <w:proofErr w:type="spellEnd"/>
      <w:r w:rsidR="001E0DDC">
        <w:rPr>
          <w:sz w:val="22"/>
          <w:szCs w:val="22"/>
          <w:lang w:val="en-US" w:eastAsia="en-US"/>
        </w:rPr>
        <w:t xml:space="preserve"> da u </w:t>
      </w:r>
      <w:proofErr w:type="spellStart"/>
      <w:r w:rsidR="001E0DDC" w:rsidRPr="001E0DDC">
        <w:rPr>
          <w:sz w:val="22"/>
          <w:szCs w:val="22"/>
          <w:lang w:val="en-US" w:eastAsia="en-US"/>
        </w:rPr>
        <w:t>mjestu</w:t>
      </w:r>
      <w:proofErr w:type="spellEnd"/>
      <w:r w:rsidR="001E0DDC" w:rsidRPr="001E0DDC">
        <w:rPr>
          <w:sz w:val="22"/>
          <w:szCs w:val="22"/>
          <w:lang w:val="en-US" w:eastAsia="en-US"/>
        </w:rPr>
        <w:t xml:space="preserve"> </w:t>
      </w:r>
      <w:r w:rsidRPr="001E0DDC">
        <w:rPr>
          <w:color w:val="0C0C0E"/>
          <w:sz w:val="22"/>
          <w:szCs w:val="22"/>
        </w:rPr>
        <w:t xml:space="preserve">življenja </w:t>
      </w:r>
      <w:r w:rsidR="001E0DDC" w:rsidRPr="001E0DDC">
        <w:rPr>
          <w:color w:val="0C0C0E"/>
          <w:sz w:val="22"/>
          <w:szCs w:val="22"/>
          <w:lang w:val="sr-Latn-BA"/>
        </w:rPr>
        <w:t xml:space="preserve">ne </w:t>
      </w:r>
      <w:r w:rsidRPr="001E0DDC">
        <w:rPr>
          <w:color w:val="0C0C0E"/>
          <w:sz w:val="22"/>
          <w:szCs w:val="22"/>
        </w:rPr>
        <w:t xml:space="preserve">obavlja samostalnu profesionalnu djelatnost, odnosno </w:t>
      </w:r>
      <w:r w:rsidR="001E0DDC" w:rsidRPr="001E0DDC">
        <w:rPr>
          <w:color w:val="0C0C0E"/>
          <w:sz w:val="22"/>
          <w:szCs w:val="22"/>
          <w:lang w:val="sr-Latn-BA"/>
        </w:rPr>
        <w:t>da nema z</w:t>
      </w:r>
      <w:r w:rsidRPr="001E0DDC">
        <w:rPr>
          <w:color w:val="0C0C0E"/>
          <w:sz w:val="22"/>
          <w:szCs w:val="22"/>
        </w:rPr>
        <w:t xml:space="preserve">anatsku radnju ili vlastitu firmu.  </w:t>
      </w:r>
    </w:p>
    <w:p w14:paraId="62EBF3C5" w14:textId="77777777" w:rsidR="001E0DDC" w:rsidRPr="00112795" w:rsidRDefault="001E0DDC" w:rsidP="00BE6749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67106E1A" w14:textId="77777777" w:rsidR="00D13A35" w:rsidRDefault="009A63DD" w:rsidP="00BE6749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  <w:proofErr w:type="spellStart"/>
      <w:r w:rsidRPr="00112795">
        <w:rPr>
          <w:sz w:val="22"/>
          <w:szCs w:val="22"/>
          <w:lang w:val="en-US" w:eastAsia="en-US"/>
        </w:rPr>
        <w:t>Nepotpune</w:t>
      </w:r>
      <w:proofErr w:type="spellEnd"/>
      <w:r w:rsidR="00F82A5B"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="00F82A5B" w:rsidRPr="00112795">
        <w:rPr>
          <w:sz w:val="22"/>
          <w:szCs w:val="22"/>
          <w:lang w:val="en-US" w:eastAsia="en-US"/>
        </w:rPr>
        <w:t>neuredne</w:t>
      </w:r>
      <w:proofErr w:type="spellEnd"/>
      <w:r w:rsidRPr="00112795">
        <w:rPr>
          <w:sz w:val="22"/>
          <w:szCs w:val="22"/>
          <w:lang w:val="en-US" w:eastAsia="en-US"/>
        </w:rPr>
        <w:t xml:space="preserve"> i </w:t>
      </w:r>
      <w:proofErr w:type="spellStart"/>
      <w:r w:rsidRPr="00112795">
        <w:rPr>
          <w:sz w:val="22"/>
          <w:szCs w:val="22"/>
          <w:lang w:val="en-US" w:eastAsia="en-US"/>
        </w:rPr>
        <w:t>neblagovremene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prijave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kandidata</w:t>
      </w:r>
      <w:proofErr w:type="spellEnd"/>
      <w:r w:rsidRPr="00112795">
        <w:rPr>
          <w:sz w:val="22"/>
          <w:szCs w:val="22"/>
          <w:lang w:val="en-US" w:eastAsia="en-US"/>
        </w:rPr>
        <w:t xml:space="preserve">, </w:t>
      </w:r>
      <w:proofErr w:type="spellStart"/>
      <w:r w:rsidR="007A7AB8">
        <w:rPr>
          <w:sz w:val="22"/>
          <w:szCs w:val="22"/>
          <w:lang w:val="en-US" w:eastAsia="en-US"/>
        </w:rPr>
        <w:t>kao</w:t>
      </w:r>
      <w:proofErr w:type="spellEnd"/>
      <w:r w:rsidR="007A7AB8">
        <w:rPr>
          <w:sz w:val="22"/>
          <w:szCs w:val="22"/>
          <w:lang w:val="en-US" w:eastAsia="en-US"/>
        </w:rPr>
        <w:t xml:space="preserve"> i </w:t>
      </w:r>
      <w:proofErr w:type="spellStart"/>
      <w:r w:rsidR="007A7AB8">
        <w:rPr>
          <w:sz w:val="22"/>
          <w:szCs w:val="22"/>
          <w:lang w:val="en-US" w:eastAsia="en-US"/>
        </w:rPr>
        <w:t>dostavljene</w:t>
      </w:r>
      <w:proofErr w:type="spellEnd"/>
      <w:r w:rsidR="007A7AB8">
        <w:rPr>
          <w:sz w:val="22"/>
          <w:szCs w:val="22"/>
          <w:lang w:val="en-US" w:eastAsia="en-US"/>
        </w:rPr>
        <w:t xml:space="preserve"> </w:t>
      </w:r>
      <w:proofErr w:type="spellStart"/>
      <w:r w:rsidR="007A7AB8">
        <w:rPr>
          <w:sz w:val="22"/>
          <w:szCs w:val="22"/>
          <w:lang w:val="en-US" w:eastAsia="en-US"/>
        </w:rPr>
        <w:t>neovjerene</w:t>
      </w:r>
      <w:proofErr w:type="spellEnd"/>
      <w:r w:rsidR="007A7AB8">
        <w:rPr>
          <w:sz w:val="22"/>
          <w:szCs w:val="22"/>
          <w:lang w:val="en-US" w:eastAsia="en-US"/>
        </w:rPr>
        <w:t xml:space="preserve"> </w:t>
      </w:r>
      <w:proofErr w:type="spellStart"/>
      <w:r w:rsidRPr="00112795">
        <w:rPr>
          <w:sz w:val="22"/>
          <w:szCs w:val="22"/>
          <w:lang w:val="en-US" w:eastAsia="en-US"/>
        </w:rPr>
        <w:t>fotokopije</w:t>
      </w:r>
      <w:proofErr w:type="spellEnd"/>
      <w:r w:rsidRPr="00112795">
        <w:rPr>
          <w:sz w:val="22"/>
          <w:szCs w:val="22"/>
          <w:lang w:val="en-US" w:eastAsia="en-US"/>
        </w:rPr>
        <w:t xml:space="preserve"> </w:t>
      </w:r>
      <w:proofErr w:type="spellStart"/>
      <w:r w:rsidR="007A7AB8">
        <w:rPr>
          <w:sz w:val="22"/>
          <w:szCs w:val="22"/>
          <w:lang w:val="en-US" w:eastAsia="en-US"/>
        </w:rPr>
        <w:t>d</w:t>
      </w:r>
      <w:r w:rsidRPr="00112795">
        <w:rPr>
          <w:sz w:val="22"/>
          <w:szCs w:val="22"/>
          <w:lang w:val="en-US" w:eastAsia="en-US"/>
        </w:rPr>
        <w:t>o</w:t>
      </w:r>
      <w:r w:rsidR="001E0DDC">
        <w:rPr>
          <w:sz w:val="22"/>
          <w:szCs w:val="22"/>
          <w:lang w:val="en-US" w:eastAsia="en-US"/>
        </w:rPr>
        <w:t>kumentacije</w:t>
      </w:r>
      <w:proofErr w:type="spellEnd"/>
      <w:r w:rsidR="001E0DDC">
        <w:rPr>
          <w:sz w:val="22"/>
          <w:szCs w:val="22"/>
          <w:lang w:val="en-US" w:eastAsia="en-US"/>
        </w:rPr>
        <w:t xml:space="preserve"> i </w:t>
      </w:r>
      <w:proofErr w:type="spellStart"/>
      <w:r w:rsidR="001E0DDC">
        <w:rPr>
          <w:sz w:val="22"/>
          <w:szCs w:val="22"/>
          <w:lang w:val="en-US" w:eastAsia="en-US"/>
        </w:rPr>
        <w:t>dokumenti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stariji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gramStart"/>
      <w:r w:rsidR="001E0DDC">
        <w:rPr>
          <w:sz w:val="22"/>
          <w:szCs w:val="22"/>
          <w:lang w:val="en-US" w:eastAsia="en-US"/>
        </w:rPr>
        <w:t>od</w:t>
      </w:r>
      <w:proofErr w:type="gram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roka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utvrđenog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ovim</w:t>
      </w:r>
      <w:proofErr w:type="spellEnd"/>
      <w:r w:rsidR="001E0DDC">
        <w:rPr>
          <w:sz w:val="22"/>
          <w:szCs w:val="22"/>
          <w:lang w:val="en-US" w:eastAsia="en-US"/>
        </w:rPr>
        <w:t xml:space="preserve"> </w:t>
      </w:r>
      <w:proofErr w:type="spellStart"/>
      <w:r w:rsidR="001E0DDC">
        <w:rPr>
          <w:sz w:val="22"/>
          <w:szCs w:val="22"/>
          <w:lang w:val="en-US" w:eastAsia="en-US"/>
        </w:rPr>
        <w:t>oglasom</w:t>
      </w:r>
      <w:proofErr w:type="spellEnd"/>
      <w:r w:rsidR="001E0DDC">
        <w:rPr>
          <w:sz w:val="22"/>
          <w:szCs w:val="22"/>
          <w:lang w:val="en-US" w:eastAsia="en-US"/>
        </w:rPr>
        <w:t xml:space="preserve">, </w:t>
      </w:r>
      <w:proofErr w:type="spellStart"/>
      <w:r w:rsidR="00D13A35" w:rsidRPr="00112795">
        <w:rPr>
          <w:sz w:val="22"/>
          <w:szCs w:val="22"/>
          <w:lang w:val="en-US" w:eastAsia="en-US"/>
        </w:rPr>
        <w:t>neće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se </w:t>
      </w:r>
      <w:proofErr w:type="spellStart"/>
      <w:r w:rsidR="00D13A35" w:rsidRPr="00112795">
        <w:rPr>
          <w:sz w:val="22"/>
          <w:szCs w:val="22"/>
          <w:lang w:val="en-US" w:eastAsia="en-US"/>
        </w:rPr>
        <w:t>uzimati</w:t>
      </w:r>
      <w:proofErr w:type="spellEnd"/>
      <w:r w:rsidR="00D13A35" w:rsidRPr="00112795">
        <w:rPr>
          <w:sz w:val="22"/>
          <w:szCs w:val="22"/>
          <w:lang w:val="en-US" w:eastAsia="en-US"/>
        </w:rPr>
        <w:t xml:space="preserve"> u </w:t>
      </w:r>
      <w:proofErr w:type="spellStart"/>
      <w:r w:rsidR="00D13A35" w:rsidRPr="00112795">
        <w:rPr>
          <w:sz w:val="22"/>
          <w:szCs w:val="22"/>
          <w:lang w:val="en-US" w:eastAsia="en-US"/>
        </w:rPr>
        <w:t>razmatranje</w:t>
      </w:r>
      <w:proofErr w:type="spellEnd"/>
      <w:r w:rsidR="00D13A35" w:rsidRPr="00112795">
        <w:rPr>
          <w:sz w:val="22"/>
          <w:szCs w:val="22"/>
          <w:lang w:val="en-US" w:eastAsia="en-US"/>
        </w:rPr>
        <w:t>.</w:t>
      </w:r>
    </w:p>
    <w:p w14:paraId="6D98A12B" w14:textId="77777777" w:rsidR="007B70F1" w:rsidRDefault="007B70F1" w:rsidP="00BE6749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2946DB82" w14:textId="77777777" w:rsidR="00F82A5B" w:rsidRPr="00112795" w:rsidRDefault="00F82A5B" w:rsidP="00BE6749">
      <w:pPr>
        <w:autoSpaceDE w:val="0"/>
        <w:autoSpaceDN w:val="0"/>
        <w:adjustRightInd w:val="0"/>
        <w:jc w:val="both"/>
        <w:rPr>
          <w:sz w:val="22"/>
          <w:szCs w:val="22"/>
          <w:lang w:val="en-US" w:eastAsia="en-US"/>
        </w:rPr>
      </w:pPr>
    </w:p>
    <w:p w14:paraId="5997CC1D" w14:textId="77777777" w:rsidR="00877172" w:rsidRPr="00112795" w:rsidRDefault="00877172" w:rsidP="00D13A35">
      <w:pPr>
        <w:jc w:val="both"/>
        <w:rPr>
          <w:b/>
          <w:bCs/>
          <w:sz w:val="22"/>
          <w:szCs w:val="22"/>
          <w:lang w:val="bs-Latn-BA"/>
        </w:rPr>
      </w:pPr>
    </w:p>
    <w:p w14:paraId="3DBA1AAD" w14:textId="77777777" w:rsidR="004A2098" w:rsidRPr="00112795" w:rsidRDefault="00BE6749">
      <w:pPr>
        <w:rPr>
          <w:b/>
          <w:bCs/>
          <w:sz w:val="22"/>
          <w:szCs w:val="22"/>
          <w:lang w:val="bs-Latn-BA"/>
        </w:rPr>
      </w:pP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="00112795" w:rsidRPr="00112795">
        <w:rPr>
          <w:b/>
          <w:bCs/>
          <w:sz w:val="22"/>
          <w:szCs w:val="22"/>
          <w:lang w:val="bs-Latn-BA"/>
        </w:rPr>
        <w:t xml:space="preserve">       </w:t>
      </w:r>
      <w:r w:rsidRPr="00112795">
        <w:rPr>
          <w:b/>
          <w:bCs/>
          <w:sz w:val="22"/>
          <w:szCs w:val="22"/>
          <w:lang w:val="bs-Latn-BA"/>
        </w:rPr>
        <w:t>D I R E K T O R</w:t>
      </w:r>
    </w:p>
    <w:p w14:paraId="28F76AEF" w14:textId="77777777" w:rsidR="00BE6749" w:rsidRPr="00112795" w:rsidRDefault="00BE6749">
      <w:pPr>
        <w:rPr>
          <w:b/>
          <w:bCs/>
          <w:sz w:val="22"/>
          <w:szCs w:val="22"/>
          <w:lang w:val="bs-Latn-BA"/>
        </w:rPr>
      </w:pP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="007A7AB8">
        <w:rPr>
          <w:b/>
          <w:bCs/>
          <w:sz w:val="22"/>
          <w:szCs w:val="22"/>
          <w:lang w:val="bs-Latn-BA"/>
        </w:rPr>
        <w:t xml:space="preserve">   </w:t>
      </w:r>
      <w:r w:rsidRPr="00112795">
        <w:rPr>
          <w:b/>
          <w:bCs/>
          <w:sz w:val="22"/>
          <w:szCs w:val="22"/>
          <w:lang w:val="bs-Latn-BA"/>
        </w:rPr>
        <w:t>Glavni generalni inspektor</w:t>
      </w:r>
      <w:r w:rsidR="00112795" w:rsidRPr="00112795">
        <w:rPr>
          <w:b/>
          <w:bCs/>
          <w:sz w:val="22"/>
          <w:szCs w:val="22"/>
          <w:lang w:val="bs-Latn-BA"/>
        </w:rPr>
        <w:t xml:space="preserve"> policije</w:t>
      </w:r>
    </w:p>
    <w:p w14:paraId="110FFD37" w14:textId="77777777" w:rsidR="00BE6749" w:rsidRPr="00112795" w:rsidRDefault="00BE6749">
      <w:pPr>
        <w:rPr>
          <w:b/>
          <w:bCs/>
          <w:sz w:val="22"/>
          <w:szCs w:val="22"/>
          <w:lang w:val="bs-Latn-BA"/>
        </w:rPr>
      </w:pPr>
    </w:p>
    <w:p w14:paraId="6B699379" w14:textId="77777777" w:rsidR="00BE6749" w:rsidRPr="00112795" w:rsidRDefault="00BE6749">
      <w:pPr>
        <w:rPr>
          <w:b/>
          <w:bCs/>
          <w:sz w:val="22"/>
          <w:szCs w:val="22"/>
          <w:lang w:val="bs-Latn-BA"/>
        </w:rPr>
      </w:pPr>
    </w:p>
    <w:p w14:paraId="025432E7" w14:textId="77777777" w:rsidR="00BE6749" w:rsidRPr="00112795" w:rsidRDefault="00BE6749">
      <w:pPr>
        <w:rPr>
          <w:bCs/>
          <w:sz w:val="22"/>
          <w:szCs w:val="22"/>
          <w:lang w:val="bs-Latn-BA"/>
        </w:rPr>
      </w:pP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Pr="00112795">
        <w:rPr>
          <w:b/>
          <w:bCs/>
          <w:sz w:val="22"/>
          <w:szCs w:val="22"/>
          <w:lang w:val="bs-Latn-BA"/>
        </w:rPr>
        <w:tab/>
      </w:r>
      <w:r w:rsidR="00112795" w:rsidRPr="00112795">
        <w:rPr>
          <w:b/>
          <w:bCs/>
          <w:sz w:val="22"/>
          <w:szCs w:val="22"/>
          <w:lang w:val="bs-Latn-BA"/>
        </w:rPr>
        <w:t xml:space="preserve">   Mirko Kuprešaković</w:t>
      </w:r>
    </w:p>
    <w:sectPr w:rsidR="00BE6749" w:rsidRPr="00112795">
      <w:headerReference w:type="first" r:id="rId8"/>
      <w:footerReference w:type="first" r:id="rId9"/>
      <w:pgSz w:w="11906" w:h="16838" w:code="9"/>
      <w:pgMar w:top="899" w:right="1701" w:bottom="0" w:left="1701" w:header="720" w:footer="36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9852F" w14:textId="77777777" w:rsidR="00AF3277" w:rsidRDefault="00AF3277">
      <w:r>
        <w:separator/>
      </w:r>
    </w:p>
  </w:endnote>
  <w:endnote w:type="continuationSeparator" w:id="0">
    <w:p w14:paraId="0991D2DF" w14:textId="77777777" w:rsidR="00AF3277" w:rsidRDefault="00AF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253" w14:textId="77777777" w:rsidR="009A6E41" w:rsidRDefault="009A6E41">
    <w:pPr>
      <w:pStyle w:val="Footer"/>
      <w:pBdr>
        <w:top w:val="single" w:sz="6" w:space="0" w:color="auto"/>
      </w:pBd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CA6B9" w14:textId="77777777" w:rsidR="00AF3277" w:rsidRDefault="00AF3277">
      <w:r>
        <w:separator/>
      </w:r>
    </w:p>
  </w:footnote>
  <w:footnote w:type="continuationSeparator" w:id="0">
    <w:p w14:paraId="51FCADF8" w14:textId="77777777" w:rsidR="00AF3277" w:rsidRDefault="00AF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4" w:type="pct"/>
      <w:tblInd w:w="108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3168"/>
      <w:gridCol w:w="1919"/>
      <w:gridCol w:w="3237"/>
    </w:tblGrid>
    <w:tr w:rsidR="009A6E41" w14:paraId="5CA59FB6" w14:textId="77777777">
      <w:trPr>
        <w:cantSplit/>
        <w:trHeight w:val="1253"/>
      </w:trPr>
      <w:tc>
        <w:tcPr>
          <w:tcW w:w="3814" w:type="dxa"/>
          <w:tcBorders>
            <w:top w:val="nil"/>
            <w:left w:val="nil"/>
            <w:bottom w:val="nil"/>
          </w:tcBorders>
          <w:vAlign w:val="center"/>
        </w:tcPr>
        <w:p w14:paraId="7F8535E7" w14:textId="77777777" w:rsidR="009A6E41" w:rsidRDefault="009A6E41">
          <w:pPr>
            <w:pStyle w:val="Header"/>
            <w:jc w:val="center"/>
            <w:rPr>
              <w:szCs w:val="11"/>
            </w:rPr>
          </w:pPr>
          <w:r>
            <w:rPr>
              <w:szCs w:val="11"/>
            </w:rPr>
            <w:t>Bosna  i  Hercegovina</w:t>
          </w:r>
        </w:p>
        <w:p w14:paraId="5C6EA24A" w14:textId="77777777" w:rsidR="009A6E41" w:rsidRDefault="009A6E41">
          <w:pPr>
            <w:pStyle w:val="Header"/>
            <w:jc w:val="center"/>
            <w:rPr>
              <w:sz w:val="18"/>
              <w:szCs w:val="11"/>
            </w:rPr>
          </w:pPr>
          <w:r>
            <w:rPr>
              <w:szCs w:val="11"/>
            </w:rPr>
            <w:t>Ministarstvo  sigurnosti</w:t>
          </w:r>
        </w:p>
        <w:p w14:paraId="4486CA40" w14:textId="77777777" w:rsidR="009A6E41" w:rsidRDefault="009A6E41">
          <w:pPr>
            <w:pStyle w:val="Header"/>
            <w:jc w:val="center"/>
            <w:rPr>
              <w:b/>
              <w:bCs/>
              <w:i/>
              <w:iCs/>
              <w:szCs w:val="11"/>
              <w:lang w:val="bs-Latn-BA"/>
            </w:rPr>
          </w:pPr>
          <w:r>
            <w:rPr>
              <w:b/>
              <w:bCs/>
              <w:i/>
              <w:iCs/>
              <w:szCs w:val="11"/>
              <w:lang w:val="bs-Latn-BA"/>
            </w:rPr>
            <w:t xml:space="preserve">Granična policija </w:t>
          </w:r>
        </w:p>
        <w:p w14:paraId="0DFAE634" w14:textId="77777777" w:rsidR="009A6E41" w:rsidRDefault="009A6E41">
          <w:pPr>
            <w:pStyle w:val="Header"/>
            <w:jc w:val="center"/>
            <w:rPr>
              <w:b/>
              <w:bCs/>
              <w:i/>
              <w:iCs/>
              <w:sz w:val="14"/>
              <w:lang w:val="sr-Cyrl-CS"/>
            </w:rPr>
          </w:pPr>
          <w:r>
            <w:rPr>
              <w:rFonts w:ascii="Arial" w:hAnsi="Arial" w:cs="Arial"/>
              <w:i/>
              <w:iCs/>
              <w:sz w:val="14"/>
              <w:szCs w:val="11"/>
            </w:rPr>
            <w:t xml:space="preserve"> </w:t>
          </w:r>
          <w:r>
            <w:rPr>
              <w:rFonts w:ascii="Arial" w:hAnsi="Arial" w:cs="Arial"/>
              <w:b/>
              <w:bCs/>
              <w:i/>
              <w:iCs/>
              <w:sz w:val="14"/>
              <w:szCs w:val="11"/>
              <w:lang w:val="sr-Cyrl-CS"/>
            </w:rPr>
            <w:t xml:space="preserve"> </w:t>
          </w:r>
        </w:p>
      </w:tc>
      <w:tc>
        <w:tcPr>
          <w:tcW w:w="2286" w:type="dxa"/>
          <w:tcBorders>
            <w:top w:val="nil"/>
            <w:bottom w:val="nil"/>
          </w:tcBorders>
          <w:vAlign w:val="center"/>
        </w:tcPr>
        <w:p w14:paraId="39B6B1D1" w14:textId="77777777" w:rsidR="009A6E41" w:rsidRDefault="00C47F89">
          <w:pPr>
            <w:pStyle w:val="Header"/>
            <w:jc w:val="center"/>
          </w:pPr>
          <w:r>
            <w:rPr>
              <w:noProof/>
              <w:sz w:val="28"/>
              <w:lang w:val="en-US" w:eastAsia="en-US"/>
            </w:rPr>
            <w:drawing>
              <wp:inline distT="0" distB="0" distL="0" distR="0" wp14:anchorId="62719CCC" wp14:editId="07777777">
                <wp:extent cx="457200" cy="571500"/>
                <wp:effectExtent l="0" t="0" r="0" b="0"/>
                <wp:docPr id="1" name="Picture 1" descr="grb-b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b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A6E41">
            <w:rPr>
              <w:lang w:val="sr-Cyrl-CS"/>
            </w:rPr>
            <w:t xml:space="preserve">    </w:t>
          </w:r>
        </w:p>
      </w:tc>
      <w:tc>
        <w:tcPr>
          <w:tcW w:w="3812" w:type="dxa"/>
          <w:tcBorders>
            <w:top w:val="nil"/>
            <w:bottom w:val="nil"/>
            <w:right w:val="nil"/>
          </w:tcBorders>
          <w:vAlign w:val="center"/>
        </w:tcPr>
        <w:p w14:paraId="4A7777EB" w14:textId="77777777" w:rsidR="009A6E41" w:rsidRDefault="009A6E41">
          <w:pPr>
            <w:pStyle w:val="Header"/>
            <w:jc w:val="center"/>
            <w:rPr>
              <w:szCs w:val="11"/>
              <w:lang w:val="sr-Cyrl-CS"/>
            </w:rPr>
          </w:pPr>
          <w:r>
            <w:rPr>
              <w:szCs w:val="11"/>
              <w:lang w:val="sr-Cyrl-CS"/>
            </w:rPr>
            <w:t>Босна  и  Херцеговина</w:t>
          </w:r>
        </w:p>
        <w:p w14:paraId="6A324880" w14:textId="77777777" w:rsidR="009A6E41" w:rsidRDefault="009A6E41">
          <w:pPr>
            <w:pStyle w:val="Header"/>
            <w:jc w:val="center"/>
            <w:rPr>
              <w:rFonts w:ascii="Arial" w:hAnsi="Arial" w:cs="Arial"/>
              <w:szCs w:val="11"/>
            </w:rPr>
          </w:pPr>
          <w:r>
            <w:rPr>
              <w:szCs w:val="11"/>
              <w:lang w:val="sr-Cyrl-CS"/>
            </w:rPr>
            <w:t>Министарство  безбједности</w:t>
          </w:r>
        </w:p>
        <w:p w14:paraId="6663CCAF" w14:textId="77777777" w:rsidR="009A6E41" w:rsidRDefault="009A6E41">
          <w:pPr>
            <w:pStyle w:val="Header"/>
            <w:jc w:val="center"/>
            <w:rPr>
              <w:b/>
              <w:bCs/>
              <w:i/>
              <w:iCs/>
              <w:szCs w:val="11"/>
              <w:lang w:val="sr-Cyrl-CS"/>
            </w:rPr>
          </w:pPr>
          <w:r>
            <w:rPr>
              <w:b/>
              <w:bCs/>
              <w:i/>
              <w:iCs/>
              <w:szCs w:val="11"/>
              <w:lang w:val="sr-Cyrl-CS"/>
            </w:rPr>
            <w:t xml:space="preserve">Гранична полиција </w:t>
          </w:r>
        </w:p>
        <w:p w14:paraId="29D6B04F" w14:textId="77777777" w:rsidR="009A6E41" w:rsidRDefault="009A6E41">
          <w:pPr>
            <w:pStyle w:val="Header"/>
            <w:jc w:val="center"/>
            <w:rPr>
              <w:i/>
              <w:iCs/>
              <w:sz w:val="12"/>
              <w:lang w:val="sr-Cyrl-CS"/>
            </w:rPr>
          </w:pPr>
          <w:r>
            <w:rPr>
              <w:rFonts w:ascii="Arial" w:hAnsi="Arial" w:cs="Arial"/>
              <w:b/>
              <w:bCs/>
              <w:i/>
              <w:iCs/>
              <w:sz w:val="22"/>
              <w:szCs w:val="11"/>
              <w:lang w:val="sr-Cyrl-CS"/>
            </w:rPr>
            <w:t xml:space="preserve"> </w:t>
          </w:r>
        </w:p>
      </w:tc>
    </w:tr>
  </w:tbl>
  <w:p w14:paraId="4BAFDB18" w14:textId="77777777" w:rsidR="009A6E41" w:rsidRDefault="00C47F89">
    <w:pPr>
      <w:pStyle w:val="Header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05313A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22860</wp:posOffset>
              </wp:positionV>
              <wp:extent cx="5937250" cy="0"/>
              <wp:effectExtent l="9525" t="13335" r="15875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8BAF1FB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1.8pt" to="467.5pt,1.8pt" w14:anchorId="4B206F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k6EwIAACk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"/>
          </w:pict>
        </mc:Fallback>
      </mc:AlternateContent>
    </w:r>
    <w:r w:rsidR="009A6E41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A0FA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0563A"/>
    <w:multiLevelType w:val="hybridMultilevel"/>
    <w:tmpl w:val="6F5443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006"/>
    <w:multiLevelType w:val="hybridMultilevel"/>
    <w:tmpl w:val="0BF4E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148E7"/>
    <w:multiLevelType w:val="hybridMultilevel"/>
    <w:tmpl w:val="FC3C54C0"/>
    <w:lvl w:ilvl="0" w:tplc="B4AE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526D0"/>
    <w:multiLevelType w:val="hybridMultilevel"/>
    <w:tmpl w:val="751A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1DA1"/>
    <w:multiLevelType w:val="hybridMultilevel"/>
    <w:tmpl w:val="49C0B6AE"/>
    <w:lvl w:ilvl="0" w:tplc="96A24B4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B041C91"/>
    <w:multiLevelType w:val="hybridMultilevel"/>
    <w:tmpl w:val="407C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5D0C"/>
    <w:multiLevelType w:val="hybridMultilevel"/>
    <w:tmpl w:val="14A20FEC"/>
    <w:lvl w:ilvl="0" w:tplc="2182DF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1017B"/>
    <w:multiLevelType w:val="hybridMultilevel"/>
    <w:tmpl w:val="B8F88584"/>
    <w:lvl w:ilvl="0" w:tplc="19A67BD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B11A9C"/>
    <w:multiLevelType w:val="hybridMultilevel"/>
    <w:tmpl w:val="FC56F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84A66"/>
    <w:multiLevelType w:val="hybridMultilevel"/>
    <w:tmpl w:val="A0FA4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0791C"/>
    <w:multiLevelType w:val="hybridMultilevel"/>
    <w:tmpl w:val="7098F6E2"/>
    <w:lvl w:ilvl="0" w:tplc="E8D2675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F762D4"/>
    <w:multiLevelType w:val="hybridMultilevel"/>
    <w:tmpl w:val="93C0934E"/>
    <w:lvl w:ilvl="0" w:tplc="01EAA8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43169"/>
    <w:multiLevelType w:val="hybridMultilevel"/>
    <w:tmpl w:val="05E8F6E2"/>
    <w:lvl w:ilvl="0" w:tplc="EC5886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935B7"/>
    <w:multiLevelType w:val="hybridMultilevel"/>
    <w:tmpl w:val="C5CE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158C3"/>
    <w:multiLevelType w:val="hybridMultilevel"/>
    <w:tmpl w:val="606478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16651A"/>
    <w:multiLevelType w:val="hybridMultilevel"/>
    <w:tmpl w:val="4F18DD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4C0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7C05B4"/>
    <w:multiLevelType w:val="hybridMultilevel"/>
    <w:tmpl w:val="C060D2E8"/>
    <w:lvl w:ilvl="0" w:tplc="47AC1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01C2"/>
    <w:multiLevelType w:val="hybridMultilevel"/>
    <w:tmpl w:val="E32E0454"/>
    <w:lvl w:ilvl="0" w:tplc="BEF2BD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F7895"/>
    <w:multiLevelType w:val="hybridMultilevel"/>
    <w:tmpl w:val="F516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73DAF"/>
    <w:multiLevelType w:val="hybridMultilevel"/>
    <w:tmpl w:val="F2CAB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8D2B03"/>
    <w:multiLevelType w:val="hybridMultilevel"/>
    <w:tmpl w:val="8A5EB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A0C9B"/>
    <w:multiLevelType w:val="hybridMultilevel"/>
    <w:tmpl w:val="5A807818"/>
    <w:lvl w:ilvl="0" w:tplc="BE041A0A">
      <w:start w:val="1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5102C"/>
    <w:multiLevelType w:val="hybridMultilevel"/>
    <w:tmpl w:val="B9A2EE9C"/>
    <w:lvl w:ilvl="0" w:tplc="62608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715F3"/>
    <w:multiLevelType w:val="hybridMultilevel"/>
    <w:tmpl w:val="7B26CA38"/>
    <w:lvl w:ilvl="0" w:tplc="AF9694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35371"/>
    <w:multiLevelType w:val="hybridMultilevel"/>
    <w:tmpl w:val="5334647E"/>
    <w:lvl w:ilvl="0" w:tplc="0C3C97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E6496"/>
    <w:multiLevelType w:val="hybridMultilevel"/>
    <w:tmpl w:val="DB4208AE"/>
    <w:lvl w:ilvl="0" w:tplc="1E3A1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E75DE"/>
    <w:multiLevelType w:val="hybridMultilevel"/>
    <w:tmpl w:val="A1327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C1458"/>
    <w:multiLevelType w:val="hybridMultilevel"/>
    <w:tmpl w:val="6E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27"/>
  </w:num>
  <w:num w:numId="8">
    <w:abstractNumId w:val="10"/>
  </w:num>
  <w:num w:numId="9">
    <w:abstractNumId w:val="23"/>
  </w:num>
  <w:num w:numId="10">
    <w:abstractNumId w:val="21"/>
  </w:num>
  <w:num w:numId="11">
    <w:abstractNumId w:val="25"/>
  </w:num>
  <w:num w:numId="12">
    <w:abstractNumId w:val="3"/>
  </w:num>
  <w:num w:numId="13">
    <w:abstractNumId w:val="17"/>
  </w:num>
  <w:num w:numId="14">
    <w:abstractNumId w:val="7"/>
  </w:num>
  <w:num w:numId="15">
    <w:abstractNumId w:val="0"/>
  </w:num>
  <w:num w:numId="16">
    <w:abstractNumId w:val="4"/>
  </w:num>
  <w:num w:numId="17">
    <w:abstractNumId w:val="12"/>
  </w:num>
  <w:num w:numId="18">
    <w:abstractNumId w:val="14"/>
  </w:num>
  <w:num w:numId="19">
    <w:abstractNumId w:val="8"/>
  </w:num>
  <w:num w:numId="20">
    <w:abstractNumId w:val="11"/>
  </w:num>
  <w:num w:numId="21">
    <w:abstractNumId w:val="18"/>
  </w:num>
  <w:num w:numId="22">
    <w:abstractNumId w:val="28"/>
  </w:num>
  <w:num w:numId="23">
    <w:abstractNumId w:val="24"/>
  </w:num>
  <w:num w:numId="24">
    <w:abstractNumId w:val="6"/>
  </w:num>
  <w:num w:numId="25">
    <w:abstractNumId w:val="22"/>
  </w:num>
  <w:num w:numId="26">
    <w:abstractNumId w:val="19"/>
  </w:num>
  <w:num w:numId="27">
    <w:abstractNumId w:val="2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C8"/>
    <w:rsid w:val="0003179A"/>
    <w:rsid w:val="00074FC3"/>
    <w:rsid w:val="000965D0"/>
    <w:rsid w:val="000B2CF2"/>
    <w:rsid w:val="000D1009"/>
    <w:rsid w:val="00112795"/>
    <w:rsid w:val="00124026"/>
    <w:rsid w:val="00142F01"/>
    <w:rsid w:val="00185022"/>
    <w:rsid w:val="001961B4"/>
    <w:rsid w:val="001B24E1"/>
    <w:rsid w:val="001B4078"/>
    <w:rsid w:val="001E0DDC"/>
    <w:rsid w:val="00266A6E"/>
    <w:rsid w:val="00274D30"/>
    <w:rsid w:val="002C0859"/>
    <w:rsid w:val="002C0A02"/>
    <w:rsid w:val="002E2BFF"/>
    <w:rsid w:val="002F1DC0"/>
    <w:rsid w:val="00322032"/>
    <w:rsid w:val="003441E1"/>
    <w:rsid w:val="0036317B"/>
    <w:rsid w:val="004103D2"/>
    <w:rsid w:val="004174CE"/>
    <w:rsid w:val="00433206"/>
    <w:rsid w:val="004A0D6C"/>
    <w:rsid w:val="004A2098"/>
    <w:rsid w:val="004B6D4C"/>
    <w:rsid w:val="004C5E41"/>
    <w:rsid w:val="004C678D"/>
    <w:rsid w:val="004E0EE6"/>
    <w:rsid w:val="00517233"/>
    <w:rsid w:val="00534CFF"/>
    <w:rsid w:val="005647A2"/>
    <w:rsid w:val="00577DB3"/>
    <w:rsid w:val="005A7DE6"/>
    <w:rsid w:val="005B28B8"/>
    <w:rsid w:val="005B2953"/>
    <w:rsid w:val="005C5BD4"/>
    <w:rsid w:val="005D0DD8"/>
    <w:rsid w:val="00613A62"/>
    <w:rsid w:val="00665523"/>
    <w:rsid w:val="006753B6"/>
    <w:rsid w:val="006803B2"/>
    <w:rsid w:val="00680CE4"/>
    <w:rsid w:val="0069422E"/>
    <w:rsid w:val="006A0296"/>
    <w:rsid w:val="0070224E"/>
    <w:rsid w:val="007237E4"/>
    <w:rsid w:val="00743262"/>
    <w:rsid w:val="00751A38"/>
    <w:rsid w:val="007642CC"/>
    <w:rsid w:val="00795A9C"/>
    <w:rsid w:val="007A7AB8"/>
    <w:rsid w:val="007B37F3"/>
    <w:rsid w:val="007B70F1"/>
    <w:rsid w:val="007D3135"/>
    <w:rsid w:val="007F55E4"/>
    <w:rsid w:val="00862FC8"/>
    <w:rsid w:val="00877172"/>
    <w:rsid w:val="008F1AE8"/>
    <w:rsid w:val="00913D95"/>
    <w:rsid w:val="00990924"/>
    <w:rsid w:val="009958A7"/>
    <w:rsid w:val="009A63DD"/>
    <w:rsid w:val="009A6DAA"/>
    <w:rsid w:val="009A6E41"/>
    <w:rsid w:val="009B0E35"/>
    <w:rsid w:val="00A37706"/>
    <w:rsid w:val="00A63B99"/>
    <w:rsid w:val="00A8352F"/>
    <w:rsid w:val="00AA4922"/>
    <w:rsid w:val="00AB1887"/>
    <w:rsid w:val="00AC2C0E"/>
    <w:rsid w:val="00AE1800"/>
    <w:rsid w:val="00AE796E"/>
    <w:rsid w:val="00AF3277"/>
    <w:rsid w:val="00AF4124"/>
    <w:rsid w:val="00B04AC5"/>
    <w:rsid w:val="00B637EC"/>
    <w:rsid w:val="00B744D8"/>
    <w:rsid w:val="00B76DAF"/>
    <w:rsid w:val="00B8676B"/>
    <w:rsid w:val="00BC49B8"/>
    <w:rsid w:val="00BE6749"/>
    <w:rsid w:val="00C02476"/>
    <w:rsid w:val="00C24BD4"/>
    <w:rsid w:val="00C35ADA"/>
    <w:rsid w:val="00C41294"/>
    <w:rsid w:val="00C47F89"/>
    <w:rsid w:val="00CA1A95"/>
    <w:rsid w:val="00CA4740"/>
    <w:rsid w:val="00CF311E"/>
    <w:rsid w:val="00D01C35"/>
    <w:rsid w:val="00D05093"/>
    <w:rsid w:val="00D13A35"/>
    <w:rsid w:val="00D17776"/>
    <w:rsid w:val="00D677A0"/>
    <w:rsid w:val="00D76F7A"/>
    <w:rsid w:val="00D93D05"/>
    <w:rsid w:val="00DD0661"/>
    <w:rsid w:val="00DE29AA"/>
    <w:rsid w:val="00E80BA0"/>
    <w:rsid w:val="00EA4AD8"/>
    <w:rsid w:val="00EB6528"/>
    <w:rsid w:val="00ED0E6B"/>
    <w:rsid w:val="00EE6D6A"/>
    <w:rsid w:val="00F82A5B"/>
    <w:rsid w:val="00F87789"/>
    <w:rsid w:val="00FB083B"/>
    <w:rsid w:val="00FD18EF"/>
    <w:rsid w:val="09F7C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CBC05"/>
  <w15:chartTrackingRefBased/>
  <w15:docId w15:val="{2875A727-C53D-4EED-AA6F-22712577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b/>
      <w:bCs/>
      <w:sz w:val="26"/>
      <w:szCs w:val="20"/>
      <w:u w:val="single"/>
      <w:lang w:val="hr-H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6"/>
      <w:szCs w:val="20"/>
      <w:lang w:val="hr-H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i/>
      <w:iCs/>
      <w:szCs w:val="20"/>
      <w:lang w:val="en-GB"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-2127"/>
        <w:tab w:val="right" w:pos="9072"/>
      </w:tabs>
      <w:outlineLvl w:val="5"/>
    </w:pPr>
    <w:rPr>
      <w:b/>
      <w:bCs/>
      <w:i/>
      <w:sz w:val="28"/>
      <w:lang w:val="de-D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  <w:lang w:val="de-D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hr-HR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hr-HR"/>
    </w:rPr>
  </w:style>
  <w:style w:type="paragraph" w:styleId="BodyText">
    <w:name w:val="Body Text"/>
    <w:basedOn w:val="Normal"/>
    <w:semiHidden/>
    <w:rPr>
      <w:rFonts w:ascii="Arial" w:hAnsi="Arial"/>
      <w:sz w:val="26"/>
      <w:szCs w:val="20"/>
      <w:lang w:val="hr-HR"/>
    </w:rPr>
  </w:style>
  <w:style w:type="paragraph" w:styleId="BodyTextIndent">
    <w:name w:val="Body Text Indent"/>
    <w:basedOn w:val="Normal"/>
    <w:semiHidden/>
    <w:pPr>
      <w:ind w:left="426"/>
    </w:pPr>
    <w:rPr>
      <w:rFonts w:ascii="Arial" w:hAnsi="Arial"/>
      <w:sz w:val="26"/>
      <w:szCs w:val="20"/>
      <w:lang w:val="hr-HR"/>
    </w:rPr>
  </w:style>
  <w:style w:type="paragraph" w:styleId="BodyTextIndent2">
    <w:name w:val="Body Text Indent 2"/>
    <w:aliases w:val="  uvlaka 2"/>
    <w:basedOn w:val="Normal"/>
    <w:semiHidden/>
    <w:pPr>
      <w:ind w:left="426"/>
      <w:jc w:val="both"/>
    </w:pPr>
    <w:rPr>
      <w:rFonts w:ascii="Arial" w:hAnsi="Arial"/>
      <w:sz w:val="26"/>
      <w:szCs w:val="20"/>
      <w:lang w:val="hr-HR"/>
    </w:rPr>
  </w:style>
  <w:style w:type="paragraph" w:styleId="Caption">
    <w:name w:val="caption"/>
    <w:basedOn w:val="Normal"/>
    <w:next w:val="Normal"/>
    <w:qFormat/>
    <w:pPr>
      <w:tabs>
        <w:tab w:val="left" w:pos="-2127"/>
        <w:tab w:val="right" w:pos="9356"/>
      </w:tabs>
      <w:jc w:val="both"/>
    </w:pPr>
    <w:rPr>
      <w:rFonts w:ascii="Arial" w:hAnsi="Arial" w:cs="Arial"/>
      <w:b/>
      <w:bCs/>
      <w:iCs/>
      <w:sz w:val="28"/>
      <w:szCs w:val="20"/>
      <w:lang w:val="en-GB" w:eastAsia="en-US"/>
    </w:rPr>
  </w:style>
  <w:style w:type="paragraph" w:styleId="BodyTextIndent3">
    <w:name w:val="Body Text Indent 3"/>
    <w:aliases w:val=" uvlaka 3"/>
    <w:basedOn w:val="Normal"/>
    <w:semiHidden/>
    <w:pPr>
      <w:ind w:firstLine="709"/>
      <w:jc w:val="both"/>
    </w:pPr>
    <w:rPr>
      <w:lang w:val="en-GB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lang w:val="hr-HR"/>
    </w:rPr>
  </w:style>
  <w:style w:type="paragraph" w:styleId="BodyText3">
    <w:name w:val="Body Text 3"/>
    <w:basedOn w:val="Normal"/>
    <w:semiHidden/>
    <w:pPr>
      <w:tabs>
        <w:tab w:val="left" w:pos="5984"/>
      </w:tabs>
    </w:pPr>
    <w:rPr>
      <w:b/>
      <w:bCs/>
      <w:lang w:val="bs-Latn-BA"/>
    </w:rPr>
  </w:style>
  <w:style w:type="paragraph" w:styleId="ListBullet">
    <w:name w:val="List Bullet"/>
    <w:basedOn w:val="Normal"/>
    <w:uiPriority w:val="99"/>
    <w:unhideWhenUsed/>
    <w:rsid w:val="00DD0661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B37F3"/>
    <w:pPr>
      <w:ind w:left="720"/>
    </w:pPr>
    <w:rPr>
      <w:rFonts w:ascii="Arial" w:hAnsi="Aria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4922"/>
    <w:rPr>
      <w:rFonts w:ascii="Segoe UI" w:hAnsi="Segoe UI" w:cs="Segoe UI"/>
      <w:sz w:val="18"/>
      <w:szCs w:val="18"/>
      <w:lang w:val="sr-Cyrl-CS" w:eastAsia="hr-HR"/>
    </w:rPr>
  </w:style>
  <w:style w:type="paragraph" w:styleId="NormalWeb">
    <w:name w:val="Normal (Web)"/>
    <w:basedOn w:val="Normal"/>
    <w:semiHidden/>
    <w:rsid w:val="007B70F1"/>
    <w:pPr>
      <w:spacing w:before="100" w:beforeAutospacing="1" w:after="100" w:afterAutospacing="1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C1709-896B-46EE-B745-888F7064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Odjeljenje tehnologije komunikacija i informatiku</vt:lpstr>
    </vt:vector>
  </TitlesOfParts>
  <Company>Company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Odjeljenje tehnologije komunikacija i informatiku</dc:title>
  <dc:subject/>
  <dc:creator>vs01</dc:creator>
  <cp:keywords/>
  <cp:lastModifiedBy>Dragana Jevtović</cp:lastModifiedBy>
  <cp:revision>2</cp:revision>
  <cp:lastPrinted>2025-03-17T10:53:00Z</cp:lastPrinted>
  <dcterms:created xsi:type="dcterms:W3CDTF">2025-09-15T07:48:00Z</dcterms:created>
  <dcterms:modified xsi:type="dcterms:W3CDTF">2025-09-15T07:48:00Z</dcterms:modified>
</cp:coreProperties>
</file>