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C924" w14:textId="77777777" w:rsidR="00BA004C" w:rsidRPr="00013C77" w:rsidRDefault="00BA004C" w:rsidP="00BA004C">
      <w:pPr>
        <w:jc w:val="both"/>
        <w:rPr>
          <w:rFonts w:ascii="Arial" w:eastAsia="Arial" w:hAnsi="Arial" w:cs="Arial"/>
          <w:sz w:val="20"/>
          <w:szCs w:val="20"/>
          <w:lang w:val="sr-Latn-BA"/>
        </w:rPr>
      </w:pPr>
      <w:r w:rsidRPr="00013C77">
        <w:rPr>
          <w:rFonts w:ascii="Arial" w:eastAsia="Arial" w:hAnsi="Arial" w:cs="Arial"/>
          <w:sz w:val="20"/>
          <w:szCs w:val="20"/>
          <w:lang w:val="sr-Latn-BA"/>
        </w:rPr>
        <w:t>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(„Službeni glasnik BiH“, br. 25/04, 93/05, 48/07 i 15/08), Agencija za državnu službu Bosne i Hercegovine, u ime Sekretarijata Visokog sudskog i tužilačkog vijeća Bosne i Hercegovine, raspisuje</w:t>
      </w:r>
    </w:p>
    <w:p w14:paraId="0F144352" w14:textId="77777777" w:rsidR="00BA004C" w:rsidRPr="00013C77" w:rsidRDefault="00BA004C" w:rsidP="00BA004C">
      <w:pPr>
        <w:jc w:val="both"/>
        <w:rPr>
          <w:rFonts w:ascii="Arial" w:eastAsia="Arial" w:hAnsi="Arial" w:cs="Arial"/>
          <w:sz w:val="20"/>
          <w:szCs w:val="20"/>
          <w:lang w:val="sr-Latn-BA"/>
        </w:rPr>
      </w:pPr>
    </w:p>
    <w:p w14:paraId="17676115" w14:textId="77777777" w:rsidR="00BA004C" w:rsidRPr="00013C77" w:rsidRDefault="00BA004C" w:rsidP="00BA004C">
      <w:pPr>
        <w:jc w:val="both"/>
        <w:rPr>
          <w:rFonts w:ascii="Arial" w:eastAsia="Arial" w:hAnsi="Arial" w:cs="Arial"/>
          <w:sz w:val="20"/>
          <w:szCs w:val="20"/>
          <w:lang w:val="sr-Latn-BA"/>
        </w:rPr>
      </w:pPr>
    </w:p>
    <w:p w14:paraId="74041042" w14:textId="77777777" w:rsidR="00BA004C" w:rsidRPr="00013C77" w:rsidRDefault="00BA004C" w:rsidP="00BA004C">
      <w:pPr>
        <w:pStyle w:val="NormalWeb"/>
        <w:spacing w:before="0" w:beforeAutospacing="0" w:after="0" w:afterAutospacing="0"/>
        <w:jc w:val="center"/>
        <w:rPr>
          <w:rFonts w:ascii="Arial" w:hAnsi="Arial" w:cs="Arial"/>
          <w:b/>
          <w:sz w:val="20"/>
          <w:szCs w:val="20"/>
          <w:lang w:val="sr-Latn-BA"/>
        </w:rPr>
      </w:pPr>
      <w:r w:rsidRPr="00013C77">
        <w:rPr>
          <w:rFonts w:ascii="Arial" w:hAnsi="Arial" w:cs="Arial"/>
          <w:b/>
          <w:sz w:val="20"/>
          <w:szCs w:val="20"/>
          <w:lang w:val="sr-Latn-BA"/>
        </w:rPr>
        <w:t>JAVNI OGLAS</w:t>
      </w:r>
    </w:p>
    <w:p w14:paraId="5AF0A591" w14:textId="77777777" w:rsidR="00BA004C" w:rsidRPr="00013C77" w:rsidRDefault="00BA004C" w:rsidP="00BA004C">
      <w:pPr>
        <w:pStyle w:val="BodyText3"/>
        <w:rPr>
          <w:szCs w:val="20"/>
          <w:lang w:val="sr-Latn-BA"/>
        </w:rPr>
      </w:pPr>
      <w:r w:rsidRPr="00013C77">
        <w:rPr>
          <w:szCs w:val="20"/>
          <w:lang w:val="sr-Latn-BA"/>
        </w:rPr>
        <w:t>za popunjavanje radn</w:t>
      </w:r>
      <w:r w:rsidR="00DD71F5" w:rsidRPr="00013C77">
        <w:rPr>
          <w:szCs w:val="20"/>
          <w:lang w:val="sr-Latn-BA"/>
        </w:rPr>
        <w:t>ih mjesta državnih</w:t>
      </w:r>
      <w:r w:rsidRPr="00013C77">
        <w:rPr>
          <w:szCs w:val="20"/>
          <w:lang w:val="sr-Latn-BA"/>
        </w:rPr>
        <w:t xml:space="preserve"> službenik</w:t>
      </w:r>
      <w:r w:rsidR="00D81C15" w:rsidRPr="00013C77">
        <w:rPr>
          <w:szCs w:val="20"/>
          <w:lang w:val="sr-Latn-BA"/>
        </w:rPr>
        <w:t>a</w:t>
      </w:r>
      <w:r w:rsidR="00DD71F5" w:rsidRPr="00013C77">
        <w:rPr>
          <w:szCs w:val="20"/>
          <w:lang w:val="sr-Latn-BA"/>
        </w:rPr>
        <w:t xml:space="preserve"> </w:t>
      </w:r>
      <w:r w:rsidRPr="00013C77">
        <w:rPr>
          <w:szCs w:val="20"/>
          <w:lang w:val="sr-Latn-BA"/>
        </w:rPr>
        <w:t xml:space="preserve">u </w:t>
      </w:r>
    </w:p>
    <w:p w14:paraId="5D0C939A" w14:textId="77777777" w:rsidR="00BA004C" w:rsidRPr="00013C77" w:rsidRDefault="00BA004C" w:rsidP="00BA004C">
      <w:pPr>
        <w:pStyle w:val="BodyText3"/>
        <w:rPr>
          <w:szCs w:val="20"/>
          <w:lang w:val="sr-Latn-BA"/>
        </w:rPr>
      </w:pPr>
      <w:r w:rsidRPr="00013C77">
        <w:rPr>
          <w:szCs w:val="20"/>
          <w:lang w:val="sr-Latn-BA"/>
        </w:rPr>
        <w:t>Sekretarijatu Visokog sudskog i tužilačkog vijeća Bosne i Hercegovine</w:t>
      </w:r>
    </w:p>
    <w:p w14:paraId="46875250" w14:textId="77777777" w:rsidR="00BA004C" w:rsidRPr="00013C77" w:rsidRDefault="00BA004C" w:rsidP="00BA004C">
      <w:pPr>
        <w:autoSpaceDE w:val="0"/>
        <w:autoSpaceDN w:val="0"/>
        <w:adjustRightInd w:val="0"/>
        <w:jc w:val="both"/>
        <w:rPr>
          <w:rFonts w:ascii="Arial" w:eastAsia="Calibri" w:hAnsi="Arial" w:cs="Arial"/>
          <w:b/>
          <w:sz w:val="20"/>
          <w:szCs w:val="20"/>
          <w:u w:val="single"/>
          <w:lang w:val="sr-Latn-BA"/>
        </w:rPr>
      </w:pPr>
    </w:p>
    <w:p w14:paraId="506D98F5" w14:textId="77777777" w:rsidR="00E32DC4" w:rsidRPr="00013C77" w:rsidRDefault="00CD135C" w:rsidP="007B46D3">
      <w:pPr>
        <w:tabs>
          <w:tab w:val="num" w:pos="360"/>
        </w:tabs>
        <w:rPr>
          <w:rFonts w:ascii="Arial" w:hAnsi="Arial" w:cs="Arial"/>
          <w:b/>
          <w:bCs/>
          <w:sz w:val="20"/>
          <w:szCs w:val="20"/>
          <w:lang w:val="sr-Latn-BA"/>
        </w:rPr>
      </w:pPr>
      <w:r w:rsidRPr="00013C77">
        <w:rPr>
          <w:rFonts w:ascii="Arial" w:hAnsi="Arial" w:cs="Arial"/>
          <w:b/>
          <w:bCs/>
          <w:sz w:val="20"/>
          <w:szCs w:val="20"/>
          <w:lang w:val="sr-Latn-BA"/>
        </w:rPr>
        <w:t>Komisija I</w:t>
      </w:r>
    </w:p>
    <w:p w14:paraId="1791DD4D" w14:textId="77777777" w:rsidR="007B46D3" w:rsidRPr="00013C77" w:rsidRDefault="007B46D3" w:rsidP="00126A5B">
      <w:pPr>
        <w:tabs>
          <w:tab w:val="num" w:pos="360"/>
        </w:tabs>
        <w:rPr>
          <w:rFonts w:ascii="Arial" w:hAnsi="Arial" w:cs="Arial"/>
          <w:b/>
          <w:bCs/>
          <w:sz w:val="20"/>
          <w:szCs w:val="20"/>
          <w:lang w:val="sr-Latn-BA"/>
        </w:rPr>
      </w:pPr>
      <w:r w:rsidRPr="00013C77">
        <w:rPr>
          <w:rFonts w:ascii="Arial" w:hAnsi="Arial" w:cs="Arial"/>
          <w:b/>
          <w:bCs/>
          <w:sz w:val="20"/>
          <w:szCs w:val="20"/>
          <w:lang w:val="sr-Latn-BA"/>
        </w:rPr>
        <w:t xml:space="preserve">1/01 </w:t>
      </w:r>
      <w:r w:rsidR="000D1406" w:rsidRPr="00013C77">
        <w:rPr>
          <w:rFonts w:ascii="Arial" w:hAnsi="Arial" w:cs="Arial"/>
          <w:b/>
          <w:bCs/>
          <w:sz w:val="20"/>
          <w:szCs w:val="20"/>
          <w:lang w:val="sr-Latn-BA"/>
        </w:rPr>
        <w:t>Službenik za odnose sa javnošću i protokol/stručni saradnik</w:t>
      </w:r>
    </w:p>
    <w:p w14:paraId="51E394D5" w14:textId="77777777" w:rsidR="00CD135C" w:rsidRPr="00013C77" w:rsidRDefault="00CD135C" w:rsidP="00CD135C">
      <w:pPr>
        <w:tabs>
          <w:tab w:val="num" w:pos="360"/>
        </w:tabs>
        <w:rPr>
          <w:rFonts w:ascii="Arial" w:hAnsi="Arial" w:cs="Arial"/>
          <w:b/>
          <w:bCs/>
          <w:sz w:val="20"/>
          <w:szCs w:val="20"/>
          <w:lang w:val="sr-Latn-BA"/>
        </w:rPr>
      </w:pPr>
      <w:r w:rsidRPr="00013C77">
        <w:rPr>
          <w:rFonts w:ascii="Arial" w:hAnsi="Arial" w:cs="Arial"/>
          <w:b/>
          <w:bCs/>
          <w:sz w:val="20"/>
          <w:szCs w:val="20"/>
          <w:lang w:val="sr-Latn-BA"/>
        </w:rPr>
        <w:t>1/03 Stručni saradnik / analitičar za imovinske kartone/ stručni saradnik</w:t>
      </w:r>
    </w:p>
    <w:p w14:paraId="22D1A29F" w14:textId="77777777" w:rsidR="00CD135C" w:rsidRPr="00013C77" w:rsidRDefault="00CD135C" w:rsidP="00CD135C">
      <w:pPr>
        <w:tabs>
          <w:tab w:val="num" w:pos="360"/>
        </w:tabs>
        <w:rPr>
          <w:rFonts w:ascii="Arial" w:hAnsi="Arial" w:cs="Arial"/>
          <w:b/>
          <w:bCs/>
          <w:sz w:val="20"/>
          <w:szCs w:val="20"/>
          <w:lang w:val="sr-Latn-BA"/>
        </w:rPr>
      </w:pPr>
      <w:r w:rsidRPr="00013C77">
        <w:rPr>
          <w:rFonts w:ascii="Arial" w:hAnsi="Arial" w:cs="Arial"/>
          <w:b/>
          <w:bCs/>
          <w:sz w:val="20"/>
          <w:szCs w:val="20"/>
          <w:lang w:val="sr-Latn-BA"/>
        </w:rPr>
        <w:t>1/04 Stručni saradnik / analitičar za planove integriteta/ stručni saradnik</w:t>
      </w:r>
    </w:p>
    <w:p w14:paraId="5F586F2C" w14:textId="77777777" w:rsidR="00CD135C" w:rsidRPr="00013C77" w:rsidRDefault="00CD135C" w:rsidP="00126A5B">
      <w:pPr>
        <w:tabs>
          <w:tab w:val="num" w:pos="360"/>
        </w:tabs>
        <w:rPr>
          <w:rFonts w:ascii="Arial" w:hAnsi="Arial" w:cs="Arial"/>
          <w:b/>
          <w:bCs/>
          <w:sz w:val="20"/>
          <w:szCs w:val="20"/>
          <w:lang w:val="sr-Latn-BA"/>
        </w:rPr>
      </w:pPr>
    </w:p>
    <w:p w14:paraId="5EADDAC7" w14:textId="77777777" w:rsidR="00CD135C" w:rsidRPr="00013C77" w:rsidRDefault="00CD135C" w:rsidP="00126A5B">
      <w:pPr>
        <w:tabs>
          <w:tab w:val="num" w:pos="360"/>
        </w:tabs>
        <w:rPr>
          <w:rFonts w:ascii="Arial" w:hAnsi="Arial" w:cs="Arial"/>
          <w:b/>
          <w:bCs/>
          <w:sz w:val="20"/>
          <w:szCs w:val="20"/>
          <w:lang w:val="sr-Latn-BA"/>
        </w:rPr>
      </w:pPr>
      <w:r w:rsidRPr="00013C77">
        <w:rPr>
          <w:rFonts w:ascii="Arial" w:hAnsi="Arial" w:cs="Arial"/>
          <w:b/>
          <w:bCs/>
          <w:sz w:val="20"/>
          <w:szCs w:val="20"/>
          <w:lang w:val="sr-Latn-BA"/>
        </w:rPr>
        <w:t>Komisija II</w:t>
      </w:r>
    </w:p>
    <w:p w14:paraId="4EAEDE6E" w14:textId="77777777" w:rsidR="00F01371" w:rsidRPr="00013C77" w:rsidRDefault="00F01371" w:rsidP="00126A5B">
      <w:pPr>
        <w:tabs>
          <w:tab w:val="num" w:pos="360"/>
        </w:tabs>
        <w:rPr>
          <w:rFonts w:ascii="Arial" w:hAnsi="Arial" w:cs="Arial"/>
          <w:b/>
          <w:bCs/>
          <w:sz w:val="20"/>
          <w:szCs w:val="20"/>
          <w:lang w:val="sr-Latn-BA"/>
        </w:rPr>
      </w:pPr>
      <w:r w:rsidRPr="00013C77">
        <w:rPr>
          <w:rFonts w:ascii="Arial" w:hAnsi="Arial" w:cs="Arial"/>
          <w:b/>
          <w:bCs/>
          <w:sz w:val="20"/>
          <w:szCs w:val="20"/>
          <w:lang w:val="sr-Latn-BA"/>
        </w:rPr>
        <w:t xml:space="preserve">1/02 </w:t>
      </w:r>
      <w:r w:rsidR="00DE179D" w:rsidRPr="00013C77">
        <w:rPr>
          <w:rFonts w:ascii="Arial" w:hAnsi="Arial" w:cs="Arial"/>
          <w:b/>
          <w:bCs/>
          <w:sz w:val="20"/>
          <w:szCs w:val="20"/>
          <w:lang w:val="sr-Latn-BA"/>
        </w:rPr>
        <w:t>Z</w:t>
      </w:r>
      <w:r w:rsidR="00B06B7A" w:rsidRPr="00013C77">
        <w:rPr>
          <w:rFonts w:ascii="Arial" w:hAnsi="Arial" w:cs="Arial"/>
          <w:b/>
          <w:bCs/>
          <w:sz w:val="20"/>
          <w:szCs w:val="20"/>
          <w:lang w:val="sr-Latn-BA"/>
        </w:rPr>
        <w:t>amjenik šefa Odjela za pravna pitanja/šef unutrašnje organizacione jedinice</w:t>
      </w:r>
    </w:p>
    <w:p w14:paraId="25980F82" w14:textId="77777777" w:rsidR="00762060" w:rsidRPr="00013C77" w:rsidRDefault="00762060" w:rsidP="007B46D3">
      <w:pPr>
        <w:rPr>
          <w:rFonts w:ascii="Arial" w:hAnsi="Arial" w:cs="Arial"/>
          <w:b/>
          <w:bCs/>
          <w:iCs/>
          <w:sz w:val="20"/>
          <w:szCs w:val="20"/>
          <w:lang w:val="sr-Latn-BA"/>
        </w:rPr>
      </w:pPr>
      <w:r w:rsidRPr="00013C77">
        <w:rPr>
          <w:rFonts w:ascii="Arial" w:hAnsi="Arial" w:cs="Arial"/>
          <w:b/>
          <w:bCs/>
          <w:iCs/>
          <w:sz w:val="20"/>
          <w:szCs w:val="20"/>
          <w:lang w:val="sr-Latn-BA"/>
        </w:rPr>
        <w:t>1/05 Pravni savjetnik</w:t>
      </w:r>
      <w:r w:rsidR="00ED5F5D" w:rsidRPr="00013C77">
        <w:rPr>
          <w:rFonts w:ascii="Arial" w:hAnsi="Arial" w:cs="Arial"/>
          <w:b/>
          <w:bCs/>
          <w:iCs/>
          <w:sz w:val="20"/>
          <w:szCs w:val="20"/>
          <w:lang w:val="sr-Latn-BA"/>
        </w:rPr>
        <w:t>/stručni savjetnik</w:t>
      </w:r>
    </w:p>
    <w:p w14:paraId="5597B721" w14:textId="77777777" w:rsidR="00762060" w:rsidRPr="00013C77" w:rsidRDefault="00762060" w:rsidP="007B46D3">
      <w:pPr>
        <w:rPr>
          <w:rFonts w:ascii="Arial" w:hAnsi="Arial" w:cs="Arial"/>
          <w:b/>
          <w:bCs/>
          <w:iCs/>
          <w:sz w:val="20"/>
          <w:szCs w:val="20"/>
          <w:lang w:val="sr-Latn-BA"/>
        </w:rPr>
      </w:pPr>
      <w:r w:rsidRPr="00013C77">
        <w:rPr>
          <w:rFonts w:ascii="Arial" w:hAnsi="Arial" w:cs="Arial"/>
          <w:b/>
          <w:bCs/>
          <w:iCs/>
          <w:sz w:val="20"/>
          <w:szCs w:val="20"/>
          <w:lang w:val="sr-Latn-BA"/>
        </w:rPr>
        <w:t>1/06 Pravnik</w:t>
      </w:r>
      <w:r w:rsidR="00ED5F5D" w:rsidRPr="00013C77">
        <w:rPr>
          <w:rFonts w:ascii="Arial" w:hAnsi="Arial" w:cs="Arial"/>
          <w:b/>
          <w:bCs/>
          <w:iCs/>
          <w:sz w:val="20"/>
          <w:szCs w:val="20"/>
          <w:lang w:val="sr-Latn-BA"/>
        </w:rPr>
        <w:t>/stručni saradnik</w:t>
      </w:r>
    </w:p>
    <w:p w14:paraId="38596313" w14:textId="77777777" w:rsidR="00762060" w:rsidRPr="00013C77" w:rsidRDefault="00762060" w:rsidP="007B46D3">
      <w:pPr>
        <w:rPr>
          <w:rFonts w:ascii="Arial" w:hAnsi="Arial" w:cs="Arial"/>
          <w:b/>
          <w:bCs/>
          <w:iCs/>
          <w:sz w:val="20"/>
          <w:szCs w:val="20"/>
          <w:lang w:val="sr-Latn-BA"/>
        </w:rPr>
      </w:pPr>
      <w:r w:rsidRPr="00013C77">
        <w:rPr>
          <w:rFonts w:ascii="Arial" w:hAnsi="Arial" w:cs="Arial"/>
          <w:b/>
          <w:bCs/>
          <w:iCs/>
          <w:sz w:val="20"/>
          <w:szCs w:val="20"/>
          <w:lang w:val="sr-Latn-BA"/>
        </w:rPr>
        <w:t>1/07 Pravnik za pripremu sjednica i praćenje izvršenja odluka Vijeća</w:t>
      </w:r>
      <w:r w:rsidR="00ED5F5D" w:rsidRPr="00013C77">
        <w:rPr>
          <w:rFonts w:ascii="Arial" w:hAnsi="Arial" w:cs="Arial"/>
          <w:b/>
          <w:bCs/>
          <w:iCs/>
          <w:sz w:val="20"/>
          <w:szCs w:val="20"/>
          <w:lang w:val="sr-Latn-BA"/>
        </w:rPr>
        <w:t>/stručni saradnik</w:t>
      </w:r>
    </w:p>
    <w:p w14:paraId="583AB3EE" w14:textId="77777777" w:rsidR="00762060" w:rsidRPr="00013C77" w:rsidRDefault="00762060" w:rsidP="007B46D3">
      <w:pPr>
        <w:rPr>
          <w:rFonts w:ascii="Arial" w:hAnsi="Arial" w:cs="Arial"/>
          <w:bCs/>
          <w:iCs/>
          <w:sz w:val="20"/>
          <w:szCs w:val="20"/>
          <w:lang w:val="sr-Latn-BA"/>
        </w:rPr>
      </w:pPr>
    </w:p>
    <w:p w14:paraId="5F159E1B" w14:textId="77777777" w:rsidR="000D1406" w:rsidRPr="00013C77" w:rsidRDefault="00A23756" w:rsidP="00D81C15">
      <w:pPr>
        <w:tabs>
          <w:tab w:val="num" w:pos="360"/>
        </w:tabs>
        <w:jc w:val="both"/>
        <w:rPr>
          <w:rFonts w:ascii="Arial" w:hAnsi="Arial" w:cs="Arial"/>
          <w:b/>
          <w:bCs/>
          <w:sz w:val="20"/>
          <w:szCs w:val="20"/>
          <w:u w:val="single"/>
          <w:lang w:val="sr-Latn-BA"/>
        </w:rPr>
      </w:pPr>
      <w:r w:rsidRPr="00013C77">
        <w:rPr>
          <w:rFonts w:ascii="Arial" w:hAnsi="Arial" w:cs="Arial"/>
          <w:b/>
          <w:bCs/>
          <w:sz w:val="20"/>
          <w:szCs w:val="20"/>
          <w:u w:val="single"/>
          <w:lang w:val="sr-Latn-BA"/>
        </w:rPr>
        <w:t xml:space="preserve">1/01 </w:t>
      </w:r>
      <w:r w:rsidR="000D1406" w:rsidRPr="00013C77">
        <w:rPr>
          <w:rFonts w:ascii="Arial" w:hAnsi="Arial" w:cs="Arial"/>
          <w:b/>
          <w:bCs/>
          <w:sz w:val="20"/>
          <w:szCs w:val="20"/>
          <w:u w:val="single"/>
          <w:lang w:val="sr-Latn-BA"/>
        </w:rPr>
        <w:t>Službenik za odnose sa javnošću i protokol</w:t>
      </w:r>
    </w:p>
    <w:p w14:paraId="5B5F5A2F" w14:textId="77777777" w:rsidR="000D1406" w:rsidRPr="00013C77" w:rsidRDefault="007B46D3"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 xml:space="preserve">Opis </w:t>
      </w:r>
      <w:r w:rsidR="00E32DC4" w:rsidRPr="00013C77">
        <w:rPr>
          <w:rFonts w:ascii="Arial" w:hAnsi="Arial" w:cs="Arial"/>
          <w:b/>
          <w:sz w:val="20"/>
          <w:szCs w:val="20"/>
          <w:lang w:val="sr-Latn-BA"/>
        </w:rPr>
        <w:t xml:space="preserve">poslova i </w:t>
      </w:r>
      <w:r w:rsidRPr="00013C77">
        <w:rPr>
          <w:rFonts w:ascii="Arial" w:hAnsi="Arial" w:cs="Arial"/>
          <w:b/>
          <w:sz w:val="20"/>
          <w:szCs w:val="20"/>
          <w:lang w:val="sr-Latn-BA"/>
        </w:rPr>
        <w:t>radnih zadataka:</w:t>
      </w:r>
      <w:r w:rsidRPr="00013C77">
        <w:rPr>
          <w:rFonts w:ascii="Arial" w:hAnsi="Arial" w:cs="Arial"/>
          <w:sz w:val="20"/>
          <w:szCs w:val="20"/>
          <w:lang w:val="sr-Latn-BA"/>
        </w:rPr>
        <w:t xml:space="preserve"> </w:t>
      </w:r>
      <w:r w:rsidR="00DD71F5" w:rsidRPr="00013C77">
        <w:rPr>
          <w:rFonts w:ascii="Arial" w:hAnsi="Arial" w:cs="Arial"/>
          <w:sz w:val="20"/>
          <w:szCs w:val="20"/>
          <w:lang w:val="sr-Latn-BA"/>
        </w:rPr>
        <w:t>v</w:t>
      </w:r>
      <w:r w:rsidR="000D1406" w:rsidRPr="00013C77">
        <w:rPr>
          <w:rFonts w:ascii="Arial" w:hAnsi="Arial" w:cs="Arial"/>
          <w:sz w:val="20"/>
          <w:szCs w:val="20"/>
          <w:lang w:val="sr-Latn-BA"/>
        </w:rPr>
        <w:t xml:space="preserve">rši obradu zahtjeva i izradu nacrta rješenja za pristup informacijama u saradnji sa Odjelom za pravna pitanja Sekretarijata VSTV-a, u skladu sa Zakonom o slobodi pristupa informacijama BiH; </w:t>
      </w:r>
      <w:r w:rsidR="00DD71F5" w:rsidRPr="00013C77">
        <w:rPr>
          <w:rFonts w:ascii="Arial" w:hAnsi="Arial" w:cs="Arial"/>
          <w:sz w:val="20"/>
          <w:szCs w:val="20"/>
          <w:lang w:val="sr-Latn-BA"/>
        </w:rPr>
        <w:t>u</w:t>
      </w:r>
      <w:r w:rsidR="000D1406" w:rsidRPr="00013C77">
        <w:rPr>
          <w:rFonts w:ascii="Arial" w:hAnsi="Arial" w:cs="Arial"/>
          <w:sz w:val="20"/>
          <w:szCs w:val="20"/>
          <w:lang w:val="sr-Latn-BA"/>
        </w:rPr>
        <w:t xml:space="preserve">čestvuje u provedbi Strategije za odnose s javnošću u skladu sa instrukcijama glasnogovornika;  </w:t>
      </w:r>
      <w:r w:rsidR="00DD71F5" w:rsidRPr="00013C77">
        <w:rPr>
          <w:rFonts w:ascii="Arial" w:hAnsi="Arial" w:cs="Arial"/>
          <w:sz w:val="20"/>
          <w:szCs w:val="20"/>
          <w:lang w:val="sr-Latn-BA"/>
        </w:rPr>
        <w:t>p</w:t>
      </w:r>
      <w:r w:rsidR="000D1406" w:rsidRPr="00013C77">
        <w:rPr>
          <w:rFonts w:ascii="Arial" w:hAnsi="Arial" w:cs="Arial"/>
          <w:sz w:val="20"/>
          <w:szCs w:val="20"/>
          <w:lang w:val="sr-Latn-BA"/>
        </w:rPr>
        <w:t xml:space="preserve">rati medije i obavještava o izvještavanju medija na način kako odluči glasnogovornik; </w:t>
      </w:r>
      <w:r w:rsidR="00DD71F5" w:rsidRPr="00013C77">
        <w:rPr>
          <w:rFonts w:ascii="Arial" w:hAnsi="Arial" w:cs="Arial"/>
          <w:sz w:val="20"/>
          <w:szCs w:val="20"/>
          <w:lang w:val="sr-Latn-BA"/>
        </w:rPr>
        <w:t>p</w:t>
      </w:r>
      <w:r w:rsidR="000D1406" w:rsidRPr="00013C77">
        <w:rPr>
          <w:rFonts w:ascii="Arial" w:hAnsi="Arial" w:cs="Arial"/>
          <w:sz w:val="20"/>
          <w:szCs w:val="20"/>
          <w:lang w:val="sr-Latn-BA"/>
        </w:rPr>
        <w:t xml:space="preserve">omaže u pripremi biltena VSTV-a BiH i biltena predsjednika u saradnji sa službenikom za odnose s javnošću; </w:t>
      </w:r>
      <w:r w:rsidR="00DD71F5" w:rsidRPr="00013C77">
        <w:rPr>
          <w:rFonts w:ascii="Arial" w:hAnsi="Arial" w:cs="Arial"/>
          <w:sz w:val="20"/>
          <w:szCs w:val="20"/>
          <w:lang w:val="sr-Latn-BA"/>
        </w:rPr>
        <w:t>o</w:t>
      </w:r>
      <w:r w:rsidR="000D1406" w:rsidRPr="00013C77">
        <w:rPr>
          <w:rFonts w:ascii="Arial" w:hAnsi="Arial" w:cs="Arial"/>
          <w:sz w:val="20"/>
          <w:szCs w:val="20"/>
          <w:lang w:val="sr-Latn-BA"/>
        </w:rPr>
        <w:t xml:space="preserve">dgovora za protokol i druge potrebne aktivnosti u vezi sastanaka na visokom nivou članova Predsjedništva; </w:t>
      </w:r>
      <w:r w:rsidR="00DD71F5" w:rsidRPr="00013C77">
        <w:rPr>
          <w:rFonts w:ascii="Arial" w:hAnsi="Arial" w:cs="Arial"/>
          <w:sz w:val="20"/>
          <w:szCs w:val="20"/>
          <w:lang w:val="sr-Latn-BA"/>
        </w:rPr>
        <w:t>u</w:t>
      </w:r>
      <w:r w:rsidR="000D1406" w:rsidRPr="00013C77">
        <w:rPr>
          <w:rFonts w:ascii="Arial" w:hAnsi="Arial" w:cs="Arial"/>
          <w:sz w:val="20"/>
          <w:szCs w:val="20"/>
          <w:lang w:val="sr-Latn-BA"/>
        </w:rPr>
        <w:t xml:space="preserve">čestvuje  u provedbi javnih programa VSTV-a BiH; </w:t>
      </w:r>
      <w:r w:rsidR="00DD71F5" w:rsidRPr="00013C77">
        <w:rPr>
          <w:rFonts w:ascii="Arial" w:hAnsi="Arial" w:cs="Arial"/>
          <w:sz w:val="20"/>
          <w:szCs w:val="20"/>
          <w:lang w:val="sr-Latn-BA"/>
        </w:rPr>
        <w:t>o</w:t>
      </w:r>
      <w:r w:rsidR="000D1406" w:rsidRPr="00013C77">
        <w:rPr>
          <w:rFonts w:ascii="Arial" w:hAnsi="Arial" w:cs="Arial"/>
          <w:sz w:val="20"/>
          <w:szCs w:val="20"/>
          <w:lang w:val="sr-Latn-BA"/>
        </w:rPr>
        <w:t xml:space="preserve">rganizuje javne događaje VSTV-a BiH  (konferencije, okrugle stolove, sastanke, itd.); </w:t>
      </w:r>
      <w:r w:rsidR="00DD71F5" w:rsidRPr="00013C77">
        <w:rPr>
          <w:rFonts w:ascii="Arial" w:hAnsi="Arial" w:cs="Arial"/>
          <w:sz w:val="20"/>
          <w:szCs w:val="20"/>
          <w:lang w:val="sr-Latn-BA"/>
        </w:rPr>
        <w:t>i</w:t>
      </w:r>
      <w:r w:rsidR="000D1406" w:rsidRPr="00013C77">
        <w:rPr>
          <w:rFonts w:ascii="Arial" w:hAnsi="Arial" w:cs="Arial"/>
          <w:sz w:val="20"/>
          <w:szCs w:val="20"/>
          <w:lang w:val="sr-Latn-BA"/>
        </w:rPr>
        <w:t xml:space="preserve">zrađuje nacrt saopštenja za javnost, biltena, i </w:t>
      </w:r>
      <w:r w:rsidR="00DD71F5" w:rsidRPr="00013C77">
        <w:rPr>
          <w:rFonts w:ascii="Arial" w:hAnsi="Arial" w:cs="Arial"/>
          <w:sz w:val="20"/>
          <w:szCs w:val="20"/>
          <w:lang w:val="sr-Latn-BA"/>
        </w:rPr>
        <w:t>drugih publikacija VSTV-a BiH; p</w:t>
      </w:r>
      <w:r w:rsidR="000D1406" w:rsidRPr="00013C77">
        <w:rPr>
          <w:rFonts w:ascii="Arial" w:hAnsi="Arial" w:cs="Arial"/>
          <w:sz w:val="20"/>
          <w:szCs w:val="20"/>
          <w:lang w:val="sr-Latn-BA"/>
        </w:rPr>
        <w:t xml:space="preserve">rema zaduženju glasnogovornika, koordinira aktivnosti sa službenicima za javnost u domaćim i međunarodnim institucijama u BiH; </w:t>
      </w:r>
      <w:r w:rsidR="00DD71F5" w:rsidRPr="00013C77">
        <w:rPr>
          <w:rFonts w:ascii="Arial" w:hAnsi="Arial" w:cs="Arial"/>
          <w:sz w:val="20"/>
          <w:szCs w:val="20"/>
          <w:lang w:val="sr-Latn-BA"/>
        </w:rPr>
        <w:t>p</w:t>
      </w:r>
      <w:r w:rsidR="000D1406" w:rsidRPr="00013C77">
        <w:rPr>
          <w:rFonts w:ascii="Arial" w:hAnsi="Arial" w:cs="Arial"/>
          <w:sz w:val="20"/>
          <w:szCs w:val="20"/>
          <w:lang w:val="sr-Latn-BA"/>
        </w:rPr>
        <w:t xml:space="preserve">riprema nacrte govore za predsjednika i potpredsjednike; </w:t>
      </w:r>
      <w:r w:rsidR="00DD71F5" w:rsidRPr="00013C77">
        <w:rPr>
          <w:rFonts w:ascii="Arial" w:hAnsi="Arial" w:cs="Arial"/>
          <w:sz w:val="20"/>
          <w:szCs w:val="20"/>
          <w:lang w:val="sr-Latn-BA"/>
        </w:rPr>
        <w:t>o</w:t>
      </w:r>
      <w:r w:rsidR="000D1406" w:rsidRPr="00013C77">
        <w:rPr>
          <w:rFonts w:ascii="Arial" w:hAnsi="Arial" w:cs="Arial"/>
          <w:sz w:val="20"/>
          <w:szCs w:val="20"/>
          <w:lang w:val="sr-Latn-BA"/>
        </w:rPr>
        <w:t xml:space="preserve">država elektronske i papirne arhive Kabineta i po zahtjevu dostavlja dokumente; </w:t>
      </w:r>
      <w:r w:rsidR="00DD71F5" w:rsidRPr="00013C77">
        <w:rPr>
          <w:rFonts w:ascii="Arial" w:hAnsi="Arial" w:cs="Arial"/>
          <w:sz w:val="20"/>
          <w:szCs w:val="20"/>
          <w:lang w:val="sr-Latn-BA"/>
        </w:rPr>
        <w:t>a</w:t>
      </w:r>
      <w:r w:rsidR="000D1406" w:rsidRPr="00013C77">
        <w:rPr>
          <w:rFonts w:ascii="Arial" w:hAnsi="Arial" w:cs="Arial"/>
          <w:sz w:val="20"/>
          <w:szCs w:val="20"/>
          <w:lang w:val="sr-Latn-BA"/>
        </w:rPr>
        <w:t xml:space="preserve">žurira baze podataka Kabineta i po zahtjevu izdaje informacije i podatke; </w:t>
      </w:r>
      <w:r w:rsidR="00DD71F5" w:rsidRPr="00013C77">
        <w:rPr>
          <w:rFonts w:ascii="Arial" w:hAnsi="Arial" w:cs="Arial"/>
          <w:sz w:val="20"/>
          <w:szCs w:val="20"/>
          <w:lang w:val="sr-Latn-BA"/>
        </w:rPr>
        <w:t>o</w:t>
      </w:r>
      <w:r w:rsidR="000D1406" w:rsidRPr="00013C77">
        <w:rPr>
          <w:rFonts w:ascii="Arial" w:hAnsi="Arial" w:cs="Arial"/>
          <w:sz w:val="20"/>
          <w:szCs w:val="20"/>
          <w:lang w:val="sr-Latn-BA"/>
        </w:rPr>
        <w:t>bavlja i druge poslove i zadatke po nalogu nadređenog sukladno radnom mjestu, svrsi i nivou odgovornosti.</w:t>
      </w:r>
    </w:p>
    <w:p w14:paraId="741397E2" w14:textId="77777777" w:rsidR="00AB20AA" w:rsidRPr="00013C77" w:rsidRDefault="007B46D3"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 xml:space="preserve">Posebni uslovi: </w:t>
      </w:r>
      <w:r w:rsidR="00C337F7" w:rsidRPr="00013C77">
        <w:rPr>
          <w:rFonts w:ascii="Arial" w:hAnsi="Arial" w:cs="Arial"/>
          <w:sz w:val="20"/>
          <w:szCs w:val="20"/>
          <w:lang w:val="sr-Latn-BA"/>
        </w:rPr>
        <w:t>VSS</w:t>
      </w:r>
      <w:r w:rsidR="00AB20AA" w:rsidRPr="00013C77">
        <w:rPr>
          <w:rFonts w:ascii="Arial" w:hAnsi="Arial" w:cs="Arial"/>
          <w:sz w:val="20"/>
          <w:szCs w:val="20"/>
          <w:lang w:val="sr-Latn-BA"/>
        </w:rPr>
        <w:t xml:space="preserve"> – fakultet društvenih nauka ili ekvivalent Bolonjskog sistema studiranja sa najmanje 180 ECTS; </w:t>
      </w:r>
      <w:r w:rsidR="00E452C6" w:rsidRPr="00013C77">
        <w:rPr>
          <w:rFonts w:ascii="Arial" w:hAnsi="Arial" w:cs="Arial"/>
          <w:sz w:val="20"/>
          <w:szCs w:val="20"/>
          <w:lang w:val="sr-Latn-BA"/>
        </w:rPr>
        <w:t xml:space="preserve">najmanje dvije (2) godine radnog iskustva na istim ili sličnim poslovima; </w:t>
      </w:r>
      <w:r w:rsidR="00DD71F5" w:rsidRPr="00013C77">
        <w:rPr>
          <w:rFonts w:ascii="Arial" w:hAnsi="Arial" w:cs="Arial"/>
          <w:sz w:val="20"/>
          <w:szCs w:val="20"/>
          <w:lang w:val="sr-Latn-BA"/>
        </w:rPr>
        <w:t>s</w:t>
      </w:r>
      <w:r w:rsidR="00AB20AA" w:rsidRPr="00013C77">
        <w:rPr>
          <w:rFonts w:ascii="Arial" w:hAnsi="Arial" w:cs="Arial"/>
          <w:sz w:val="20"/>
          <w:szCs w:val="20"/>
          <w:lang w:val="sr-Latn-BA"/>
        </w:rPr>
        <w:t xml:space="preserve">rednje znanje i razumijevanje nadležnosti VSTV-a BiH; </w:t>
      </w:r>
      <w:r w:rsidR="00DD71F5" w:rsidRPr="00013C77">
        <w:rPr>
          <w:rFonts w:ascii="Arial" w:hAnsi="Arial" w:cs="Arial"/>
          <w:sz w:val="20"/>
          <w:szCs w:val="20"/>
          <w:lang w:val="sr-Latn-BA"/>
        </w:rPr>
        <w:t>s</w:t>
      </w:r>
      <w:r w:rsidR="00AB20AA" w:rsidRPr="00013C77">
        <w:rPr>
          <w:rFonts w:ascii="Arial" w:hAnsi="Arial" w:cs="Arial"/>
          <w:sz w:val="20"/>
          <w:szCs w:val="20"/>
          <w:lang w:val="sr-Latn-BA"/>
        </w:rPr>
        <w:t xml:space="preserve">rednje znanje i razumijevanje pravosudnog sistema u BiH; </w:t>
      </w:r>
      <w:r w:rsidR="00DD71F5" w:rsidRPr="00013C77">
        <w:rPr>
          <w:rFonts w:ascii="Arial" w:hAnsi="Arial" w:cs="Arial"/>
          <w:sz w:val="20"/>
          <w:szCs w:val="20"/>
          <w:lang w:val="sr-Latn-BA"/>
        </w:rPr>
        <w:t>n</w:t>
      </w:r>
      <w:r w:rsidR="00AB20AA" w:rsidRPr="00013C77">
        <w:rPr>
          <w:rFonts w:ascii="Arial" w:hAnsi="Arial" w:cs="Arial"/>
          <w:sz w:val="20"/>
          <w:szCs w:val="20"/>
          <w:lang w:val="sr-Latn-BA"/>
        </w:rPr>
        <w:t xml:space="preserve">apredni  nivo znanja engleskog jezika – poželjno; </w:t>
      </w:r>
      <w:r w:rsidR="00DD71F5" w:rsidRPr="00013C77">
        <w:rPr>
          <w:rFonts w:ascii="Arial" w:hAnsi="Arial" w:cs="Arial"/>
          <w:sz w:val="20"/>
          <w:szCs w:val="20"/>
          <w:lang w:val="sr-Latn-BA"/>
        </w:rPr>
        <w:t>d</w:t>
      </w:r>
      <w:r w:rsidR="00AB20AA" w:rsidRPr="00013C77">
        <w:rPr>
          <w:rFonts w:ascii="Arial" w:hAnsi="Arial" w:cs="Arial"/>
          <w:sz w:val="20"/>
          <w:szCs w:val="20"/>
          <w:lang w:val="sr-Latn-BA"/>
        </w:rPr>
        <w:t xml:space="preserve">odatna edukacija u oblasti odnosa s javnošću – poželjno; </w:t>
      </w:r>
      <w:r w:rsidR="00DD71F5" w:rsidRPr="00013C77">
        <w:rPr>
          <w:rFonts w:ascii="Arial" w:hAnsi="Arial" w:cs="Arial"/>
          <w:sz w:val="20"/>
          <w:szCs w:val="20"/>
          <w:lang w:val="sr-Latn-BA"/>
        </w:rPr>
        <w:t>n</w:t>
      </w:r>
      <w:r w:rsidR="00AB20AA" w:rsidRPr="00013C77">
        <w:rPr>
          <w:rFonts w:ascii="Arial" w:hAnsi="Arial" w:cs="Arial"/>
          <w:sz w:val="20"/>
          <w:szCs w:val="20"/>
          <w:lang w:val="sr-Latn-BA"/>
        </w:rPr>
        <w:t xml:space="preserve">apredni korisnički nivo u korištenju računara, e-maila i obrade teksta; </w:t>
      </w:r>
      <w:r w:rsidR="00DD71F5" w:rsidRPr="00013C77">
        <w:rPr>
          <w:rFonts w:ascii="Arial" w:hAnsi="Arial" w:cs="Arial"/>
          <w:sz w:val="20"/>
          <w:szCs w:val="20"/>
          <w:lang w:val="sr-Latn-BA"/>
        </w:rPr>
        <w:t>s</w:t>
      </w:r>
      <w:r w:rsidR="00AB20AA" w:rsidRPr="00013C77">
        <w:rPr>
          <w:rFonts w:ascii="Arial" w:hAnsi="Arial" w:cs="Arial"/>
          <w:sz w:val="20"/>
          <w:szCs w:val="20"/>
          <w:lang w:val="sr-Latn-BA"/>
        </w:rPr>
        <w:t>rednji korisnički nivo multi-medijskih prezentacija, izrade i korištenja tabelarnih prikaza i korištenja web stranica;</w:t>
      </w:r>
    </w:p>
    <w:p w14:paraId="2EB6BF00" w14:textId="77777777" w:rsidR="00445CF6" w:rsidRPr="00013C77" w:rsidRDefault="00445CF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 xml:space="preserve">Potrebne prioritetne kompetencije: </w:t>
      </w:r>
      <w:r w:rsidR="003A7CF7" w:rsidRPr="00013C77">
        <w:rPr>
          <w:rFonts w:ascii="Arial" w:hAnsi="Arial" w:cs="Arial"/>
          <w:sz w:val="20"/>
          <w:szCs w:val="20"/>
          <w:lang w:val="sr-Latn-BA"/>
        </w:rPr>
        <w:t>p</w:t>
      </w:r>
      <w:r w:rsidRPr="00013C77">
        <w:rPr>
          <w:rFonts w:ascii="Arial" w:hAnsi="Arial" w:cs="Arial"/>
          <w:sz w:val="20"/>
          <w:szCs w:val="20"/>
          <w:lang w:val="sr-Latn-BA"/>
        </w:rPr>
        <w:t>rof</w:t>
      </w:r>
      <w:r w:rsidR="003A7CF7" w:rsidRPr="00013C77">
        <w:rPr>
          <w:rFonts w:ascii="Arial" w:hAnsi="Arial" w:cs="Arial"/>
          <w:sz w:val="20"/>
          <w:szCs w:val="20"/>
          <w:lang w:val="sr-Latn-BA"/>
        </w:rPr>
        <w:t>esionalni razvoj i integritet; i</w:t>
      </w:r>
      <w:r w:rsidRPr="00013C77">
        <w:rPr>
          <w:rFonts w:ascii="Arial" w:hAnsi="Arial" w:cs="Arial"/>
          <w:sz w:val="20"/>
          <w:szCs w:val="20"/>
          <w:lang w:val="sr-Latn-BA"/>
        </w:rPr>
        <w:t xml:space="preserve">nicijativa, </w:t>
      </w:r>
      <w:r w:rsidR="003A7CF7" w:rsidRPr="00013C77">
        <w:rPr>
          <w:rFonts w:ascii="Arial" w:hAnsi="Arial" w:cs="Arial"/>
          <w:sz w:val="20"/>
          <w:szCs w:val="20"/>
          <w:lang w:val="sr-Latn-BA"/>
        </w:rPr>
        <w:t>promjene, rješavanje problema; timski rad; komunikacija; l</w:t>
      </w:r>
      <w:r w:rsidRPr="00013C77">
        <w:rPr>
          <w:rFonts w:ascii="Arial" w:hAnsi="Arial" w:cs="Arial"/>
          <w:sz w:val="20"/>
          <w:szCs w:val="20"/>
          <w:lang w:val="sr-Latn-BA"/>
        </w:rPr>
        <w:t>ična djelotvornost i usmjerenost ka rezultatu.</w:t>
      </w:r>
    </w:p>
    <w:p w14:paraId="33CA2D41" w14:textId="77777777" w:rsidR="007B46D3" w:rsidRPr="00013C77" w:rsidRDefault="007B46D3" w:rsidP="00D81C15">
      <w:pPr>
        <w:tabs>
          <w:tab w:val="num" w:pos="360"/>
        </w:tabs>
        <w:jc w:val="both"/>
        <w:rPr>
          <w:rFonts w:ascii="Arial" w:hAnsi="Arial" w:cs="Arial"/>
          <w:sz w:val="20"/>
          <w:szCs w:val="20"/>
          <w:lang w:val="sr-Latn-BA"/>
        </w:rPr>
      </w:pPr>
      <w:r w:rsidRPr="00013C77">
        <w:rPr>
          <w:rFonts w:ascii="Arial" w:hAnsi="Arial" w:cs="Arial"/>
          <w:b/>
          <w:bCs/>
          <w:sz w:val="20"/>
          <w:szCs w:val="20"/>
          <w:lang w:val="sr-Latn-BA"/>
        </w:rPr>
        <w:t>Status</w:t>
      </w:r>
      <w:r w:rsidRPr="00013C77">
        <w:rPr>
          <w:rFonts w:ascii="Arial" w:hAnsi="Arial" w:cs="Arial"/>
          <w:sz w:val="20"/>
          <w:szCs w:val="20"/>
          <w:lang w:val="sr-Latn-BA"/>
        </w:rPr>
        <w:t xml:space="preserve">: </w:t>
      </w:r>
      <w:r w:rsidR="0007081A" w:rsidRPr="00013C77">
        <w:rPr>
          <w:rFonts w:ascii="Arial" w:hAnsi="Arial" w:cs="Arial"/>
          <w:sz w:val="20"/>
          <w:szCs w:val="20"/>
          <w:lang w:val="sr-Latn-BA"/>
        </w:rPr>
        <w:t>državni službenik na položaju stručnog saradnika</w:t>
      </w:r>
    </w:p>
    <w:p w14:paraId="6E36F0AD" w14:textId="77777777" w:rsidR="00950F8B" w:rsidRPr="00013C77" w:rsidRDefault="007B46D3" w:rsidP="00D81C15">
      <w:pPr>
        <w:autoSpaceDE w:val="0"/>
        <w:autoSpaceDN w:val="0"/>
        <w:adjustRightInd w:val="0"/>
        <w:jc w:val="both"/>
        <w:rPr>
          <w:rFonts w:ascii="Arial" w:eastAsia="Calibri" w:hAnsi="Arial" w:cs="Arial"/>
          <w:b/>
          <w:sz w:val="20"/>
          <w:szCs w:val="20"/>
          <w:lang w:val="sr-Latn-BA"/>
        </w:rPr>
      </w:pPr>
      <w:r w:rsidRPr="00013C77">
        <w:rPr>
          <w:rFonts w:ascii="Arial" w:eastAsia="Calibri" w:hAnsi="Arial" w:cs="Arial"/>
          <w:b/>
          <w:sz w:val="20"/>
          <w:szCs w:val="20"/>
          <w:lang w:val="sr-Latn-BA"/>
        </w:rPr>
        <w:t xml:space="preserve">Pripadajuća osnovna neto plata: </w:t>
      </w:r>
      <w:r w:rsidR="00243FC7" w:rsidRPr="00013C77">
        <w:rPr>
          <w:rFonts w:ascii="Arial" w:eastAsia="Calibri" w:hAnsi="Arial" w:cs="Arial"/>
          <w:sz w:val="20"/>
          <w:szCs w:val="20"/>
          <w:lang w:val="sr-Latn-BA"/>
        </w:rPr>
        <w:t>1.</w:t>
      </w:r>
      <w:r w:rsidR="00DD71F5" w:rsidRPr="00013C77">
        <w:rPr>
          <w:rFonts w:ascii="Arial" w:eastAsia="Calibri" w:hAnsi="Arial" w:cs="Arial"/>
          <w:sz w:val="20"/>
          <w:szCs w:val="20"/>
          <w:lang w:val="sr-Latn-BA"/>
        </w:rPr>
        <w:t>200</w:t>
      </w:r>
      <w:r w:rsidR="00243FC7" w:rsidRPr="00013C77">
        <w:rPr>
          <w:rFonts w:ascii="Arial" w:eastAsia="Calibri" w:hAnsi="Arial" w:cs="Arial"/>
          <w:sz w:val="20"/>
          <w:szCs w:val="20"/>
          <w:lang w:val="sr-Latn-BA"/>
        </w:rPr>
        <w:t>,</w:t>
      </w:r>
      <w:r w:rsidR="00DD71F5" w:rsidRPr="00013C77">
        <w:rPr>
          <w:rFonts w:ascii="Arial" w:eastAsia="Calibri" w:hAnsi="Arial" w:cs="Arial"/>
          <w:sz w:val="20"/>
          <w:szCs w:val="20"/>
          <w:lang w:val="sr-Latn-BA"/>
        </w:rPr>
        <w:t>00</w:t>
      </w:r>
      <w:r w:rsidR="00243FC7" w:rsidRPr="00013C77">
        <w:rPr>
          <w:rFonts w:ascii="Arial" w:eastAsia="Calibri" w:hAnsi="Arial" w:cs="Arial"/>
          <w:sz w:val="20"/>
          <w:szCs w:val="20"/>
          <w:lang w:val="sr-Latn-BA"/>
        </w:rPr>
        <w:t xml:space="preserve"> </w:t>
      </w:r>
      <w:r w:rsidRPr="00013C77">
        <w:rPr>
          <w:rFonts w:ascii="Arial" w:eastAsia="Calibri" w:hAnsi="Arial" w:cs="Arial"/>
          <w:sz w:val="20"/>
          <w:szCs w:val="20"/>
          <w:lang w:val="sr-Latn-BA"/>
        </w:rPr>
        <w:t>KM.</w:t>
      </w:r>
      <w:r w:rsidR="00493314" w:rsidRPr="00013C77">
        <w:rPr>
          <w:lang w:val="sr-Latn-BA"/>
        </w:rPr>
        <w:t xml:space="preserve"> </w:t>
      </w:r>
    </w:p>
    <w:p w14:paraId="4CBC036D" w14:textId="77777777" w:rsidR="00B35E0C" w:rsidRPr="00013C77" w:rsidRDefault="00B35E0C"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63DC39B2" w14:textId="77777777" w:rsidR="000A746E" w:rsidRPr="00013C77" w:rsidRDefault="000A746E" w:rsidP="00D81C15">
      <w:pPr>
        <w:jc w:val="both"/>
        <w:rPr>
          <w:rFonts w:ascii="Arial" w:hAnsi="Arial" w:cs="Arial"/>
          <w:sz w:val="20"/>
          <w:szCs w:val="20"/>
          <w:lang w:val="sr-Latn-BA"/>
        </w:rPr>
      </w:pPr>
      <w:r w:rsidRPr="00013C77">
        <w:rPr>
          <w:rFonts w:ascii="Arial" w:hAnsi="Arial" w:cs="Arial"/>
          <w:b/>
          <w:sz w:val="20"/>
          <w:szCs w:val="20"/>
          <w:lang w:val="sr-Latn-BA"/>
        </w:rPr>
        <w:t>Mjesto rada</w:t>
      </w:r>
      <w:r w:rsidRPr="00013C77">
        <w:rPr>
          <w:rFonts w:ascii="Arial" w:hAnsi="Arial" w:cs="Arial"/>
          <w:sz w:val="20"/>
          <w:szCs w:val="20"/>
          <w:lang w:val="sr-Latn-BA"/>
        </w:rPr>
        <w:t xml:space="preserve">: Sarajevo. </w:t>
      </w:r>
    </w:p>
    <w:p w14:paraId="129E5E59" w14:textId="77777777" w:rsidR="000A746E" w:rsidRPr="00013C77" w:rsidRDefault="000A746E" w:rsidP="00D81C15">
      <w:pPr>
        <w:autoSpaceDE w:val="0"/>
        <w:autoSpaceDN w:val="0"/>
        <w:adjustRightInd w:val="0"/>
        <w:jc w:val="both"/>
        <w:rPr>
          <w:rFonts w:ascii="Arial" w:eastAsia="Calibri" w:hAnsi="Arial" w:cs="Arial"/>
          <w:sz w:val="20"/>
          <w:szCs w:val="20"/>
          <w:lang w:val="sr-Latn-BA"/>
        </w:rPr>
      </w:pPr>
    </w:p>
    <w:p w14:paraId="60963966" w14:textId="77777777" w:rsidR="00D81C15" w:rsidRPr="00013C77" w:rsidRDefault="00D81C15" w:rsidP="00D81C15">
      <w:pPr>
        <w:autoSpaceDE w:val="0"/>
        <w:autoSpaceDN w:val="0"/>
        <w:adjustRightInd w:val="0"/>
        <w:jc w:val="both"/>
        <w:rPr>
          <w:rFonts w:ascii="Arial" w:eastAsia="Calibri" w:hAnsi="Arial" w:cs="Arial"/>
          <w:sz w:val="20"/>
          <w:szCs w:val="20"/>
          <w:lang w:val="sr-Latn-BA"/>
        </w:rPr>
      </w:pPr>
    </w:p>
    <w:p w14:paraId="7E24D950" w14:textId="77777777" w:rsidR="000D1406" w:rsidRPr="00013C77" w:rsidRDefault="00F01371" w:rsidP="00D81C15">
      <w:pPr>
        <w:autoSpaceDE w:val="0"/>
        <w:autoSpaceDN w:val="0"/>
        <w:adjustRightInd w:val="0"/>
        <w:jc w:val="both"/>
        <w:rPr>
          <w:rFonts w:ascii="Arial" w:eastAsia="Calibri" w:hAnsi="Arial" w:cs="Arial"/>
          <w:b/>
          <w:sz w:val="20"/>
          <w:szCs w:val="20"/>
          <w:u w:val="single"/>
          <w:lang w:val="sr-Latn-BA"/>
        </w:rPr>
      </w:pPr>
      <w:r w:rsidRPr="00013C77">
        <w:rPr>
          <w:rFonts w:ascii="Arial" w:eastAsia="Calibri" w:hAnsi="Arial" w:cs="Arial"/>
          <w:b/>
          <w:sz w:val="20"/>
          <w:szCs w:val="20"/>
          <w:u w:val="single"/>
          <w:lang w:val="sr-Latn-BA"/>
        </w:rPr>
        <w:t>1/02</w:t>
      </w:r>
      <w:r w:rsidR="000D1406" w:rsidRPr="00013C77">
        <w:rPr>
          <w:rFonts w:ascii="Arial" w:eastAsia="Calibri" w:hAnsi="Arial" w:cs="Arial"/>
          <w:b/>
          <w:sz w:val="20"/>
          <w:szCs w:val="20"/>
          <w:u w:val="single"/>
          <w:lang w:val="sr-Latn-BA"/>
        </w:rPr>
        <w:t xml:space="preserve"> </w:t>
      </w:r>
      <w:r w:rsidR="007076A0" w:rsidRPr="00013C77">
        <w:rPr>
          <w:rFonts w:ascii="Arial" w:eastAsia="Calibri" w:hAnsi="Arial" w:cs="Arial"/>
          <w:b/>
          <w:sz w:val="20"/>
          <w:szCs w:val="20"/>
          <w:u w:val="single"/>
          <w:lang w:val="sr-Latn-BA"/>
        </w:rPr>
        <w:t>Z</w:t>
      </w:r>
      <w:r w:rsidR="009D1323" w:rsidRPr="00013C77">
        <w:rPr>
          <w:rFonts w:ascii="Arial" w:eastAsia="Calibri" w:hAnsi="Arial" w:cs="Arial"/>
          <w:b/>
          <w:sz w:val="20"/>
          <w:szCs w:val="20"/>
          <w:u w:val="single"/>
          <w:lang w:val="sr-Latn-BA"/>
        </w:rPr>
        <w:t>amjenik šefa Odjela za pravna pitanja</w:t>
      </w:r>
    </w:p>
    <w:p w14:paraId="66B1DB67" w14:textId="77777777" w:rsidR="00DC7437" w:rsidRPr="00013C77" w:rsidRDefault="000D140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O</w:t>
      </w:r>
      <w:r w:rsidR="005B3AF6" w:rsidRPr="00013C77">
        <w:rPr>
          <w:rFonts w:ascii="Arial" w:eastAsia="Calibri" w:hAnsi="Arial" w:cs="Arial"/>
          <w:b/>
          <w:sz w:val="20"/>
          <w:szCs w:val="20"/>
          <w:lang w:val="sr-Latn-BA"/>
        </w:rPr>
        <w:t>pis poslova i radnih zadataka:</w:t>
      </w:r>
      <w:r w:rsidR="005B3AF6"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o</w:t>
      </w:r>
      <w:r w:rsidR="00DC7437" w:rsidRPr="00013C77">
        <w:rPr>
          <w:rFonts w:ascii="Arial" w:eastAsia="Calibri" w:hAnsi="Arial" w:cs="Arial"/>
          <w:sz w:val="20"/>
          <w:szCs w:val="20"/>
          <w:lang w:val="sr-Latn-BA"/>
        </w:rPr>
        <w:t>rganizacijska strategija i poslovno planiranje rada Odjela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u</w:t>
      </w:r>
      <w:r w:rsidR="00DC7437" w:rsidRPr="00013C77">
        <w:rPr>
          <w:rFonts w:ascii="Arial" w:eastAsia="Calibri" w:hAnsi="Arial" w:cs="Arial"/>
          <w:sz w:val="20"/>
          <w:szCs w:val="20"/>
          <w:lang w:val="sr-Latn-BA"/>
        </w:rPr>
        <w:t>pravljanje učinkom i kontinuirano poboljšanje rada Odjela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u</w:t>
      </w:r>
      <w:r w:rsidR="00DC7437" w:rsidRPr="00013C77">
        <w:rPr>
          <w:rFonts w:ascii="Arial" w:eastAsia="Calibri" w:hAnsi="Arial" w:cs="Arial"/>
          <w:sz w:val="20"/>
          <w:szCs w:val="20"/>
          <w:lang w:val="sr-Latn-BA"/>
        </w:rPr>
        <w:t>pravljanje ljudskim i materijalnim resursima dodijeljenim Odjelu</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r</w:t>
      </w:r>
      <w:r w:rsidR="00DC7437" w:rsidRPr="00013C77">
        <w:rPr>
          <w:rFonts w:ascii="Arial" w:eastAsia="Calibri" w:hAnsi="Arial" w:cs="Arial"/>
          <w:sz w:val="20"/>
          <w:szCs w:val="20"/>
          <w:lang w:val="sr-Latn-BA"/>
        </w:rPr>
        <w:t>azvoj zaposlenih u Odjelu</w:t>
      </w:r>
      <w:r w:rsidR="00DD71F5" w:rsidRPr="00013C77">
        <w:rPr>
          <w:rFonts w:ascii="Arial" w:eastAsia="Calibri" w:hAnsi="Arial" w:cs="Arial"/>
          <w:sz w:val="20"/>
          <w:szCs w:val="20"/>
          <w:lang w:val="sr-Latn-BA"/>
        </w:rPr>
        <w:t>.</w:t>
      </w:r>
    </w:p>
    <w:p w14:paraId="503AFCAC" w14:textId="77777777" w:rsidR="00B52D35" w:rsidRPr="00013C77" w:rsidRDefault="00DC7437"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sz w:val="20"/>
          <w:szCs w:val="20"/>
          <w:lang w:val="sr-Latn-BA"/>
        </w:rPr>
        <w:t>Spec</w:t>
      </w:r>
      <w:r w:rsidR="00B52D35" w:rsidRPr="00013C77">
        <w:rPr>
          <w:rFonts w:ascii="Arial" w:eastAsia="Calibri" w:hAnsi="Arial" w:cs="Arial"/>
          <w:sz w:val="20"/>
          <w:szCs w:val="20"/>
          <w:lang w:val="sr-Latn-BA"/>
        </w:rPr>
        <w:t xml:space="preserve">ifične dužnosti i odgovornosti: </w:t>
      </w:r>
      <w:r w:rsidR="00DD71F5" w:rsidRPr="00013C77">
        <w:rPr>
          <w:rFonts w:ascii="Arial" w:eastAsia="Calibri" w:hAnsi="Arial" w:cs="Arial"/>
          <w:sz w:val="20"/>
          <w:szCs w:val="20"/>
          <w:lang w:val="sr-Latn-BA"/>
        </w:rPr>
        <w:t>p</w:t>
      </w:r>
      <w:r w:rsidRPr="00013C77">
        <w:rPr>
          <w:rFonts w:ascii="Arial" w:eastAsia="Calibri" w:hAnsi="Arial" w:cs="Arial"/>
          <w:sz w:val="20"/>
          <w:szCs w:val="20"/>
          <w:lang w:val="sr-Latn-BA"/>
        </w:rPr>
        <w:t>ruža operativnu podršku šefu Odjela u obavljanju svih poslova iz nadležnosti Odjela;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k</w:t>
      </w:r>
      <w:r w:rsidRPr="00013C77">
        <w:rPr>
          <w:rFonts w:ascii="Arial" w:eastAsia="Calibri" w:hAnsi="Arial" w:cs="Arial"/>
          <w:sz w:val="20"/>
          <w:szCs w:val="20"/>
          <w:lang w:val="sr-Latn-BA"/>
        </w:rPr>
        <w:t>oordinira pružanje pravnih savjeta o pravnoj praksi i procedurama VSTV-u, i stalnim radnim tijelima relevantnim za rad Odjela;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k</w:t>
      </w:r>
      <w:r w:rsidRPr="00013C77">
        <w:rPr>
          <w:rFonts w:ascii="Arial" w:eastAsia="Calibri" w:hAnsi="Arial" w:cs="Arial"/>
          <w:sz w:val="20"/>
          <w:szCs w:val="20"/>
          <w:lang w:val="sr-Latn-BA"/>
        </w:rPr>
        <w:t>oordinira izvršenje odluka VSTV-a relevantnih za rad Odjela;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o</w:t>
      </w:r>
      <w:r w:rsidRPr="00013C77">
        <w:rPr>
          <w:rFonts w:ascii="Arial" w:eastAsia="Calibri" w:hAnsi="Arial" w:cs="Arial"/>
          <w:sz w:val="20"/>
          <w:szCs w:val="20"/>
          <w:lang w:val="sr-Latn-BA"/>
        </w:rPr>
        <w:t>sigurava pravovremenu izradu planova, analiza, izvještaja i ostalih relevantnih do</w:t>
      </w:r>
      <w:r w:rsidR="00B52D35" w:rsidRPr="00013C77">
        <w:rPr>
          <w:rFonts w:ascii="Arial" w:eastAsia="Calibri" w:hAnsi="Arial" w:cs="Arial"/>
          <w:sz w:val="20"/>
          <w:szCs w:val="20"/>
          <w:lang w:val="sr-Latn-BA"/>
        </w:rPr>
        <w:t xml:space="preserve">kumenata iz nadležnosti Odjela; </w:t>
      </w:r>
      <w:r w:rsidRPr="00013C77">
        <w:rPr>
          <w:rFonts w:ascii="Arial" w:eastAsia="Calibri" w:hAnsi="Arial" w:cs="Arial"/>
          <w:sz w:val="20"/>
          <w:szCs w:val="20"/>
          <w:lang w:val="sr-Latn-BA"/>
        </w:rPr>
        <w:tab/>
      </w:r>
      <w:r w:rsidR="00DD71F5" w:rsidRPr="00013C77">
        <w:rPr>
          <w:rFonts w:ascii="Arial" w:eastAsia="Calibri" w:hAnsi="Arial" w:cs="Arial"/>
          <w:sz w:val="20"/>
          <w:szCs w:val="20"/>
          <w:lang w:val="sr-Latn-BA"/>
        </w:rPr>
        <w:t>o</w:t>
      </w:r>
      <w:r w:rsidRPr="00013C77">
        <w:rPr>
          <w:rFonts w:ascii="Arial" w:eastAsia="Calibri" w:hAnsi="Arial" w:cs="Arial"/>
          <w:sz w:val="20"/>
          <w:szCs w:val="20"/>
          <w:lang w:val="sr-Latn-BA"/>
        </w:rPr>
        <w:t>sigurava implementaciju korektivnih mjera u procesima planiranja, praćenja realizacije i izvještavanja;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k</w:t>
      </w:r>
      <w:r w:rsidRPr="00013C77">
        <w:rPr>
          <w:rFonts w:ascii="Arial" w:eastAsia="Calibri" w:hAnsi="Arial" w:cs="Arial"/>
          <w:sz w:val="20"/>
          <w:szCs w:val="20"/>
          <w:lang w:val="sr-Latn-BA"/>
        </w:rPr>
        <w:t>oordinira i osigurava efikasno obavljanje svih administrativnih i drugih pomoćnih poslova iz nadležnosti Odjela u skladu sa propisanim procedurama;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k</w:t>
      </w:r>
      <w:r w:rsidRPr="00013C77">
        <w:rPr>
          <w:rFonts w:ascii="Arial" w:eastAsia="Calibri" w:hAnsi="Arial" w:cs="Arial"/>
          <w:sz w:val="20"/>
          <w:szCs w:val="20"/>
          <w:lang w:val="sr-Latn-BA"/>
        </w:rPr>
        <w:t>oordinira pružanje pravnih savjeta drugim odjelima Sekretarijata i Kabineta kada je to potrebno;</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o</w:t>
      </w:r>
      <w:r w:rsidRPr="00013C77">
        <w:rPr>
          <w:rFonts w:ascii="Arial" w:eastAsia="Calibri" w:hAnsi="Arial" w:cs="Arial"/>
          <w:sz w:val="20"/>
          <w:szCs w:val="20"/>
          <w:lang w:val="sr-Latn-BA"/>
        </w:rPr>
        <w:t>sigurava pravovremeno pružanje informacija iz nadležnosti Odjela ostalim organizacionim jedinicama VSTV-a BiH;</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u</w:t>
      </w:r>
      <w:r w:rsidRPr="00013C77">
        <w:rPr>
          <w:rFonts w:ascii="Arial" w:eastAsia="Calibri" w:hAnsi="Arial" w:cs="Arial"/>
          <w:sz w:val="20"/>
          <w:szCs w:val="20"/>
          <w:lang w:val="sr-Latn-BA"/>
        </w:rPr>
        <w:t>čestvuje u operativnim kontaktima sa relevantnim domaćim i međunarodnim institucijama po pitanjima iz nadležnosti Odjela;</w:t>
      </w:r>
      <w:r w:rsidR="00B52D35"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o</w:t>
      </w:r>
      <w:r w:rsidRPr="00013C77">
        <w:rPr>
          <w:rFonts w:ascii="Arial" w:eastAsia="Calibri" w:hAnsi="Arial" w:cs="Arial"/>
          <w:sz w:val="20"/>
          <w:szCs w:val="20"/>
          <w:lang w:val="sr-Latn-BA"/>
        </w:rPr>
        <w:t>bavlja i druge poslove i zadatke po nalogu nadređenog sukladno radnom mjestu, svrsi i nivou odgovornosti.</w:t>
      </w:r>
    </w:p>
    <w:p w14:paraId="01FC2ECD" w14:textId="77777777" w:rsidR="00AB20AA" w:rsidRPr="00013C77" w:rsidRDefault="000D140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lastRenderedPageBreak/>
        <w:t>Posebni uslovi:</w:t>
      </w:r>
      <w:r w:rsidRPr="00013C77">
        <w:rPr>
          <w:rFonts w:ascii="Arial" w:eastAsia="Calibri" w:hAnsi="Arial" w:cs="Arial"/>
          <w:sz w:val="20"/>
          <w:szCs w:val="20"/>
          <w:lang w:val="sr-Latn-BA"/>
        </w:rPr>
        <w:t xml:space="preserve"> </w:t>
      </w:r>
      <w:r w:rsidR="00B52D35" w:rsidRPr="00013C77">
        <w:rPr>
          <w:rFonts w:ascii="Arial" w:eastAsia="Calibri" w:hAnsi="Arial" w:cs="Arial"/>
          <w:sz w:val="20"/>
          <w:szCs w:val="20"/>
          <w:lang w:val="sr-Latn-BA"/>
        </w:rPr>
        <w:t xml:space="preserve">VSS - diplomirani pravnik ili ekvivalent Bolonjskog sistema studiranja sa najmanje 240 ECTS; </w:t>
      </w:r>
      <w:r w:rsidR="00DD71F5" w:rsidRPr="00013C77">
        <w:rPr>
          <w:rFonts w:ascii="Arial" w:eastAsia="Calibri" w:hAnsi="Arial" w:cs="Arial"/>
          <w:sz w:val="20"/>
          <w:szCs w:val="20"/>
          <w:lang w:val="sr-Latn-BA"/>
        </w:rPr>
        <w:t>n</w:t>
      </w:r>
      <w:r w:rsidR="00B52D35" w:rsidRPr="00013C77">
        <w:rPr>
          <w:rFonts w:ascii="Arial" w:eastAsia="Calibri" w:hAnsi="Arial" w:cs="Arial"/>
          <w:sz w:val="20"/>
          <w:szCs w:val="20"/>
          <w:lang w:val="sr-Latn-BA"/>
        </w:rPr>
        <w:t xml:space="preserve">ajmanje četiri (4) godine radnog iskustva na istim ili sličnim poslovima; </w:t>
      </w:r>
      <w:r w:rsidR="00DD71F5" w:rsidRPr="00013C77">
        <w:rPr>
          <w:rFonts w:ascii="Arial" w:eastAsia="Calibri" w:hAnsi="Arial" w:cs="Arial"/>
          <w:sz w:val="20"/>
          <w:szCs w:val="20"/>
          <w:lang w:val="sr-Latn-BA"/>
        </w:rPr>
        <w:t>n</w:t>
      </w:r>
      <w:r w:rsidR="00B52D35" w:rsidRPr="00013C77">
        <w:rPr>
          <w:rFonts w:ascii="Arial" w:eastAsia="Calibri" w:hAnsi="Arial" w:cs="Arial"/>
          <w:sz w:val="20"/>
          <w:szCs w:val="20"/>
          <w:lang w:val="sr-Latn-BA"/>
        </w:rPr>
        <w:t>ajmanje dvije (2) godine radnog iskustva na rukovodećim poslovima ili poslovima koji po svojoj prirodi zahtijevaju visok stepen samostalnosti i odgovornosti kao i dobre organizacione vještine;</w:t>
      </w:r>
      <w:r w:rsidR="00DE179D" w:rsidRPr="00013C77">
        <w:rPr>
          <w:rFonts w:ascii="Arial" w:eastAsia="Calibri" w:hAnsi="Arial" w:cs="Arial"/>
          <w:sz w:val="20"/>
          <w:szCs w:val="20"/>
          <w:lang w:val="sr-Latn-BA"/>
        </w:rPr>
        <w:t xml:space="preserve"> </w:t>
      </w:r>
      <w:r w:rsidR="00DD71F5" w:rsidRPr="00013C77">
        <w:rPr>
          <w:rFonts w:ascii="Arial" w:eastAsia="Calibri" w:hAnsi="Arial" w:cs="Arial"/>
          <w:sz w:val="20"/>
          <w:szCs w:val="20"/>
          <w:lang w:val="sr-Latn-BA"/>
        </w:rPr>
        <w:t>n</w:t>
      </w:r>
      <w:r w:rsidR="00DE179D" w:rsidRPr="00013C77">
        <w:rPr>
          <w:rFonts w:ascii="Arial" w:eastAsia="Calibri" w:hAnsi="Arial" w:cs="Arial"/>
          <w:sz w:val="20"/>
          <w:szCs w:val="20"/>
          <w:lang w:val="sr-Latn-BA"/>
        </w:rPr>
        <w:t xml:space="preserve">apredno znanje i razumijevanje nadležnosti VSTV-a BiH i rada Sekretarijata; </w:t>
      </w:r>
      <w:r w:rsidR="00DD71F5" w:rsidRPr="00013C77">
        <w:rPr>
          <w:rFonts w:ascii="Arial" w:eastAsia="Calibri" w:hAnsi="Arial" w:cs="Arial"/>
          <w:sz w:val="20"/>
          <w:szCs w:val="20"/>
          <w:lang w:val="sr-Latn-BA"/>
        </w:rPr>
        <w:t>n</w:t>
      </w:r>
      <w:r w:rsidR="00DE179D" w:rsidRPr="00013C77">
        <w:rPr>
          <w:rFonts w:ascii="Arial" w:eastAsia="Calibri" w:hAnsi="Arial" w:cs="Arial"/>
          <w:sz w:val="20"/>
          <w:szCs w:val="20"/>
          <w:lang w:val="sr-Latn-BA"/>
        </w:rPr>
        <w:t xml:space="preserve">apredno znanje i razumijevanje pravosudnog sistema u BiH; </w:t>
      </w:r>
      <w:r w:rsidR="00DD71F5" w:rsidRPr="00013C77">
        <w:rPr>
          <w:rFonts w:ascii="Arial" w:eastAsia="Calibri" w:hAnsi="Arial" w:cs="Arial"/>
          <w:sz w:val="20"/>
          <w:szCs w:val="20"/>
          <w:lang w:val="sr-Latn-BA"/>
        </w:rPr>
        <w:t>p</w:t>
      </w:r>
      <w:r w:rsidR="00DE179D" w:rsidRPr="00013C77">
        <w:rPr>
          <w:rFonts w:ascii="Arial" w:eastAsia="Calibri" w:hAnsi="Arial" w:cs="Arial"/>
          <w:sz w:val="20"/>
          <w:szCs w:val="20"/>
          <w:lang w:val="sr-Latn-BA"/>
        </w:rPr>
        <w:t xml:space="preserve">oložen pravosudni ispit - poželjno; </w:t>
      </w:r>
      <w:r w:rsidR="00DD71F5" w:rsidRPr="00013C77">
        <w:rPr>
          <w:rFonts w:ascii="Arial" w:eastAsia="Calibri" w:hAnsi="Arial" w:cs="Arial"/>
          <w:sz w:val="20"/>
          <w:szCs w:val="20"/>
          <w:lang w:val="sr-Latn-BA"/>
        </w:rPr>
        <w:t>n</w:t>
      </w:r>
      <w:r w:rsidR="00DE179D" w:rsidRPr="00013C77">
        <w:rPr>
          <w:rFonts w:ascii="Arial" w:eastAsia="Calibri" w:hAnsi="Arial" w:cs="Arial"/>
          <w:sz w:val="20"/>
          <w:szCs w:val="20"/>
          <w:lang w:val="sr-Latn-BA"/>
        </w:rPr>
        <w:t xml:space="preserve">apredno znanje engleskog jezika; (odgovara nivou C1/C2 zajedničkog evropskog referentnog okvira); </w:t>
      </w:r>
      <w:r w:rsidR="00DD71F5" w:rsidRPr="00013C77">
        <w:rPr>
          <w:rFonts w:ascii="Arial" w:eastAsia="Calibri" w:hAnsi="Arial" w:cs="Arial"/>
          <w:sz w:val="20"/>
          <w:szCs w:val="20"/>
          <w:lang w:val="sr-Latn-BA"/>
        </w:rPr>
        <w:t>n</w:t>
      </w:r>
      <w:r w:rsidR="00DE179D" w:rsidRPr="00013C77">
        <w:rPr>
          <w:rFonts w:ascii="Arial" w:eastAsia="Calibri" w:hAnsi="Arial" w:cs="Arial"/>
          <w:sz w:val="20"/>
          <w:szCs w:val="20"/>
          <w:lang w:val="sr-Latn-BA"/>
        </w:rPr>
        <w:t>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p>
    <w:p w14:paraId="429C198E" w14:textId="77777777" w:rsidR="00DE179D" w:rsidRPr="00013C77" w:rsidRDefault="00DE179D"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Potrebne prioritetne kompetencije:</w:t>
      </w:r>
      <w:r w:rsidR="003A7CF7" w:rsidRPr="00013C77">
        <w:rPr>
          <w:rFonts w:ascii="Arial" w:eastAsia="Calibri" w:hAnsi="Arial" w:cs="Arial"/>
          <w:sz w:val="20"/>
          <w:szCs w:val="20"/>
          <w:lang w:val="sr-Latn-BA"/>
        </w:rPr>
        <w:t xml:space="preserve"> p</w:t>
      </w:r>
      <w:r w:rsidRPr="00013C77">
        <w:rPr>
          <w:rFonts w:ascii="Arial" w:eastAsia="Calibri" w:hAnsi="Arial" w:cs="Arial"/>
          <w:sz w:val="20"/>
          <w:szCs w:val="20"/>
          <w:lang w:val="sr-Latn-BA"/>
        </w:rPr>
        <w:t>rof</w:t>
      </w:r>
      <w:r w:rsidR="003A7CF7" w:rsidRPr="00013C77">
        <w:rPr>
          <w:rFonts w:ascii="Arial" w:eastAsia="Calibri" w:hAnsi="Arial" w:cs="Arial"/>
          <w:sz w:val="20"/>
          <w:szCs w:val="20"/>
          <w:lang w:val="sr-Latn-BA"/>
        </w:rPr>
        <w:t>esionalni razvoj i integritet, k</w:t>
      </w:r>
      <w:r w:rsidRPr="00013C77">
        <w:rPr>
          <w:rFonts w:ascii="Arial" w:eastAsia="Calibri" w:hAnsi="Arial" w:cs="Arial"/>
          <w:sz w:val="20"/>
          <w:szCs w:val="20"/>
          <w:lang w:val="sr-Latn-BA"/>
        </w:rPr>
        <w:t>om</w:t>
      </w:r>
      <w:r w:rsidR="003A7CF7" w:rsidRPr="00013C77">
        <w:rPr>
          <w:rFonts w:ascii="Arial" w:eastAsia="Calibri" w:hAnsi="Arial" w:cs="Arial"/>
          <w:sz w:val="20"/>
          <w:szCs w:val="20"/>
          <w:lang w:val="sr-Latn-BA"/>
        </w:rPr>
        <w:t>unikacija; l</w:t>
      </w:r>
      <w:r w:rsidRPr="00013C77">
        <w:rPr>
          <w:rFonts w:ascii="Arial" w:eastAsia="Calibri" w:hAnsi="Arial" w:cs="Arial"/>
          <w:sz w:val="20"/>
          <w:szCs w:val="20"/>
          <w:lang w:val="sr-Latn-BA"/>
        </w:rPr>
        <w:t>ična djelotvorno</w:t>
      </w:r>
      <w:r w:rsidR="003A7CF7" w:rsidRPr="00013C77">
        <w:rPr>
          <w:rFonts w:ascii="Arial" w:eastAsia="Calibri" w:hAnsi="Arial" w:cs="Arial"/>
          <w:sz w:val="20"/>
          <w:szCs w:val="20"/>
          <w:lang w:val="sr-Latn-BA"/>
        </w:rPr>
        <w:t>st i usmjerenost ka rezultatu, liderske vještine, planiranje i organiziranje, s</w:t>
      </w:r>
      <w:r w:rsidRPr="00013C77">
        <w:rPr>
          <w:rFonts w:ascii="Arial" w:eastAsia="Calibri" w:hAnsi="Arial" w:cs="Arial"/>
          <w:sz w:val="20"/>
          <w:szCs w:val="20"/>
          <w:lang w:val="sr-Latn-BA"/>
        </w:rPr>
        <w:t>trateško usmjeravanje.</w:t>
      </w:r>
    </w:p>
    <w:p w14:paraId="798D476F" w14:textId="77777777" w:rsidR="00DE179D" w:rsidRPr="00013C77" w:rsidRDefault="00DE179D"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Status:</w:t>
      </w:r>
      <w:r w:rsidRPr="00013C77">
        <w:rPr>
          <w:rFonts w:ascii="Arial" w:eastAsia="Calibri" w:hAnsi="Arial" w:cs="Arial"/>
          <w:sz w:val="20"/>
          <w:szCs w:val="20"/>
          <w:lang w:val="sr-Latn-BA"/>
        </w:rPr>
        <w:t xml:space="preserve"> državni službenik-šef unutrašnje organizacione jedinice</w:t>
      </w:r>
    </w:p>
    <w:p w14:paraId="3BFA5EEB" w14:textId="77777777" w:rsidR="000D1406" w:rsidRPr="00013C77" w:rsidRDefault="00DE179D"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Pripadajuća osnovna neto plata:</w:t>
      </w:r>
      <w:r w:rsidRPr="00013C77">
        <w:rPr>
          <w:rFonts w:ascii="Arial" w:eastAsia="Calibri" w:hAnsi="Arial" w:cs="Arial"/>
          <w:sz w:val="20"/>
          <w:szCs w:val="20"/>
          <w:lang w:val="sr-Latn-BA"/>
        </w:rPr>
        <w:t xml:space="preserve"> 1.900 KM.</w:t>
      </w:r>
    </w:p>
    <w:p w14:paraId="0F181EF0" w14:textId="77777777" w:rsidR="000D1406" w:rsidRPr="00013C77" w:rsidRDefault="000D140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2B678E31" w14:textId="77777777" w:rsidR="00762060" w:rsidRPr="00013C77" w:rsidRDefault="000D140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Mjesto rada:</w:t>
      </w:r>
      <w:r w:rsidRPr="00013C77">
        <w:rPr>
          <w:rFonts w:ascii="Arial" w:eastAsia="Calibri" w:hAnsi="Arial" w:cs="Arial"/>
          <w:sz w:val="20"/>
          <w:szCs w:val="20"/>
          <w:lang w:val="sr-Latn-BA"/>
        </w:rPr>
        <w:t xml:space="preserve"> Sarajevo. </w:t>
      </w:r>
    </w:p>
    <w:p w14:paraId="3EC6BFB3" w14:textId="77777777" w:rsidR="00762060" w:rsidRPr="00013C77" w:rsidRDefault="00762060" w:rsidP="00D81C15">
      <w:pPr>
        <w:tabs>
          <w:tab w:val="num" w:pos="360"/>
        </w:tabs>
        <w:jc w:val="both"/>
        <w:rPr>
          <w:rFonts w:ascii="Arial" w:hAnsi="Arial" w:cs="Arial"/>
          <w:b/>
          <w:bCs/>
          <w:sz w:val="20"/>
          <w:szCs w:val="20"/>
          <w:u w:val="single"/>
          <w:lang w:val="sr-Latn-BA"/>
        </w:rPr>
      </w:pPr>
    </w:p>
    <w:p w14:paraId="69B4FDF5" w14:textId="77777777" w:rsidR="00D81C15" w:rsidRPr="00013C77" w:rsidRDefault="00D81C15" w:rsidP="00D81C15">
      <w:pPr>
        <w:tabs>
          <w:tab w:val="num" w:pos="360"/>
        </w:tabs>
        <w:jc w:val="both"/>
        <w:rPr>
          <w:rFonts w:ascii="Arial" w:hAnsi="Arial" w:cs="Arial"/>
          <w:b/>
          <w:bCs/>
          <w:sz w:val="20"/>
          <w:szCs w:val="20"/>
          <w:u w:val="single"/>
          <w:lang w:val="sr-Latn-BA"/>
        </w:rPr>
      </w:pPr>
    </w:p>
    <w:p w14:paraId="5F7F883A" w14:textId="77777777" w:rsidR="005B3AF6" w:rsidRPr="00013C77" w:rsidRDefault="005B3AF6" w:rsidP="00D81C15">
      <w:pPr>
        <w:tabs>
          <w:tab w:val="num" w:pos="360"/>
        </w:tabs>
        <w:jc w:val="both"/>
        <w:rPr>
          <w:rFonts w:ascii="Arial" w:hAnsi="Arial" w:cs="Arial"/>
          <w:b/>
          <w:bCs/>
          <w:sz w:val="20"/>
          <w:szCs w:val="20"/>
          <w:u w:val="single"/>
          <w:lang w:val="sr-Latn-BA"/>
        </w:rPr>
      </w:pPr>
      <w:r w:rsidRPr="00013C77">
        <w:rPr>
          <w:rFonts w:ascii="Arial" w:hAnsi="Arial" w:cs="Arial"/>
          <w:b/>
          <w:bCs/>
          <w:sz w:val="20"/>
          <w:szCs w:val="20"/>
          <w:u w:val="single"/>
          <w:lang w:val="sr-Latn-BA"/>
        </w:rPr>
        <w:t xml:space="preserve">1/03 </w:t>
      </w:r>
      <w:r w:rsidR="00C7397E" w:rsidRPr="00013C77">
        <w:rPr>
          <w:rFonts w:ascii="Arial" w:hAnsi="Arial" w:cs="Arial"/>
          <w:b/>
          <w:bCs/>
          <w:sz w:val="20"/>
          <w:szCs w:val="20"/>
          <w:u w:val="single"/>
          <w:lang w:val="sr-Latn-BA"/>
        </w:rPr>
        <w:t>Stručni saradnik / analitičar za imovinske kartone</w:t>
      </w:r>
      <w:r w:rsidR="00762060" w:rsidRPr="00013C77">
        <w:rPr>
          <w:rFonts w:ascii="Arial" w:hAnsi="Arial" w:cs="Arial"/>
          <w:b/>
          <w:bCs/>
          <w:sz w:val="20"/>
          <w:szCs w:val="20"/>
          <w:u w:val="single"/>
          <w:lang w:val="sr-Latn-BA"/>
        </w:rPr>
        <w:t xml:space="preserve"> u Odjelu za integritet nosilaca pravosudnih funkcija</w:t>
      </w:r>
    </w:p>
    <w:p w14:paraId="3A9A0C50" w14:textId="77777777" w:rsidR="005B3AF6" w:rsidRPr="00013C77" w:rsidRDefault="005B3AF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Opis poslova i radnih zadataka:</w:t>
      </w:r>
      <w:r w:rsidRPr="00013C77">
        <w:rPr>
          <w:rFonts w:ascii="Arial" w:hAnsi="Arial" w:cs="Arial"/>
          <w:sz w:val="20"/>
          <w:szCs w:val="20"/>
          <w:lang w:val="sr-Latn-BA"/>
        </w:rPr>
        <w:t xml:space="preserve"> </w:t>
      </w:r>
      <w:r w:rsidR="00DD71F5" w:rsidRPr="00013C77">
        <w:rPr>
          <w:rFonts w:ascii="Arial" w:hAnsi="Arial" w:cs="Arial"/>
          <w:sz w:val="20"/>
          <w:szCs w:val="20"/>
          <w:lang w:val="sr-Latn-BA"/>
        </w:rPr>
        <w:t>o</w:t>
      </w:r>
      <w:r w:rsidRPr="00013C77">
        <w:rPr>
          <w:rFonts w:ascii="Arial" w:hAnsi="Arial" w:cs="Arial"/>
          <w:sz w:val="20"/>
          <w:szCs w:val="20"/>
          <w:lang w:val="sr-Latn-BA"/>
        </w:rPr>
        <w:t>bezbijediti ažurne i pravovremene analize, izvještaje, mišljenja  i druge dokumente  i efikasnu i efektivnu administrativnu i tehničku podršku VSTV-u BiH u osiguranju nezavisnog, nepristranog i profesionalnog pravosuđa u BiH.</w:t>
      </w:r>
    </w:p>
    <w:p w14:paraId="42D71A7A" w14:textId="77777777" w:rsidR="005B3AF6" w:rsidRPr="00013C77" w:rsidRDefault="005B3AF6" w:rsidP="00D81C15">
      <w:pPr>
        <w:tabs>
          <w:tab w:val="num" w:pos="360"/>
        </w:tabs>
        <w:jc w:val="both"/>
        <w:rPr>
          <w:rFonts w:ascii="Arial" w:hAnsi="Arial" w:cs="Arial"/>
          <w:sz w:val="20"/>
          <w:szCs w:val="20"/>
          <w:lang w:val="sr-Latn-BA"/>
        </w:rPr>
      </w:pPr>
      <w:r w:rsidRPr="00013C77">
        <w:rPr>
          <w:rFonts w:ascii="Arial" w:hAnsi="Arial" w:cs="Arial"/>
          <w:sz w:val="20"/>
          <w:szCs w:val="20"/>
          <w:lang w:val="sr-Latn-BA"/>
        </w:rPr>
        <w:t>Vrši provjeru blagovremenosti, potpunosti i podataka iz ličnih finansijskih izvještaja sudija i tužilaca; analizira podatke iz ličnih finansijskih izvještaja sudija i tužilaca i vrši neophodne kalkulacije i poređenja podataka</w:t>
      </w:r>
      <w:r w:rsidR="00C7397E" w:rsidRPr="00013C77">
        <w:rPr>
          <w:rFonts w:ascii="Arial" w:hAnsi="Arial" w:cs="Arial"/>
          <w:sz w:val="20"/>
          <w:szCs w:val="20"/>
          <w:lang w:val="sr-Latn-BA"/>
        </w:rPr>
        <w:t xml:space="preserve">; </w:t>
      </w:r>
      <w:r w:rsidRPr="00013C77">
        <w:rPr>
          <w:rFonts w:ascii="Arial" w:hAnsi="Arial" w:cs="Arial"/>
          <w:sz w:val="20"/>
          <w:szCs w:val="20"/>
          <w:lang w:val="sr-Latn-BA"/>
        </w:rPr>
        <w:t>analizira podatke iz javnih i drugih evidencija koji mogu biti od značaja za provjeru podataka i vrši neophodne kalkulacije i poređenja podataka</w:t>
      </w:r>
      <w:r w:rsidR="00C7397E" w:rsidRPr="00013C77">
        <w:rPr>
          <w:rFonts w:ascii="Arial" w:hAnsi="Arial" w:cs="Arial"/>
          <w:sz w:val="20"/>
          <w:szCs w:val="20"/>
          <w:lang w:val="sr-Latn-BA"/>
        </w:rPr>
        <w:t xml:space="preserve">; </w:t>
      </w:r>
      <w:r w:rsidR="00DD71F5" w:rsidRPr="00013C77">
        <w:rPr>
          <w:rFonts w:ascii="Arial" w:hAnsi="Arial" w:cs="Arial"/>
          <w:sz w:val="20"/>
          <w:szCs w:val="20"/>
          <w:lang w:val="sr-Latn-BA"/>
        </w:rPr>
        <w:t>p</w:t>
      </w:r>
      <w:r w:rsidRPr="00013C77">
        <w:rPr>
          <w:rFonts w:ascii="Arial" w:hAnsi="Arial" w:cs="Arial"/>
          <w:sz w:val="20"/>
          <w:szCs w:val="20"/>
          <w:lang w:val="sr-Latn-BA"/>
        </w:rPr>
        <w:t>riprema podatke potrebne za izvještaje (obavještenja) u slučaju nepravilnosti u podacima iz finansijskih izvještaja sudija i tužilaca, te sačinjava izvještaj o provedenoj p</w:t>
      </w:r>
      <w:r w:rsidR="00C7397E" w:rsidRPr="00013C77">
        <w:rPr>
          <w:rFonts w:ascii="Arial" w:hAnsi="Arial" w:cs="Arial"/>
          <w:sz w:val="20"/>
          <w:szCs w:val="20"/>
          <w:lang w:val="sr-Latn-BA"/>
        </w:rPr>
        <w:t xml:space="preserve">rovjeri finansijskog izvještaja; </w:t>
      </w:r>
      <w:r w:rsidR="00DD71F5" w:rsidRPr="00013C77">
        <w:rPr>
          <w:rFonts w:ascii="Arial" w:hAnsi="Arial" w:cs="Arial"/>
          <w:sz w:val="20"/>
          <w:szCs w:val="20"/>
          <w:lang w:val="sr-Latn-BA"/>
        </w:rPr>
        <w:t>p</w:t>
      </w:r>
      <w:r w:rsidRPr="00013C77">
        <w:rPr>
          <w:rFonts w:ascii="Arial" w:hAnsi="Arial" w:cs="Arial"/>
          <w:sz w:val="20"/>
          <w:szCs w:val="20"/>
          <w:lang w:val="sr-Latn-BA"/>
        </w:rPr>
        <w:t>riprema potrebne statističke izvještaje  iz nadležnosti rada Odjela</w:t>
      </w:r>
      <w:r w:rsidR="00C7397E" w:rsidRPr="00013C77">
        <w:rPr>
          <w:rFonts w:ascii="Arial" w:hAnsi="Arial" w:cs="Arial"/>
          <w:sz w:val="20"/>
          <w:szCs w:val="20"/>
          <w:lang w:val="sr-Latn-BA"/>
        </w:rPr>
        <w:t xml:space="preserve">; </w:t>
      </w:r>
      <w:r w:rsidR="00DD71F5" w:rsidRPr="00013C77">
        <w:rPr>
          <w:rFonts w:ascii="Arial" w:hAnsi="Arial" w:cs="Arial"/>
          <w:sz w:val="20"/>
          <w:szCs w:val="20"/>
          <w:lang w:val="sr-Latn-BA"/>
        </w:rPr>
        <w:t>p</w:t>
      </w:r>
      <w:r w:rsidRPr="00013C77">
        <w:rPr>
          <w:rFonts w:ascii="Arial" w:hAnsi="Arial" w:cs="Arial"/>
          <w:sz w:val="20"/>
          <w:szCs w:val="20"/>
          <w:lang w:val="sr-Latn-BA"/>
        </w:rPr>
        <w:t>riprema analize, izvještaje, mišljenja, pisma i druge dokumente za provedbu poslova iz nadležnosti Odjela;</w:t>
      </w:r>
      <w:r w:rsidR="00C7397E" w:rsidRPr="00013C77">
        <w:rPr>
          <w:rFonts w:ascii="Arial" w:hAnsi="Arial" w:cs="Arial"/>
          <w:sz w:val="20"/>
          <w:szCs w:val="20"/>
          <w:lang w:val="sr-Latn-BA"/>
        </w:rPr>
        <w:t xml:space="preserve"> </w:t>
      </w:r>
      <w:r w:rsidR="00DD71F5" w:rsidRPr="00013C77">
        <w:rPr>
          <w:rFonts w:ascii="Arial" w:hAnsi="Arial" w:cs="Arial"/>
          <w:sz w:val="20"/>
          <w:szCs w:val="20"/>
          <w:lang w:val="sr-Latn-BA"/>
        </w:rPr>
        <w:t>p</w:t>
      </w:r>
      <w:r w:rsidRPr="00013C77">
        <w:rPr>
          <w:rFonts w:ascii="Arial" w:hAnsi="Arial" w:cs="Arial"/>
          <w:sz w:val="20"/>
          <w:szCs w:val="20"/>
          <w:lang w:val="sr-Latn-BA"/>
        </w:rPr>
        <w:t>odrška stalnim komisijama i nadležnim tijelima VSTV-a BiH u provođenju aktivnosti iz oblasti rada Odjela;</w:t>
      </w:r>
      <w:r w:rsidR="00C7397E" w:rsidRPr="00013C77">
        <w:rPr>
          <w:rFonts w:ascii="Arial" w:hAnsi="Arial" w:cs="Arial"/>
          <w:sz w:val="20"/>
          <w:szCs w:val="20"/>
          <w:lang w:val="sr-Latn-BA"/>
        </w:rPr>
        <w:t xml:space="preserve"> </w:t>
      </w:r>
      <w:r w:rsidR="00DD71F5" w:rsidRPr="00013C77">
        <w:rPr>
          <w:rFonts w:ascii="Arial" w:hAnsi="Arial" w:cs="Arial"/>
          <w:sz w:val="20"/>
          <w:szCs w:val="20"/>
          <w:lang w:val="sr-Latn-BA"/>
        </w:rPr>
        <w:t>o</w:t>
      </w:r>
      <w:r w:rsidRPr="00013C77">
        <w:rPr>
          <w:rFonts w:ascii="Arial" w:hAnsi="Arial" w:cs="Arial"/>
          <w:sz w:val="20"/>
          <w:szCs w:val="20"/>
          <w:lang w:val="sr-Latn-BA"/>
        </w:rPr>
        <w:t>bavlja i druge poslove i zadatke po nalogu srazmjerno radnom mje</w:t>
      </w:r>
      <w:r w:rsidR="00DD71F5" w:rsidRPr="00013C77">
        <w:rPr>
          <w:rFonts w:ascii="Arial" w:hAnsi="Arial" w:cs="Arial"/>
          <w:sz w:val="20"/>
          <w:szCs w:val="20"/>
          <w:lang w:val="sr-Latn-BA"/>
        </w:rPr>
        <w:t>stu, svrsi i nivou odgovornosti.</w:t>
      </w:r>
    </w:p>
    <w:p w14:paraId="511F83C0" w14:textId="77777777" w:rsidR="00421D8F" w:rsidRPr="00013C77" w:rsidRDefault="005B3AF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Posebni uslovi:</w:t>
      </w:r>
      <w:r w:rsidR="00C7397E" w:rsidRPr="00013C77">
        <w:rPr>
          <w:lang w:val="sr-Latn-BA"/>
        </w:rPr>
        <w:t xml:space="preserve"> </w:t>
      </w:r>
      <w:r w:rsidR="00C7397E" w:rsidRPr="00013C77">
        <w:rPr>
          <w:rFonts w:ascii="Arial" w:hAnsi="Arial" w:cs="Arial"/>
          <w:sz w:val="20"/>
          <w:szCs w:val="20"/>
          <w:lang w:val="sr-Latn-BA"/>
        </w:rPr>
        <w:t>VSS ekonomski fakultet, fakultet društvenog, prirodnog ili t</w:t>
      </w:r>
      <w:r w:rsidR="00421D8F" w:rsidRPr="00013C77">
        <w:rPr>
          <w:rFonts w:ascii="Arial" w:hAnsi="Arial" w:cs="Arial"/>
          <w:sz w:val="20"/>
          <w:szCs w:val="20"/>
          <w:lang w:val="sr-Latn-BA"/>
        </w:rPr>
        <w:t>ehničkog smjera, ili ekvivalent</w:t>
      </w:r>
      <w:r w:rsidR="00DD71F5" w:rsidRPr="00013C77">
        <w:rPr>
          <w:rFonts w:ascii="Arial" w:hAnsi="Arial" w:cs="Arial"/>
          <w:sz w:val="20"/>
          <w:szCs w:val="20"/>
          <w:lang w:val="sr-Latn-BA"/>
        </w:rPr>
        <w:t xml:space="preserve"> </w:t>
      </w:r>
      <w:r w:rsidR="00C7397E" w:rsidRPr="00013C77">
        <w:rPr>
          <w:rFonts w:ascii="Arial" w:hAnsi="Arial" w:cs="Arial"/>
          <w:sz w:val="20"/>
          <w:szCs w:val="20"/>
          <w:lang w:val="sr-Latn-BA"/>
        </w:rPr>
        <w:t xml:space="preserve">Bolonjskog sistema studiranja sa najmanje 180 ECTS; najmanje jedna (1) godine radnog iskustva na istim ili sličnim poslovima; </w:t>
      </w:r>
      <w:r w:rsidR="00DD71F5" w:rsidRPr="00013C77">
        <w:rPr>
          <w:rFonts w:ascii="Arial" w:hAnsi="Arial" w:cs="Arial"/>
          <w:sz w:val="20"/>
          <w:szCs w:val="20"/>
          <w:lang w:val="sr-Latn-BA"/>
        </w:rPr>
        <w:t>a</w:t>
      </w:r>
      <w:r w:rsidR="00AB20AA" w:rsidRPr="00013C77">
        <w:rPr>
          <w:rFonts w:ascii="Arial" w:hAnsi="Arial" w:cs="Arial"/>
          <w:sz w:val="20"/>
          <w:szCs w:val="20"/>
          <w:lang w:val="sr-Latn-BA"/>
        </w:rPr>
        <w:t xml:space="preserve">nalitičke vještine; </w:t>
      </w:r>
      <w:r w:rsidR="00DD71F5" w:rsidRPr="00013C77">
        <w:rPr>
          <w:rFonts w:ascii="Arial" w:hAnsi="Arial" w:cs="Arial"/>
          <w:sz w:val="20"/>
          <w:szCs w:val="20"/>
          <w:lang w:val="sr-Latn-BA"/>
        </w:rPr>
        <w:t>s</w:t>
      </w:r>
      <w:r w:rsidR="00AB20AA" w:rsidRPr="00013C77">
        <w:rPr>
          <w:rFonts w:ascii="Arial" w:hAnsi="Arial" w:cs="Arial"/>
          <w:sz w:val="20"/>
          <w:szCs w:val="20"/>
          <w:lang w:val="sr-Latn-BA"/>
        </w:rPr>
        <w:t xml:space="preserve">rednje poznavanje računovodstva i finansija; </w:t>
      </w:r>
      <w:r w:rsidR="00DD71F5" w:rsidRPr="00013C77">
        <w:rPr>
          <w:rFonts w:ascii="Arial" w:hAnsi="Arial" w:cs="Arial"/>
          <w:sz w:val="20"/>
          <w:szCs w:val="20"/>
          <w:lang w:val="sr-Latn-BA"/>
        </w:rPr>
        <w:t>s</w:t>
      </w:r>
      <w:r w:rsidR="00AB20AA" w:rsidRPr="00013C77">
        <w:rPr>
          <w:rFonts w:ascii="Arial" w:hAnsi="Arial" w:cs="Arial"/>
          <w:sz w:val="20"/>
          <w:szCs w:val="20"/>
          <w:lang w:val="sr-Latn-BA"/>
        </w:rPr>
        <w:t>rednje znanje i razumijevanje nadležnosti VSTV-a BiH i rada Sekretarijata;</w:t>
      </w:r>
      <w:r w:rsidR="00421D8F" w:rsidRPr="00013C77">
        <w:rPr>
          <w:rFonts w:ascii="Arial" w:hAnsi="Arial" w:cs="Arial"/>
          <w:sz w:val="20"/>
          <w:szCs w:val="20"/>
          <w:lang w:val="sr-Latn-BA"/>
        </w:rPr>
        <w:t xml:space="preserve"> </w:t>
      </w:r>
      <w:r w:rsidR="00DD71F5" w:rsidRPr="00013C77">
        <w:rPr>
          <w:rFonts w:ascii="Arial" w:hAnsi="Arial" w:cs="Arial"/>
          <w:sz w:val="20"/>
          <w:szCs w:val="20"/>
          <w:lang w:val="sr-Latn-BA"/>
        </w:rPr>
        <w:t>s</w:t>
      </w:r>
      <w:r w:rsidR="00AB20AA" w:rsidRPr="00013C77">
        <w:rPr>
          <w:rFonts w:ascii="Arial" w:hAnsi="Arial" w:cs="Arial"/>
          <w:sz w:val="20"/>
          <w:szCs w:val="20"/>
          <w:lang w:val="sr-Latn-BA"/>
        </w:rPr>
        <w:t>rednje znanje i razumijevanje pravosudnog sistema u BiH;</w:t>
      </w:r>
      <w:r w:rsidR="00421D8F" w:rsidRPr="00013C77">
        <w:rPr>
          <w:rFonts w:ascii="Arial" w:hAnsi="Arial" w:cs="Arial"/>
          <w:sz w:val="20"/>
          <w:szCs w:val="20"/>
          <w:lang w:val="sr-Latn-BA"/>
        </w:rPr>
        <w:t xml:space="preserve"> </w:t>
      </w:r>
      <w:r w:rsidR="00DD71F5" w:rsidRPr="00013C77">
        <w:rPr>
          <w:rFonts w:ascii="Arial" w:hAnsi="Arial" w:cs="Arial"/>
          <w:sz w:val="20"/>
          <w:szCs w:val="20"/>
          <w:lang w:val="sr-Latn-BA"/>
        </w:rPr>
        <w:t>s</w:t>
      </w:r>
      <w:r w:rsidR="00AB20AA" w:rsidRPr="00013C77">
        <w:rPr>
          <w:rFonts w:ascii="Arial" w:hAnsi="Arial" w:cs="Arial"/>
          <w:sz w:val="20"/>
          <w:szCs w:val="20"/>
          <w:lang w:val="sr-Latn-BA"/>
        </w:rPr>
        <w:t>rednji nivo znanja engleskog jezika;</w:t>
      </w:r>
      <w:r w:rsidR="00F309F0" w:rsidRPr="00013C77">
        <w:rPr>
          <w:rFonts w:ascii="Arial" w:hAnsi="Arial" w:cs="Arial"/>
          <w:sz w:val="20"/>
          <w:szCs w:val="20"/>
          <w:lang w:val="sr-Latn-BA"/>
        </w:rPr>
        <w:t xml:space="preserve"> </w:t>
      </w:r>
      <w:r w:rsidR="00DD71F5" w:rsidRPr="00013C77">
        <w:rPr>
          <w:rFonts w:ascii="Arial" w:hAnsi="Arial" w:cs="Arial"/>
          <w:sz w:val="20"/>
          <w:szCs w:val="20"/>
          <w:lang w:val="sr-Latn-BA"/>
        </w:rPr>
        <w:t>n</w:t>
      </w:r>
      <w:r w:rsidR="00F309F0" w:rsidRPr="00013C77">
        <w:rPr>
          <w:rFonts w:ascii="Arial" w:hAnsi="Arial" w:cs="Arial"/>
          <w:sz w:val="20"/>
          <w:szCs w:val="20"/>
          <w:lang w:val="sr-Latn-BA"/>
        </w:rPr>
        <w:t xml:space="preserve">apredni korisnički nivo u korištenju računara, e-maila i obrade teksta; napredni korisnički nivo multi-medijskih prezentacija, izrade i korištenja tabelarnih prikaza i korištenja web stranica; napredni korisnički nivo u izradi i korištenju baza podataka i korištenja digitalnih alata za obradu slike; </w:t>
      </w:r>
      <w:r w:rsidR="00DD71F5" w:rsidRPr="00013C77">
        <w:rPr>
          <w:rFonts w:ascii="Arial" w:hAnsi="Arial" w:cs="Arial"/>
          <w:sz w:val="20"/>
          <w:szCs w:val="20"/>
          <w:lang w:val="sr-Latn-BA"/>
        </w:rPr>
        <w:t>n</w:t>
      </w:r>
      <w:r w:rsidR="00F309F0" w:rsidRPr="00013C77">
        <w:rPr>
          <w:rFonts w:ascii="Arial" w:hAnsi="Arial" w:cs="Arial"/>
          <w:sz w:val="20"/>
          <w:szCs w:val="20"/>
          <w:lang w:val="sr-Latn-BA"/>
        </w:rPr>
        <w:t>apredno poznavanje informatičkih alata za obradu podataka (Excel, Access ili druge baze podataka)</w:t>
      </w:r>
    </w:p>
    <w:p w14:paraId="410E36E4" w14:textId="77777777" w:rsidR="00BD77C5" w:rsidRPr="00013C77" w:rsidRDefault="00BD77C5"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 xml:space="preserve">Potrebne prioritetne kompetencije: </w:t>
      </w:r>
      <w:r w:rsidR="003A7CF7" w:rsidRPr="00013C77">
        <w:rPr>
          <w:rFonts w:ascii="Arial" w:hAnsi="Arial" w:cs="Arial"/>
          <w:sz w:val="20"/>
          <w:szCs w:val="20"/>
          <w:lang w:val="sr-Latn-BA"/>
        </w:rPr>
        <w:t>p</w:t>
      </w:r>
      <w:r w:rsidRPr="00013C77">
        <w:rPr>
          <w:rFonts w:ascii="Arial" w:hAnsi="Arial" w:cs="Arial"/>
          <w:sz w:val="20"/>
          <w:szCs w:val="20"/>
          <w:lang w:val="sr-Latn-BA"/>
        </w:rPr>
        <w:t>rof</w:t>
      </w:r>
      <w:r w:rsidR="003A7CF7" w:rsidRPr="00013C77">
        <w:rPr>
          <w:rFonts w:ascii="Arial" w:hAnsi="Arial" w:cs="Arial"/>
          <w:sz w:val="20"/>
          <w:szCs w:val="20"/>
          <w:lang w:val="sr-Latn-BA"/>
        </w:rPr>
        <w:t>esionalni razvoj i integritet; i</w:t>
      </w:r>
      <w:r w:rsidRPr="00013C77">
        <w:rPr>
          <w:rFonts w:ascii="Arial" w:hAnsi="Arial" w:cs="Arial"/>
          <w:sz w:val="20"/>
          <w:szCs w:val="20"/>
          <w:lang w:val="sr-Latn-BA"/>
        </w:rPr>
        <w:t xml:space="preserve">nicijativa, </w:t>
      </w:r>
      <w:r w:rsidR="003A7CF7" w:rsidRPr="00013C77">
        <w:rPr>
          <w:rFonts w:ascii="Arial" w:hAnsi="Arial" w:cs="Arial"/>
          <w:sz w:val="20"/>
          <w:szCs w:val="20"/>
          <w:lang w:val="sr-Latn-BA"/>
        </w:rPr>
        <w:t>promjene, rješavanje problema; timski rad; komunikacija; l</w:t>
      </w:r>
      <w:r w:rsidRPr="00013C77">
        <w:rPr>
          <w:rFonts w:ascii="Arial" w:hAnsi="Arial" w:cs="Arial"/>
          <w:sz w:val="20"/>
          <w:szCs w:val="20"/>
          <w:lang w:val="sr-Latn-BA"/>
        </w:rPr>
        <w:t>ična djelotvornost i usmjerenost ka rezultatu.</w:t>
      </w:r>
    </w:p>
    <w:p w14:paraId="595C9002" w14:textId="77777777" w:rsidR="005B3AF6" w:rsidRPr="00013C77" w:rsidRDefault="005B3AF6" w:rsidP="00D81C15">
      <w:pPr>
        <w:jc w:val="both"/>
        <w:rPr>
          <w:rFonts w:ascii="Arial" w:hAnsi="Arial" w:cs="Arial"/>
          <w:sz w:val="20"/>
          <w:szCs w:val="20"/>
          <w:lang w:val="sr-Latn-BA"/>
        </w:rPr>
      </w:pPr>
      <w:r w:rsidRPr="00013C77">
        <w:rPr>
          <w:rFonts w:ascii="Arial" w:hAnsi="Arial" w:cs="Arial"/>
          <w:b/>
          <w:bCs/>
          <w:sz w:val="20"/>
          <w:szCs w:val="20"/>
          <w:lang w:val="sr-Latn-BA"/>
        </w:rPr>
        <w:t>Status</w:t>
      </w:r>
      <w:r w:rsidRPr="00013C77">
        <w:rPr>
          <w:rFonts w:ascii="Arial" w:hAnsi="Arial" w:cs="Arial"/>
          <w:sz w:val="20"/>
          <w:szCs w:val="20"/>
          <w:lang w:val="sr-Latn-BA"/>
        </w:rPr>
        <w:t>: državni službenik na položaju stručnog saradnika</w:t>
      </w:r>
    </w:p>
    <w:p w14:paraId="4F0D8BFF" w14:textId="77777777" w:rsidR="005B3AF6" w:rsidRPr="00013C77" w:rsidRDefault="005B3AF6" w:rsidP="00D81C15">
      <w:pPr>
        <w:autoSpaceDE w:val="0"/>
        <w:autoSpaceDN w:val="0"/>
        <w:adjustRightInd w:val="0"/>
        <w:jc w:val="both"/>
        <w:rPr>
          <w:rFonts w:ascii="Arial" w:eastAsia="Calibri" w:hAnsi="Arial" w:cs="Arial"/>
          <w:b/>
          <w:sz w:val="20"/>
          <w:szCs w:val="20"/>
          <w:lang w:val="sr-Latn-BA"/>
        </w:rPr>
      </w:pPr>
      <w:r w:rsidRPr="00013C77">
        <w:rPr>
          <w:rFonts w:ascii="Arial" w:eastAsia="Calibri" w:hAnsi="Arial" w:cs="Arial"/>
          <w:b/>
          <w:sz w:val="20"/>
          <w:szCs w:val="20"/>
          <w:lang w:val="sr-Latn-BA"/>
        </w:rPr>
        <w:t xml:space="preserve">Pripadajuća osnovna neto plata: </w:t>
      </w:r>
      <w:r w:rsidRPr="00013C77">
        <w:rPr>
          <w:rFonts w:ascii="Arial" w:eastAsia="Calibri" w:hAnsi="Arial" w:cs="Arial"/>
          <w:sz w:val="20"/>
          <w:szCs w:val="20"/>
          <w:lang w:val="sr-Latn-BA"/>
        </w:rPr>
        <w:t>1.</w:t>
      </w:r>
      <w:r w:rsidR="00DD71F5" w:rsidRPr="00013C77">
        <w:rPr>
          <w:rFonts w:ascii="Arial" w:eastAsia="Calibri" w:hAnsi="Arial" w:cs="Arial"/>
          <w:sz w:val="20"/>
          <w:szCs w:val="20"/>
          <w:lang w:val="sr-Latn-BA"/>
        </w:rPr>
        <w:t>200</w:t>
      </w:r>
      <w:r w:rsidRPr="00013C77">
        <w:rPr>
          <w:rFonts w:ascii="Arial" w:eastAsia="Calibri" w:hAnsi="Arial" w:cs="Arial"/>
          <w:sz w:val="20"/>
          <w:szCs w:val="20"/>
          <w:lang w:val="sr-Latn-BA"/>
        </w:rPr>
        <w:t>,</w:t>
      </w:r>
      <w:r w:rsidR="00DD71F5" w:rsidRPr="00013C77">
        <w:rPr>
          <w:rFonts w:ascii="Arial" w:eastAsia="Calibri" w:hAnsi="Arial" w:cs="Arial"/>
          <w:sz w:val="20"/>
          <w:szCs w:val="20"/>
          <w:lang w:val="sr-Latn-BA"/>
        </w:rPr>
        <w:t>00</w:t>
      </w:r>
      <w:r w:rsidRPr="00013C77">
        <w:rPr>
          <w:rFonts w:ascii="Arial" w:eastAsia="Calibri" w:hAnsi="Arial" w:cs="Arial"/>
          <w:sz w:val="20"/>
          <w:szCs w:val="20"/>
          <w:lang w:val="sr-Latn-BA"/>
        </w:rPr>
        <w:t xml:space="preserve"> KM.</w:t>
      </w:r>
      <w:r w:rsidRPr="00013C77">
        <w:rPr>
          <w:lang w:val="sr-Latn-BA"/>
        </w:rPr>
        <w:t xml:space="preserve"> </w:t>
      </w:r>
    </w:p>
    <w:p w14:paraId="55C0855C" w14:textId="77777777" w:rsidR="005B3AF6" w:rsidRPr="00013C77" w:rsidRDefault="005B3AF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55C8FE73" w14:textId="77777777" w:rsidR="005B3AF6" w:rsidRPr="00013C77" w:rsidRDefault="005B3AF6" w:rsidP="00D81C15">
      <w:pPr>
        <w:jc w:val="both"/>
        <w:rPr>
          <w:rFonts w:ascii="Arial" w:hAnsi="Arial" w:cs="Arial"/>
          <w:sz w:val="20"/>
          <w:szCs w:val="20"/>
          <w:lang w:val="sr-Latn-BA"/>
        </w:rPr>
      </w:pPr>
      <w:r w:rsidRPr="00013C77">
        <w:rPr>
          <w:rFonts w:ascii="Arial" w:hAnsi="Arial" w:cs="Arial"/>
          <w:b/>
          <w:sz w:val="20"/>
          <w:szCs w:val="20"/>
          <w:lang w:val="sr-Latn-BA"/>
        </w:rPr>
        <w:t>Mjesto rada</w:t>
      </w:r>
      <w:r w:rsidRPr="00013C77">
        <w:rPr>
          <w:rFonts w:ascii="Arial" w:hAnsi="Arial" w:cs="Arial"/>
          <w:sz w:val="20"/>
          <w:szCs w:val="20"/>
          <w:lang w:val="sr-Latn-BA"/>
        </w:rPr>
        <w:t xml:space="preserve">: Sarajevo. </w:t>
      </w:r>
    </w:p>
    <w:p w14:paraId="1AD66E6D" w14:textId="77777777" w:rsidR="000D1406" w:rsidRPr="00013C77" w:rsidRDefault="000D1406" w:rsidP="00D81C15">
      <w:pPr>
        <w:autoSpaceDE w:val="0"/>
        <w:autoSpaceDN w:val="0"/>
        <w:adjustRightInd w:val="0"/>
        <w:jc w:val="both"/>
        <w:rPr>
          <w:rFonts w:ascii="Arial" w:eastAsia="Calibri" w:hAnsi="Arial" w:cs="Arial"/>
          <w:sz w:val="20"/>
          <w:szCs w:val="20"/>
          <w:lang w:val="sr-Latn-BA"/>
        </w:rPr>
      </w:pPr>
    </w:p>
    <w:p w14:paraId="2F570D9C" w14:textId="77777777" w:rsidR="00D81C15" w:rsidRPr="00013C77" w:rsidRDefault="00D81C15" w:rsidP="00D81C15">
      <w:pPr>
        <w:autoSpaceDE w:val="0"/>
        <w:autoSpaceDN w:val="0"/>
        <w:adjustRightInd w:val="0"/>
        <w:jc w:val="both"/>
        <w:rPr>
          <w:rFonts w:ascii="Arial" w:eastAsia="Calibri" w:hAnsi="Arial" w:cs="Arial"/>
          <w:sz w:val="20"/>
          <w:szCs w:val="20"/>
          <w:lang w:val="sr-Latn-BA"/>
        </w:rPr>
      </w:pPr>
    </w:p>
    <w:p w14:paraId="39B1F47C" w14:textId="77777777" w:rsidR="00762060" w:rsidRPr="00013C77" w:rsidRDefault="00C7397E" w:rsidP="00D81C15">
      <w:pPr>
        <w:jc w:val="both"/>
        <w:rPr>
          <w:rFonts w:ascii="Arial" w:hAnsi="Arial" w:cs="Arial"/>
          <w:b/>
          <w:bCs/>
          <w:sz w:val="20"/>
          <w:szCs w:val="20"/>
          <w:u w:val="single"/>
          <w:lang w:val="sr-Latn-BA"/>
        </w:rPr>
      </w:pPr>
      <w:r w:rsidRPr="00013C77">
        <w:rPr>
          <w:rFonts w:ascii="Arial" w:hAnsi="Arial" w:cs="Arial"/>
          <w:b/>
          <w:bCs/>
          <w:sz w:val="20"/>
          <w:szCs w:val="20"/>
          <w:u w:val="single"/>
          <w:lang w:val="sr-Latn-BA"/>
        </w:rPr>
        <w:t>1/04 Stručni saradnik / analitičar za planove integriteta</w:t>
      </w:r>
      <w:r w:rsidR="00762060" w:rsidRPr="00013C77">
        <w:rPr>
          <w:rFonts w:ascii="Arial" w:hAnsi="Arial" w:cs="Arial"/>
          <w:b/>
          <w:bCs/>
          <w:sz w:val="20"/>
          <w:szCs w:val="20"/>
          <w:u w:val="single"/>
          <w:lang w:val="sr-Latn-BA"/>
        </w:rPr>
        <w:t xml:space="preserve"> u Odjelu za integritet nosilaca pravosudnih funkcija</w:t>
      </w:r>
    </w:p>
    <w:p w14:paraId="7AFD1894" w14:textId="77777777" w:rsidR="00C7397E" w:rsidRPr="00013C77" w:rsidRDefault="00C7397E"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Opis poslova i radnih zadataka:</w:t>
      </w:r>
      <w:r w:rsidRPr="00013C77">
        <w:rPr>
          <w:rFonts w:ascii="Arial" w:hAnsi="Arial" w:cs="Arial"/>
          <w:sz w:val="20"/>
          <w:szCs w:val="20"/>
          <w:lang w:val="sr-Latn-BA"/>
        </w:rPr>
        <w:t xml:space="preserve"> </w:t>
      </w:r>
      <w:r w:rsidR="00DD71F5" w:rsidRPr="00013C77">
        <w:rPr>
          <w:rFonts w:ascii="Arial" w:hAnsi="Arial" w:cs="Arial"/>
          <w:sz w:val="20"/>
          <w:szCs w:val="20"/>
          <w:lang w:val="sr-Latn-BA"/>
        </w:rPr>
        <w:t>o</w:t>
      </w:r>
      <w:r w:rsidRPr="00013C77">
        <w:rPr>
          <w:rFonts w:ascii="Arial" w:hAnsi="Arial" w:cs="Arial"/>
          <w:sz w:val="20"/>
          <w:szCs w:val="20"/>
          <w:lang w:val="sr-Latn-BA"/>
        </w:rPr>
        <w:t>bezbijediti ažurne i pravovremene analize, izvještaje, mišljenja  i druge dokumente  i efikasnu i efektivnu administrativnu i tehničku podršku VSTV-u BiH u osiguranju nezavisnog, nepristranog i profesionalnog pravosuđa u BiH.</w:t>
      </w:r>
    </w:p>
    <w:p w14:paraId="5AA4D64E" w14:textId="77777777" w:rsidR="00C7397E" w:rsidRPr="00013C77" w:rsidRDefault="00C7397E" w:rsidP="00D81C15">
      <w:pPr>
        <w:tabs>
          <w:tab w:val="num" w:pos="360"/>
        </w:tabs>
        <w:jc w:val="both"/>
        <w:rPr>
          <w:rFonts w:ascii="Arial" w:hAnsi="Arial" w:cs="Arial"/>
          <w:sz w:val="20"/>
          <w:szCs w:val="20"/>
          <w:lang w:val="sr-Latn-BA"/>
        </w:rPr>
      </w:pPr>
      <w:r w:rsidRPr="00013C77">
        <w:rPr>
          <w:rFonts w:ascii="Arial" w:hAnsi="Arial" w:cs="Arial"/>
          <w:sz w:val="20"/>
          <w:szCs w:val="20"/>
          <w:lang w:val="sr-Latn-BA"/>
        </w:rPr>
        <w:t xml:space="preserve">Priprema potrebne statističke izvještaje  iz nadležnosti rada Odjela i analitički ih obrađuje; </w:t>
      </w:r>
      <w:r w:rsidR="00C60B0C" w:rsidRPr="00013C77">
        <w:rPr>
          <w:rFonts w:ascii="Arial" w:hAnsi="Arial" w:cs="Arial"/>
          <w:sz w:val="20"/>
          <w:szCs w:val="20"/>
          <w:lang w:val="sr-Latn-BA"/>
        </w:rPr>
        <w:t>p</w:t>
      </w:r>
      <w:r w:rsidRPr="00013C77">
        <w:rPr>
          <w:rFonts w:ascii="Arial" w:hAnsi="Arial" w:cs="Arial"/>
          <w:sz w:val="20"/>
          <w:szCs w:val="20"/>
          <w:lang w:val="sr-Latn-BA"/>
        </w:rPr>
        <w:t xml:space="preserve">riprema analize, izvještaje, mišljenja, pisma i druge dokumente za provedbu poslova iz nadležnosti Odjela; </w:t>
      </w:r>
      <w:r w:rsidR="00C60B0C" w:rsidRPr="00013C77">
        <w:rPr>
          <w:rFonts w:ascii="Arial" w:hAnsi="Arial" w:cs="Arial"/>
          <w:sz w:val="20"/>
          <w:szCs w:val="20"/>
          <w:lang w:val="sr-Latn-BA"/>
        </w:rPr>
        <w:t>k</w:t>
      </w:r>
      <w:r w:rsidRPr="00013C77">
        <w:rPr>
          <w:rFonts w:ascii="Arial" w:hAnsi="Arial" w:cs="Arial"/>
          <w:sz w:val="20"/>
          <w:szCs w:val="20"/>
          <w:lang w:val="sr-Latn-BA"/>
        </w:rPr>
        <w:t xml:space="preserve">ontinuirana komunikacija i podrška pravosudnim institucijama u procesu izrade i provođenja planova integriteta; </w:t>
      </w:r>
      <w:r w:rsidR="00C60B0C" w:rsidRPr="00013C77">
        <w:rPr>
          <w:rFonts w:ascii="Arial" w:hAnsi="Arial" w:cs="Arial"/>
          <w:sz w:val="20"/>
          <w:szCs w:val="20"/>
          <w:lang w:val="sr-Latn-BA"/>
        </w:rPr>
        <w:t>k</w:t>
      </w:r>
      <w:r w:rsidRPr="00013C77">
        <w:rPr>
          <w:rFonts w:ascii="Arial" w:hAnsi="Arial" w:cs="Arial"/>
          <w:sz w:val="20"/>
          <w:szCs w:val="20"/>
          <w:lang w:val="sr-Latn-BA"/>
        </w:rPr>
        <w:t xml:space="preserve">ontinuirano praćenje provedbe planova integriteta u pravosudnim institucijama u BiH; </w:t>
      </w:r>
      <w:r w:rsidR="00C60B0C" w:rsidRPr="00013C77">
        <w:rPr>
          <w:rFonts w:ascii="Arial" w:hAnsi="Arial" w:cs="Arial"/>
          <w:sz w:val="20"/>
          <w:szCs w:val="20"/>
          <w:lang w:val="sr-Latn-BA"/>
        </w:rPr>
        <w:t>p</w:t>
      </w:r>
      <w:r w:rsidRPr="00013C77">
        <w:rPr>
          <w:rFonts w:ascii="Arial" w:hAnsi="Arial" w:cs="Arial"/>
          <w:sz w:val="20"/>
          <w:szCs w:val="20"/>
          <w:lang w:val="sr-Latn-BA"/>
        </w:rPr>
        <w:t xml:space="preserve">odrška stalnim komisijama i nadležnim tijelima VSTV-a BiH u provođenju aktivnosti iz oblasti rada Odjela; </w:t>
      </w:r>
      <w:r w:rsidR="00C60B0C" w:rsidRPr="00013C77">
        <w:rPr>
          <w:rFonts w:ascii="Arial" w:hAnsi="Arial" w:cs="Arial"/>
          <w:sz w:val="20"/>
          <w:szCs w:val="20"/>
          <w:lang w:val="sr-Latn-BA"/>
        </w:rPr>
        <w:t>a</w:t>
      </w:r>
      <w:r w:rsidRPr="00013C77">
        <w:rPr>
          <w:rFonts w:ascii="Arial" w:hAnsi="Arial" w:cs="Arial"/>
          <w:sz w:val="20"/>
          <w:szCs w:val="20"/>
          <w:lang w:val="sr-Latn-BA"/>
        </w:rPr>
        <w:t xml:space="preserve">naliziranje provedbe mjera za sprječavanje narušavanja integriteta u pravosudnim institucijama i poduzimanje adekvatnih aktivnosti usmjerenih ka jačanju integriteta u pravosudnim institucijama; </w:t>
      </w:r>
      <w:r w:rsidR="00C60B0C" w:rsidRPr="00013C77">
        <w:rPr>
          <w:rFonts w:ascii="Arial" w:hAnsi="Arial" w:cs="Arial"/>
          <w:sz w:val="20"/>
          <w:szCs w:val="20"/>
          <w:lang w:val="sr-Latn-BA"/>
        </w:rPr>
        <w:t>o</w:t>
      </w:r>
      <w:r w:rsidRPr="00013C77">
        <w:rPr>
          <w:rFonts w:ascii="Arial" w:hAnsi="Arial" w:cs="Arial"/>
          <w:sz w:val="20"/>
          <w:szCs w:val="20"/>
          <w:lang w:val="sr-Latn-BA"/>
        </w:rPr>
        <w:t>bavlja i druge poslove i zadatke po nalogu nadređenog sukladno radnom mjestu, svrsi i nivou odgovornosti.</w:t>
      </w:r>
    </w:p>
    <w:p w14:paraId="00BE67F3" w14:textId="77777777" w:rsidR="00C7397E" w:rsidRPr="00013C77" w:rsidRDefault="00C7397E"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Posebni uslovi:</w:t>
      </w:r>
      <w:r w:rsidRPr="00013C77">
        <w:rPr>
          <w:lang w:val="sr-Latn-BA"/>
        </w:rPr>
        <w:t xml:space="preserve"> </w:t>
      </w:r>
      <w:r w:rsidRPr="00013C77">
        <w:rPr>
          <w:rFonts w:ascii="Arial" w:hAnsi="Arial" w:cs="Arial"/>
          <w:sz w:val="20"/>
          <w:szCs w:val="20"/>
          <w:lang w:val="sr-Latn-BA"/>
        </w:rPr>
        <w:t xml:space="preserve">VSS ekonomski fakultet, fakultet društvenog, humanističkog, prirodnog ili tehničkog smjera, ili ekvivalent Bolonjskog sistema studiranja sa najmanje 180 ECTS; </w:t>
      </w:r>
      <w:r w:rsidR="00C60B0C" w:rsidRPr="00013C77">
        <w:rPr>
          <w:rFonts w:ascii="Arial" w:hAnsi="Arial" w:cs="Arial"/>
          <w:sz w:val="20"/>
          <w:szCs w:val="20"/>
          <w:lang w:val="sr-Latn-BA"/>
        </w:rPr>
        <w:t>n</w:t>
      </w:r>
      <w:r w:rsidRPr="00013C77">
        <w:rPr>
          <w:rFonts w:ascii="Arial" w:hAnsi="Arial" w:cs="Arial"/>
          <w:sz w:val="20"/>
          <w:szCs w:val="20"/>
          <w:lang w:val="sr-Latn-BA"/>
        </w:rPr>
        <w:t>ajmanje jedna (1) godina radnog iskustva na istim ili sličnim poslovima</w:t>
      </w:r>
      <w:r w:rsidR="000A4EE6" w:rsidRPr="00013C77">
        <w:rPr>
          <w:rFonts w:ascii="Arial" w:hAnsi="Arial" w:cs="Arial"/>
          <w:sz w:val="20"/>
          <w:szCs w:val="20"/>
          <w:lang w:val="sr-Latn-BA"/>
        </w:rPr>
        <w:t xml:space="preserve">; </w:t>
      </w:r>
      <w:r w:rsidR="00C60B0C" w:rsidRPr="00013C77">
        <w:rPr>
          <w:rFonts w:ascii="Arial" w:hAnsi="Arial" w:cs="Arial"/>
          <w:sz w:val="20"/>
          <w:szCs w:val="20"/>
          <w:lang w:val="sr-Latn-BA"/>
        </w:rPr>
        <w:t>s</w:t>
      </w:r>
      <w:r w:rsidR="00421D8F" w:rsidRPr="00013C77">
        <w:rPr>
          <w:rFonts w:ascii="Arial" w:hAnsi="Arial" w:cs="Arial"/>
          <w:sz w:val="20"/>
          <w:szCs w:val="20"/>
          <w:lang w:val="sr-Latn-BA"/>
        </w:rPr>
        <w:t xml:space="preserve">rednje znanje i razumijevanje nadležnosti VSTV-a BiH i rada Sekretarijata; </w:t>
      </w:r>
      <w:r w:rsidR="00C60B0C" w:rsidRPr="00013C77">
        <w:rPr>
          <w:rFonts w:ascii="Arial" w:hAnsi="Arial" w:cs="Arial"/>
          <w:sz w:val="20"/>
          <w:szCs w:val="20"/>
          <w:lang w:val="sr-Latn-BA"/>
        </w:rPr>
        <w:t>s</w:t>
      </w:r>
      <w:r w:rsidR="00421D8F" w:rsidRPr="00013C77">
        <w:rPr>
          <w:rFonts w:ascii="Arial" w:hAnsi="Arial" w:cs="Arial"/>
          <w:sz w:val="20"/>
          <w:szCs w:val="20"/>
          <w:lang w:val="sr-Latn-BA"/>
        </w:rPr>
        <w:t>rednje znanje i razumijevanje pravosudnog sistema u BiH;</w:t>
      </w:r>
      <w:r w:rsidR="00F309F0" w:rsidRPr="00013C77">
        <w:rPr>
          <w:rFonts w:ascii="Arial" w:hAnsi="Arial" w:cs="Arial"/>
          <w:sz w:val="20"/>
          <w:szCs w:val="20"/>
          <w:lang w:val="sr-Latn-BA"/>
        </w:rPr>
        <w:t xml:space="preserve"> </w:t>
      </w:r>
      <w:r w:rsidR="00C60B0C" w:rsidRPr="00013C77">
        <w:rPr>
          <w:rFonts w:ascii="Arial" w:hAnsi="Arial" w:cs="Arial"/>
          <w:sz w:val="20"/>
          <w:szCs w:val="20"/>
          <w:lang w:val="sr-Latn-BA"/>
        </w:rPr>
        <w:t>s</w:t>
      </w:r>
      <w:r w:rsidR="00421D8F" w:rsidRPr="00013C77">
        <w:rPr>
          <w:rFonts w:ascii="Arial" w:hAnsi="Arial" w:cs="Arial"/>
          <w:sz w:val="20"/>
          <w:szCs w:val="20"/>
          <w:lang w:val="sr-Latn-BA"/>
        </w:rPr>
        <w:t>rednje znanje engleskog jezika;</w:t>
      </w:r>
      <w:r w:rsidR="00F309F0" w:rsidRPr="00013C77">
        <w:rPr>
          <w:rFonts w:ascii="Arial" w:hAnsi="Arial" w:cs="Arial"/>
          <w:sz w:val="20"/>
          <w:szCs w:val="20"/>
          <w:lang w:val="sr-Latn-BA"/>
        </w:rPr>
        <w:t xml:space="preserve"> </w:t>
      </w:r>
      <w:r w:rsidR="00C60B0C" w:rsidRPr="00013C77">
        <w:rPr>
          <w:rFonts w:ascii="Arial" w:hAnsi="Arial" w:cs="Arial"/>
          <w:sz w:val="20"/>
          <w:szCs w:val="20"/>
          <w:lang w:val="sr-Latn-BA"/>
        </w:rPr>
        <w:t>n</w:t>
      </w:r>
      <w:r w:rsidR="00F309F0" w:rsidRPr="00013C77">
        <w:rPr>
          <w:rFonts w:ascii="Arial" w:hAnsi="Arial" w:cs="Arial"/>
          <w:sz w:val="20"/>
          <w:szCs w:val="20"/>
          <w:lang w:val="sr-Latn-BA"/>
        </w:rPr>
        <w:t xml:space="preserve">apredni korisnički nivo u korištenju računara, e-maila i obrade teksta; napredni korisnički nivo multi-medijskih </w:t>
      </w:r>
      <w:r w:rsidR="00F309F0" w:rsidRPr="00013C77">
        <w:rPr>
          <w:rFonts w:ascii="Arial" w:hAnsi="Arial" w:cs="Arial"/>
          <w:sz w:val="20"/>
          <w:szCs w:val="20"/>
          <w:lang w:val="sr-Latn-BA"/>
        </w:rPr>
        <w:lastRenderedPageBreak/>
        <w:t>prezentacija, izrade i korištenja tabelarnih prikaza i korištenja web stranica; napredni korisnički nivo u izradi i korištenju baza podataka i korištenja digitalnih alata za obradu slike</w:t>
      </w:r>
      <w:r w:rsidR="00C60B0C" w:rsidRPr="00013C77">
        <w:rPr>
          <w:rFonts w:ascii="Arial" w:hAnsi="Arial" w:cs="Arial"/>
          <w:sz w:val="20"/>
          <w:szCs w:val="20"/>
          <w:lang w:val="sr-Latn-BA"/>
        </w:rPr>
        <w:t>.</w:t>
      </w:r>
    </w:p>
    <w:p w14:paraId="23A68130" w14:textId="77777777" w:rsidR="00BD77C5" w:rsidRPr="00013C77" w:rsidRDefault="00BD77C5"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 xml:space="preserve">Potrebne prioritetne kompetencije: </w:t>
      </w:r>
      <w:r w:rsidR="009A3091" w:rsidRPr="00013C77">
        <w:rPr>
          <w:rFonts w:ascii="Arial" w:hAnsi="Arial" w:cs="Arial"/>
          <w:sz w:val="20"/>
          <w:szCs w:val="20"/>
          <w:lang w:val="sr-Latn-BA"/>
        </w:rPr>
        <w:t>p</w:t>
      </w:r>
      <w:r w:rsidRPr="00013C77">
        <w:rPr>
          <w:rFonts w:ascii="Arial" w:hAnsi="Arial" w:cs="Arial"/>
          <w:sz w:val="20"/>
          <w:szCs w:val="20"/>
          <w:lang w:val="sr-Latn-BA"/>
        </w:rPr>
        <w:t>rof</w:t>
      </w:r>
      <w:r w:rsidR="009A3091" w:rsidRPr="00013C77">
        <w:rPr>
          <w:rFonts w:ascii="Arial" w:hAnsi="Arial" w:cs="Arial"/>
          <w:sz w:val="20"/>
          <w:szCs w:val="20"/>
          <w:lang w:val="sr-Latn-BA"/>
        </w:rPr>
        <w:t>esionalni razvoj i integritet; i</w:t>
      </w:r>
      <w:r w:rsidRPr="00013C77">
        <w:rPr>
          <w:rFonts w:ascii="Arial" w:hAnsi="Arial" w:cs="Arial"/>
          <w:sz w:val="20"/>
          <w:szCs w:val="20"/>
          <w:lang w:val="sr-Latn-BA"/>
        </w:rPr>
        <w:t xml:space="preserve">nicijativa, </w:t>
      </w:r>
      <w:r w:rsidR="009A3091" w:rsidRPr="00013C77">
        <w:rPr>
          <w:rFonts w:ascii="Arial" w:hAnsi="Arial" w:cs="Arial"/>
          <w:sz w:val="20"/>
          <w:szCs w:val="20"/>
          <w:lang w:val="sr-Latn-BA"/>
        </w:rPr>
        <w:t>promjene, rješavanje problema; timski rad; komunikacija; l</w:t>
      </w:r>
      <w:r w:rsidRPr="00013C77">
        <w:rPr>
          <w:rFonts w:ascii="Arial" w:hAnsi="Arial" w:cs="Arial"/>
          <w:sz w:val="20"/>
          <w:szCs w:val="20"/>
          <w:lang w:val="sr-Latn-BA"/>
        </w:rPr>
        <w:t>ična djelotvornost i usmjerenost ka rezultatu.</w:t>
      </w:r>
    </w:p>
    <w:p w14:paraId="45B6D2D9" w14:textId="77777777" w:rsidR="00C7397E" w:rsidRPr="00013C77" w:rsidRDefault="00C60B0C" w:rsidP="00D81C15">
      <w:pPr>
        <w:tabs>
          <w:tab w:val="num" w:pos="0"/>
        </w:tabs>
        <w:jc w:val="both"/>
        <w:rPr>
          <w:rFonts w:ascii="Arial" w:hAnsi="Arial" w:cs="Arial"/>
          <w:b/>
          <w:sz w:val="20"/>
          <w:szCs w:val="20"/>
          <w:lang w:val="sr-Latn-BA"/>
        </w:rPr>
      </w:pPr>
      <w:r w:rsidRPr="00013C77">
        <w:rPr>
          <w:rFonts w:ascii="Arial" w:hAnsi="Arial" w:cs="Arial"/>
          <w:b/>
          <w:bCs/>
          <w:sz w:val="20"/>
          <w:szCs w:val="20"/>
          <w:lang w:val="sr-Latn-BA"/>
        </w:rPr>
        <w:t>S</w:t>
      </w:r>
      <w:r w:rsidR="00C7397E" w:rsidRPr="00013C77">
        <w:rPr>
          <w:rFonts w:ascii="Arial" w:hAnsi="Arial" w:cs="Arial"/>
          <w:b/>
          <w:bCs/>
          <w:sz w:val="20"/>
          <w:szCs w:val="20"/>
          <w:lang w:val="sr-Latn-BA"/>
        </w:rPr>
        <w:t>tatus</w:t>
      </w:r>
      <w:r w:rsidR="00C7397E" w:rsidRPr="00013C77">
        <w:rPr>
          <w:rFonts w:ascii="Arial" w:hAnsi="Arial" w:cs="Arial"/>
          <w:sz w:val="20"/>
          <w:szCs w:val="20"/>
          <w:lang w:val="sr-Latn-BA"/>
        </w:rPr>
        <w:t>: državni službenik na položaju stručnog saradnika</w:t>
      </w:r>
    </w:p>
    <w:p w14:paraId="11C3ADF5" w14:textId="77777777" w:rsidR="00C7397E" w:rsidRPr="00013C77" w:rsidRDefault="00C7397E" w:rsidP="00D81C15">
      <w:pPr>
        <w:autoSpaceDE w:val="0"/>
        <w:autoSpaceDN w:val="0"/>
        <w:adjustRightInd w:val="0"/>
        <w:jc w:val="both"/>
        <w:rPr>
          <w:rFonts w:ascii="Arial" w:eastAsia="Calibri" w:hAnsi="Arial" w:cs="Arial"/>
          <w:b/>
          <w:sz w:val="20"/>
          <w:szCs w:val="20"/>
          <w:lang w:val="sr-Latn-BA"/>
        </w:rPr>
      </w:pPr>
      <w:r w:rsidRPr="00013C77">
        <w:rPr>
          <w:rFonts w:ascii="Arial" w:eastAsia="Calibri" w:hAnsi="Arial" w:cs="Arial"/>
          <w:b/>
          <w:sz w:val="20"/>
          <w:szCs w:val="20"/>
          <w:lang w:val="sr-Latn-BA"/>
        </w:rPr>
        <w:t xml:space="preserve">Pripadajuća osnovna neto plata: </w:t>
      </w:r>
      <w:r w:rsidRPr="00013C77">
        <w:rPr>
          <w:rFonts w:ascii="Arial" w:eastAsia="Calibri" w:hAnsi="Arial" w:cs="Arial"/>
          <w:sz w:val="20"/>
          <w:szCs w:val="20"/>
          <w:lang w:val="sr-Latn-BA"/>
        </w:rPr>
        <w:t>1.</w:t>
      </w:r>
      <w:r w:rsidR="00C60B0C" w:rsidRPr="00013C77">
        <w:rPr>
          <w:rFonts w:ascii="Arial" w:eastAsia="Calibri" w:hAnsi="Arial" w:cs="Arial"/>
          <w:sz w:val="20"/>
          <w:szCs w:val="20"/>
          <w:lang w:val="sr-Latn-BA"/>
        </w:rPr>
        <w:t>200</w:t>
      </w:r>
      <w:r w:rsidRPr="00013C77">
        <w:rPr>
          <w:rFonts w:ascii="Arial" w:eastAsia="Calibri" w:hAnsi="Arial" w:cs="Arial"/>
          <w:sz w:val="20"/>
          <w:szCs w:val="20"/>
          <w:lang w:val="sr-Latn-BA"/>
        </w:rPr>
        <w:t>,</w:t>
      </w:r>
      <w:r w:rsidR="00C60B0C" w:rsidRPr="00013C77">
        <w:rPr>
          <w:rFonts w:ascii="Arial" w:eastAsia="Calibri" w:hAnsi="Arial" w:cs="Arial"/>
          <w:sz w:val="20"/>
          <w:szCs w:val="20"/>
          <w:lang w:val="sr-Latn-BA"/>
        </w:rPr>
        <w:t>00</w:t>
      </w:r>
      <w:r w:rsidRPr="00013C77">
        <w:rPr>
          <w:rFonts w:ascii="Arial" w:eastAsia="Calibri" w:hAnsi="Arial" w:cs="Arial"/>
          <w:sz w:val="20"/>
          <w:szCs w:val="20"/>
          <w:lang w:val="sr-Latn-BA"/>
        </w:rPr>
        <w:t xml:space="preserve"> KM.</w:t>
      </w:r>
      <w:r w:rsidRPr="00013C77">
        <w:rPr>
          <w:lang w:val="sr-Latn-BA"/>
        </w:rPr>
        <w:t xml:space="preserve"> </w:t>
      </w:r>
    </w:p>
    <w:p w14:paraId="1AF54701" w14:textId="77777777" w:rsidR="00C7397E" w:rsidRPr="00013C77" w:rsidRDefault="00C7397E"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4EB1B147" w14:textId="77777777" w:rsidR="00C7397E" w:rsidRPr="00013C77" w:rsidRDefault="00C7397E" w:rsidP="00D81C15">
      <w:pPr>
        <w:jc w:val="both"/>
        <w:rPr>
          <w:rFonts w:ascii="Arial" w:hAnsi="Arial" w:cs="Arial"/>
          <w:sz w:val="20"/>
          <w:szCs w:val="20"/>
          <w:lang w:val="sr-Latn-BA"/>
        </w:rPr>
      </w:pPr>
      <w:r w:rsidRPr="00013C77">
        <w:rPr>
          <w:rFonts w:ascii="Arial" w:hAnsi="Arial" w:cs="Arial"/>
          <w:b/>
          <w:sz w:val="20"/>
          <w:szCs w:val="20"/>
          <w:lang w:val="sr-Latn-BA"/>
        </w:rPr>
        <w:t>Mjesto rada</w:t>
      </w:r>
      <w:r w:rsidRPr="00013C77">
        <w:rPr>
          <w:rFonts w:ascii="Arial" w:hAnsi="Arial" w:cs="Arial"/>
          <w:sz w:val="20"/>
          <w:szCs w:val="20"/>
          <w:lang w:val="sr-Latn-BA"/>
        </w:rPr>
        <w:t xml:space="preserve">: Sarajevo. </w:t>
      </w:r>
    </w:p>
    <w:p w14:paraId="11EAC850" w14:textId="77777777" w:rsidR="005B3AF6" w:rsidRPr="00013C77" w:rsidRDefault="005B3AF6" w:rsidP="00D81C15">
      <w:pPr>
        <w:autoSpaceDE w:val="0"/>
        <w:autoSpaceDN w:val="0"/>
        <w:adjustRightInd w:val="0"/>
        <w:jc w:val="both"/>
        <w:rPr>
          <w:rFonts w:ascii="Arial" w:eastAsia="Calibri" w:hAnsi="Arial" w:cs="Arial"/>
          <w:sz w:val="20"/>
          <w:szCs w:val="20"/>
          <w:lang w:val="sr-Latn-BA"/>
        </w:rPr>
      </w:pPr>
    </w:p>
    <w:p w14:paraId="77135E88" w14:textId="77777777" w:rsidR="00ED5F5D" w:rsidRPr="00013C77" w:rsidRDefault="00ED5F5D" w:rsidP="00D81C15">
      <w:pPr>
        <w:autoSpaceDE w:val="0"/>
        <w:autoSpaceDN w:val="0"/>
        <w:adjustRightInd w:val="0"/>
        <w:jc w:val="both"/>
        <w:rPr>
          <w:rFonts w:ascii="Arial" w:eastAsia="Calibri" w:hAnsi="Arial" w:cs="Arial"/>
          <w:sz w:val="20"/>
          <w:szCs w:val="20"/>
          <w:lang w:val="sr-Latn-BA"/>
        </w:rPr>
      </w:pPr>
    </w:p>
    <w:p w14:paraId="3D1E6D76" w14:textId="77777777" w:rsidR="000A4EE6" w:rsidRPr="00013C77" w:rsidRDefault="000A4EE6" w:rsidP="00D81C15">
      <w:pPr>
        <w:tabs>
          <w:tab w:val="num" w:pos="360"/>
        </w:tabs>
        <w:jc w:val="both"/>
        <w:rPr>
          <w:rFonts w:ascii="Arial" w:hAnsi="Arial" w:cs="Arial"/>
          <w:b/>
          <w:bCs/>
          <w:sz w:val="20"/>
          <w:szCs w:val="20"/>
          <w:u w:val="single"/>
          <w:lang w:val="sr-Latn-BA"/>
        </w:rPr>
      </w:pPr>
      <w:r w:rsidRPr="00013C77">
        <w:rPr>
          <w:rFonts w:ascii="Arial" w:hAnsi="Arial" w:cs="Arial"/>
          <w:b/>
          <w:bCs/>
          <w:sz w:val="20"/>
          <w:szCs w:val="20"/>
          <w:u w:val="single"/>
          <w:lang w:val="sr-Latn-BA"/>
        </w:rPr>
        <w:t>1/05 Pravni savjetnik</w:t>
      </w:r>
      <w:r w:rsidR="00762060" w:rsidRPr="00013C77">
        <w:rPr>
          <w:rFonts w:ascii="Arial" w:hAnsi="Arial" w:cs="Arial"/>
          <w:b/>
          <w:bCs/>
          <w:sz w:val="20"/>
          <w:szCs w:val="20"/>
          <w:u w:val="single"/>
          <w:lang w:val="sr-Latn-BA"/>
        </w:rPr>
        <w:t xml:space="preserve"> u Odjelu za pravosudnu analitiku i izvještavanje</w:t>
      </w:r>
    </w:p>
    <w:p w14:paraId="535A0AA1" w14:textId="77777777" w:rsidR="000A4EE6" w:rsidRPr="00013C77" w:rsidRDefault="000A4EE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Opis poslova i radnih zadataka:</w:t>
      </w:r>
      <w:r w:rsidRPr="00013C77">
        <w:rPr>
          <w:rFonts w:ascii="Arial" w:hAnsi="Arial" w:cs="Arial"/>
          <w:sz w:val="20"/>
          <w:szCs w:val="20"/>
          <w:lang w:val="sr-Latn-BA"/>
        </w:rPr>
        <w:t xml:space="preserve"> </w:t>
      </w:r>
      <w:r w:rsidR="00C60B0C" w:rsidRPr="00013C77">
        <w:rPr>
          <w:rFonts w:ascii="Arial" w:hAnsi="Arial" w:cs="Arial"/>
          <w:sz w:val="20"/>
          <w:szCs w:val="20"/>
          <w:lang w:val="sr-Latn-BA"/>
        </w:rPr>
        <w:t>o</w:t>
      </w:r>
      <w:r w:rsidRPr="00013C77">
        <w:rPr>
          <w:rFonts w:ascii="Arial" w:hAnsi="Arial" w:cs="Arial"/>
          <w:sz w:val="20"/>
          <w:szCs w:val="20"/>
          <w:lang w:val="sr-Latn-BA"/>
        </w:rPr>
        <w:t>bezbijediti ažurne i pravovremene analize, izvještaje, mišljenja  i druge dokumente  i efikasnu i efektivnu administrativnu i tehničku podršku VSTV-u BiH u osiguranju nezavisnog, nepristranog i profesionalnog pravosuđa u BiH.</w:t>
      </w:r>
    </w:p>
    <w:p w14:paraId="40569642" w14:textId="77777777" w:rsidR="000A4EE6" w:rsidRPr="00013C77" w:rsidRDefault="000A4EE6" w:rsidP="00D81C15">
      <w:pPr>
        <w:tabs>
          <w:tab w:val="num" w:pos="360"/>
        </w:tabs>
        <w:jc w:val="both"/>
        <w:rPr>
          <w:rFonts w:ascii="Arial" w:hAnsi="Arial" w:cs="Arial"/>
          <w:sz w:val="20"/>
          <w:szCs w:val="20"/>
          <w:lang w:val="sr-Latn-BA"/>
        </w:rPr>
      </w:pPr>
      <w:r w:rsidRPr="00013C77">
        <w:rPr>
          <w:rFonts w:ascii="Arial" w:hAnsi="Arial" w:cs="Arial"/>
          <w:sz w:val="20"/>
          <w:szCs w:val="20"/>
          <w:lang w:val="sr-Latn-BA"/>
        </w:rPr>
        <w:t xml:space="preserve">Podrška VSTV-u BiH i drugim mandatnim i radnim tijelima u pitanjima iz djelokruga nadležnosti Odjela: </w:t>
      </w:r>
      <w:r w:rsidR="00C60B0C" w:rsidRPr="00013C77">
        <w:rPr>
          <w:rFonts w:ascii="Arial" w:hAnsi="Arial" w:cs="Arial"/>
          <w:sz w:val="20"/>
          <w:szCs w:val="20"/>
          <w:lang w:val="sr-Latn-BA"/>
        </w:rPr>
        <w:t>p</w:t>
      </w:r>
      <w:r w:rsidRPr="00013C77">
        <w:rPr>
          <w:rFonts w:ascii="Arial" w:hAnsi="Arial" w:cs="Arial"/>
          <w:sz w:val="20"/>
          <w:szCs w:val="20"/>
          <w:lang w:val="sr-Latn-BA"/>
        </w:rPr>
        <w:t xml:space="preserve">ružanje pravnih savjeta, mišljenja i smjernica o zakonima, praksama i procedurama; </w:t>
      </w:r>
      <w:r w:rsidR="00C60B0C" w:rsidRPr="00013C77">
        <w:rPr>
          <w:rFonts w:ascii="Arial" w:hAnsi="Arial" w:cs="Arial"/>
          <w:sz w:val="20"/>
          <w:szCs w:val="20"/>
          <w:lang w:val="sr-Latn-BA"/>
        </w:rPr>
        <w:t>p</w:t>
      </w:r>
      <w:r w:rsidRPr="00013C77">
        <w:rPr>
          <w:rFonts w:ascii="Arial" w:hAnsi="Arial" w:cs="Arial"/>
          <w:sz w:val="20"/>
          <w:szCs w:val="20"/>
          <w:lang w:val="sr-Latn-BA"/>
        </w:rPr>
        <w:t xml:space="preserve">rovođenje pravnih istraživanja, pružanje analiza i pisanih mišljenja; </w:t>
      </w:r>
      <w:r w:rsidR="00C60B0C" w:rsidRPr="00013C77">
        <w:rPr>
          <w:rFonts w:ascii="Arial" w:hAnsi="Arial" w:cs="Arial"/>
          <w:sz w:val="20"/>
          <w:szCs w:val="20"/>
          <w:lang w:val="sr-Latn-BA"/>
        </w:rPr>
        <w:t>p</w:t>
      </w:r>
      <w:r w:rsidRPr="00013C77">
        <w:rPr>
          <w:rFonts w:ascii="Arial" w:hAnsi="Arial" w:cs="Arial"/>
          <w:sz w:val="20"/>
          <w:szCs w:val="20"/>
          <w:lang w:val="sr-Latn-BA"/>
        </w:rPr>
        <w:t xml:space="preserve">isanje i izrada prijedloga nove i amandmana postojeće legislative, pravilnika i uputstava prema potrebi; </w:t>
      </w:r>
      <w:r w:rsidR="00C60B0C" w:rsidRPr="00013C77">
        <w:rPr>
          <w:rFonts w:ascii="Arial" w:hAnsi="Arial" w:cs="Arial"/>
          <w:sz w:val="20"/>
          <w:szCs w:val="20"/>
          <w:lang w:val="sr-Latn-BA"/>
        </w:rPr>
        <w:t>p</w:t>
      </w:r>
      <w:r w:rsidRPr="00013C77">
        <w:rPr>
          <w:rFonts w:ascii="Arial" w:hAnsi="Arial" w:cs="Arial"/>
          <w:sz w:val="20"/>
          <w:szCs w:val="20"/>
          <w:lang w:val="sr-Latn-BA"/>
        </w:rPr>
        <w:t xml:space="preserve">ružanje administrativne i stručne podrške u skladu sa važećim zakonima i podzakonskim aktima; </w:t>
      </w:r>
      <w:r w:rsidR="00C60B0C" w:rsidRPr="00013C77">
        <w:rPr>
          <w:rFonts w:ascii="Arial" w:hAnsi="Arial" w:cs="Arial"/>
          <w:sz w:val="20"/>
          <w:szCs w:val="20"/>
          <w:lang w:val="sr-Latn-BA"/>
        </w:rPr>
        <w:t>o</w:t>
      </w:r>
      <w:r w:rsidRPr="00013C77">
        <w:rPr>
          <w:rFonts w:ascii="Arial" w:hAnsi="Arial" w:cs="Arial"/>
          <w:sz w:val="20"/>
          <w:szCs w:val="20"/>
          <w:lang w:val="sr-Latn-BA"/>
        </w:rPr>
        <w:t xml:space="preserve">pšti pravni poslovi u odnosu na pitanja iz djelokruga nadležnosti Odjela: </w:t>
      </w:r>
      <w:r w:rsidR="00C60B0C" w:rsidRPr="00013C77">
        <w:rPr>
          <w:rFonts w:ascii="Arial" w:hAnsi="Arial" w:cs="Arial"/>
          <w:sz w:val="20"/>
          <w:szCs w:val="20"/>
          <w:lang w:val="sr-Latn-BA"/>
        </w:rPr>
        <w:t>p</w:t>
      </w:r>
      <w:r w:rsidRPr="00013C77">
        <w:rPr>
          <w:rFonts w:ascii="Arial" w:hAnsi="Arial" w:cs="Arial"/>
          <w:sz w:val="20"/>
          <w:szCs w:val="20"/>
          <w:lang w:val="sr-Latn-BA"/>
        </w:rPr>
        <w:t xml:space="preserve">ružanje pravnih savjeta i mišljenja na zakone, prakse i procedure, interne i eksterne, uključujući prijedloge nove i amandmane postojeće legislative, pravilnika i uputstava; </w:t>
      </w:r>
      <w:r w:rsidR="00C60B0C" w:rsidRPr="00013C77">
        <w:rPr>
          <w:rFonts w:ascii="Arial" w:hAnsi="Arial" w:cs="Arial"/>
          <w:sz w:val="20"/>
          <w:szCs w:val="20"/>
          <w:lang w:val="sr-Latn-BA"/>
        </w:rPr>
        <w:t>p</w:t>
      </w:r>
      <w:r w:rsidRPr="00013C77">
        <w:rPr>
          <w:rFonts w:ascii="Arial" w:hAnsi="Arial" w:cs="Arial"/>
          <w:sz w:val="20"/>
          <w:szCs w:val="20"/>
          <w:lang w:val="sr-Latn-BA"/>
        </w:rPr>
        <w:t xml:space="preserve">rovođenje pravnih istraživanja, pružanje analiza i pisanih mišljenja interno i eksterno; </w:t>
      </w:r>
      <w:r w:rsidR="00C60B0C" w:rsidRPr="00013C77">
        <w:rPr>
          <w:rFonts w:ascii="Arial" w:hAnsi="Arial" w:cs="Arial"/>
          <w:sz w:val="20"/>
          <w:szCs w:val="20"/>
          <w:lang w:val="sr-Latn-BA"/>
        </w:rPr>
        <w:t>i</w:t>
      </w:r>
      <w:r w:rsidRPr="00013C77">
        <w:rPr>
          <w:rFonts w:ascii="Arial" w:hAnsi="Arial" w:cs="Arial"/>
          <w:sz w:val="20"/>
          <w:szCs w:val="20"/>
          <w:lang w:val="sr-Latn-BA"/>
        </w:rPr>
        <w:t xml:space="preserve">zrada pravnih i drugih akata po nalogu; </w:t>
      </w:r>
      <w:r w:rsidR="00C60B0C" w:rsidRPr="00013C77">
        <w:rPr>
          <w:rFonts w:ascii="Arial" w:hAnsi="Arial" w:cs="Arial"/>
          <w:sz w:val="20"/>
          <w:szCs w:val="20"/>
          <w:lang w:val="sr-Latn-BA"/>
        </w:rPr>
        <w:t>o</w:t>
      </w:r>
      <w:r w:rsidRPr="00013C77">
        <w:rPr>
          <w:rFonts w:ascii="Arial" w:hAnsi="Arial" w:cs="Arial"/>
          <w:sz w:val="20"/>
          <w:szCs w:val="20"/>
          <w:lang w:val="sr-Latn-BA"/>
        </w:rPr>
        <w:t xml:space="preserve">dgovori na upite iz djelokruga nadležnosti Odjela po nalogu; </w:t>
      </w:r>
      <w:r w:rsidR="00C60B0C" w:rsidRPr="00013C77">
        <w:rPr>
          <w:rFonts w:ascii="Arial" w:hAnsi="Arial" w:cs="Arial"/>
          <w:sz w:val="20"/>
          <w:szCs w:val="20"/>
          <w:lang w:val="sr-Latn-BA"/>
        </w:rPr>
        <w:t>o</w:t>
      </w:r>
      <w:r w:rsidRPr="00013C77">
        <w:rPr>
          <w:rFonts w:ascii="Arial" w:hAnsi="Arial" w:cs="Arial"/>
          <w:sz w:val="20"/>
          <w:szCs w:val="20"/>
          <w:lang w:val="sr-Latn-BA"/>
        </w:rPr>
        <w:t>bavlja i druge poslove i zadatke po nalogu nadređenog sukladno radnom mjestu, svrsi i nivou odgovornosti.</w:t>
      </w:r>
    </w:p>
    <w:p w14:paraId="54CF3EA9" w14:textId="77777777" w:rsidR="00F309F0" w:rsidRPr="00013C77" w:rsidRDefault="000A4EE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Posebni uslovi:</w:t>
      </w:r>
      <w:r w:rsidRPr="00013C77">
        <w:rPr>
          <w:lang w:val="sr-Latn-BA"/>
        </w:rPr>
        <w:t xml:space="preserve"> </w:t>
      </w:r>
      <w:r w:rsidRPr="00013C77">
        <w:rPr>
          <w:rFonts w:ascii="Arial" w:hAnsi="Arial" w:cs="Arial"/>
          <w:sz w:val="20"/>
          <w:szCs w:val="20"/>
          <w:lang w:val="sr-Latn-BA"/>
        </w:rPr>
        <w:t xml:space="preserve">VSS - diplomirani pravnik ili ekvivalent Bolonjskog sistema studiranja sa najmanje 240 ECTS; </w:t>
      </w:r>
      <w:r w:rsidR="00C60B0C" w:rsidRPr="00013C77">
        <w:rPr>
          <w:rFonts w:ascii="Arial" w:hAnsi="Arial" w:cs="Arial"/>
          <w:sz w:val="20"/>
          <w:szCs w:val="20"/>
          <w:lang w:val="sr-Latn-BA"/>
        </w:rPr>
        <w:t>n</w:t>
      </w:r>
      <w:r w:rsidRPr="00013C77">
        <w:rPr>
          <w:rFonts w:ascii="Arial" w:hAnsi="Arial" w:cs="Arial"/>
          <w:sz w:val="20"/>
          <w:szCs w:val="20"/>
          <w:lang w:val="sr-Latn-BA"/>
        </w:rPr>
        <w:t>ajmanje tri (3) godine radnog iskustva na istim ili sličnim poslovima;</w:t>
      </w:r>
      <w:r w:rsidR="00F309F0" w:rsidRPr="00013C77">
        <w:rPr>
          <w:lang w:val="sr-Latn-BA"/>
        </w:rPr>
        <w:t xml:space="preserve"> </w:t>
      </w:r>
      <w:r w:rsidR="00426C36" w:rsidRPr="00013C77">
        <w:rPr>
          <w:rFonts w:ascii="Arial" w:hAnsi="Arial" w:cs="Arial"/>
          <w:sz w:val="20"/>
          <w:szCs w:val="20"/>
          <w:lang w:val="sr-Latn-BA"/>
        </w:rPr>
        <w:t>sr</w:t>
      </w:r>
      <w:r w:rsidR="00F309F0" w:rsidRPr="00013C77">
        <w:rPr>
          <w:rFonts w:ascii="Arial" w:hAnsi="Arial" w:cs="Arial"/>
          <w:sz w:val="20"/>
          <w:szCs w:val="20"/>
          <w:lang w:val="sr-Latn-BA"/>
        </w:rPr>
        <w:t xml:space="preserve">ednje znanje i razumijevanje nadležnosti VSTV-a BiH i rada Sekretarijata; </w:t>
      </w:r>
      <w:r w:rsidR="00426C36" w:rsidRPr="00013C77">
        <w:rPr>
          <w:rFonts w:ascii="Arial" w:hAnsi="Arial" w:cs="Arial"/>
          <w:sz w:val="20"/>
          <w:szCs w:val="20"/>
          <w:lang w:val="sr-Latn-BA"/>
        </w:rPr>
        <w:t>s</w:t>
      </w:r>
      <w:r w:rsidR="00F309F0" w:rsidRPr="00013C77">
        <w:rPr>
          <w:rFonts w:ascii="Arial" w:hAnsi="Arial" w:cs="Arial"/>
          <w:sz w:val="20"/>
          <w:szCs w:val="20"/>
          <w:lang w:val="sr-Latn-BA"/>
        </w:rPr>
        <w:t>rednje znanje i razumijeva</w:t>
      </w:r>
      <w:r w:rsidR="00426C36" w:rsidRPr="00013C77">
        <w:rPr>
          <w:rFonts w:ascii="Arial" w:hAnsi="Arial" w:cs="Arial"/>
          <w:sz w:val="20"/>
          <w:szCs w:val="20"/>
          <w:lang w:val="sr-Latn-BA"/>
        </w:rPr>
        <w:t>nje pravosudnog sistema u BiH; p</w:t>
      </w:r>
      <w:r w:rsidR="00F309F0" w:rsidRPr="00013C77">
        <w:rPr>
          <w:rFonts w:ascii="Arial" w:hAnsi="Arial" w:cs="Arial"/>
          <w:sz w:val="20"/>
          <w:szCs w:val="20"/>
          <w:lang w:val="sr-Latn-BA"/>
        </w:rPr>
        <w:t xml:space="preserve">oložen pravosudni ispit – poželjno; </w:t>
      </w:r>
      <w:r w:rsidR="00426C36" w:rsidRPr="00013C77">
        <w:rPr>
          <w:rFonts w:ascii="Arial" w:hAnsi="Arial" w:cs="Arial"/>
          <w:sz w:val="20"/>
          <w:szCs w:val="20"/>
          <w:lang w:val="sr-Latn-BA"/>
        </w:rPr>
        <w:t>o</w:t>
      </w:r>
      <w:r w:rsidR="00F309F0" w:rsidRPr="00013C77">
        <w:rPr>
          <w:rFonts w:ascii="Arial" w:hAnsi="Arial" w:cs="Arial"/>
          <w:sz w:val="20"/>
          <w:szCs w:val="20"/>
          <w:lang w:val="sr-Latn-BA"/>
        </w:rPr>
        <w:t>snovni nivo znanja engleskog jezika;</w:t>
      </w:r>
      <w:r w:rsidR="00F309F0" w:rsidRPr="00013C77">
        <w:rPr>
          <w:lang w:val="sr-Latn-BA"/>
        </w:rPr>
        <w:t xml:space="preserve"> </w:t>
      </w:r>
      <w:r w:rsidR="00426C36" w:rsidRPr="00013C77">
        <w:rPr>
          <w:rFonts w:ascii="Arial" w:hAnsi="Arial" w:cs="Arial"/>
          <w:sz w:val="20"/>
          <w:szCs w:val="20"/>
          <w:lang w:val="sr-Latn-BA"/>
        </w:rPr>
        <w:t>n</w:t>
      </w:r>
      <w:r w:rsidR="00F309F0" w:rsidRPr="00013C77">
        <w:rPr>
          <w:rFonts w:ascii="Arial" w:hAnsi="Arial" w:cs="Arial"/>
          <w:sz w:val="20"/>
          <w:szCs w:val="20"/>
          <w:lang w:val="sr-Latn-BA"/>
        </w:rPr>
        <w:t xml:space="preserve">apredni korisnički nivo u korištenju računara, e-maila i obrade teksta; srednji korisnički nivo multi-medijskih prezentacija, izrade i korištenja tabelarnih prikaza i korištenja web stranica; </w:t>
      </w:r>
    </w:p>
    <w:p w14:paraId="2DA3CDAF" w14:textId="77777777" w:rsidR="00BD77C5" w:rsidRPr="00013C77" w:rsidRDefault="00BD77C5"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Potrebne prioritetne kompetencije</w:t>
      </w:r>
      <w:r w:rsidRPr="00013C77">
        <w:rPr>
          <w:rFonts w:ascii="Arial" w:hAnsi="Arial" w:cs="Arial"/>
          <w:sz w:val="20"/>
          <w:szCs w:val="20"/>
          <w:lang w:val="sr-Latn-BA"/>
        </w:rPr>
        <w:t xml:space="preserve">: </w:t>
      </w:r>
      <w:r w:rsidR="003A7CF7" w:rsidRPr="00013C77">
        <w:rPr>
          <w:rFonts w:ascii="Arial" w:hAnsi="Arial" w:cs="Arial"/>
          <w:sz w:val="20"/>
          <w:szCs w:val="20"/>
          <w:lang w:val="sr-Latn-BA"/>
        </w:rPr>
        <w:t>p</w:t>
      </w:r>
      <w:r w:rsidRPr="00013C77">
        <w:rPr>
          <w:rFonts w:ascii="Arial" w:hAnsi="Arial" w:cs="Arial"/>
          <w:sz w:val="20"/>
          <w:szCs w:val="20"/>
          <w:lang w:val="sr-Latn-BA"/>
        </w:rPr>
        <w:t xml:space="preserve">rofesionalni razvoj i integritet; </w:t>
      </w:r>
      <w:r w:rsidR="003A7CF7" w:rsidRPr="00013C77">
        <w:rPr>
          <w:rFonts w:ascii="Arial" w:hAnsi="Arial" w:cs="Arial"/>
          <w:sz w:val="20"/>
          <w:szCs w:val="20"/>
          <w:lang w:val="sr-Latn-BA"/>
        </w:rPr>
        <w:t>i</w:t>
      </w:r>
      <w:r w:rsidRPr="00013C77">
        <w:rPr>
          <w:rFonts w:ascii="Arial" w:hAnsi="Arial" w:cs="Arial"/>
          <w:sz w:val="20"/>
          <w:szCs w:val="20"/>
          <w:lang w:val="sr-Latn-BA"/>
        </w:rPr>
        <w:t xml:space="preserve">nicijativa, promjene, rješavanje problema; </w:t>
      </w:r>
      <w:r w:rsidR="003A7CF7" w:rsidRPr="00013C77">
        <w:rPr>
          <w:rFonts w:ascii="Arial" w:hAnsi="Arial" w:cs="Arial"/>
          <w:sz w:val="20"/>
          <w:szCs w:val="20"/>
          <w:lang w:val="sr-Latn-BA"/>
        </w:rPr>
        <w:t>timski rad; k</w:t>
      </w:r>
      <w:r w:rsidRPr="00013C77">
        <w:rPr>
          <w:rFonts w:ascii="Arial" w:hAnsi="Arial" w:cs="Arial"/>
          <w:sz w:val="20"/>
          <w:szCs w:val="20"/>
          <w:lang w:val="sr-Latn-BA"/>
        </w:rPr>
        <w:t xml:space="preserve">omunikacija; </w:t>
      </w:r>
      <w:r w:rsidR="003A7CF7" w:rsidRPr="00013C77">
        <w:rPr>
          <w:rFonts w:ascii="Arial" w:hAnsi="Arial" w:cs="Arial"/>
          <w:sz w:val="20"/>
          <w:szCs w:val="20"/>
          <w:lang w:val="sr-Latn-BA"/>
        </w:rPr>
        <w:t>l</w:t>
      </w:r>
      <w:r w:rsidRPr="00013C77">
        <w:rPr>
          <w:rFonts w:ascii="Arial" w:hAnsi="Arial" w:cs="Arial"/>
          <w:sz w:val="20"/>
          <w:szCs w:val="20"/>
          <w:lang w:val="sr-Latn-BA"/>
        </w:rPr>
        <w:t>ična djelotvornost i usmjerenost ka rezultatu.</w:t>
      </w:r>
    </w:p>
    <w:p w14:paraId="001688D2" w14:textId="77777777" w:rsidR="000A4EE6" w:rsidRPr="00013C77" w:rsidRDefault="000A4EE6" w:rsidP="00D81C15">
      <w:pPr>
        <w:tabs>
          <w:tab w:val="num" w:pos="360"/>
        </w:tabs>
        <w:jc w:val="both"/>
        <w:rPr>
          <w:rFonts w:ascii="Arial" w:hAnsi="Arial" w:cs="Arial"/>
          <w:sz w:val="20"/>
          <w:szCs w:val="20"/>
          <w:lang w:val="sr-Latn-BA"/>
        </w:rPr>
      </w:pPr>
      <w:r w:rsidRPr="00013C77">
        <w:rPr>
          <w:rFonts w:ascii="Arial" w:hAnsi="Arial" w:cs="Arial"/>
          <w:b/>
          <w:bCs/>
          <w:sz w:val="20"/>
          <w:szCs w:val="20"/>
          <w:lang w:val="sr-Latn-BA"/>
        </w:rPr>
        <w:t>Status</w:t>
      </w:r>
      <w:r w:rsidRPr="00013C77">
        <w:rPr>
          <w:rFonts w:ascii="Arial" w:hAnsi="Arial" w:cs="Arial"/>
          <w:sz w:val="20"/>
          <w:szCs w:val="20"/>
          <w:lang w:val="sr-Latn-BA"/>
        </w:rPr>
        <w:t>: državni službenik na položaju stručnog savjetnika</w:t>
      </w:r>
    </w:p>
    <w:p w14:paraId="7B8B9662" w14:textId="77777777" w:rsidR="000A4EE6" w:rsidRPr="00013C77" w:rsidRDefault="000A4EE6" w:rsidP="00D81C15">
      <w:pPr>
        <w:autoSpaceDE w:val="0"/>
        <w:autoSpaceDN w:val="0"/>
        <w:adjustRightInd w:val="0"/>
        <w:jc w:val="both"/>
        <w:rPr>
          <w:rFonts w:ascii="Arial" w:eastAsia="Calibri" w:hAnsi="Arial" w:cs="Arial"/>
          <w:b/>
          <w:sz w:val="20"/>
          <w:szCs w:val="20"/>
          <w:lang w:val="sr-Latn-BA"/>
        </w:rPr>
      </w:pPr>
      <w:r w:rsidRPr="00013C77">
        <w:rPr>
          <w:rFonts w:ascii="Arial" w:eastAsia="Calibri" w:hAnsi="Arial" w:cs="Arial"/>
          <w:b/>
          <w:sz w:val="20"/>
          <w:szCs w:val="20"/>
          <w:lang w:val="sr-Latn-BA"/>
        </w:rPr>
        <w:t>Pripadajuća osnovna neto plata:</w:t>
      </w:r>
      <w:r w:rsidR="00420515" w:rsidRPr="00013C77">
        <w:rPr>
          <w:rFonts w:ascii="Arial" w:eastAsia="Calibri" w:hAnsi="Arial" w:cs="Arial"/>
          <w:b/>
          <w:sz w:val="20"/>
          <w:szCs w:val="20"/>
          <w:lang w:val="sr-Latn-BA"/>
        </w:rPr>
        <w:t xml:space="preserve"> </w:t>
      </w:r>
      <w:r w:rsidR="00420515" w:rsidRPr="00013C77">
        <w:rPr>
          <w:rFonts w:ascii="Arial" w:eastAsia="Calibri" w:hAnsi="Arial" w:cs="Arial"/>
          <w:sz w:val="20"/>
          <w:szCs w:val="20"/>
          <w:lang w:val="sr-Latn-BA"/>
        </w:rPr>
        <w:t>1.900,00</w:t>
      </w:r>
      <w:r w:rsidRPr="00013C77">
        <w:rPr>
          <w:rFonts w:ascii="Arial" w:eastAsia="Calibri" w:hAnsi="Arial" w:cs="Arial"/>
          <w:sz w:val="20"/>
          <w:szCs w:val="20"/>
          <w:lang w:val="sr-Latn-BA"/>
        </w:rPr>
        <w:t xml:space="preserve"> KM.</w:t>
      </w:r>
      <w:r w:rsidRPr="00013C77">
        <w:rPr>
          <w:lang w:val="sr-Latn-BA"/>
        </w:rPr>
        <w:t xml:space="preserve"> </w:t>
      </w:r>
    </w:p>
    <w:p w14:paraId="3515335A" w14:textId="77777777" w:rsidR="000A4EE6" w:rsidRPr="00013C77" w:rsidRDefault="000A4EE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095FCDA7" w14:textId="77777777" w:rsidR="000A4EE6" w:rsidRPr="00013C77" w:rsidRDefault="000A4EE6" w:rsidP="00D81C15">
      <w:pPr>
        <w:jc w:val="both"/>
        <w:rPr>
          <w:rFonts w:ascii="Arial" w:hAnsi="Arial" w:cs="Arial"/>
          <w:sz w:val="20"/>
          <w:szCs w:val="20"/>
          <w:lang w:val="sr-Latn-BA"/>
        </w:rPr>
      </w:pPr>
      <w:r w:rsidRPr="00013C77">
        <w:rPr>
          <w:rFonts w:ascii="Arial" w:hAnsi="Arial" w:cs="Arial"/>
          <w:b/>
          <w:sz w:val="20"/>
          <w:szCs w:val="20"/>
          <w:lang w:val="sr-Latn-BA"/>
        </w:rPr>
        <w:t>Mjesto rada</w:t>
      </w:r>
      <w:r w:rsidRPr="00013C77">
        <w:rPr>
          <w:rFonts w:ascii="Arial" w:hAnsi="Arial" w:cs="Arial"/>
          <w:sz w:val="20"/>
          <w:szCs w:val="20"/>
          <w:lang w:val="sr-Latn-BA"/>
        </w:rPr>
        <w:t xml:space="preserve">: Sarajevo. </w:t>
      </w:r>
    </w:p>
    <w:p w14:paraId="3B613DDC" w14:textId="77777777" w:rsidR="005B3AF6" w:rsidRPr="00013C77" w:rsidRDefault="005B3AF6" w:rsidP="00D81C15">
      <w:pPr>
        <w:autoSpaceDE w:val="0"/>
        <w:autoSpaceDN w:val="0"/>
        <w:adjustRightInd w:val="0"/>
        <w:jc w:val="both"/>
        <w:rPr>
          <w:rFonts w:ascii="Arial" w:eastAsia="Calibri" w:hAnsi="Arial" w:cs="Arial"/>
          <w:sz w:val="20"/>
          <w:szCs w:val="20"/>
          <w:lang w:val="sr-Latn-BA"/>
        </w:rPr>
      </w:pPr>
    </w:p>
    <w:p w14:paraId="1C8EF19F" w14:textId="77777777" w:rsidR="00D81C15" w:rsidRPr="00013C77" w:rsidRDefault="00D81C15" w:rsidP="00D81C15">
      <w:pPr>
        <w:autoSpaceDE w:val="0"/>
        <w:autoSpaceDN w:val="0"/>
        <w:adjustRightInd w:val="0"/>
        <w:jc w:val="both"/>
        <w:rPr>
          <w:rFonts w:ascii="Arial" w:eastAsia="Calibri" w:hAnsi="Arial" w:cs="Arial"/>
          <w:sz w:val="20"/>
          <w:szCs w:val="20"/>
          <w:lang w:val="sr-Latn-BA"/>
        </w:rPr>
      </w:pPr>
    </w:p>
    <w:p w14:paraId="32D82C4A" w14:textId="77777777" w:rsidR="000A4EE6" w:rsidRPr="00013C77" w:rsidRDefault="000A4EE6" w:rsidP="00D81C15">
      <w:pPr>
        <w:tabs>
          <w:tab w:val="num" w:pos="360"/>
        </w:tabs>
        <w:jc w:val="both"/>
        <w:rPr>
          <w:rFonts w:ascii="Arial" w:hAnsi="Arial" w:cs="Arial"/>
          <w:b/>
          <w:bCs/>
          <w:sz w:val="20"/>
          <w:szCs w:val="20"/>
          <w:u w:val="single"/>
          <w:lang w:val="sr-Latn-BA"/>
        </w:rPr>
      </w:pPr>
      <w:r w:rsidRPr="00013C77">
        <w:rPr>
          <w:rFonts w:ascii="Arial" w:hAnsi="Arial" w:cs="Arial"/>
          <w:b/>
          <w:bCs/>
          <w:sz w:val="20"/>
          <w:szCs w:val="20"/>
          <w:u w:val="single"/>
          <w:lang w:val="sr-Latn-BA"/>
        </w:rPr>
        <w:t>1/06 Pravnik</w:t>
      </w:r>
      <w:r w:rsidR="00ED5F5D" w:rsidRPr="00013C77">
        <w:rPr>
          <w:rFonts w:ascii="Arial" w:hAnsi="Arial" w:cs="Arial"/>
          <w:b/>
          <w:bCs/>
          <w:sz w:val="20"/>
          <w:szCs w:val="20"/>
          <w:u w:val="single"/>
          <w:lang w:val="sr-Latn-BA"/>
        </w:rPr>
        <w:t xml:space="preserve"> u Odjelu za sudsku dokumentaciju i edukaciju</w:t>
      </w:r>
    </w:p>
    <w:p w14:paraId="2A27F052" w14:textId="77777777" w:rsidR="00426C36" w:rsidRPr="00013C77" w:rsidRDefault="000A4EE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Opis poslova i radnih zadataka:</w:t>
      </w:r>
      <w:r w:rsidRPr="00013C77">
        <w:rPr>
          <w:rFonts w:ascii="Arial" w:hAnsi="Arial" w:cs="Arial"/>
          <w:sz w:val="20"/>
          <w:szCs w:val="20"/>
          <w:lang w:val="sr-Latn-BA"/>
        </w:rPr>
        <w:t xml:space="preserve"> </w:t>
      </w:r>
      <w:r w:rsidR="00426C36" w:rsidRPr="00013C77">
        <w:rPr>
          <w:rFonts w:ascii="Arial" w:hAnsi="Arial" w:cs="Arial"/>
          <w:sz w:val="20"/>
          <w:szCs w:val="20"/>
          <w:lang w:val="sr-Latn-BA"/>
        </w:rPr>
        <w:t>o</w:t>
      </w:r>
      <w:r w:rsidRPr="00013C77">
        <w:rPr>
          <w:rFonts w:ascii="Arial" w:hAnsi="Arial" w:cs="Arial"/>
          <w:sz w:val="20"/>
          <w:szCs w:val="20"/>
          <w:lang w:val="sr-Latn-BA"/>
        </w:rPr>
        <w:t>bezbijediti ažurne i pravovremene analize, izvještaje, mišljenja  i druge dokumente  i efikasnu i efektivnu administrativnu i tehničku podršku VSTV-u BiH u osiguranju nezavisnog, nepristranog i profesionalnog pravosuđa u BiH.</w:t>
      </w:r>
      <w:r w:rsidR="00DD2B94" w:rsidRPr="00013C77">
        <w:rPr>
          <w:rFonts w:ascii="Arial" w:hAnsi="Arial" w:cs="Arial"/>
          <w:sz w:val="20"/>
          <w:szCs w:val="20"/>
          <w:lang w:val="sr-Latn-BA"/>
        </w:rPr>
        <w:t xml:space="preserve"> </w:t>
      </w:r>
    </w:p>
    <w:p w14:paraId="593B40AC" w14:textId="77777777" w:rsidR="00DD2B94" w:rsidRPr="00013C77" w:rsidRDefault="00DD2B94" w:rsidP="00D81C15">
      <w:pPr>
        <w:tabs>
          <w:tab w:val="num" w:pos="360"/>
        </w:tabs>
        <w:jc w:val="both"/>
        <w:rPr>
          <w:rFonts w:ascii="Arial" w:hAnsi="Arial" w:cs="Arial"/>
          <w:sz w:val="20"/>
          <w:szCs w:val="20"/>
          <w:lang w:val="sr-Latn-BA"/>
        </w:rPr>
      </w:pPr>
      <w:r w:rsidRPr="00013C77">
        <w:rPr>
          <w:rFonts w:ascii="Arial" w:hAnsi="Arial" w:cs="Arial"/>
          <w:sz w:val="20"/>
          <w:szCs w:val="20"/>
          <w:lang w:val="sr-Latn-BA"/>
        </w:rPr>
        <w:t xml:space="preserve">Podrška VSTV-u i drugim mandatnim i radnim tijelima u pitanjima iz djelokruga nadležnosti Odjela: </w:t>
      </w:r>
      <w:r w:rsidR="00426C36" w:rsidRPr="00013C77">
        <w:rPr>
          <w:rFonts w:ascii="Arial" w:hAnsi="Arial" w:cs="Arial"/>
          <w:sz w:val="20"/>
          <w:szCs w:val="20"/>
          <w:lang w:val="sr-Latn-BA"/>
        </w:rPr>
        <w:t>u</w:t>
      </w:r>
      <w:r w:rsidRPr="00013C77">
        <w:rPr>
          <w:rFonts w:ascii="Arial" w:hAnsi="Arial" w:cs="Arial"/>
          <w:sz w:val="20"/>
          <w:szCs w:val="20"/>
          <w:lang w:val="sr-Latn-BA"/>
        </w:rPr>
        <w:t xml:space="preserve">čestvuje u pripremi i objavi informacija o novousvojenim zakonima, praksama i procedurama; </w:t>
      </w:r>
      <w:r w:rsidR="00426C36" w:rsidRPr="00013C77">
        <w:rPr>
          <w:rFonts w:ascii="Arial" w:hAnsi="Arial" w:cs="Arial"/>
          <w:sz w:val="20"/>
          <w:szCs w:val="20"/>
          <w:lang w:val="sr-Latn-BA"/>
        </w:rPr>
        <w:t>u</w:t>
      </w:r>
      <w:r w:rsidRPr="00013C77">
        <w:rPr>
          <w:rFonts w:ascii="Arial" w:hAnsi="Arial" w:cs="Arial"/>
          <w:sz w:val="20"/>
          <w:szCs w:val="20"/>
          <w:lang w:val="sr-Latn-BA"/>
        </w:rPr>
        <w:t xml:space="preserve">čestvuje u pripremi analiza predmeta ratnih zločina radi ažuriranja Mape ratnih zločina; </w:t>
      </w:r>
      <w:r w:rsidR="00426C36" w:rsidRPr="00013C77">
        <w:rPr>
          <w:rFonts w:ascii="Arial" w:hAnsi="Arial" w:cs="Arial"/>
          <w:sz w:val="20"/>
          <w:szCs w:val="20"/>
          <w:lang w:val="sr-Latn-BA"/>
        </w:rPr>
        <w:t>u</w:t>
      </w:r>
      <w:r w:rsidRPr="00013C77">
        <w:rPr>
          <w:rFonts w:ascii="Arial" w:hAnsi="Arial" w:cs="Arial"/>
          <w:sz w:val="20"/>
          <w:szCs w:val="20"/>
          <w:lang w:val="sr-Latn-BA"/>
        </w:rPr>
        <w:t xml:space="preserve">čestvuje u prikupljanju i analizi sudske prakse u BiH i u drugim zemljama; </w:t>
      </w:r>
      <w:r w:rsidR="00426C36" w:rsidRPr="00013C77">
        <w:rPr>
          <w:rFonts w:ascii="Arial" w:hAnsi="Arial" w:cs="Arial"/>
          <w:sz w:val="20"/>
          <w:szCs w:val="20"/>
          <w:lang w:val="sr-Latn-BA"/>
        </w:rPr>
        <w:t>u</w:t>
      </w:r>
      <w:r w:rsidRPr="00013C77">
        <w:rPr>
          <w:rFonts w:ascii="Arial" w:hAnsi="Arial" w:cs="Arial"/>
          <w:sz w:val="20"/>
          <w:szCs w:val="20"/>
          <w:lang w:val="sr-Latn-BA"/>
        </w:rPr>
        <w:t xml:space="preserve">čestvuje u pripremi stručnih materijala za sastanke radnih grupa, stalnih komisija stručnih i drugih specijaliziranih radnih grupa, po potrebi sudjeluje u radu radnih grupa, stručnih i drugih specijaliziranih timova i komisija; </w:t>
      </w:r>
      <w:r w:rsidR="00426C36" w:rsidRPr="00013C77">
        <w:rPr>
          <w:rFonts w:ascii="Arial" w:hAnsi="Arial" w:cs="Arial"/>
          <w:sz w:val="20"/>
          <w:szCs w:val="20"/>
          <w:lang w:val="sr-Latn-BA"/>
        </w:rPr>
        <w:t>p</w:t>
      </w:r>
      <w:r w:rsidRPr="00013C77">
        <w:rPr>
          <w:rFonts w:ascii="Arial" w:hAnsi="Arial" w:cs="Arial"/>
          <w:sz w:val="20"/>
          <w:szCs w:val="20"/>
          <w:lang w:val="sr-Latn-BA"/>
        </w:rPr>
        <w:t xml:space="preserve">ruža stručnu i administrativnu podršku u skladu sa važećim zakonima i podzakonskim aktima; </w:t>
      </w:r>
      <w:r w:rsidR="00426C36" w:rsidRPr="00013C77">
        <w:rPr>
          <w:rFonts w:ascii="Arial" w:hAnsi="Arial" w:cs="Arial"/>
          <w:sz w:val="20"/>
          <w:szCs w:val="20"/>
          <w:lang w:val="sr-Latn-BA"/>
        </w:rPr>
        <w:t>o</w:t>
      </w:r>
      <w:r w:rsidRPr="00013C77">
        <w:rPr>
          <w:rFonts w:ascii="Arial" w:hAnsi="Arial" w:cs="Arial"/>
          <w:sz w:val="20"/>
          <w:szCs w:val="20"/>
          <w:lang w:val="sr-Latn-BA"/>
        </w:rPr>
        <w:t xml:space="preserve">pšti pravni poslovi u odnosu na pitanja iz </w:t>
      </w:r>
      <w:r w:rsidR="00426C36" w:rsidRPr="00013C77">
        <w:rPr>
          <w:rFonts w:ascii="Arial" w:hAnsi="Arial" w:cs="Arial"/>
          <w:sz w:val="20"/>
          <w:szCs w:val="20"/>
          <w:lang w:val="sr-Latn-BA"/>
        </w:rPr>
        <w:t>djelokruga nadležnosti Odjela: u</w:t>
      </w:r>
      <w:r w:rsidRPr="00013C77">
        <w:rPr>
          <w:rFonts w:ascii="Arial" w:hAnsi="Arial" w:cs="Arial"/>
          <w:sz w:val="20"/>
          <w:szCs w:val="20"/>
          <w:lang w:val="sr-Latn-BA"/>
        </w:rPr>
        <w:t xml:space="preserve">čestvuje u pripremi informacija o novousvojenim zakonima i njihovoj objavi, te njihovoj distribuciji korisnicima putem elektronskog letka; </w:t>
      </w:r>
      <w:r w:rsidR="00426C36" w:rsidRPr="00013C77">
        <w:rPr>
          <w:rFonts w:ascii="Arial" w:hAnsi="Arial" w:cs="Arial"/>
          <w:sz w:val="20"/>
          <w:szCs w:val="20"/>
          <w:lang w:val="sr-Latn-BA"/>
        </w:rPr>
        <w:t>p</w:t>
      </w:r>
      <w:r w:rsidRPr="00013C77">
        <w:rPr>
          <w:rFonts w:ascii="Arial" w:hAnsi="Arial" w:cs="Arial"/>
          <w:sz w:val="20"/>
          <w:szCs w:val="20"/>
          <w:lang w:val="sr-Latn-BA"/>
        </w:rPr>
        <w:t xml:space="preserve">riprema odgovore na upite iz djelokruga nadležnosti Odjela po nalogu; </w:t>
      </w:r>
      <w:r w:rsidR="00426C36" w:rsidRPr="00013C77">
        <w:rPr>
          <w:rFonts w:ascii="Arial" w:hAnsi="Arial" w:cs="Arial"/>
          <w:sz w:val="20"/>
          <w:szCs w:val="20"/>
          <w:lang w:val="sr-Latn-BA"/>
        </w:rPr>
        <w:t>o</w:t>
      </w:r>
      <w:r w:rsidRPr="00013C77">
        <w:rPr>
          <w:rFonts w:ascii="Arial" w:hAnsi="Arial" w:cs="Arial"/>
          <w:sz w:val="20"/>
          <w:szCs w:val="20"/>
          <w:lang w:val="sr-Latn-BA"/>
        </w:rPr>
        <w:t>bavlja i druge poslove i zadatke po nalogu nadređenog sukladno radnom mjestu, svrsi i nivou odgovornosti.</w:t>
      </w:r>
    </w:p>
    <w:p w14:paraId="512CD9E1" w14:textId="77777777" w:rsidR="00420515" w:rsidRPr="00013C77" w:rsidRDefault="000A4EE6"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Posebni uslovi:</w:t>
      </w:r>
      <w:r w:rsidRPr="00013C77">
        <w:rPr>
          <w:lang w:val="sr-Latn-BA"/>
        </w:rPr>
        <w:t xml:space="preserve"> </w:t>
      </w:r>
      <w:r w:rsidR="00DD2B94" w:rsidRPr="00013C77">
        <w:rPr>
          <w:rFonts w:ascii="Arial" w:hAnsi="Arial" w:cs="Arial"/>
          <w:sz w:val="20"/>
          <w:szCs w:val="20"/>
          <w:lang w:val="sr-Latn-BA"/>
        </w:rPr>
        <w:t xml:space="preserve">VSS - diplomirani pravnik ili ekvivalent Bolonjskog sistema studiranja sa najmanje 240 ECTS; </w:t>
      </w:r>
      <w:r w:rsidR="00426C36" w:rsidRPr="00013C77">
        <w:rPr>
          <w:rFonts w:ascii="Arial" w:hAnsi="Arial" w:cs="Arial"/>
          <w:sz w:val="20"/>
          <w:szCs w:val="20"/>
          <w:lang w:val="sr-Latn-BA"/>
        </w:rPr>
        <w:t>n</w:t>
      </w:r>
      <w:r w:rsidRPr="00013C77">
        <w:rPr>
          <w:rFonts w:ascii="Arial" w:hAnsi="Arial" w:cs="Arial"/>
          <w:sz w:val="20"/>
          <w:szCs w:val="20"/>
          <w:lang w:val="sr-Latn-BA"/>
        </w:rPr>
        <w:t xml:space="preserve">ajmanje jedna (1) godina radnog iskustva na istim ili sličnim poslovima; </w:t>
      </w:r>
      <w:r w:rsidR="003A7CF7" w:rsidRPr="00013C77">
        <w:rPr>
          <w:rFonts w:ascii="Arial" w:hAnsi="Arial" w:cs="Arial"/>
          <w:sz w:val="20"/>
          <w:szCs w:val="20"/>
          <w:lang w:val="sr-Latn-BA"/>
        </w:rPr>
        <w:t>s</w:t>
      </w:r>
      <w:r w:rsidR="00420515" w:rsidRPr="00013C77">
        <w:rPr>
          <w:rFonts w:ascii="Arial" w:hAnsi="Arial" w:cs="Arial"/>
          <w:sz w:val="20"/>
          <w:szCs w:val="20"/>
          <w:lang w:val="sr-Latn-BA"/>
        </w:rPr>
        <w:t>rednje znanje i razumijevanje nadležnosti VSTV-a i rada Sekretarijata;</w:t>
      </w:r>
      <w:r w:rsidR="00BD77C5" w:rsidRPr="00013C77">
        <w:rPr>
          <w:rFonts w:ascii="Arial" w:hAnsi="Arial" w:cs="Arial"/>
          <w:sz w:val="20"/>
          <w:szCs w:val="20"/>
          <w:lang w:val="sr-Latn-BA"/>
        </w:rPr>
        <w:t xml:space="preserve"> </w:t>
      </w:r>
      <w:r w:rsidR="003A7CF7" w:rsidRPr="00013C77">
        <w:rPr>
          <w:rFonts w:ascii="Arial" w:hAnsi="Arial" w:cs="Arial"/>
          <w:sz w:val="20"/>
          <w:szCs w:val="20"/>
          <w:lang w:val="sr-Latn-BA"/>
        </w:rPr>
        <w:t>s</w:t>
      </w:r>
      <w:r w:rsidR="00420515" w:rsidRPr="00013C77">
        <w:rPr>
          <w:rFonts w:ascii="Arial" w:hAnsi="Arial" w:cs="Arial"/>
          <w:sz w:val="20"/>
          <w:szCs w:val="20"/>
          <w:lang w:val="sr-Latn-BA"/>
        </w:rPr>
        <w:t xml:space="preserve">rednje znanje i razumijevanje pravosudnog sistema u BiH; </w:t>
      </w:r>
      <w:r w:rsidR="003A7CF7" w:rsidRPr="00013C77">
        <w:rPr>
          <w:rFonts w:ascii="Arial" w:hAnsi="Arial" w:cs="Arial"/>
          <w:sz w:val="20"/>
          <w:szCs w:val="20"/>
          <w:lang w:val="sr-Latn-BA"/>
        </w:rPr>
        <w:t>p</w:t>
      </w:r>
      <w:r w:rsidR="00420515" w:rsidRPr="00013C77">
        <w:rPr>
          <w:rFonts w:ascii="Arial" w:hAnsi="Arial" w:cs="Arial"/>
          <w:sz w:val="20"/>
          <w:szCs w:val="20"/>
          <w:lang w:val="sr-Latn-BA"/>
        </w:rPr>
        <w:t>oložen pravosudni ispit – poželjno;</w:t>
      </w:r>
      <w:r w:rsidR="00BD77C5" w:rsidRPr="00013C77">
        <w:rPr>
          <w:rFonts w:ascii="Arial" w:hAnsi="Arial" w:cs="Arial"/>
          <w:sz w:val="20"/>
          <w:szCs w:val="20"/>
          <w:lang w:val="sr-Latn-BA"/>
        </w:rPr>
        <w:t xml:space="preserve"> </w:t>
      </w:r>
      <w:r w:rsidR="003A7CF7" w:rsidRPr="00013C77">
        <w:rPr>
          <w:rFonts w:ascii="Arial" w:hAnsi="Arial" w:cs="Arial"/>
          <w:sz w:val="20"/>
          <w:szCs w:val="20"/>
          <w:lang w:val="sr-Latn-BA"/>
        </w:rPr>
        <w:t>o</w:t>
      </w:r>
      <w:r w:rsidR="00420515" w:rsidRPr="00013C77">
        <w:rPr>
          <w:rFonts w:ascii="Arial" w:hAnsi="Arial" w:cs="Arial"/>
          <w:sz w:val="20"/>
          <w:szCs w:val="20"/>
          <w:lang w:val="sr-Latn-BA"/>
        </w:rPr>
        <w:t>snovni nivo znanja engleskog jezika;</w:t>
      </w:r>
      <w:r w:rsidR="00420515" w:rsidRPr="00013C77">
        <w:rPr>
          <w:lang w:val="sr-Latn-BA"/>
        </w:rPr>
        <w:t xml:space="preserve"> </w:t>
      </w:r>
      <w:r w:rsidR="003A7CF7" w:rsidRPr="00013C77">
        <w:rPr>
          <w:rFonts w:ascii="Arial" w:hAnsi="Arial" w:cs="Arial"/>
          <w:sz w:val="20"/>
          <w:szCs w:val="20"/>
          <w:lang w:val="sr-Latn-BA"/>
        </w:rPr>
        <w:t>n</w:t>
      </w:r>
      <w:r w:rsidR="00420515" w:rsidRPr="00013C77">
        <w:rPr>
          <w:rFonts w:ascii="Arial" w:hAnsi="Arial" w:cs="Arial"/>
          <w:sz w:val="20"/>
          <w:szCs w:val="20"/>
          <w:lang w:val="sr-Latn-BA"/>
        </w:rPr>
        <w:t>apredni korisnički nivo u korištenju računara, e-maila i obrade teksta; srednji korisnički nivo multi-medijskih prezentacija, izrade i korištenja tabelarnih pr</w:t>
      </w:r>
      <w:r w:rsidR="00BD77C5" w:rsidRPr="00013C77">
        <w:rPr>
          <w:rFonts w:ascii="Arial" w:hAnsi="Arial" w:cs="Arial"/>
          <w:sz w:val="20"/>
          <w:szCs w:val="20"/>
          <w:lang w:val="sr-Latn-BA"/>
        </w:rPr>
        <w:t>ikaza i korištenja web stranica.</w:t>
      </w:r>
    </w:p>
    <w:p w14:paraId="40AF6CF2" w14:textId="77777777" w:rsidR="00BD77C5" w:rsidRPr="00013C77" w:rsidRDefault="00BD77C5"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 xml:space="preserve">Potrebne prioritetne kompetencije: </w:t>
      </w:r>
      <w:r w:rsidRPr="00013C77">
        <w:rPr>
          <w:rFonts w:ascii="Arial" w:hAnsi="Arial" w:cs="Arial"/>
          <w:sz w:val="20"/>
          <w:szCs w:val="20"/>
          <w:lang w:val="sr-Latn-BA"/>
        </w:rPr>
        <w:t>profesionalni razvoj i integritet; Inicijativa, promjene, rješavanje problema; timski rad; komunikacija; lična djelotvornost i usmjerenost ka rezultatu.</w:t>
      </w:r>
    </w:p>
    <w:p w14:paraId="24F36272" w14:textId="77777777" w:rsidR="000A4EE6" w:rsidRPr="00013C77" w:rsidRDefault="000A4EE6" w:rsidP="00D81C15">
      <w:pPr>
        <w:tabs>
          <w:tab w:val="num" w:pos="360"/>
        </w:tabs>
        <w:jc w:val="both"/>
        <w:rPr>
          <w:rFonts w:ascii="Arial" w:hAnsi="Arial" w:cs="Arial"/>
          <w:sz w:val="20"/>
          <w:szCs w:val="20"/>
          <w:lang w:val="sr-Latn-BA"/>
        </w:rPr>
      </w:pPr>
      <w:r w:rsidRPr="00013C77">
        <w:rPr>
          <w:rFonts w:ascii="Arial" w:hAnsi="Arial" w:cs="Arial"/>
          <w:b/>
          <w:bCs/>
          <w:sz w:val="20"/>
          <w:szCs w:val="20"/>
          <w:lang w:val="sr-Latn-BA"/>
        </w:rPr>
        <w:t>Status</w:t>
      </w:r>
      <w:r w:rsidRPr="00013C77">
        <w:rPr>
          <w:rFonts w:ascii="Arial" w:hAnsi="Arial" w:cs="Arial"/>
          <w:sz w:val="20"/>
          <w:szCs w:val="20"/>
          <w:lang w:val="sr-Latn-BA"/>
        </w:rPr>
        <w:t>: državni službenik na položaju stručnog saradnika</w:t>
      </w:r>
    </w:p>
    <w:p w14:paraId="281483C9" w14:textId="77777777" w:rsidR="000A4EE6" w:rsidRPr="00013C77" w:rsidRDefault="000A4EE6" w:rsidP="00D81C15">
      <w:pPr>
        <w:autoSpaceDE w:val="0"/>
        <w:autoSpaceDN w:val="0"/>
        <w:adjustRightInd w:val="0"/>
        <w:jc w:val="both"/>
        <w:rPr>
          <w:rFonts w:ascii="Arial" w:eastAsia="Calibri" w:hAnsi="Arial" w:cs="Arial"/>
          <w:b/>
          <w:sz w:val="20"/>
          <w:szCs w:val="20"/>
          <w:lang w:val="sr-Latn-BA"/>
        </w:rPr>
      </w:pPr>
      <w:r w:rsidRPr="00013C77">
        <w:rPr>
          <w:rFonts w:ascii="Arial" w:eastAsia="Calibri" w:hAnsi="Arial" w:cs="Arial"/>
          <w:b/>
          <w:sz w:val="20"/>
          <w:szCs w:val="20"/>
          <w:lang w:val="sr-Latn-BA"/>
        </w:rPr>
        <w:t xml:space="preserve">Pripadajuća osnovna neto plata: </w:t>
      </w:r>
      <w:r w:rsidRPr="00013C77">
        <w:rPr>
          <w:rFonts w:ascii="Arial" w:eastAsia="Calibri" w:hAnsi="Arial" w:cs="Arial"/>
          <w:sz w:val="20"/>
          <w:szCs w:val="20"/>
          <w:lang w:val="sr-Latn-BA"/>
        </w:rPr>
        <w:t>1.</w:t>
      </w:r>
      <w:r w:rsidR="003A7CF7" w:rsidRPr="00013C77">
        <w:rPr>
          <w:rFonts w:ascii="Arial" w:eastAsia="Calibri" w:hAnsi="Arial" w:cs="Arial"/>
          <w:sz w:val="20"/>
          <w:szCs w:val="20"/>
          <w:lang w:val="sr-Latn-BA"/>
        </w:rPr>
        <w:t>200</w:t>
      </w:r>
      <w:r w:rsidRPr="00013C77">
        <w:rPr>
          <w:rFonts w:ascii="Arial" w:eastAsia="Calibri" w:hAnsi="Arial" w:cs="Arial"/>
          <w:sz w:val="20"/>
          <w:szCs w:val="20"/>
          <w:lang w:val="sr-Latn-BA"/>
        </w:rPr>
        <w:t>,</w:t>
      </w:r>
      <w:r w:rsidR="003A7CF7" w:rsidRPr="00013C77">
        <w:rPr>
          <w:rFonts w:ascii="Arial" w:eastAsia="Calibri" w:hAnsi="Arial" w:cs="Arial"/>
          <w:sz w:val="20"/>
          <w:szCs w:val="20"/>
          <w:lang w:val="sr-Latn-BA"/>
        </w:rPr>
        <w:t>00</w:t>
      </w:r>
      <w:r w:rsidRPr="00013C77">
        <w:rPr>
          <w:rFonts w:ascii="Arial" w:eastAsia="Calibri" w:hAnsi="Arial" w:cs="Arial"/>
          <w:sz w:val="20"/>
          <w:szCs w:val="20"/>
          <w:lang w:val="sr-Latn-BA"/>
        </w:rPr>
        <w:t xml:space="preserve"> KM.</w:t>
      </w:r>
      <w:r w:rsidRPr="00013C77">
        <w:rPr>
          <w:lang w:val="sr-Latn-BA"/>
        </w:rPr>
        <w:t xml:space="preserve"> </w:t>
      </w:r>
    </w:p>
    <w:p w14:paraId="36107DBA" w14:textId="77777777" w:rsidR="000A4EE6" w:rsidRPr="00013C77" w:rsidRDefault="000A4EE6"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31B41BE4" w14:textId="77777777" w:rsidR="000A4EE6" w:rsidRPr="00013C77" w:rsidRDefault="000A4EE6" w:rsidP="00D81C15">
      <w:pPr>
        <w:jc w:val="both"/>
        <w:rPr>
          <w:rFonts w:ascii="Arial" w:hAnsi="Arial" w:cs="Arial"/>
          <w:sz w:val="20"/>
          <w:szCs w:val="20"/>
          <w:lang w:val="sr-Latn-BA"/>
        </w:rPr>
      </w:pPr>
      <w:r w:rsidRPr="00013C77">
        <w:rPr>
          <w:rFonts w:ascii="Arial" w:hAnsi="Arial" w:cs="Arial"/>
          <w:b/>
          <w:sz w:val="20"/>
          <w:szCs w:val="20"/>
          <w:lang w:val="sr-Latn-BA"/>
        </w:rPr>
        <w:t>Mjesto rada</w:t>
      </w:r>
      <w:r w:rsidRPr="00013C77">
        <w:rPr>
          <w:rFonts w:ascii="Arial" w:hAnsi="Arial" w:cs="Arial"/>
          <w:sz w:val="20"/>
          <w:szCs w:val="20"/>
          <w:lang w:val="sr-Latn-BA"/>
        </w:rPr>
        <w:t xml:space="preserve">: Sarajevo. </w:t>
      </w:r>
    </w:p>
    <w:p w14:paraId="659ED311" w14:textId="77777777" w:rsidR="005B3AF6" w:rsidRPr="00013C77" w:rsidRDefault="005B3AF6" w:rsidP="00D81C15">
      <w:pPr>
        <w:autoSpaceDE w:val="0"/>
        <w:autoSpaceDN w:val="0"/>
        <w:adjustRightInd w:val="0"/>
        <w:jc w:val="both"/>
        <w:rPr>
          <w:rFonts w:ascii="Arial" w:eastAsia="Calibri" w:hAnsi="Arial" w:cs="Arial"/>
          <w:sz w:val="20"/>
          <w:szCs w:val="20"/>
          <w:lang w:val="sr-Latn-BA"/>
        </w:rPr>
      </w:pPr>
    </w:p>
    <w:p w14:paraId="191419D5" w14:textId="77777777" w:rsidR="00DD2B94" w:rsidRPr="00013C77" w:rsidRDefault="00DD2B94" w:rsidP="00D81C15">
      <w:pPr>
        <w:autoSpaceDE w:val="0"/>
        <w:autoSpaceDN w:val="0"/>
        <w:adjustRightInd w:val="0"/>
        <w:jc w:val="both"/>
        <w:rPr>
          <w:rFonts w:ascii="Arial" w:eastAsia="Calibri" w:hAnsi="Arial" w:cs="Arial"/>
          <w:sz w:val="20"/>
          <w:szCs w:val="20"/>
          <w:lang w:val="sr-Latn-BA"/>
        </w:rPr>
      </w:pPr>
    </w:p>
    <w:p w14:paraId="332FAE03" w14:textId="77777777" w:rsidR="00DD2B94" w:rsidRPr="00013C77" w:rsidRDefault="00DD2B94" w:rsidP="00D81C15">
      <w:pPr>
        <w:tabs>
          <w:tab w:val="num" w:pos="360"/>
        </w:tabs>
        <w:jc w:val="both"/>
        <w:rPr>
          <w:rFonts w:ascii="Arial" w:hAnsi="Arial" w:cs="Arial"/>
          <w:b/>
          <w:bCs/>
          <w:sz w:val="20"/>
          <w:szCs w:val="20"/>
          <w:u w:val="single"/>
          <w:lang w:val="sr-Latn-BA"/>
        </w:rPr>
      </w:pPr>
      <w:r w:rsidRPr="00013C77">
        <w:rPr>
          <w:rFonts w:ascii="Arial" w:hAnsi="Arial" w:cs="Arial"/>
          <w:b/>
          <w:bCs/>
          <w:sz w:val="20"/>
          <w:szCs w:val="20"/>
          <w:u w:val="single"/>
          <w:lang w:val="sr-Latn-BA"/>
        </w:rPr>
        <w:lastRenderedPageBreak/>
        <w:t>1/07 Pravnik za pripremu sjednica i praćenje izvršenja odluka Vijeća</w:t>
      </w:r>
      <w:r w:rsidR="00ED5F5D" w:rsidRPr="00013C77">
        <w:rPr>
          <w:rFonts w:ascii="Arial" w:hAnsi="Arial" w:cs="Arial"/>
          <w:b/>
          <w:bCs/>
          <w:sz w:val="20"/>
          <w:szCs w:val="20"/>
          <w:u w:val="single"/>
          <w:lang w:val="sr-Latn-BA"/>
        </w:rPr>
        <w:t xml:space="preserve"> u Odjelu za pravna pitanja</w:t>
      </w:r>
    </w:p>
    <w:p w14:paraId="47337451" w14:textId="77777777" w:rsidR="003A7CF7" w:rsidRPr="00013C77" w:rsidRDefault="00DD2B94"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Opis poslova i radnih zadataka:</w:t>
      </w:r>
      <w:r w:rsidRPr="00013C77">
        <w:rPr>
          <w:rFonts w:ascii="Arial" w:hAnsi="Arial" w:cs="Arial"/>
          <w:sz w:val="20"/>
          <w:szCs w:val="20"/>
          <w:lang w:val="sr-Latn-BA"/>
        </w:rPr>
        <w:t xml:space="preserve"> </w:t>
      </w:r>
      <w:r w:rsidR="003A7CF7" w:rsidRPr="00013C77">
        <w:rPr>
          <w:rFonts w:ascii="Arial" w:hAnsi="Arial" w:cs="Arial"/>
          <w:sz w:val="20"/>
          <w:szCs w:val="20"/>
          <w:lang w:val="sr-Latn-BA"/>
        </w:rPr>
        <w:t>p</w:t>
      </w:r>
      <w:r w:rsidRPr="00013C77">
        <w:rPr>
          <w:rFonts w:ascii="Arial" w:hAnsi="Arial" w:cs="Arial"/>
          <w:sz w:val="20"/>
          <w:szCs w:val="20"/>
          <w:lang w:val="sr-Latn-BA"/>
        </w:rPr>
        <w:t xml:space="preserve">oduzima širok raspon administrativnih poslova i drugih aktivnosti podrške radu Odjela u cilju efektivne i efikasne podrške VSTV-u BiH u osiguranju nezavisnog, nepristranog i profesionalnog pravosuđa u BiH. </w:t>
      </w:r>
    </w:p>
    <w:p w14:paraId="1C022F5B" w14:textId="77777777" w:rsidR="003A7CF7" w:rsidRPr="00013C77" w:rsidRDefault="00DD2B94" w:rsidP="00D81C15">
      <w:pPr>
        <w:tabs>
          <w:tab w:val="num" w:pos="360"/>
        </w:tabs>
        <w:jc w:val="both"/>
        <w:rPr>
          <w:rFonts w:ascii="Arial" w:hAnsi="Arial" w:cs="Arial"/>
          <w:sz w:val="20"/>
          <w:szCs w:val="20"/>
          <w:lang w:val="sr-Latn-BA"/>
        </w:rPr>
      </w:pPr>
      <w:r w:rsidRPr="00013C77">
        <w:rPr>
          <w:rFonts w:ascii="Arial" w:hAnsi="Arial" w:cs="Arial"/>
          <w:sz w:val="20"/>
          <w:szCs w:val="20"/>
          <w:lang w:val="sr-Latn-BA"/>
        </w:rPr>
        <w:t xml:space="preserve">Učestvuje u pripremi, organizaciji i radu sjednica Vijeća; </w:t>
      </w:r>
      <w:r w:rsidR="003A7CF7" w:rsidRPr="00013C77">
        <w:rPr>
          <w:rFonts w:ascii="Arial" w:hAnsi="Arial" w:cs="Arial"/>
          <w:sz w:val="20"/>
          <w:szCs w:val="20"/>
          <w:lang w:val="sr-Latn-BA"/>
        </w:rPr>
        <w:t>s</w:t>
      </w:r>
      <w:r w:rsidRPr="00013C77">
        <w:rPr>
          <w:rFonts w:ascii="Arial" w:hAnsi="Arial" w:cs="Arial"/>
          <w:sz w:val="20"/>
          <w:szCs w:val="20"/>
          <w:lang w:val="sr-Latn-BA"/>
        </w:rPr>
        <w:t>akuplja prijedloge i priprema nac</w:t>
      </w:r>
      <w:r w:rsidR="00762060" w:rsidRPr="00013C77">
        <w:rPr>
          <w:rFonts w:ascii="Arial" w:hAnsi="Arial" w:cs="Arial"/>
          <w:sz w:val="20"/>
          <w:szCs w:val="20"/>
          <w:lang w:val="sr-Latn-BA"/>
        </w:rPr>
        <w:t xml:space="preserve">rt dnevnog reda sjednica Vijeća; </w:t>
      </w:r>
      <w:r w:rsidR="003A7CF7" w:rsidRPr="00013C77">
        <w:rPr>
          <w:rFonts w:ascii="Arial" w:hAnsi="Arial" w:cs="Arial"/>
          <w:sz w:val="20"/>
          <w:szCs w:val="20"/>
          <w:lang w:val="sr-Latn-BA"/>
        </w:rPr>
        <w:t>u</w:t>
      </w:r>
      <w:r w:rsidRPr="00013C77">
        <w:rPr>
          <w:rFonts w:ascii="Arial" w:hAnsi="Arial" w:cs="Arial"/>
          <w:sz w:val="20"/>
          <w:szCs w:val="20"/>
          <w:lang w:val="sr-Latn-BA"/>
        </w:rPr>
        <w:t>pravlja elektronskom bazom (e-sjednicom) i brine se o blagovremenom dostavljanju relevantnih materijala članovima Vijeća;</w:t>
      </w:r>
      <w:r w:rsidR="00762060" w:rsidRPr="00013C77">
        <w:rPr>
          <w:rFonts w:ascii="Arial" w:hAnsi="Arial" w:cs="Arial"/>
          <w:sz w:val="20"/>
          <w:szCs w:val="20"/>
          <w:lang w:val="sr-Latn-BA"/>
        </w:rPr>
        <w:t xml:space="preserve"> </w:t>
      </w:r>
      <w:r w:rsidR="003A7CF7" w:rsidRPr="00013C77">
        <w:rPr>
          <w:rFonts w:ascii="Arial" w:hAnsi="Arial" w:cs="Arial"/>
          <w:sz w:val="20"/>
          <w:szCs w:val="20"/>
          <w:lang w:val="sr-Latn-BA"/>
        </w:rPr>
        <w:t>b</w:t>
      </w:r>
      <w:r w:rsidRPr="00013C77">
        <w:rPr>
          <w:rFonts w:ascii="Arial" w:hAnsi="Arial" w:cs="Arial"/>
          <w:sz w:val="20"/>
          <w:szCs w:val="20"/>
          <w:lang w:val="sr-Latn-BA"/>
        </w:rPr>
        <w:t>rine se o osiguranju uslova potrebnih za održavanje sjednice Vijeća;</w:t>
      </w:r>
      <w:r w:rsidR="00762060" w:rsidRPr="00013C77">
        <w:rPr>
          <w:rFonts w:ascii="Arial" w:hAnsi="Arial" w:cs="Arial"/>
          <w:sz w:val="20"/>
          <w:szCs w:val="20"/>
          <w:lang w:val="sr-Latn-BA"/>
        </w:rPr>
        <w:t xml:space="preserve"> </w:t>
      </w:r>
      <w:r w:rsidR="003A7CF7" w:rsidRPr="00013C77">
        <w:rPr>
          <w:rFonts w:ascii="Arial" w:hAnsi="Arial" w:cs="Arial"/>
          <w:sz w:val="20"/>
          <w:szCs w:val="20"/>
          <w:lang w:val="sr-Latn-BA"/>
        </w:rPr>
        <w:t>p</w:t>
      </w:r>
      <w:r w:rsidRPr="00013C77">
        <w:rPr>
          <w:rFonts w:ascii="Arial" w:hAnsi="Arial" w:cs="Arial"/>
          <w:sz w:val="20"/>
          <w:szCs w:val="20"/>
          <w:lang w:val="sr-Latn-BA"/>
        </w:rPr>
        <w:t>rati provođenje zaključaka i odluka Vijeća koji se odnose na rad Odjel za pravna pitanja;</w:t>
      </w:r>
      <w:r w:rsidR="00762060" w:rsidRPr="00013C77">
        <w:rPr>
          <w:rFonts w:ascii="Arial" w:hAnsi="Arial" w:cs="Arial"/>
          <w:sz w:val="20"/>
          <w:szCs w:val="20"/>
          <w:lang w:val="sr-Latn-BA"/>
        </w:rPr>
        <w:t xml:space="preserve"> </w:t>
      </w:r>
      <w:r w:rsidR="003A7CF7" w:rsidRPr="00013C77">
        <w:rPr>
          <w:rFonts w:ascii="Arial" w:hAnsi="Arial" w:cs="Arial"/>
          <w:sz w:val="20"/>
          <w:szCs w:val="20"/>
          <w:lang w:val="sr-Latn-BA"/>
        </w:rPr>
        <w:t>p</w:t>
      </w:r>
      <w:r w:rsidRPr="00013C77">
        <w:rPr>
          <w:rFonts w:ascii="Arial" w:hAnsi="Arial" w:cs="Arial"/>
          <w:sz w:val="20"/>
          <w:szCs w:val="20"/>
          <w:lang w:val="sr-Latn-BA"/>
        </w:rPr>
        <w:t>riprema zapisnike sjednica Vijeća;</w:t>
      </w:r>
      <w:r w:rsidR="00762060" w:rsidRPr="00013C77">
        <w:rPr>
          <w:rFonts w:ascii="Arial" w:hAnsi="Arial" w:cs="Arial"/>
          <w:sz w:val="20"/>
          <w:szCs w:val="20"/>
          <w:lang w:val="sr-Latn-BA"/>
        </w:rPr>
        <w:t xml:space="preserve"> </w:t>
      </w:r>
      <w:r w:rsidR="003A7CF7" w:rsidRPr="00013C77">
        <w:rPr>
          <w:rFonts w:ascii="Arial" w:hAnsi="Arial" w:cs="Arial"/>
          <w:sz w:val="20"/>
          <w:szCs w:val="20"/>
          <w:lang w:val="sr-Latn-BA"/>
        </w:rPr>
        <w:t>o</w:t>
      </w:r>
      <w:r w:rsidRPr="00013C77">
        <w:rPr>
          <w:rFonts w:ascii="Arial" w:hAnsi="Arial" w:cs="Arial"/>
          <w:sz w:val="20"/>
          <w:szCs w:val="20"/>
          <w:lang w:val="sr-Latn-BA"/>
        </w:rPr>
        <w:t>država i ažurira elektronske i papirne arhive Odjela i po zahtjevu izdaje informacije i podatke, te dostavlja dokumente;</w:t>
      </w:r>
      <w:r w:rsidR="00762060" w:rsidRPr="00013C77">
        <w:rPr>
          <w:rFonts w:ascii="Arial" w:hAnsi="Arial" w:cs="Arial"/>
          <w:sz w:val="20"/>
          <w:szCs w:val="20"/>
          <w:lang w:val="sr-Latn-BA"/>
        </w:rPr>
        <w:t xml:space="preserve"> </w:t>
      </w:r>
      <w:r w:rsidR="003A7CF7" w:rsidRPr="00013C77">
        <w:rPr>
          <w:rFonts w:ascii="Arial" w:hAnsi="Arial" w:cs="Arial"/>
          <w:sz w:val="20"/>
          <w:szCs w:val="20"/>
          <w:lang w:val="sr-Latn-BA"/>
        </w:rPr>
        <w:t>p</w:t>
      </w:r>
      <w:r w:rsidRPr="00013C77">
        <w:rPr>
          <w:rFonts w:ascii="Arial" w:hAnsi="Arial" w:cs="Arial"/>
          <w:sz w:val="20"/>
          <w:szCs w:val="20"/>
          <w:lang w:val="sr-Latn-BA"/>
        </w:rPr>
        <w:t>omaže u pripremi i formatiranju korespondencije, izvještaja, obrazaca, i druge relevantne dokumentacije Odjela;</w:t>
      </w:r>
      <w:r w:rsidR="00762060" w:rsidRPr="00013C77">
        <w:rPr>
          <w:rFonts w:ascii="Arial" w:hAnsi="Arial" w:cs="Arial"/>
          <w:sz w:val="20"/>
          <w:szCs w:val="20"/>
          <w:lang w:val="sr-Latn-BA"/>
        </w:rPr>
        <w:t xml:space="preserve"> </w:t>
      </w:r>
      <w:r w:rsidR="003A7CF7" w:rsidRPr="00013C77">
        <w:rPr>
          <w:rFonts w:ascii="Arial" w:hAnsi="Arial" w:cs="Arial"/>
          <w:sz w:val="20"/>
          <w:szCs w:val="20"/>
          <w:lang w:val="sr-Latn-BA"/>
        </w:rPr>
        <w:t>o</w:t>
      </w:r>
      <w:r w:rsidRPr="00013C77">
        <w:rPr>
          <w:rFonts w:ascii="Arial" w:hAnsi="Arial" w:cs="Arial"/>
          <w:sz w:val="20"/>
          <w:szCs w:val="20"/>
          <w:lang w:val="sr-Latn-BA"/>
        </w:rPr>
        <w:t xml:space="preserve">bavlja i druge poslove i zadatke po nalogu nadređenog sukladno radnom mjestu, svrsi i nivou </w:t>
      </w:r>
      <w:r w:rsidR="00762060" w:rsidRPr="00013C77">
        <w:rPr>
          <w:rFonts w:ascii="Arial" w:hAnsi="Arial" w:cs="Arial"/>
          <w:sz w:val="20"/>
          <w:szCs w:val="20"/>
          <w:lang w:val="sr-Latn-BA"/>
        </w:rPr>
        <w:t>o</w:t>
      </w:r>
      <w:r w:rsidRPr="00013C77">
        <w:rPr>
          <w:rFonts w:ascii="Arial" w:hAnsi="Arial" w:cs="Arial"/>
          <w:sz w:val="20"/>
          <w:szCs w:val="20"/>
          <w:lang w:val="sr-Latn-BA"/>
        </w:rPr>
        <w:t>dgovornosti.</w:t>
      </w:r>
      <w:r w:rsidR="00762060" w:rsidRPr="00013C77">
        <w:rPr>
          <w:rFonts w:ascii="Arial" w:hAnsi="Arial" w:cs="Arial"/>
          <w:sz w:val="20"/>
          <w:szCs w:val="20"/>
          <w:lang w:val="sr-Latn-BA"/>
        </w:rPr>
        <w:t xml:space="preserve"> </w:t>
      </w:r>
    </w:p>
    <w:p w14:paraId="1ADF6710" w14:textId="77777777" w:rsidR="008C2523" w:rsidRPr="00013C77" w:rsidRDefault="00DD2B94"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Posebni uslovi:</w:t>
      </w:r>
      <w:r w:rsidRPr="00013C77">
        <w:rPr>
          <w:lang w:val="sr-Latn-BA"/>
        </w:rPr>
        <w:t xml:space="preserve"> </w:t>
      </w:r>
      <w:r w:rsidR="00762060" w:rsidRPr="00013C77">
        <w:rPr>
          <w:rFonts w:ascii="Arial" w:hAnsi="Arial" w:cs="Arial"/>
          <w:sz w:val="20"/>
          <w:szCs w:val="20"/>
          <w:lang w:val="sr-Latn-BA"/>
        </w:rPr>
        <w:t xml:space="preserve">VSS, pravni fakultet (ili ekvivalent Bolonjskog sistema studiranja s najmanje 240 ECTS bodova); </w:t>
      </w:r>
      <w:r w:rsidR="003A7CF7" w:rsidRPr="00013C77">
        <w:rPr>
          <w:rFonts w:ascii="Arial" w:hAnsi="Arial" w:cs="Arial"/>
          <w:sz w:val="20"/>
          <w:szCs w:val="20"/>
          <w:lang w:val="sr-Latn-BA"/>
        </w:rPr>
        <w:t>n</w:t>
      </w:r>
      <w:r w:rsidR="00762060" w:rsidRPr="00013C77">
        <w:rPr>
          <w:rFonts w:ascii="Arial" w:hAnsi="Arial" w:cs="Arial"/>
          <w:sz w:val="20"/>
          <w:szCs w:val="20"/>
          <w:lang w:val="sr-Latn-BA"/>
        </w:rPr>
        <w:t>ajmanje jedna (1) godine radnog iskustva na istim ili sličnim poslovima;</w:t>
      </w:r>
      <w:r w:rsidRPr="00013C77">
        <w:rPr>
          <w:rFonts w:ascii="Arial" w:hAnsi="Arial" w:cs="Arial"/>
          <w:sz w:val="20"/>
          <w:szCs w:val="20"/>
          <w:lang w:val="sr-Latn-BA"/>
        </w:rPr>
        <w:t xml:space="preserve"> </w:t>
      </w:r>
      <w:r w:rsidR="003A7CF7" w:rsidRPr="00013C77">
        <w:rPr>
          <w:rFonts w:ascii="Arial" w:hAnsi="Arial" w:cs="Arial"/>
          <w:sz w:val="20"/>
          <w:szCs w:val="20"/>
          <w:lang w:val="sr-Latn-BA"/>
        </w:rPr>
        <w:t>o</w:t>
      </w:r>
      <w:r w:rsidR="008C2523" w:rsidRPr="00013C77">
        <w:rPr>
          <w:rFonts w:ascii="Arial" w:hAnsi="Arial" w:cs="Arial"/>
          <w:sz w:val="20"/>
          <w:szCs w:val="20"/>
          <w:lang w:val="sr-Latn-BA"/>
        </w:rPr>
        <w:t xml:space="preserve">snovno znanje i razumijevanje nadležnosti VSTV-a BiH i rada Sekretarijata; </w:t>
      </w:r>
      <w:r w:rsidR="003A7CF7" w:rsidRPr="00013C77">
        <w:rPr>
          <w:rFonts w:ascii="Arial" w:hAnsi="Arial" w:cs="Arial"/>
          <w:sz w:val="20"/>
          <w:szCs w:val="20"/>
          <w:lang w:val="sr-Latn-BA"/>
        </w:rPr>
        <w:t>o</w:t>
      </w:r>
      <w:r w:rsidR="008C2523" w:rsidRPr="00013C77">
        <w:rPr>
          <w:rFonts w:ascii="Arial" w:hAnsi="Arial" w:cs="Arial"/>
          <w:sz w:val="20"/>
          <w:szCs w:val="20"/>
          <w:lang w:val="sr-Latn-BA"/>
        </w:rPr>
        <w:t xml:space="preserve">snovni nivo znanja engleskog jezika; </w:t>
      </w:r>
      <w:r w:rsidR="003A7CF7" w:rsidRPr="00013C77">
        <w:rPr>
          <w:rFonts w:ascii="Arial" w:hAnsi="Arial" w:cs="Arial"/>
          <w:sz w:val="20"/>
          <w:szCs w:val="20"/>
          <w:lang w:val="sr-Latn-BA"/>
        </w:rPr>
        <w:t>n</w:t>
      </w:r>
      <w:r w:rsidR="008C2523" w:rsidRPr="00013C77">
        <w:rPr>
          <w:rFonts w:ascii="Arial" w:hAnsi="Arial" w:cs="Arial"/>
          <w:sz w:val="20"/>
          <w:szCs w:val="20"/>
          <w:lang w:val="sr-Latn-BA"/>
        </w:rPr>
        <w:t>apredni korisnički nivo u korištenju računara, e-maila i obrade teksta; srednji korisnički nivo multi-medijskih prezentacija, izrade i korištenja tabelarnih prikaza i korištenja web stranica; osnovni korisnički nivo u izradi i korištenju baza podataka;</w:t>
      </w:r>
    </w:p>
    <w:p w14:paraId="0781A2B7" w14:textId="77777777" w:rsidR="008C2523" w:rsidRPr="00013C77" w:rsidRDefault="008C2523" w:rsidP="00D81C15">
      <w:pPr>
        <w:tabs>
          <w:tab w:val="num" w:pos="360"/>
        </w:tabs>
        <w:jc w:val="both"/>
        <w:rPr>
          <w:rFonts w:ascii="Arial" w:hAnsi="Arial" w:cs="Arial"/>
          <w:sz w:val="20"/>
          <w:szCs w:val="20"/>
          <w:lang w:val="sr-Latn-BA"/>
        </w:rPr>
      </w:pPr>
      <w:r w:rsidRPr="00013C77">
        <w:rPr>
          <w:rFonts w:ascii="Arial" w:hAnsi="Arial" w:cs="Arial"/>
          <w:b/>
          <w:sz w:val="20"/>
          <w:szCs w:val="20"/>
          <w:lang w:val="sr-Latn-BA"/>
        </w:rPr>
        <w:t>Potrebne prioritetne kompetencije:</w:t>
      </w:r>
      <w:r w:rsidR="00BD77C5" w:rsidRPr="00013C77">
        <w:rPr>
          <w:rFonts w:ascii="Arial" w:hAnsi="Arial" w:cs="Arial"/>
          <w:b/>
          <w:sz w:val="20"/>
          <w:szCs w:val="20"/>
          <w:lang w:val="sr-Latn-BA"/>
        </w:rPr>
        <w:t xml:space="preserve"> </w:t>
      </w:r>
      <w:r w:rsidR="00BD77C5" w:rsidRPr="00013C77">
        <w:rPr>
          <w:rFonts w:ascii="Arial" w:hAnsi="Arial" w:cs="Arial"/>
          <w:sz w:val="20"/>
          <w:szCs w:val="20"/>
          <w:lang w:val="sr-Latn-BA"/>
        </w:rPr>
        <w:t>p</w:t>
      </w:r>
      <w:r w:rsidRPr="00013C77">
        <w:rPr>
          <w:rFonts w:ascii="Arial" w:hAnsi="Arial" w:cs="Arial"/>
          <w:sz w:val="20"/>
          <w:szCs w:val="20"/>
          <w:lang w:val="sr-Latn-BA"/>
        </w:rPr>
        <w:t>rofesionalni razvoj i integritet</w:t>
      </w:r>
      <w:r w:rsidR="00351562" w:rsidRPr="00013C77">
        <w:rPr>
          <w:rFonts w:ascii="Arial" w:hAnsi="Arial" w:cs="Arial"/>
          <w:sz w:val="20"/>
          <w:szCs w:val="20"/>
          <w:lang w:val="sr-Latn-BA"/>
        </w:rPr>
        <w:t xml:space="preserve">; Inicijativa, promjene, rješavanje </w:t>
      </w:r>
      <w:r w:rsidR="003A7CF7" w:rsidRPr="00013C77">
        <w:rPr>
          <w:rFonts w:ascii="Arial" w:hAnsi="Arial" w:cs="Arial"/>
          <w:sz w:val="20"/>
          <w:szCs w:val="20"/>
          <w:lang w:val="sr-Latn-BA"/>
        </w:rPr>
        <w:t>p</w:t>
      </w:r>
      <w:r w:rsidR="00351562" w:rsidRPr="00013C77">
        <w:rPr>
          <w:rFonts w:ascii="Arial" w:hAnsi="Arial" w:cs="Arial"/>
          <w:sz w:val="20"/>
          <w:szCs w:val="20"/>
          <w:lang w:val="sr-Latn-BA"/>
        </w:rPr>
        <w:t>roblema;</w:t>
      </w:r>
      <w:r w:rsidR="00BD77C5" w:rsidRPr="00013C77">
        <w:rPr>
          <w:rFonts w:ascii="Arial" w:hAnsi="Arial" w:cs="Arial"/>
          <w:sz w:val="20"/>
          <w:szCs w:val="20"/>
          <w:lang w:val="sr-Latn-BA"/>
        </w:rPr>
        <w:t xml:space="preserve"> t</w:t>
      </w:r>
      <w:r w:rsidR="00351562" w:rsidRPr="00013C77">
        <w:rPr>
          <w:rFonts w:ascii="Arial" w:hAnsi="Arial" w:cs="Arial"/>
          <w:sz w:val="20"/>
          <w:szCs w:val="20"/>
          <w:lang w:val="sr-Latn-BA"/>
        </w:rPr>
        <w:t>imski rad</w:t>
      </w:r>
      <w:r w:rsidR="00BD77C5" w:rsidRPr="00013C77">
        <w:rPr>
          <w:rFonts w:ascii="Arial" w:hAnsi="Arial" w:cs="Arial"/>
          <w:sz w:val="20"/>
          <w:szCs w:val="20"/>
          <w:lang w:val="sr-Latn-BA"/>
        </w:rPr>
        <w:t>; komunikacija; lična djelotvornost i usmjerenost ka rezultatu.</w:t>
      </w:r>
    </w:p>
    <w:p w14:paraId="134BE80D" w14:textId="77777777" w:rsidR="00DD2B94" w:rsidRPr="00013C77" w:rsidRDefault="00DD2B94" w:rsidP="00D81C15">
      <w:pPr>
        <w:tabs>
          <w:tab w:val="num" w:pos="360"/>
        </w:tabs>
        <w:jc w:val="both"/>
        <w:rPr>
          <w:rFonts w:ascii="Arial" w:hAnsi="Arial" w:cs="Arial"/>
          <w:sz w:val="20"/>
          <w:szCs w:val="20"/>
          <w:lang w:val="sr-Latn-BA"/>
        </w:rPr>
      </w:pPr>
      <w:r w:rsidRPr="00013C77">
        <w:rPr>
          <w:rFonts w:ascii="Arial" w:hAnsi="Arial" w:cs="Arial"/>
          <w:b/>
          <w:bCs/>
          <w:sz w:val="20"/>
          <w:szCs w:val="20"/>
          <w:lang w:val="sr-Latn-BA"/>
        </w:rPr>
        <w:t>Status</w:t>
      </w:r>
      <w:r w:rsidRPr="00013C77">
        <w:rPr>
          <w:rFonts w:ascii="Arial" w:hAnsi="Arial" w:cs="Arial"/>
          <w:sz w:val="20"/>
          <w:szCs w:val="20"/>
          <w:lang w:val="sr-Latn-BA"/>
        </w:rPr>
        <w:t>: državni službenik na položaju stručnog saradnika</w:t>
      </w:r>
    </w:p>
    <w:p w14:paraId="6211FC95" w14:textId="77777777" w:rsidR="00DD2B94" w:rsidRPr="00013C77" w:rsidRDefault="00DD2B94" w:rsidP="00D81C15">
      <w:pPr>
        <w:autoSpaceDE w:val="0"/>
        <w:autoSpaceDN w:val="0"/>
        <w:adjustRightInd w:val="0"/>
        <w:jc w:val="both"/>
        <w:rPr>
          <w:rFonts w:ascii="Arial" w:eastAsia="Calibri" w:hAnsi="Arial" w:cs="Arial"/>
          <w:b/>
          <w:sz w:val="20"/>
          <w:szCs w:val="20"/>
          <w:lang w:val="sr-Latn-BA"/>
        </w:rPr>
      </w:pPr>
      <w:r w:rsidRPr="00013C77">
        <w:rPr>
          <w:rFonts w:ascii="Arial" w:eastAsia="Calibri" w:hAnsi="Arial" w:cs="Arial"/>
          <w:b/>
          <w:sz w:val="20"/>
          <w:szCs w:val="20"/>
          <w:lang w:val="sr-Latn-BA"/>
        </w:rPr>
        <w:t xml:space="preserve">Pripadajuća osnovna neto plata: </w:t>
      </w:r>
      <w:r w:rsidRPr="00013C77">
        <w:rPr>
          <w:rFonts w:ascii="Arial" w:eastAsia="Calibri" w:hAnsi="Arial" w:cs="Arial"/>
          <w:sz w:val="20"/>
          <w:szCs w:val="20"/>
          <w:lang w:val="sr-Latn-BA"/>
        </w:rPr>
        <w:t>1.</w:t>
      </w:r>
      <w:r w:rsidR="003A7CF7" w:rsidRPr="00013C77">
        <w:rPr>
          <w:rFonts w:ascii="Arial" w:eastAsia="Calibri" w:hAnsi="Arial" w:cs="Arial"/>
          <w:sz w:val="20"/>
          <w:szCs w:val="20"/>
          <w:lang w:val="sr-Latn-BA"/>
        </w:rPr>
        <w:t>200</w:t>
      </w:r>
      <w:r w:rsidRPr="00013C77">
        <w:rPr>
          <w:rFonts w:ascii="Arial" w:eastAsia="Calibri" w:hAnsi="Arial" w:cs="Arial"/>
          <w:sz w:val="20"/>
          <w:szCs w:val="20"/>
          <w:lang w:val="sr-Latn-BA"/>
        </w:rPr>
        <w:t>,</w:t>
      </w:r>
      <w:r w:rsidR="003A7CF7" w:rsidRPr="00013C77">
        <w:rPr>
          <w:rFonts w:ascii="Arial" w:eastAsia="Calibri" w:hAnsi="Arial" w:cs="Arial"/>
          <w:sz w:val="20"/>
          <w:szCs w:val="20"/>
          <w:lang w:val="sr-Latn-BA"/>
        </w:rPr>
        <w:t>00</w:t>
      </w:r>
      <w:r w:rsidRPr="00013C77">
        <w:rPr>
          <w:rFonts w:ascii="Arial" w:eastAsia="Calibri" w:hAnsi="Arial" w:cs="Arial"/>
          <w:sz w:val="20"/>
          <w:szCs w:val="20"/>
          <w:lang w:val="sr-Latn-BA"/>
        </w:rPr>
        <w:t xml:space="preserve"> KM.</w:t>
      </w:r>
      <w:r w:rsidRPr="00013C77">
        <w:rPr>
          <w:lang w:val="sr-Latn-BA"/>
        </w:rPr>
        <w:t xml:space="preserve"> </w:t>
      </w:r>
    </w:p>
    <w:p w14:paraId="6713D35E" w14:textId="77777777" w:rsidR="00DD2B94" w:rsidRPr="00013C77" w:rsidRDefault="00DD2B94" w:rsidP="00D81C15">
      <w:pPr>
        <w:autoSpaceDE w:val="0"/>
        <w:autoSpaceDN w:val="0"/>
        <w:adjustRightInd w:val="0"/>
        <w:jc w:val="both"/>
        <w:rPr>
          <w:rFonts w:ascii="Arial" w:eastAsia="Calibri" w:hAnsi="Arial" w:cs="Arial"/>
          <w:sz w:val="20"/>
          <w:szCs w:val="20"/>
          <w:lang w:val="sr-Latn-BA"/>
        </w:rPr>
      </w:pPr>
      <w:r w:rsidRPr="00013C77">
        <w:rPr>
          <w:rFonts w:ascii="Arial" w:eastAsia="Calibri" w:hAnsi="Arial" w:cs="Arial"/>
          <w:b/>
          <w:sz w:val="20"/>
          <w:szCs w:val="20"/>
          <w:lang w:val="sr-Latn-BA"/>
        </w:rPr>
        <w:t>Broj izvršilaca:</w:t>
      </w:r>
      <w:r w:rsidRPr="00013C77">
        <w:rPr>
          <w:rFonts w:ascii="Arial" w:eastAsia="Calibri" w:hAnsi="Arial" w:cs="Arial"/>
          <w:sz w:val="20"/>
          <w:szCs w:val="20"/>
          <w:lang w:val="sr-Latn-BA"/>
        </w:rPr>
        <w:t xml:space="preserve"> jedan (1) izvršilac.</w:t>
      </w:r>
    </w:p>
    <w:p w14:paraId="7EA0A4EC" w14:textId="77777777" w:rsidR="00DD2B94" w:rsidRPr="00013C77" w:rsidRDefault="00DD2B94" w:rsidP="00D81C15">
      <w:pPr>
        <w:jc w:val="both"/>
        <w:rPr>
          <w:rFonts w:ascii="Arial" w:hAnsi="Arial" w:cs="Arial"/>
          <w:sz w:val="20"/>
          <w:szCs w:val="20"/>
          <w:lang w:val="sr-Latn-BA"/>
        </w:rPr>
      </w:pPr>
      <w:r w:rsidRPr="00013C77">
        <w:rPr>
          <w:rFonts w:ascii="Arial" w:hAnsi="Arial" w:cs="Arial"/>
          <w:b/>
          <w:sz w:val="20"/>
          <w:szCs w:val="20"/>
          <w:lang w:val="sr-Latn-BA"/>
        </w:rPr>
        <w:t>Mjesto rada</w:t>
      </w:r>
      <w:r w:rsidRPr="00013C77">
        <w:rPr>
          <w:rFonts w:ascii="Arial" w:hAnsi="Arial" w:cs="Arial"/>
          <w:sz w:val="20"/>
          <w:szCs w:val="20"/>
          <w:lang w:val="sr-Latn-BA"/>
        </w:rPr>
        <w:t xml:space="preserve">: Sarajevo. </w:t>
      </w:r>
    </w:p>
    <w:p w14:paraId="73E3E186" w14:textId="77777777" w:rsidR="005B3AF6" w:rsidRPr="00013C77" w:rsidRDefault="005B3AF6" w:rsidP="00B35E0C">
      <w:pPr>
        <w:autoSpaceDE w:val="0"/>
        <w:autoSpaceDN w:val="0"/>
        <w:adjustRightInd w:val="0"/>
        <w:jc w:val="both"/>
        <w:rPr>
          <w:rFonts w:ascii="Arial" w:eastAsia="Calibri" w:hAnsi="Arial" w:cs="Arial"/>
          <w:sz w:val="20"/>
          <w:szCs w:val="20"/>
          <w:lang w:val="sr-Latn-BA"/>
        </w:rPr>
      </w:pPr>
    </w:p>
    <w:p w14:paraId="084FD22F" w14:textId="77777777" w:rsidR="00D81C15" w:rsidRPr="00013C77" w:rsidRDefault="00D81C15" w:rsidP="00B35E0C">
      <w:pPr>
        <w:autoSpaceDE w:val="0"/>
        <w:autoSpaceDN w:val="0"/>
        <w:adjustRightInd w:val="0"/>
        <w:jc w:val="both"/>
        <w:rPr>
          <w:rFonts w:ascii="Arial" w:eastAsia="Calibri" w:hAnsi="Arial" w:cs="Arial"/>
          <w:sz w:val="20"/>
          <w:szCs w:val="20"/>
          <w:lang w:val="sr-Latn-BA"/>
        </w:rPr>
      </w:pPr>
    </w:p>
    <w:p w14:paraId="793F1C54" w14:textId="77777777" w:rsidR="00BA004C" w:rsidRPr="00013C77" w:rsidRDefault="00BA004C" w:rsidP="00BA004C">
      <w:pPr>
        <w:ind w:right="27"/>
        <w:jc w:val="both"/>
        <w:rPr>
          <w:rFonts w:ascii="Arial" w:hAnsi="Arial" w:cs="Arial"/>
          <w:b/>
          <w:sz w:val="20"/>
          <w:szCs w:val="20"/>
          <w:u w:val="single"/>
          <w:lang w:val="sr-Latn-BA"/>
        </w:rPr>
      </w:pPr>
      <w:r w:rsidRPr="00013C77">
        <w:rPr>
          <w:rFonts w:ascii="Arial" w:hAnsi="Arial" w:cs="Arial"/>
          <w:b/>
          <w:sz w:val="20"/>
          <w:szCs w:val="20"/>
          <w:u w:val="single"/>
          <w:lang w:val="sr-Latn-BA"/>
        </w:rPr>
        <w:t>Napomena za sve kandidate:</w:t>
      </w:r>
    </w:p>
    <w:p w14:paraId="052EB8C2" w14:textId="77777777" w:rsidR="00BA004C" w:rsidRPr="00013C77" w:rsidRDefault="00BA004C" w:rsidP="00BA004C">
      <w:pPr>
        <w:ind w:left="284" w:right="27" w:hanging="284"/>
        <w:jc w:val="both"/>
        <w:rPr>
          <w:rFonts w:ascii="Arial" w:hAnsi="Arial" w:cs="Arial"/>
          <w:sz w:val="20"/>
          <w:szCs w:val="20"/>
          <w:lang w:val="sr-Latn-BA"/>
        </w:rPr>
      </w:pPr>
      <w:r w:rsidRPr="00013C77">
        <w:rPr>
          <w:rFonts w:ascii="Arial" w:hAnsi="Arial" w:cs="Arial"/>
          <w:sz w:val="20"/>
          <w:szCs w:val="20"/>
          <w:lang w:val="sr-Latn-BA"/>
        </w:rPr>
        <w:t>-</w:t>
      </w:r>
      <w:r w:rsidRPr="00013C77">
        <w:rPr>
          <w:rFonts w:ascii="Arial" w:hAnsi="Arial" w:cs="Arial"/>
          <w:sz w:val="20"/>
          <w:szCs w:val="20"/>
          <w:lang w:val="sr-Latn-BA"/>
        </w:rPr>
        <w:tab/>
        <w:t>Pored posebnih uslova navedenih u javnom oglasu, kandidati moraju zadovoljavati i opšte uslove propisane članom 22. Zakona o državnoj službi u institucijama Bosne i Hercegovine.</w:t>
      </w:r>
    </w:p>
    <w:p w14:paraId="6C728FDD" w14:textId="77777777" w:rsidR="00BA004C" w:rsidRPr="00013C77" w:rsidRDefault="00BA004C" w:rsidP="00BA004C">
      <w:pPr>
        <w:ind w:left="284" w:right="27" w:hanging="284"/>
        <w:jc w:val="both"/>
        <w:rPr>
          <w:rFonts w:ascii="Arial" w:hAnsi="Arial" w:cs="Arial"/>
          <w:sz w:val="20"/>
          <w:szCs w:val="20"/>
          <w:lang w:val="sr-Latn-BA"/>
        </w:rPr>
      </w:pPr>
      <w:r w:rsidRPr="00013C77">
        <w:rPr>
          <w:rFonts w:ascii="Arial" w:hAnsi="Arial" w:cs="Arial"/>
          <w:sz w:val="20"/>
          <w:szCs w:val="20"/>
          <w:lang w:val="sr-Latn-BA"/>
        </w:rPr>
        <w:t xml:space="preserve">- </w:t>
      </w:r>
      <w:r w:rsidRPr="00013C77">
        <w:rPr>
          <w:rFonts w:ascii="Arial" w:hAnsi="Arial" w:cs="Arial"/>
          <w:sz w:val="20"/>
          <w:szCs w:val="20"/>
          <w:lang w:val="sr-Latn-BA"/>
        </w:rPr>
        <w:tab/>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20603A1" w14:textId="77777777" w:rsidR="00BA004C" w:rsidRPr="00013C77" w:rsidRDefault="00BA004C" w:rsidP="00BA004C">
      <w:pPr>
        <w:ind w:left="284" w:right="27" w:hanging="284"/>
        <w:jc w:val="both"/>
        <w:rPr>
          <w:rFonts w:ascii="Arial" w:hAnsi="Arial" w:cs="Arial"/>
          <w:sz w:val="20"/>
          <w:szCs w:val="20"/>
          <w:lang w:val="sr-Latn-BA"/>
        </w:rPr>
      </w:pPr>
      <w:r w:rsidRPr="00013C77">
        <w:rPr>
          <w:rFonts w:ascii="Arial" w:hAnsi="Arial" w:cs="Arial"/>
          <w:sz w:val="20"/>
          <w:szCs w:val="20"/>
          <w:lang w:val="sr-Latn-BA"/>
        </w:rPr>
        <w:t>-</w:t>
      </w:r>
      <w:r w:rsidRPr="00013C77">
        <w:rPr>
          <w:rFonts w:ascii="Arial" w:hAnsi="Arial" w:cs="Arial"/>
          <w:sz w:val="20"/>
          <w:szCs w:val="20"/>
          <w:lang w:val="sr-Latn-BA"/>
        </w:rPr>
        <w:tab/>
        <w:t>Kandidati ne smiju biti u sukobu interesa, odnosno nespojivosti, iz člana 16. stav 1. Zakona o državnoj službi u institucijama Bosne i Hercegovine.</w:t>
      </w:r>
    </w:p>
    <w:p w14:paraId="3BC5F228" w14:textId="77777777" w:rsidR="00BA004C" w:rsidRPr="00013C77" w:rsidRDefault="00BA004C" w:rsidP="00BA004C">
      <w:pPr>
        <w:ind w:left="284" w:right="27" w:hanging="284"/>
        <w:jc w:val="both"/>
        <w:rPr>
          <w:rFonts w:ascii="Arial" w:hAnsi="Arial" w:cs="Arial"/>
          <w:sz w:val="20"/>
          <w:szCs w:val="20"/>
          <w:lang w:val="sr-Latn-BA"/>
        </w:rPr>
      </w:pPr>
      <w:r w:rsidRPr="00013C77">
        <w:rPr>
          <w:rFonts w:ascii="Arial" w:hAnsi="Arial" w:cs="Arial"/>
          <w:sz w:val="20"/>
          <w:szCs w:val="20"/>
          <w:lang w:val="sr-Latn-BA"/>
        </w:rPr>
        <w:t>-</w:t>
      </w:r>
      <w:r w:rsidRPr="00013C77">
        <w:rPr>
          <w:rFonts w:ascii="Arial" w:hAnsi="Arial" w:cs="Arial"/>
          <w:sz w:val="20"/>
          <w:szCs w:val="20"/>
          <w:lang w:val="sr-Latn-BA"/>
        </w:rPr>
        <w:tab/>
        <w:t>Pod radnim iskustvom podrazumijeva se radno iskustvo nakon stečene visoke školske spreme, odnosno visokog obrazovanja.</w:t>
      </w:r>
    </w:p>
    <w:p w14:paraId="33E7CAFE" w14:textId="77777777" w:rsidR="00BA004C" w:rsidRPr="00013C77" w:rsidRDefault="00BA004C" w:rsidP="00BA004C">
      <w:pPr>
        <w:ind w:left="284" w:right="27" w:hanging="284"/>
        <w:jc w:val="both"/>
        <w:rPr>
          <w:rFonts w:ascii="Arial" w:hAnsi="Arial" w:cs="Arial"/>
          <w:sz w:val="20"/>
          <w:szCs w:val="20"/>
          <w:lang w:val="sr-Latn-BA"/>
        </w:rPr>
      </w:pPr>
      <w:r w:rsidRPr="00013C77">
        <w:rPr>
          <w:rFonts w:ascii="Arial" w:hAnsi="Arial" w:cs="Arial"/>
          <w:sz w:val="20"/>
          <w:szCs w:val="20"/>
          <w:lang w:val="sr-Latn-BA"/>
        </w:rPr>
        <w:t>-</w:t>
      </w:r>
      <w:r w:rsidRPr="00013C77">
        <w:rPr>
          <w:rFonts w:ascii="Arial" w:hAnsi="Arial" w:cs="Arial"/>
          <w:sz w:val="20"/>
          <w:szCs w:val="20"/>
          <w:lang w:val="sr-Latn-BA"/>
        </w:rPr>
        <w:tab/>
        <w:t xml:space="preserve">Izbor kandidata po ovom javnom oglasu vršit će se u skladu sa </w:t>
      </w:r>
      <w:r w:rsidRPr="00013C77">
        <w:rPr>
          <w:rFonts w:ascii="Arial" w:hAnsi="Arial" w:cs="Arial"/>
          <w:b/>
          <w:sz w:val="20"/>
          <w:szCs w:val="20"/>
          <w:lang w:val="sr-Latn-BA"/>
        </w:rPr>
        <w:t>lex specialis procedurom</w:t>
      </w:r>
      <w:r w:rsidRPr="00013C77">
        <w:rPr>
          <w:rFonts w:ascii="Arial" w:hAnsi="Arial" w:cs="Arial"/>
          <w:sz w:val="20"/>
          <w:szCs w:val="20"/>
          <w:lang w:val="sr-Latn-BA"/>
        </w:rPr>
        <w:t>.</w:t>
      </w:r>
    </w:p>
    <w:p w14:paraId="5E633050" w14:textId="77777777" w:rsidR="00BA004C" w:rsidRPr="00013C77" w:rsidRDefault="00BA004C" w:rsidP="00BA004C">
      <w:pPr>
        <w:ind w:left="284" w:right="27" w:hanging="284"/>
        <w:jc w:val="both"/>
        <w:rPr>
          <w:rFonts w:ascii="Arial" w:hAnsi="Arial" w:cs="Arial"/>
          <w:b/>
          <w:sz w:val="20"/>
          <w:szCs w:val="20"/>
          <w:u w:val="single"/>
          <w:lang w:val="sr-Latn-BA"/>
        </w:rPr>
      </w:pPr>
      <w:r w:rsidRPr="00013C77">
        <w:rPr>
          <w:rFonts w:ascii="Arial" w:hAnsi="Arial" w:cs="Arial"/>
          <w:sz w:val="20"/>
          <w:szCs w:val="20"/>
          <w:lang w:val="sr-Latn-BA"/>
        </w:rPr>
        <w:t>-</w:t>
      </w:r>
      <w:r w:rsidRPr="00013C77">
        <w:rPr>
          <w:rFonts w:ascii="Arial" w:hAnsi="Arial" w:cs="Arial"/>
          <w:sz w:val="20"/>
          <w:szCs w:val="20"/>
          <w:lang w:val="sr-Latn-BA"/>
        </w:rPr>
        <w:tab/>
        <w:t xml:space="preserve">Za sprovođenje konkursne procedure po ovom javnom oglasu formirat će se </w:t>
      </w:r>
      <w:r w:rsidR="00D534EC" w:rsidRPr="00013C77">
        <w:rPr>
          <w:rFonts w:ascii="Arial" w:hAnsi="Arial" w:cs="Arial"/>
          <w:sz w:val="20"/>
          <w:szCs w:val="20"/>
          <w:lang w:val="sr-Latn-BA"/>
        </w:rPr>
        <w:t>dvije</w:t>
      </w:r>
      <w:r w:rsidRPr="00013C77">
        <w:rPr>
          <w:rFonts w:ascii="Arial" w:hAnsi="Arial" w:cs="Arial"/>
          <w:sz w:val="20"/>
          <w:szCs w:val="20"/>
          <w:lang w:val="sr-Latn-BA"/>
        </w:rPr>
        <w:t xml:space="preserve"> (</w:t>
      </w:r>
      <w:r w:rsidR="00D534EC" w:rsidRPr="00013C77">
        <w:rPr>
          <w:rFonts w:ascii="Arial" w:hAnsi="Arial" w:cs="Arial"/>
          <w:sz w:val="20"/>
          <w:szCs w:val="20"/>
          <w:lang w:val="sr-Latn-BA"/>
        </w:rPr>
        <w:t>2</w:t>
      </w:r>
      <w:r w:rsidRPr="00013C77">
        <w:rPr>
          <w:rFonts w:ascii="Arial" w:hAnsi="Arial" w:cs="Arial"/>
          <w:sz w:val="20"/>
          <w:szCs w:val="20"/>
          <w:lang w:val="sr-Latn-BA"/>
        </w:rPr>
        <w:t>) komisij</w:t>
      </w:r>
      <w:r w:rsidR="00D534EC" w:rsidRPr="00013C77">
        <w:rPr>
          <w:rFonts w:ascii="Arial" w:hAnsi="Arial" w:cs="Arial"/>
          <w:sz w:val="20"/>
          <w:szCs w:val="20"/>
          <w:lang w:val="sr-Latn-BA"/>
        </w:rPr>
        <w:t>e</w:t>
      </w:r>
      <w:r w:rsidRPr="00013C77">
        <w:rPr>
          <w:rFonts w:ascii="Arial" w:hAnsi="Arial" w:cs="Arial"/>
          <w:sz w:val="20"/>
          <w:szCs w:val="20"/>
          <w:lang w:val="sr-Latn-BA"/>
        </w:rPr>
        <w:t xml:space="preserve"> za izbor</w:t>
      </w:r>
      <w:r w:rsidR="00127F02" w:rsidRPr="00013C77">
        <w:rPr>
          <w:rFonts w:ascii="Arial" w:hAnsi="Arial" w:cs="Arial"/>
          <w:sz w:val="20"/>
          <w:szCs w:val="20"/>
          <w:lang w:val="sr-Latn-BA"/>
        </w:rPr>
        <w:t>, i to:</w:t>
      </w:r>
    </w:p>
    <w:p w14:paraId="1E415630" w14:textId="77777777" w:rsidR="00CD135C" w:rsidRPr="00013C77" w:rsidRDefault="00CD135C" w:rsidP="00CD135C">
      <w:pPr>
        <w:ind w:right="27" w:firstLine="708"/>
        <w:jc w:val="both"/>
        <w:rPr>
          <w:rFonts w:ascii="Arial" w:hAnsi="Arial" w:cs="Arial"/>
          <w:sz w:val="20"/>
          <w:szCs w:val="20"/>
          <w:lang w:val="sr-Latn-BA"/>
        </w:rPr>
      </w:pPr>
      <w:r w:rsidRPr="00013C77">
        <w:rPr>
          <w:rFonts w:ascii="Arial" w:hAnsi="Arial" w:cs="Arial"/>
          <w:sz w:val="20"/>
          <w:szCs w:val="20"/>
          <w:lang w:val="sr-Latn-BA"/>
        </w:rPr>
        <w:t>I Komisija za izbor državnih službenika za radna mjesta označena brojevima 1/01, 1/03, 1/04</w:t>
      </w:r>
    </w:p>
    <w:p w14:paraId="4B944335" w14:textId="77777777" w:rsidR="00BA004C" w:rsidRPr="00013C77" w:rsidRDefault="00CD135C" w:rsidP="00CD135C">
      <w:pPr>
        <w:ind w:right="27"/>
        <w:jc w:val="both"/>
        <w:rPr>
          <w:rFonts w:ascii="Arial" w:hAnsi="Arial" w:cs="Arial"/>
          <w:sz w:val="20"/>
          <w:szCs w:val="20"/>
          <w:lang w:val="sr-Latn-BA"/>
        </w:rPr>
      </w:pPr>
      <w:r w:rsidRPr="00013C77">
        <w:rPr>
          <w:rFonts w:ascii="Arial" w:hAnsi="Arial" w:cs="Arial"/>
          <w:sz w:val="20"/>
          <w:szCs w:val="20"/>
          <w:lang w:val="sr-Latn-BA"/>
        </w:rPr>
        <w:t xml:space="preserve">  </w:t>
      </w:r>
      <w:r w:rsidRPr="00013C77">
        <w:rPr>
          <w:rFonts w:ascii="Arial" w:hAnsi="Arial" w:cs="Arial"/>
          <w:sz w:val="20"/>
          <w:szCs w:val="20"/>
          <w:lang w:val="sr-Latn-BA"/>
        </w:rPr>
        <w:tab/>
        <w:t>II Komisija za izbor državnih službenika za radna mjesta označena brojevima 1/02, 1/05, 1/06, 1/07.</w:t>
      </w:r>
    </w:p>
    <w:p w14:paraId="11E324F1" w14:textId="77777777" w:rsidR="00CD135C" w:rsidRPr="00013C77" w:rsidRDefault="00CD135C" w:rsidP="00BA004C">
      <w:pPr>
        <w:ind w:right="27"/>
        <w:jc w:val="both"/>
        <w:rPr>
          <w:rFonts w:ascii="Arial" w:hAnsi="Arial" w:cs="Arial"/>
          <w:sz w:val="20"/>
          <w:szCs w:val="20"/>
          <w:lang w:val="sr-Latn-BA"/>
        </w:rPr>
      </w:pPr>
    </w:p>
    <w:p w14:paraId="520CFF7A" w14:textId="77777777" w:rsidR="00CD135C" w:rsidRPr="00013C77" w:rsidRDefault="00CD135C" w:rsidP="00BA004C">
      <w:pPr>
        <w:ind w:right="27"/>
        <w:jc w:val="both"/>
        <w:rPr>
          <w:rFonts w:ascii="Arial" w:hAnsi="Arial" w:cs="Arial"/>
          <w:sz w:val="20"/>
          <w:szCs w:val="20"/>
          <w:lang w:val="sr-Latn-BA"/>
        </w:rPr>
      </w:pPr>
      <w:r w:rsidRPr="00013C77">
        <w:rPr>
          <w:rFonts w:ascii="Arial" w:hAnsi="Arial" w:cs="Arial"/>
          <w:sz w:val="20"/>
          <w:szCs w:val="20"/>
          <w:lang w:val="sr-Latn-BA"/>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57B1C190" w14:textId="77777777" w:rsidR="00CD135C" w:rsidRPr="00013C77" w:rsidRDefault="00CD135C" w:rsidP="00BA004C">
      <w:pPr>
        <w:ind w:right="27"/>
        <w:jc w:val="both"/>
        <w:rPr>
          <w:rFonts w:ascii="Arial" w:hAnsi="Arial" w:cs="Arial"/>
          <w:b/>
          <w:sz w:val="20"/>
          <w:szCs w:val="20"/>
          <w:u w:val="single"/>
          <w:lang w:val="sr-Latn-BA"/>
        </w:rPr>
      </w:pPr>
    </w:p>
    <w:p w14:paraId="595B8DC6" w14:textId="77777777" w:rsidR="00BA004C" w:rsidRPr="00013C77" w:rsidRDefault="00BA004C" w:rsidP="00BA004C">
      <w:pPr>
        <w:ind w:right="27"/>
        <w:jc w:val="both"/>
        <w:rPr>
          <w:rFonts w:ascii="Arial" w:hAnsi="Arial" w:cs="Arial"/>
          <w:b/>
          <w:sz w:val="20"/>
          <w:szCs w:val="20"/>
          <w:u w:val="single"/>
          <w:lang w:val="sr-Latn-BA"/>
        </w:rPr>
      </w:pPr>
      <w:r w:rsidRPr="00013C77">
        <w:rPr>
          <w:rFonts w:ascii="Arial" w:hAnsi="Arial" w:cs="Arial"/>
          <w:b/>
          <w:sz w:val="20"/>
          <w:szCs w:val="20"/>
          <w:u w:val="single"/>
          <w:lang w:val="sr-Latn-BA"/>
        </w:rPr>
        <w:t xml:space="preserve">Potrebni dokumenti: </w:t>
      </w:r>
    </w:p>
    <w:p w14:paraId="285AC451" w14:textId="77777777" w:rsidR="00BA004C" w:rsidRPr="00013C77" w:rsidRDefault="00BA004C" w:rsidP="00BA004C">
      <w:pPr>
        <w:ind w:right="28"/>
        <w:jc w:val="both"/>
        <w:rPr>
          <w:rFonts w:ascii="Arial" w:hAnsi="Arial" w:cs="Arial"/>
          <w:b/>
          <w:sz w:val="20"/>
          <w:szCs w:val="20"/>
          <w:u w:val="single"/>
          <w:lang w:val="sr-Latn-BA"/>
        </w:rPr>
      </w:pPr>
      <w:r w:rsidRPr="00013C77">
        <w:rPr>
          <w:rFonts w:ascii="Arial" w:hAnsi="Arial" w:cs="Arial"/>
          <w:b/>
          <w:sz w:val="20"/>
          <w:szCs w:val="20"/>
          <w:u w:val="single"/>
          <w:lang w:val="sr-Latn-BA"/>
        </w:rPr>
        <w:t xml:space="preserve">I Ovjerene kopije: </w:t>
      </w:r>
    </w:p>
    <w:p w14:paraId="3D2A13AB" w14:textId="77777777" w:rsidR="00BA004C" w:rsidRPr="00013C77" w:rsidRDefault="00BA004C" w:rsidP="00BA004C">
      <w:pPr>
        <w:pStyle w:val="ListParagraph"/>
        <w:numPr>
          <w:ilvl w:val="0"/>
          <w:numId w:val="8"/>
        </w:numPr>
        <w:shd w:val="clear" w:color="auto" w:fill="FFFFFF"/>
        <w:jc w:val="both"/>
        <w:rPr>
          <w:rFonts w:ascii="Arial" w:hAnsi="Arial" w:cs="Arial"/>
          <w:sz w:val="20"/>
          <w:szCs w:val="20"/>
          <w:lang w:val="sr-Latn-BA" w:eastAsia="bs-Latn-BA"/>
        </w:rPr>
      </w:pPr>
      <w:r w:rsidRPr="00013C77">
        <w:rPr>
          <w:rFonts w:ascii="Arial" w:hAnsi="Arial" w:cs="Arial"/>
          <w:sz w:val="20"/>
          <w:szCs w:val="20"/>
          <w:lang w:val="sr-Latn-BA" w:eastAsia="bs-Latn-BA"/>
        </w:rPr>
        <w:t>univerzitetske diplome (nostrifikovane/priznate diplome, ukoliko fakultet nije završen u BiH ili je diploma stečena u nekoj drugoj državi nakon 06.04.1992. godine);</w:t>
      </w:r>
    </w:p>
    <w:p w14:paraId="12416276" w14:textId="77777777" w:rsidR="00BA004C" w:rsidRPr="00013C77" w:rsidRDefault="00BA004C" w:rsidP="00BA004C">
      <w:pPr>
        <w:pStyle w:val="ListParagraph"/>
        <w:numPr>
          <w:ilvl w:val="0"/>
          <w:numId w:val="8"/>
        </w:numPr>
        <w:shd w:val="clear" w:color="auto" w:fill="FFFFFF"/>
        <w:jc w:val="both"/>
        <w:rPr>
          <w:rFonts w:ascii="Arial" w:hAnsi="Arial" w:cs="Arial"/>
          <w:sz w:val="20"/>
          <w:szCs w:val="20"/>
          <w:lang w:val="sr-Latn-BA" w:eastAsia="bs-Latn-BA"/>
        </w:rPr>
      </w:pPr>
      <w:r w:rsidRPr="00013C77">
        <w:rPr>
          <w:rFonts w:ascii="Arial" w:hAnsi="Arial" w:cs="Arial"/>
          <w:sz w:val="20"/>
          <w:szCs w:val="20"/>
          <w:lang w:val="sr-Latn-BA" w:eastAsia="bs-Latn-BA"/>
        </w:rPr>
        <w:t>dodatka diplomi za kandidate koji su visoko obrazovanje stekli po Bolonjskom sistemu;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716B0C73" w14:textId="77777777" w:rsidR="00BA004C" w:rsidRPr="00013C77" w:rsidRDefault="00BA004C" w:rsidP="00BA004C">
      <w:pPr>
        <w:numPr>
          <w:ilvl w:val="0"/>
          <w:numId w:val="8"/>
        </w:numPr>
        <w:jc w:val="both"/>
        <w:rPr>
          <w:rFonts w:ascii="Arial" w:hAnsi="Arial" w:cs="Arial"/>
          <w:sz w:val="20"/>
          <w:szCs w:val="20"/>
          <w:lang w:val="sr-Latn-BA"/>
        </w:rPr>
      </w:pPr>
      <w:r w:rsidRPr="00013C77">
        <w:rPr>
          <w:rFonts w:ascii="Arial" w:hAnsi="Arial" w:cs="Arial"/>
          <w:sz w:val="20"/>
          <w:szCs w:val="20"/>
          <w:lang w:val="sr-Latn-BA"/>
        </w:rPr>
        <w:t xml:space="preserve">uvjerenja o državljanstvu (ne starije od 6 mjeseci od dana izdavanja od strane nadležnog organa); </w:t>
      </w:r>
    </w:p>
    <w:p w14:paraId="32C991D6" w14:textId="77777777" w:rsidR="00BA004C" w:rsidRPr="00013C77" w:rsidRDefault="00BA004C" w:rsidP="00BA004C">
      <w:pPr>
        <w:numPr>
          <w:ilvl w:val="0"/>
          <w:numId w:val="8"/>
        </w:numPr>
        <w:jc w:val="both"/>
        <w:rPr>
          <w:rFonts w:ascii="Arial" w:hAnsi="Arial" w:cs="Arial"/>
          <w:sz w:val="20"/>
          <w:szCs w:val="20"/>
          <w:lang w:val="sr-Latn-BA"/>
        </w:rPr>
      </w:pPr>
      <w:r w:rsidRPr="00013C77">
        <w:rPr>
          <w:rFonts w:ascii="Arial" w:hAnsi="Arial" w:cs="Arial"/>
          <w:sz w:val="20"/>
          <w:szCs w:val="20"/>
          <w:lang w:val="sr-Latn-BA"/>
        </w:rPr>
        <w:t>uvjerenja o položenom stručnom upravnom ispitu odnosno javnom ispitu;</w:t>
      </w:r>
    </w:p>
    <w:p w14:paraId="79EC9488" w14:textId="77777777" w:rsidR="00DF2C90" w:rsidRPr="00013C77" w:rsidRDefault="00DF2C90" w:rsidP="00DF2C90">
      <w:pPr>
        <w:pStyle w:val="ListParagraph"/>
        <w:numPr>
          <w:ilvl w:val="0"/>
          <w:numId w:val="8"/>
        </w:numPr>
        <w:rPr>
          <w:rFonts w:ascii="Arial" w:hAnsi="Arial" w:cs="Arial"/>
          <w:sz w:val="20"/>
          <w:szCs w:val="20"/>
          <w:lang w:val="sr-Latn-BA"/>
        </w:rPr>
      </w:pPr>
      <w:r w:rsidRPr="00013C77">
        <w:rPr>
          <w:rFonts w:ascii="Arial" w:hAnsi="Arial" w:cs="Arial"/>
          <w:sz w:val="20"/>
          <w:szCs w:val="20"/>
          <w:lang w:val="sr-Latn-BA"/>
        </w:rPr>
        <w:t>uvjerenja o položenom pravosudnom ispitu za radna mjesta 1/02, 1/05 i 1/06 - ukoliko isti posjeduje jer je ovo poželjan, a ne obavezan uslov;</w:t>
      </w:r>
    </w:p>
    <w:p w14:paraId="040B24CA" w14:textId="77777777" w:rsidR="00BA004C" w:rsidRPr="00013C77" w:rsidRDefault="00BA004C" w:rsidP="00BA004C">
      <w:pPr>
        <w:numPr>
          <w:ilvl w:val="0"/>
          <w:numId w:val="8"/>
        </w:numPr>
        <w:jc w:val="both"/>
        <w:rPr>
          <w:rFonts w:ascii="Arial" w:hAnsi="Arial" w:cs="Arial"/>
          <w:sz w:val="20"/>
          <w:szCs w:val="20"/>
          <w:lang w:val="sr-Latn-BA"/>
        </w:rPr>
      </w:pPr>
      <w:r w:rsidRPr="00013C77">
        <w:rPr>
          <w:rFonts w:ascii="Arial" w:hAnsi="Arial" w:cs="Arial"/>
          <w:sz w:val="20"/>
          <w:szCs w:val="20"/>
          <w:lang w:val="sr-Latn-BA"/>
        </w:rPr>
        <w:t xml:space="preserve">potvrde ili uvjerenja kao dokaza o traženoj vrsti radnog iskustva; </w:t>
      </w:r>
    </w:p>
    <w:p w14:paraId="3A8F04C4" w14:textId="77777777" w:rsidR="00C34F38" w:rsidRPr="00013C77" w:rsidRDefault="002C6D76" w:rsidP="00AB1B4F">
      <w:pPr>
        <w:numPr>
          <w:ilvl w:val="0"/>
          <w:numId w:val="8"/>
        </w:numPr>
        <w:jc w:val="both"/>
        <w:rPr>
          <w:rFonts w:ascii="Arial" w:hAnsi="Arial" w:cs="Arial"/>
          <w:sz w:val="20"/>
          <w:szCs w:val="20"/>
          <w:lang w:val="sr-Latn-BA"/>
        </w:rPr>
      </w:pPr>
      <w:r w:rsidRPr="00013C77">
        <w:rPr>
          <w:rFonts w:ascii="Arial" w:hAnsi="Arial" w:cs="Arial"/>
          <w:sz w:val="20"/>
          <w:szCs w:val="20"/>
          <w:lang w:val="sr-Latn-BA"/>
        </w:rPr>
        <w:t xml:space="preserve">uvjerenja/potvrde/certifikata o aktivnom </w:t>
      </w:r>
      <w:r w:rsidR="00BA004C" w:rsidRPr="00013C77">
        <w:rPr>
          <w:rFonts w:ascii="Arial" w:hAnsi="Arial" w:cs="Arial"/>
          <w:sz w:val="20"/>
          <w:szCs w:val="20"/>
          <w:lang w:val="sr-Latn-BA"/>
        </w:rPr>
        <w:t xml:space="preserve">o </w:t>
      </w:r>
      <w:r w:rsidR="00AB1B4F" w:rsidRPr="00013C77">
        <w:rPr>
          <w:rFonts w:ascii="Arial" w:hAnsi="Arial" w:cs="Arial"/>
          <w:sz w:val="20"/>
          <w:szCs w:val="20"/>
          <w:lang w:val="sr-Latn-BA"/>
        </w:rPr>
        <w:t>znanju engleskog</w:t>
      </w:r>
      <w:r w:rsidR="00BA004C" w:rsidRPr="00013C77">
        <w:rPr>
          <w:rFonts w:ascii="Arial" w:hAnsi="Arial" w:cs="Arial"/>
          <w:sz w:val="20"/>
          <w:szCs w:val="20"/>
          <w:lang w:val="sr-Latn-BA"/>
        </w:rPr>
        <w:t xml:space="preserve"> jezika</w:t>
      </w:r>
    </w:p>
    <w:p w14:paraId="1BB6B390" w14:textId="77777777" w:rsidR="00A224B0" w:rsidRPr="00013C77" w:rsidRDefault="003A7CF7" w:rsidP="003A7CF7">
      <w:pPr>
        <w:pStyle w:val="ListParagraph"/>
        <w:numPr>
          <w:ilvl w:val="0"/>
          <w:numId w:val="10"/>
        </w:numPr>
        <w:ind w:left="567" w:hanging="283"/>
        <w:jc w:val="both"/>
        <w:rPr>
          <w:rFonts w:ascii="Arial" w:hAnsi="Arial" w:cs="Arial"/>
          <w:sz w:val="20"/>
          <w:szCs w:val="20"/>
          <w:lang w:val="sr-Latn-BA"/>
        </w:rPr>
      </w:pPr>
      <w:r w:rsidRPr="00013C77">
        <w:rPr>
          <w:rFonts w:ascii="Arial" w:hAnsi="Arial" w:cs="Arial"/>
          <w:sz w:val="20"/>
          <w:szCs w:val="20"/>
          <w:lang w:val="sr-Latn-BA"/>
        </w:rPr>
        <w:lastRenderedPageBreak/>
        <w:t>za radna</w:t>
      </w:r>
      <w:r w:rsidR="00A224B0" w:rsidRPr="00013C77">
        <w:rPr>
          <w:rFonts w:ascii="Arial" w:hAnsi="Arial" w:cs="Arial"/>
          <w:sz w:val="20"/>
          <w:szCs w:val="20"/>
          <w:lang w:val="sr-Latn-BA"/>
        </w:rPr>
        <w:t xml:space="preserve"> mjest</w:t>
      </w:r>
      <w:r w:rsidRPr="00013C77">
        <w:rPr>
          <w:rFonts w:ascii="Arial" w:hAnsi="Arial" w:cs="Arial"/>
          <w:sz w:val="20"/>
          <w:szCs w:val="20"/>
          <w:lang w:val="sr-Latn-BA"/>
        </w:rPr>
        <w:t>a</w:t>
      </w:r>
      <w:r w:rsidR="00A224B0" w:rsidRPr="00013C77">
        <w:rPr>
          <w:rFonts w:ascii="Arial" w:hAnsi="Arial" w:cs="Arial"/>
          <w:sz w:val="20"/>
          <w:szCs w:val="20"/>
          <w:lang w:val="sr-Latn-BA"/>
        </w:rPr>
        <w:t xml:space="preserve"> 1/01 </w:t>
      </w:r>
      <w:r w:rsidRPr="00013C77">
        <w:rPr>
          <w:rFonts w:ascii="Arial" w:hAnsi="Arial" w:cs="Arial"/>
          <w:sz w:val="20"/>
          <w:szCs w:val="20"/>
          <w:lang w:val="sr-Latn-BA"/>
        </w:rPr>
        <w:t xml:space="preserve">i 1/02 </w:t>
      </w:r>
      <w:r w:rsidR="00A224B0" w:rsidRPr="00013C77">
        <w:rPr>
          <w:rFonts w:ascii="Arial" w:hAnsi="Arial" w:cs="Arial"/>
          <w:sz w:val="20"/>
          <w:szCs w:val="20"/>
          <w:lang w:val="sr-Latn-BA"/>
        </w:rPr>
        <w:t>– napredni nivo znanja engleskog jezika odgovara nivou C1/C2 zajedničkog evropskog referentnog okvira) – poželjno;</w:t>
      </w:r>
    </w:p>
    <w:p w14:paraId="4B13656B" w14:textId="77777777" w:rsidR="00A224B0" w:rsidRPr="00013C77" w:rsidRDefault="00A224B0" w:rsidP="003A7CF7">
      <w:pPr>
        <w:pStyle w:val="ListParagraph"/>
        <w:numPr>
          <w:ilvl w:val="0"/>
          <w:numId w:val="10"/>
        </w:numPr>
        <w:ind w:left="567" w:hanging="283"/>
        <w:jc w:val="both"/>
        <w:rPr>
          <w:rFonts w:ascii="Arial" w:hAnsi="Arial" w:cs="Arial"/>
          <w:sz w:val="20"/>
          <w:szCs w:val="20"/>
          <w:lang w:val="sr-Latn-BA"/>
        </w:rPr>
      </w:pPr>
      <w:r w:rsidRPr="00013C77">
        <w:rPr>
          <w:rFonts w:ascii="Arial" w:hAnsi="Arial" w:cs="Arial"/>
          <w:sz w:val="20"/>
          <w:szCs w:val="20"/>
          <w:lang w:val="sr-Latn-BA"/>
        </w:rPr>
        <w:t>za radn</w:t>
      </w:r>
      <w:r w:rsidR="003A7CF7" w:rsidRPr="00013C77">
        <w:rPr>
          <w:rFonts w:ascii="Arial" w:hAnsi="Arial" w:cs="Arial"/>
          <w:sz w:val="20"/>
          <w:szCs w:val="20"/>
          <w:lang w:val="sr-Latn-BA"/>
        </w:rPr>
        <w:t>a mjesta</w:t>
      </w:r>
      <w:r w:rsidRPr="00013C77">
        <w:rPr>
          <w:rFonts w:ascii="Arial" w:hAnsi="Arial" w:cs="Arial"/>
          <w:sz w:val="20"/>
          <w:szCs w:val="20"/>
          <w:lang w:val="sr-Latn-BA"/>
        </w:rPr>
        <w:t xml:space="preserve"> 1/03 i 1/04 – srednji nivo znanja engleskog jezika (odgovara nivou B1/B2 zajedničko</w:t>
      </w:r>
      <w:r w:rsidR="003A7CF7" w:rsidRPr="00013C77">
        <w:rPr>
          <w:rFonts w:ascii="Arial" w:hAnsi="Arial" w:cs="Arial"/>
          <w:sz w:val="20"/>
          <w:szCs w:val="20"/>
          <w:lang w:val="sr-Latn-BA"/>
        </w:rPr>
        <w:t>g evropskog referentnog okvira);</w:t>
      </w:r>
    </w:p>
    <w:p w14:paraId="42268600" w14:textId="77777777" w:rsidR="000F6FF5" w:rsidRPr="00013C77" w:rsidRDefault="00E56587" w:rsidP="003A7CF7">
      <w:pPr>
        <w:pStyle w:val="ListParagraph"/>
        <w:numPr>
          <w:ilvl w:val="0"/>
          <w:numId w:val="10"/>
        </w:numPr>
        <w:ind w:left="567" w:hanging="283"/>
        <w:jc w:val="both"/>
        <w:rPr>
          <w:rFonts w:ascii="Arial" w:hAnsi="Arial" w:cs="Arial"/>
          <w:sz w:val="20"/>
          <w:szCs w:val="20"/>
          <w:lang w:val="sr-Latn-BA"/>
        </w:rPr>
      </w:pPr>
      <w:r w:rsidRPr="00013C77">
        <w:rPr>
          <w:rFonts w:ascii="Arial" w:hAnsi="Arial" w:cs="Arial"/>
          <w:sz w:val="20"/>
          <w:szCs w:val="20"/>
          <w:lang w:val="sr-Latn-BA"/>
        </w:rPr>
        <w:t>za radna</w:t>
      </w:r>
      <w:r w:rsidR="00A224B0" w:rsidRPr="00013C77">
        <w:rPr>
          <w:rFonts w:ascii="Arial" w:hAnsi="Arial" w:cs="Arial"/>
          <w:sz w:val="20"/>
          <w:szCs w:val="20"/>
          <w:lang w:val="sr-Latn-BA"/>
        </w:rPr>
        <w:t xml:space="preserve"> mjest</w:t>
      </w:r>
      <w:r w:rsidRPr="00013C77">
        <w:rPr>
          <w:rFonts w:ascii="Arial" w:hAnsi="Arial" w:cs="Arial"/>
          <w:sz w:val="20"/>
          <w:szCs w:val="20"/>
          <w:lang w:val="sr-Latn-BA"/>
        </w:rPr>
        <w:t>a</w:t>
      </w:r>
      <w:r w:rsidR="00A224B0" w:rsidRPr="00013C77">
        <w:rPr>
          <w:rFonts w:ascii="Arial" w:hAnsi="Arial" w:cs="Arial"/>
          <w:sz w:val="20"/>
          <w:szCs w:val="20"/>
          <w:lang w:val="sr-Latn-BA"/>
        </w:rPr>
        <w:t xml:space="preserve"> 1/05</w:t>
      </w:r>
      <w:r w:rsidRPr="00013C77">
        <w:rPr>
          <w:rFonts w:ascii="Arial" w:hAnsi="Arial" w:cs="Arial"/>
          <w:sz w:val="20"/>
          <w:szCs w:val="20"/>
          <w:lang w:val="sr-Latn-BA"/>
        </w:rPr>
        <w:t>, 1/06 i 1/07</w:t>
      </w:r>
      <w:r w:rsidR="00A224B0" w:rsidRPr="00013C77">
        <w:rPr>
          <w:rFonts w:ascii="Arial" w:hAnsi="Arial" w:cs="Arial"/>
          <w:sz w:val="20"/>
          <w:szCs w:val="20"/>
          <w:lang w:val="sr-Latn-BA"/>
        </w:rPr>
        <w:t xml:space="preserve"> – osnovni nivo znanja engleskog jezika </w:t>
      </w:r>
      <w:r w:rsidRPr="00013C77">
        <w:rPr>
          <w:rFonts w:ascii="Arial" w:hAnsi="Arial" w:cs="Arial"/>
          <w:sz w:val="20"/>
          <w:szCs w:val="20"/>
          <w:lang w:val="sr-Latn-BA"/>
        </w:rPr>
        <w:t>(odgovara nivou A1/A2 zajedničkog evropskog referentnog okvira)</w:t>
      </w:r>
      <w:r w:rsidR="003A7CF7" w:rsidRPr="00013C77">
        <w:rPr>
          <w:rFonts w:ascii="Arial" w:hAnsi="Arial" w:cs="Arial"/>
          <w:sz w:val="20"/>
          <w:szCs w:val="20"/>
          <w:lang w:val="sr-Latn-BA"/>
        </w:rPr>
        <w:t>.</w:t>
      </w:r>
    </w:p>
    <w:p w14:paraId="5AEF7674" w14:textId="77777777" w:rsidR="00BA004C" w:rsidRPr="00013C77" w:rsidRDefault="00950F8B" w:rsidP="000F6FF5">
      <w:pPr>
        <w:pStyle w:val="ListParagraph"/>
        <w:numPr>
          <w:ilvl w:val="0"/>
          <w:numId w:val="8"/>
        </w:numPr>
        <w:jc w:val="both"/>
        <w:rPr>
          <w:rFonts w:ascii="Arial" w:hAnsi="Arial" w:cs="Arial"/>
          <w:sz w:val="20"/>
          <w:szCs w:val="20"/>
          <w:lang w:val="sr-Latn-BA"/>
        </w:rPr>
      </w:pPr>
      <w:r w:rsidRPr="00013C77">
        <w:rPr>
          <w:rFonts w:ascii="Arial" w:hAnsi="Arial" w:cs="Arial"/>
          <w:sz w:val="20"/>
          <w:szCs w:val="20"/>
          <w:lang w:val="sr-Latn-BA"/>
        </w:rPr>
        <w:t>d</w:t>
      </w:r>
      <w:r w:rsidR="00BA004C" w:rsidRPr="00013C77">
        <w:rPr>
          <w:rFonts w:ascii="Arial" w:hAnsi="Arial" w:cs="Arial"/>
          <w:sz w:val="20"/>
          <w:szCs w:val="20"/>
          <w:lang w:val="sr-Latn-BA"/>
        </w:rPr>
        <w:t>okaz</w:t>
      </w:r>
      <w:r w:rsidR="00B61A66" w:rsidRPr="00013C77">
        <w:rPr>
          <w:rFonts w:ascii="Arial" w:hAnsi="Arial" w:cs="Arial"/>
          <w:sz w:val="20"/>
          <w:szCs w:val="20"/>
          <w:lang w:val="sr-Latn-BA"/>
        </w:rPr>
        <w:t>a</w:t>
      </w:r>
      <w:r w:rsidR="00BA004C" w:rsidRPr="00013C77">
        <w:rPr>
          <w:rFonts w:ascii="Arial" w:hAnsi="Arial" w:cs="Arial"/>
          <w:sz w:val="20"/>
          <w:szCs w:val="20"/>
          <w:lang w:val="sr-Latn-BA"/>
        </w:rPr>
        <w:t xml:space="preserve"> o </w:t>
      </w:r>
      <w:r w:rsidR="00B61A66" w:rsidRPr="00013C77">
        <w:rPr>
          <w:rFonts w:ascii="Arial" w:hAnsi="Arial" w:cs="Arial"/>
          <w:sz w:val="20"/>
          <w:szCs w:val="20"/>
          <w:lang w:val="sr-Latn-BA"/>
        </w:rPr>
        <w:t>poznavanju</w:t>
      </w:r>
      <w:r w:rsidR="00BA004C" w:rsidRPr="00013C77">
        <w:rPr>
          <w:rFonts w:ascii="Arial" w:hAnsi="Arial" w:cs="Arial"/>
          <w:sz w:val="20"/>
          <w:szCs w:val="20"/>
          <w:lang w:val="sr-Latn-BA"/>
        </w:rPr>
        <w:t xml:space="preserve"> rada na računaru.</w:t>
      </w:r>
    </w:p>
    <w:p w14:paraId="2FA032C8" w14:textId="77777777" w:rsidR="00BA004C" w:rsidRPr="00013C77" w:rsidRDefault="00BA004C" w:rsidP="00BA004C">
      <w:pPr>
        <w:tabs>
          <w:tab w:val="left" w:pos="284"/>
        </w:tabs>
        <w:ind w:left="284" w:right="27" w:hanging="284"/>
        <w:jc w:val="both"/>
        <w:rPr>
          <w:rFonts w:ascii="Arial" w:hAnsi="Arial" w:cs="Arial"/>
          <w:b/>
          <w:sz w:val="20"/>
          <w:szCs w:val="20"/>
          <w:u w:val="single"/>
          <w:lang w:val="sr-Latn-BA"/>
        </w:rPr>
      </w:pPr>
    </w:p>
    <w:p w14:paraId="2FC8F90D" w14:textId="77777777" w:rsidR="00BA004C" w:rsidRPr="00013C77" w:rsidRDefault="00BA004C" w:rsidP="00BA004C">
      <w:pPr>
        <w:tabs>
          <w:tab w:val="left" w:pos="284"/>
        </w:tabs>
        <w:ind w:left="284" w:right="27" w:hanging="284"/>
        <w:jc w:val="both"/>
        <w:rPr>
          <w:rFonts w:ascii="Arial" w:hAnsi="Arial" w:cs="Arial"/>
          <w:sz w:val="20"/>
          <w:szCs w:val="20"/>
          <w:lang w:val="sr-Latn-BA"/>
        </w:rPr>
      </w:pPr>
      <w:r w:rsidRPr="00013C77">
        <w:rPr>
          <w:rFonts w:ascii="Arial" w:hAnsi="Arial" w:cs="Arial"/>
          <w:b/>
          <w:sz w:val="20"/>
          <w:szCs w:val="20"/>
          <w:u w:val="single"/>
          <w:lang w:val="sr-Latn-BA"/>
        </w:rPr>
        <w:t>II Svojeručno potpisan</w:t>
      </w:r>
      <w:r w:rsidRPr="00013C77">
        <w:rPr>
          <w:rFonts w:ascii="Arial" w:hAnsi="Arial" w:cs="Arial"/>
          <w:sz w:val="20"/>
          <w:szCs w:val="20"/>
          <w:lang w:val="sr-Latn-BA"/>
        </w:rPr>
        <w:t xml:space="preserve">: </w:t>
      </w:r>
    </w:p>
    <w:p w14:paraId="4C072BC2" w14:textId="77777777" w:rsidR="00BA004C" w:rsidRPr="00013C77" w:rsidRDefault="00BA004C" w:rsidP="00BA004C">
      <w:pPr>
        <w:pStyle w:val="ListParagraph"/>
        <w:numPr>
          <w:ilvl w:val="0"/>
          <w:numId w:val="1"/>
        </w:numPr>
        <w:tabs>
          <w:tab w:val="clear" w:pos="720"/>
          <w:tab w:val="num" w:pos="284"/>
        </w:tabs>
        <w:ind w:left="284" w:right="27" w:hanging="284"/>
        <w:jc w:val="both"/>
        <w:rPr>
          <w:rFonts w:ascii="Arial" w:hAnsi="Arial" w:cs="Arial"/>
          <w:sz w:val="20"/>
          <w:szCs w:val="20"/>
          <w:lang w:val="sr-Latn-BA"/>
        </w:rPr>
      </w:pPr>
      <w:r w:rsidRPr="00013C77">
        <w:rPr>
          <w:rFonts w:ascii="Arial" w:hAnsi="Arial" w:cs="Arial"/>
          <w:sz w:val="20"/>
          <w:szCs w:val="20"/>
          <w:lang w:val="sr-Latn-BA"/>
        </w:rPr>
        <w:t xml:space="preserve">popunjen obrazac Agencije za državnu službu BiH: isti možete preuzeti na web stranici Agencije: </w:t>
      </w:r>
      <w:hyperlink r:id="rId5" w:history="1">
        <w:r w:rsidRPr="00013C77">
          <w:rPr>
            <w:rStyle w:val="Hyperlink"/>
            <w:rFonts w:ascii="Arial" w:hAnsi="Arial" w:cs="Arial"/>
            <w:sz w:val="20"/>
            <w:szCs w:val="20"/>
            <w:lang w:val="sr-Latn-BA"/>
          </w:rPr>
          <w:t>www.ads.gov.ba</w:t>
        </w:r>
      </w:hyperlink>
      <w:r w:rsidRPr="00013C77">
        <w:rPr>
          <w:rFonts w:ascii="Arial" w:hAnsi="Arial" w:cs="Arial"/>
          <w:sz w:val="20"/>
          <w:szCs w:val="20"/>
          <w:lang w:val="sr-Latn-BA"/>
        </w:rPr>
        <w:t xml:space="preserve"> ili na Internet stranici </w:t>
      </w:r>
      <w:r w:rsidRPr="00013C77">
        <w:rPr>
          <w:rFonts w:ascii="Arial" w:hAnsi="Arial" w:cs="Arial"/>
          <w:color w:val="000000"/>
          <w:sz w:val="20"/>
          <w:szCs w:val="20"/>
          <w:shd w:val="clear" w:color="auto" w:fill="FFFFFF"/>
          <w:lang w:val="sr-Latn-BA"/>
        </w:rPr>
        <w:t xml:space="preserve">Visokog sudskog i tužilačkog vijeća BiH – </w:t>
      </w:r>
      <w:hyperlink r:id="rId6" w:history="1">
        <w:r w:rsidRPr="00013C77">
          <w:rPr>
            <w:rStyle w:val="Hyperlink"/>
            <w:rFonts w:ascii="Arial" w:hAnsi="Arial" w:cs="Arial"/>
            <w:sz w:val="20"/>
            <w:szCs w:val="20"/>
            <w:shd w:val="clear" w:color="auto" w:fill="FFFFFF"/>
            <w:lang w:val="sr-Latn-BA"/>
          </w:rPr>
          <w:t>www.vstv.pravosudje.ba</w:t>
        </w:r>
      </w:hyperlink>
      <w:r w:rsidRPr="00013C77">
        <w:rPr>
          <w:rFonts w:ascii="Arial" w:hAnsi="Arial" w:cs="Arial"/>
          <w:sz w:val="20"/>
          <w:szCs w:val="20"/>
          <w:lang w:val="sr-Latn-BA"/>
        </w:rPr>
        <w:t xml:space="preserve">. Napominjemo da potpisan i </w:t>
      </w:r>
      <w:hyperlink r:id="rId7" w:anchor="PO" w:tgtFrame="_blank" w:history="1">
        <w:r w:rsidRPr="00013C77">
          <w:rPr>
            <w:rFonts w:ascii="Arial" w:hAnsi="Arial" w:cs="Arial"/>
            <w:sz w:val="20"/>
            <w:szCs w:val="20"/>
            <w:lang w:val="sr-Latn-BA"/>
          </w:rPr>
          <w:t>popunjen obrazac</w:t>
        </w:r>
      </w:hyperlink>
      <w:r w:rsidRPr="00013C77">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A26889E" w14:textId="77777777" w:rsidR="00BA004C" w:rsidRPr="00013C77" w:rsidRDefault="00BA004C" w:rsidP="00BA004C">
      <w:pPr>
        <w:pStyle w:val="NormalWeb"/>
        <w:shd w:val="clear" w:color="auto" w:fill="FFFFFF"/>
        <w:spacing w:before="0" w:beforeAutospacing="0" w:after="0" w:afterAutospacing="0"/>
        <w:ind w:right="27"/>
        <w:jc w:val="both"/>
        <w:rPr>
          <w:rFonts w:ascii="Arial" w:hAnsi="Arial" w:cs="Arial"/>
          <w:sz w:val="20"/>
          <w:szCs w:val="20"/>
          <w:lang w:val="sr-Latn-BA"/>
        </w:rPr>
      </w:pPr>
    </w:p>
    <w:p w14:paraId="4353F8C1" w14:textId="77777777" w:rsidR="00BA004C" w:rsidRPr="00013C77" w:rsidRDefault="00BA004C" w:rsidP="00BA004C">
      <w:pPr>
        <w:pStyle w:val="NormalWeb"/>
        <w:shd w:val="clear" w:color="auto" w:fill="FFFFFF"/>
        <w:spacing w:before="0" w:beforeAutospacing="0" w:after="0" w:afterAutospacing="0"/>
        <w:ind w:right="27"/>
        <w:jc w:val="both"/>
        <w:rPr>
          <w:rFonts w:ascii="Arial" w:hAnsi="Arial" w:cs="Arial"/>
          <w:sz w:val="20"/>
          <w:szCs w:val="20"/>
          <w:lang w:val="sr-Latn-BA"/>
        </w:rPr>
      </w:pPr>
      <w:r w:rsidRPr="00013C77">
        <w:rPr>
          <w:rFonts w:ascii="Arial" w:hAnsi="Arial" w:cs="Arial"/>
          <w:sz w:val="20"/>
          <w:szCs w:val="20"/>
          <w:lang w:val="sr-Latn-BA"/>
        </w:rPr>
        <w:t>Ovjerene kopije dokumenata nemaju ograničen rok važenja, pod uslovom da ni dokumenti čije su kopije ovjerene nemaju naznačen (preciziran) rok važenja.</w:t>
      </w:r>
    </w:p>
    <w:p w14:paraId="077AD869" w14:textId="77777777" w:rsidR="00BA004C" w:rsidRPr="00013C77" w:rsidRDefault="00BA004C" w:rsidP="00BA004C">
      <w:pPr>
        <w:shd w:val="clear" w:color="auto" w:fill="FFFFFF"/>
        <w:ind w:right="27"/>
        <w:jc w:val="both"/>
        <w:rPr>
          <w:rFonts w:ascii="Arial" w:hAnsi="Arial" w:cs="Arial"/>
          <w:sz w:val="20"/>
          <w:szCs w:val="20"/>
          <w:lang w:val="sr-Latn-BA"/>
        </w:rPr>
      </w:pPr>
    </w:p>
    <w:p w14:paraId="0ECCF4E3" w14:textId="77777777" w:rsidR="00BA004C" w:rsidRPr="00013C77" w:rsidRDefault="00BA004C" w:rsidP="00BA004C">
      <w:pPr>
        <w:shd w:val="clear" w:color="auto" w:fill="FFFFFF"/>
        <w:jc w:val="both"/>
        <w:rPr>
          <w:rFonts w:ascii="Arial" w:hAnsi="Arial" w:cs="Arial"/>
          <w:b/>
          <w:bCs/>
          <w:sz w:val="20"/>
          <w:szCs w:val="20"/>
          <w:u w:val="single"/>
          <w:lang w:val="sr-Latn-BA"/>
        </w:rPr>
      </w:pPr>
      <w:r w:rsidRPr="00013C77">
        <w:rPr>
          <w:rFonts w:ascii="Arial" w:hAnsi="Arial" w:cs="Arial"/>
          <w:b/>
          <w:bCs/>
          <w:sz w:val="20"/>
          <w:szCs w:val="20"/>
          <w:u w:val="single"/>
          <w:lang w:val="sr-Latn-BA"/>
        </w:rPr>
        <w:t xml:space="preserve">Obratiti pažnju na sljedeća dokumenta koja ne treba dostavljati, jer ista ne mogu služiti kao valjan dokaz: </w:t>
      </w:r>
    </w:p>
    <w:p w14:paraId="67DB598A" w14:textId="77777777" w:rsidR="00BA004C" w:rsidRPr="00013C77" w:rsidRDefault="00BA004C" w:rsidP="00BA004C">
      <w:pPr>
        <w:numPr>
          <w:ilvl w:val="0"/>
          <w:numId w:val="2"/>
        </w:numPr>
        <w:autoSpaceDE w:val="0"/>
        <w:autoSpaceDN w:val="0"/>
        <w:ind w:left="426" w:right="27" w:hanging="284"/>
        <w:contextualSpacing/>
        <w:jc w:val="both"/>
        <w:rPr>
          <w:rFonts w:ascii="Arial" w:hAnsi="Arial" w:cs="Arial"/>
          <w:sz w:val="20"/>
          <w:szCs w:val="20"/>
          <w:lang w:val="sr-Latn-BA"/>
        </w:rPr>
      </w:pPr>
      <w:r w:rsidRPr="00013C77">
        <w:rPr>
          <w:rFonts w:ascii="Arial" w:hAnsi="Arial" w:cs="Arial"/>
          <w:sz w:val="20"/>
          <w:szCs w:val="20"/>
          <w:lang w:val="sr-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6507025C" w14:textId="77777777" w:rsidR="00BA004C" w:rsidRPr="00013C77" w:rsidRDefault="00BA004C" w:rsidP="00BA004C">
      <w:pPr>
        <w:numPr>
          <w:ilvl w:val="0"/>
          <w:numId w:val="2"/>
        </w:numPr>
        <w:autoSpaceDE w:val="0"/>
        <w:autoSpaceDN w:val="0"/>
        <w:ind w:left="426" w:right="27" w:hanging="284"/>
        <w:contextualSpacing/>
        <w:jc w:val="both"/>
        <w:rPr>
          <w:rFonts w:ascii="Arial" w:hAnsi="Arial" w:cs="Arial"/>
          <w:sz w:val="20"/>
          <w:szCs w:val="20"/>
          <w:lang w:val="sr-Latn-BA"/>
        </w:rPr>
      </w:pPr>
      <w:r w:rsidRPr="00013C77">
        <w:rPr>
          <w:rFonts w:ascii="Arial" w:hAnsi="Arial" w:cs="Arial"/>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58F26D98" w14:textId="77777777" w:rsidR="00BA004C" w:rsidRPr="00013C77" w:rsidRDefault="00BA004C" w:rsidP="00BA004C">
      <w:pPr>
        <w:numPr>
          <w:ilvl w:val="0"/>
          <w:numId w:val="2"/>
        </w:numPr>
        <w:autoSpaceDE w:val="0"/>
        <w:autoSpaceDN w:val="0"/>
        <w:ind w:left="426" w:right="27" w:hanging="284"/>
        <w:contextualSpacing/>
        <w:jc w:val="both"/>
        <w:rPr>
          <w:rFonts w:ascii="Arial" w:hAnsi="Arial" w:cs="Arial"/>
          <w:sz w:val="20"/>
          <w:szCs w:val="20"/>
          <w:lang w:val="sr-Latn-BA"/>
        </w:rPr>
      </w:pPr>
      <w:r w:rsidRPr="00013C77">
        <w:rPr>
          <w:rFonts w:ascii="Arial"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676348D1" w14:textId="77777777" w:rsidR="00BA004C" w:rsidRPr="00013C77" w:rsidRDefault="00BA004C" w:rsidP="00BA004C">
      <w:pPr>
        <w:numPr>
          <w:ilvl w:val="0"/>
          <w:numId w:val="2"/>
        </w:numPr>
        <w:autoSpaceDE w:val="0"/>
        <w:autoSpaceDN w:val="0"/>
        <w:ind w:left="426" w:right="27" w:hanging="284"/>
        <w:contextualSpacing/>
        <w:jc w:val="both"/>
        <w:rPr>
          <w:rFonts w:ascii="Arial" w:hAnsi="Arial" w:cs="Arial"/>
          <w:sz w:val="20"/>
          <w:szCs w:val="20"/>
          <w:lang w:val="sr-Latn-BA"/>
        </w:rPr>
      </w:pPr>
      <w:r w:rsidRPr="00013C77">
        <w:rPr>
          <w:rFonts w:ascii="Arial" w:hAnsi="Arial" w:cs="Arial"/>
          <w:sz w:val="20"/>
          <w:szCs w:val="20"/>
          <w:lang w:val="sr-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registrovanim u matičnoj evidenciji bez potvrde PIO/MIO gdje je navedena šifra zanimanja. Takođe, ne dostavljati dokumenta koja ne sadrže elemente potvrde ili uvjerenja, odnosno dokumenta u kojima nije decidno navedeno sl</w:t>
      </w:r>
      <w:r w:rsidR="00497A11" w:rsidRPr="00013C77">
        <w:rPr>
          <w:rFonts w:ascii="Arial" w:hAnsi="Arial" w:cs="Arial"/>
          <w:sz w:val="20"/>
          <w:szCs w:val="20"/>
          <w:lang w:val="sr-Latn-BA"/>
        </w:rPr>
        <w:t>j</w:t>
      </w:r>
      <w:r w:rsidRPr="00013C77">
        <w:rPr>
          <w:rFonts w:ascii="Arial" w:hAnsi="Arial" w:cs="Arial"/>
          <w:sz w:val="20"/>
          <w:szCs w:val="20"/>
          <w:lang w:val="sr-Latn-BA"/>
        </w:rPr>
        <w:t>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66ED69A4" w14:textId="77777777" w:rsidR="00BA004C" w:rsidRPr="00013C77" w:rsidRDefault="00BA004C" w:rsidP="00BA004C">
      <w:pPr>
        <w:numPr>
          <w:ilvl w:val="0"/>
          <w:numId w:val="2"/>
        </w:numPr>
        <w:autoSpaceDE w:val="0"/>
        <w:autoSpaceDN w:val="0"/>
        <w:ind w:left="426" w:right="27" w:hanging="284"/>
        <w:contextualSpacing/>
        <w:jc w:val="both"/>
        <w:rPr>
          <w:rFonts w:ascii="Arial" w:hAnsi="Arial" w:cs="Arial"/>
          <w:sz w:val="20"/>
          <w:szCs w:val="20"/>
          <w:lang w:val="sr-Latn-BA"/>
        </w:rPr>
      </w:pPr>
      <w:r w:rsidRPr="00013C77">
        <w:rPr>
          <w:rFonts w:ascii="Arial" w:hAnsi="Arial" w:cs="Arial"/>
          <w:sz w:val="20"/>
          <w:szCs w:val="20"/>
          <w:lang w:val="sr-Latn-BA"/>
        </w:rPr>
        <w:t>U pogledu dokazivanja nivoa znanja stranog jezika ili rada na računaru, ne dostavljati potvrdu ili uvjerenje poslodavca gdje je lice bilo u radnom odnosu, kojom poslodavac potvrđuje znanje stranog </w:t>
      </w:r>
      <w:hyperlink r:id="rId8" w:anchor="strani-jezik" w:tgtFrame="_blank" w:history="1">
        <w:r w:rsidRPr="00013C77">
          <w:rPr>
            <w:rStyle w:val="Hyperlink"/>
            <w:rFonts w:ascii="Arial" w:hAnsi="Arial" w:cs="Arial"/>
            <w:color w:val="auto"/>
            <w:sz w:val="20"/>
            <w:szCs w:val="20"/>
            <w:u w:val="none"/>
            <w:lang w:val="sr-Latn-BA"/>
          </w:rPr>
          <w:t>jezika</w:t>
        </w:r>
      </w:hyperlink>
      <w:r w:rsidR="000140CE" w:rsidRPr="00013C77">
        <w:rPr>
          <w:rFonts w:ascii="Arial" w:hAnsi="Arial" w:cs="Arial"/>
          <w:sz w:val="20"/>
          <w:szCs w:val="20"/>
          <w:lang w:val="sr-Latn-BA"/>
        </w:rPr>
        <w:t>/</w:t>
      </w:r>
      <w:r w:rsidRPr="00013C77">
        <w:rPr>
          <w:rFonts w:ascii="Arial" w:hAnsi="Arial" w:cs="Arial"/>
          <w:sz w:val="20"/>
          <w:szCs w:val="20"/>
          <w:lang w:val="sr-Latn-BA"/>
        </w:rPr>
        <w:t>rada na računaru, jer isti nije registrovan za obavljanje te djelatnosti, te takvi dokazi nisu valjani. Ne dostavljati svjedočanstva o završenim razredima srednje škole.</w:t>
      </w:r>
      <w:r w:rsidR="002C6D76" w:rsidRPr="00013C77">
        <w:rPr>
          <w:rFonts w:ascii="Arial" w:hAnsi="Arial" w:cs="Arial"/>
          <w:sz w:val="20"/>
          <w:szCs w:val="20"/>
          <w:lang w:val="sr-Latn-BA"/>
        </w:rPr>
        <w:t xml:space="preserve"> Ocjene iz indexa – položeni ispiti ne mogu dokazati aktivno znanje jezika.</w:t>
      </w:r>
    </w:p>
    <w:p w14:paraId="3CFAB21D" w14:textId="77777777" w:rsidR="00BA004C" w:rsidRPr="00013C77" w:rsidRDefault="00BA004C" w:rsidP="00BA004C">
      <w:pPr>
        <w:numPr>
          <w:ilvl w:val="0"/>
          <w:numId w:val="2"/>
        </w:numPr>
        <w:autoSpaceDE w:val="0"/>
        <w:autoSpaceDN w:val="0"/>
        <w:ind w:left="426" w:right="27" w:hanging="284"/>
        <w:contextualSpacing/>
        <w:jc w:val="both"/>
        <w:rPr>
          <w:rFonts w:ascii="Arial" w:hAnsi="Arial" w:cs="Arial"/>
          <w:sz w:val="20"/>
          <w:szCs w:val="20"/>
          <w:lang w:val="sr-Latn-BA"/>
        </w:rPr>
      </w:pPr>
      <w:r w:rsidRPr="00013C77">
        <w:rPr>
          <w:rFonts w:ascii="Arial" w:hAnsi="Arial" w:cs="Arial"/>
          <w:sz w:val="20"/>
          <w:szCs w:val="20"/>
          <w:lang w:val="sr-Latn-BA"/>
        </w:rPr>
        <w:t>Nepotpisan, nepopunjen, ispravljen ili izmijenjen prijavni obrazac.</w:t>
      </w:r>
    </w:p>
    <w:p w14:paraId="788FCDD6" w14:textId="77777777" w:rsidR="00BA004C" w:rsidRPr="00013C77" w:rsidRDefault="00BA004C" w:rsidP="00BA004C">
      <w:pPr>
        <w:autoSpaceDE w:val="0"/>
        <w:autoSpaceDN w:val="0"/>
        <w:spacing w:line="276" w:lineRule="auto"/>
        <w:ind w:right="28"/>
        <w:contextualSpacing/>
        <w:jc w:val="both"/>
        <w:rPr>
          <w:rFonts w:ascii="Arial" w:hAnsi="Arial" w:cs="Arial"/>
          <w:color w:val="FF0000"/>
          <w:sz w:val="20"/>
          <w:szCs w:val="20"/>
          <w:lang w:val="sr-Latn-BA"/>
        </w:rPr>
      </w:pPr>
    </w:p>
    <w:p w14:paraId="3FD879A3" w14:textId="77777777" w:rsidR="00BA004C" w:rsidRPr="00013C77" w:rsidRDefault="00BA004C" w:rsidP="00BA004C">
      <w:pPr>
        <w:autoSpaceDE w:val="0"/>
        <w:autoSpaceDN w:val="0"/>
        <w:ind w:right="27"/>
        <w:rPr>
          <w:rFonts w:ascii="Arial" w:hAnsi="Arial" w:cs="Arial"/>
          <w:sz w:val="20"/>
          <w:szCs w:val="20"/>
          <w:lang w:val="sr-Latn-BA"/>
        </w:rPr>
      </w:pPr>
      <w:r w:rsidRPr="00013C77">
        <w:rPr>
          <w:rFonts w:ascii="Arial" w:hAnsi="Arial" w:cs="Arial"/>
          <w:sz w:val="20"/>
          <w:szCs w:val="20"/>
          <w:lang w:val="sr-Latn-BA"/>
        </w:rPr>
        <w:t>Za dodatne informacije, u pogledu potrebne dokumentacije, kandidati se upućuju na službenu internet stranicu Agencije za državnu službu BiH (</w:t>
      </w:r>
      <w:hyperlink r:id="rId9" w:history="1">
        <w:r w:rsidRPr="00013C77">
          <w:rPr>
            <w:rStyle w:val="Hyperlink"/>
            <w:rFonts w:ascii="Arial" w:hAnsi="Arial" w:cs="Arial"/>
            <w:sz w:val="20"/>
            <w:szCs w:val="20"/>
            <w:lang w:val="sr-Latn-BA"/>
          </w:rPr>
          <w:t>www.ads.gov.ba</w:t>
        </w:r>
      </w:hyperlink>
      <w:r w:rsidRPr="00013C77">
        <w:rPr>
          <w:rFonts w:ascii="Arial" w:hAnsi="Arial" w:cs="Arial"/>
          <w:sz w:val="20"/>
          <w:szCs w:val="20"/>
          <w:lang w:val="sr-Latn-BA"/>
        </w:rPr>
        <w:t>), link Konkursi/Stop greškama u prijavama.</w:t>
      </w:r>
    </w:p>
    <w:p w14:paraId="6EBF3575" w14:textId="77777777" w:rsidR="00BA004C" w:rsidRPr="00013C77" w:rsidRDefault="00BA004C" w:rsidP="00BA004C">
      <w:pPr>
        <w:ind w:right="-86"/>
        <w:jc w:val="both"/>
        <w:rPr>
          <w:rFonts w:ascii="Arial" w:hAnsi="Arial" w:cs="Arial"/>
          <w:sz w:val="20"/>
          <w:szCs w:val="20"/>
          <w:lang w:val="sr-Latn-BA"/>
        </w:rPr>
      </w:pPr>
    </w:p>
    <w:p w14:paraId="3872C224" w14:textId="77777777" w:rsidR="00BA004C" w:rsidRPr="00013C77" w:rsidRDefault="00BA004C" w:rsidP="00BA004C">
      <w:pPr>
        <w:jc w:val="both"/>
        <w:rPr>
          <w:rFonts w:ascii="Arial" w:hAnsi="Arial" w:cs="Arial"/>
          <w:b/>
          <w:sz w:val="20"/>
          <w:szCs w:val="20"/>
          <w:lang w:val="sr-Latn-BA"/>
        </w:rPr>
      </w:pPr>
      <w:r w:rsidRPr="00013C77">
        <w:rPr>
          <w:rFonts w:ascii="Arial" w:hAnsi="Arial" w:cs="Arial"/>
          <w:b/>
          <w:sz w:val="20"/>
          <w:szCs w:val="20"/>
          <w:lang w:val="sr-Latn-BA"/>
        </w:rPr>
        <w:t>Dodatni dokumenti koji se dostavljaju naknadno:</w:t>
      </w:r>
    </w:p>
    <w:p w14:paraId="258EA3A4" w14:textId="77777777" w:rsidR="00CD135C" w:rsidRPr="00013C77" w:rsidRDefault="00BA004C" w:rsidP="00CD135C">
      <w:pPr>
        <w:numPr>
          <w:ilvl w:val="0"/>
          <w:numId w:val="9"/>
        </w:numPr>
        <w:jc w:val="both"/>
        <w:rPr>
          <w:rFonts w:ascii="Arial" w:hAnsi="Arial" w:cs="Arial"/>
          <w:sz w:val="20"/>
          <w:szCs w:val="20"/>
          <w:lang w:val="sr-Latn-BA"/>
        </w:rPr>
      </w:pPr>
      <w:r w:rsidRPr="00013C77">
        <w:rPr>
          <w:rFonts w:ascii="Arial" w:hAnsi="Arial" w:cs="Arial"/>
          <w:sz w:val="20"/>
          <w:szCs w:val="20"/>
          <w:lang w:val="sr-Latn-BA"/>
        </w:rPr>
        <w:t xml:space="preserve">Kandidati koji budu uspješni na pismenom dijelu stručnog ispita obavezni su </w:t>
      </w:r>
      <w:r w:rsidRPr="00013C77">
        <w:rPr>
          <w:rFonts w:ascii="Arial" w:hAnsi="Arial" w:cs="Arial"/>
          <w:i/>
          <w:sz w:val="20"/>
          <w:szCs w:val="20"/>
          <w:lang w:val="sr-Latn-BA"/>
        </w:rPr>
        <w:t>na usmeni dio stručnog ispita (intervju)</w:t>
      </w:r>
      <w:r w:rsidRPr="00013C77">
        <w:rPr>
          <w:rFonts w:ascii="Arial" w:hAnsi="Arial" w:cs="Arial"/>
          <w:sz w:val="20"/>
          <w:szCs w:val="20"/>
          <w:lang w:val="sr-Latn-BA"/>
        </w:rPr>
        <w:t xml:space="preserve"> donijeti </w:t>
      </w:r>
      <w:r w:rsidRPr="00013C77">
        <w:rPr>
          <w:rFonts w:ascii="Arial" w:hAnsi="Arial" w:cs="Arial"/>
          <w:i/>
          <w:sz w:val="20"/>
          <w:szCs w:val="20"/>
          <w:lang w:val="sr-Latn-BA"/>
        </w:rPr>
        <w:t>uvjerenje o nevođenju krivičnog postupka</w:t>
      </w:r>
      <w:r w:rsidRPr="00013C77">
        <w:rPr>
          <w:rFonts w:ascii="Arial" w:hAnsi="Arial" w:cs="Arial"/>
          <w:sz w:val="20"/>
          <w:szCs w:val="20"/>
          <w:lang w:val="sr-Latn-BA"/>
        </w:rPr>
        <w:t xml:space="preserve"> (ne starije od tri mjeseca), koje se ne dostavlja zajedno sa drugim dokumentima, u protivnom neće moći pristupiti istom. </w:t>
      </w:r>
      <w:r w:rsidR="00CD135C" w:rsidRPr="00013C77">
        <w:rPr>
          <w:rFonts w:ascii="Arial" w:hAnsi="Arial" w:cs="Arial"/>
          <w:sz w:val="20"/>
          <w:szCs w:val="20"/>
          <w:lang w:val="sr-Latn-BA"/>
        </w:rPr>
        <w:t>Iznimno, a u slučaju ako kandidat iz objektivnih razloga ne dostavi traženo uvjerenje na intervju, isto treba dostaviti najkasnije do uručenja rješenja o postavlјenju, odnosno preuzimanja dužnosti, u suprotnom skida se sa liste uspješnih kandidata.</w:t>
      </w:r>
    </w:p>
    <w:p w14:paraId="6C2885C5" w14:textId="77777777" w:rsidR="00BA004C" w:rsidRPr="00013C77" w:rsidRDefault="00BA004C" w:rsidP="00CD135C">
      <w:pPr>
        <w:numPr>
          <w:ilvl w:val="0"/>
          <w:numId w:val="9"/>
        </w:numPr>
        <w:jc w:val="both"/>
        <w:rPr>
          <w:rFonts w:ascii="Arial" w:hAnsi="Arial" w:cs="Arial"/>
          <w:sz w:val="20"/>
          <w:szCs w:val="20"/>
          <w:lang w:val="sr-Latn-BA"/>
        </w:rPr>
      </w:pPr>
      <w:r w:rsidRPr="00013C77">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14:paraId="69A0C36F" w14:textId="77777777" w:rsidR="00BA004C" w:rsidRPr="00013C77" w:rsidRDefault="00BA004C" w:rsidP="00BA004C">
      <w:pPr>
        <w:jc w:val="both"/>
        <w:rPr>
          <w:rFonts w:ascii="Arial" w:hAnsi="Arial" w:cs="Arial"/>
          <w:sz w:val="20"/>
          <w:szCs w:val="20"/>
          <w:lang w:val="sr-Latn-BA"/>
        </w:rPr>
      </w:pPr>
    </w:p>
    <w:p w14:paraId="577676AE" w14:textId="77777777" w:rsidR="00BA004C" w:rsidRPr="00013C77" w:rsidRDefault="00BA004C" w:rsidP="00BA004C">
      <w:pPr>
        <w:jc w:val="both"/>
        <w:rPr>
          <w:rFonts w:ascii="Arial" w:hAnsi="Arial" w:cs="Arial"/>
          <w:sz w:val="20"/>
          <w:szCs w:val="20"/>
          <w:lang w:val="sr-Latn-BA"/>
        </w:rPr>
      </w:pPr>
      <w:r w:rsidRPr="00013C77">
        <w:rPr>
          <w:rFonts w:ascii="Arial" w:hAnsi="Arial" w:cs="Arial"/>
          <w:sz w:val="20"/>
          <w:szCs w:val="20"/>
          <w:lang w:val="sr-Latn-BA"/>
        </w:rPr>
        <w:lastRenderedPageBreak/>
        <w:t>Javni konkurs se sprovodi u skladu sa Odlukom o načinu polaganja javnog i stručnog ispita  („Službeni g</w:t>
      </w:r>
      <w:r w:rsidR="001B29F7" w:rsidRPr="00013C77">
        <w:rPr>
          <w:rFonts w:ascii="Arial" w:hAnsi="Arial" w:cs="Arial"/>
          <w:sz w:val="20"/>
          <w:szCs w:val="20"/>
          <w:lang w:val="sr-Latn-BA"/>
        </w:rPr>
        <w:t xml:space="preserve">lasnik BiH“, br. 96/07, 43/10, </w:t>
      </w:r>
      <w:r w:rsidRPr="00013C77">
        <w:rPr>
          <w:rFonts w:ascii="Arial" w:hAnsi="Arial" w:cs="Arial"/>
          <w:sz w:val="20"/>
          <w:szCs w:val="20"/>
          <w:lang w:val="sr-Latn-BA"/>
        </w:rPr>
        <w:t>103/12</w:t>
      </w:r>
      <w:r w:rsidR="001B29F7" w:rsidRPr="00013C77">
        <w:rPr>
          <w:lang w:val="sr-Latn-BA"/>
        </w:rPr>
        <w:t xml:space="preserve"> </w:t>
      </w:r>
      <w:r w:rsidR="001B29F7" w:rsidRPr="00013C77">
        <w:rPr>
          <w:rFonts w:ascii="Arial" w:hAnsi="Arial" w:cs="Arial"/>
          <w:sz w:val="20"/>
          <w:szCs w:val="20"/>
          <w:lang w:val="sr-Latn-BA"/>
        </w:rPr>
        <w:t>i 56/19</w:t>
      </w:r>
      <w:r w:rsidRPr="00013C77">
        <w:rPr>
          <w:rFonts w:ascii="Arial" w:hAnsi="Arial" w:cs="Arial"/>
          <w:sz w:val="20"/>
          <w:szCs w:val="20"/>
          <w:lang w:val="sr-Latn-BA"/>
        </w:rPr>
        <w:t>) - (u daljem tekstu Odluka) i Pravilnikom o karakteru i sadržaju javnoga konkursa za popunjavanje radnih mjesta državnih službenika u Visokom sudskom i tužilačkom vijeću Bosne i Hercegovine („Službeni glasnik BiH“, broj 13/17</w:t>
      </w:r>
      <w:r w:rsidR="001B29F7" w:rsidRPr="00013C77">
        <w:rPr>
          <w:rFonts w:ascii="Arial" w:hAnsi="Arial" w:cs="Arial"/>
          <w:sz w:val="20"/>
          <w:szCs w:val="20"/>
          <w:lang w:val="sr-Latn-BA"/>
        </w:rPr>
        <w:t xml:space="preserve"> i 53/19</w:t>
      </w:r>
      <w:r w:rsidRPr="00013C77">
        <w:rPr>
          <w:rFonts w:ascii="Arial" w:hAnsi="Arial" w:cs="Arial"/>
          <w:sz w:val="20"/>
          <w:szCs w:val="20"/>
          <w:lang w:val="sr-Latn-BA"/>
        </w:rPr>
        <w:t>),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76B3C6A0" w14:textId="77777777" w:rsidR="00BA004C" w:rsidRPr="00013C77" w:rsidRDefault="00BA004C" w:rsidP="00BA004C">
      <w:pPr>
        <w:jc w:val="both"/>
        <w:rPr>
          <w:rFonts w:ascii="Arial" w:hAnsi="Arial" w:cs="Arial"/>
          <w:sz w:val="20"/>
          <w:szCs w:val="20"/>
          <w:lang w:val="sr-Latn-BA"/>
        </w:rPr>
      </w:pPr>
    </w:p>
    <w:p w14:paraId="69D7EB06" w14:textId="77777777" w:rsidR="00BA004C" w:rsidRPr="00013C77" w:rsidRDefault="00BA004C" w:rsidP="00BA004C">
      <w:pPr>
        <w:jc w:val="both"/>
        <w:rPr>
          <w:rFonts w:ascii="Arial" w:hAnsi="Arial" w:cs="Arial"/>
          <w:sz w:val="20"/>
          <w:szCs w:val="20"/>
          <w:lang w:val="sr-Latn-BA"/>
        </w:rPr>
      </w:pPr>
      <w:r w:rsidRPr="00013C77">
        <w:rPr>
          <w:rFonts w:ascii="Arial" w:hAnsi="Arial" w:cs="Arial"/>
          <w:sz w:val="20"/>
          <w:szCs w:val="20"/>
          <w:lang w:val="sr-Latn-BA"/>
        </w:rPr>
        <w:t>Kandidati koji su od momenta podnošenja prijave na konkurs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1B602B9C" w14:textId="77777777" w:rsidR="00BA004C" w:rsidRPr="00013C77" w:rsidRDefault="00BA004C" w:rsidP="00BA004C">
      <w:pPr>
        <w:jc w:val="both"/>
        <w:rPr>
          <w:rFonts w:ascii="Arial" w:hAnsi="Arial" w:cs="Arial"/>
          <w:sz w:val="20"/>
          <w:szCs w:val="20"/>
          <w:lang w:val="sr-Latn-BA"/>
        </w:rPr>
      </w:pPr>
    </w:p>
    <w:p w14:paraId="5375BEC3" w14:textId="77777777" w:rsidR="00BA004C" w:rsidRPr="00013C77" w:rsidRDefault="00BA004C" w:rsidP="00BA004C">
      <w:pPr>
        <w:jc w:val="both"/>
        <w:rPr>
          <w:rFonts w:ascii="Arial" w:hAnsi="Arial" w:cs="Arial"/>
          <w:sz w:val="20"/>
          <w:szCs w:val="20"/>
          <w:lang w:val="sr-Latn-BA"/>
        </w:rPr>
      </w:pPr>
      <w:r w:rsidRPr="00013C77">
        <w:rPr>
          <w:rFonts w:ascii="Arial" w:hAnsi="Arial" w:cs="Arial"/>
          <w:sz w:val="20"/>
          <w:szCs w:val="20"/>
          <w:lang w:val="sr-Latn-BA"/>
        </w:rPr>
        <w:t>Gradivo i pravni izvori odnosno literatura za polaganje javnog ispita utvrđeni su Programom polaganja javnog ispita („Službeni glasnik BiH“, br. 28/08 i 18/12).</w:t>
      </w:r>
    </w:p>
    <w:p w14:paraId="6724166E" w14:textId="77777777" w:rsidR="00BA004C" w:rsidRPr="00013C77" w:rsidRDefault="00BA004C" w:rsidP="00BA004C">
      <w:pPr>
        <w:jc w:val="both"/>
        <w:rPr>
          <w:rFonts w:ascii="Arial" w:hAnsi="Arial" w:cs="Arial"/>
          <w:sz w:val="20"/>
          <w:szCs w:val="20"/>
          <w:lang w:val="sr-Latn-BA"/>
        </w:rPr>
      </w:pPr>
    </w:p>
    <w:p w14:paraId="6E7D60C3" w14:textId="78204224" w:rsidR="00BA004C" w:rsidRPr="00013C77" w:rsidRDefault="00BA004C" w:rsidP="00BA004C">
      <w:pPr>
        <w:jc w:val="both"/>
        <w:rPr>
          <w:rFonts w:ascii="Arial" w:hAnsi="Arial" w:cs="Arial"/>
          <w:sz w:val="20"/>
          <w:szCs w:val="20"/>
          <w:lang w:val="sr-Latn-BA"/>
        </w:rPr>
      </w:pPr>
      <w:r w:rsidRPr="00013C77">
        <w:rPr>
          <w:rFonts w:ascii="Arial" w:hAnsi="Arial" w:cs="Arial"/>
          <w:sz w:val="20"/>
          <w:szCs w:val="20"/>
          <w:lang w:val="sr-Latn-BA"/>
        </w:rPr>
        <w:t xml:space="preserve">Sva tražena dokumenta, osim uvjerenja o nevođenju krivičnog postupka koje se dostavlja na intervju, treba </w:t>
      </w:r>
      <w:r w:rsidRPr="00013C77">
        <w:rPr>
          <w:rFonts w:ascii="Arial" w:hAnsi="Arial" w:cs="Arial"/>
          <w:b/>
          <w:sz w:val="20"/>
          <w:szCs w:val="20"/>
          <w:lang w:val="sr-Latn-BA"/>
        </w:rPr>
        <w:t>dostaviti</w:t>
      </w:r>
      <w:r w:rsidRPr="00013C77">
        <w:rPr>
          <w:rFonts w:ascii="Arial" w:hAnsi="Arial" w:cs="Arial"/>
          <w:sz w:val="20"/>
          <w:szCs w:val="20"/>
          <w:lang w:val="sr-Latn-BA"/>
        </w:rPr>
        <w:t xml:space="preserve"> </w:t>
      </w:r>
      <w:r w:rsidRPr="00013C77">
        <w:rPr>
          <w:rFonts w:ascii="Arial" w:hAnsi="Arial" w:cs="Arial"/>
          <w:b/>
          <w:sz w:val="20"/>
          <w:szCs w:val="20"/>
          <w:u w:val="single"/>
          <w:lang w:val="sr-Latn-BA"/>
        </w:rPr>
        <w:t>najkasnije do</w:t>
      </w:r>
      <w:r w:rsidR="005A7690" w:rsidRPr="00013C77">
        <w:rPr>
          <w:rFonts w:ascii="Arial" w:hAnsi="Arial" w:cs="Arial"/>
          <w:b/>
          <w:sz w:val="20"/>
          <w:szCs w:val="20"/>
          <w:u w:val="single"/>
          <w:lang w:val="sr-Latn-BA"/>
        </w:rPr>
        <w:t xml:space="preserve"> </w:t>
      </w:r>
      <w:r w:rsidR="004F388D">
        <w:rPr>
          <w:rFonts w:ascii="Arial" w:hAnsi="Arial" w:cs="Arial"/>
          <w:b/>
          <w:sz w:val="20"/>
          <w:szCs w:val="20"/>
          <w:u w:val="single"/>
          <w:lang w:val="sr-Latn-BA"/>
        </w:rPr>
        <w:t>07.10</w:t>
      </w:r>
      <w:r w:rsidR="009A3091" w:rsidRPr="00013C77">
        <w:rPr>
          <w:rFonts w:ascii="Arial" w:hAnsi="Arial" w:cs="Arial"/>
          <w:b/>
          <w:sz w:val="20"/>
          <w:szCs w:val="20"/>
          <w:u w:val="single"/>
          <w:lang w:val="sr-Latn-BA"/>
        </w:rPr>
        <w:t>.2021</w:t>
      </w:r>
      <w:r w:rsidR="00B119F6" w:rsidRPr="00013C77">
        <w:rPr>
          <w:rFonts w:ascii="Arial" w:hAnsi="Arial" w:cs="Arial"/>
          <w:b/>
          <w:sz w:val="20"/>
          <w:szCs w:val="20"/>
          <w:u w:val="single"/>
          <w:lang w:val="sr-Latn-BA"/>
        </w:rPr>
        <w:t>. godine</w:t>
      </w:r>
      <w:r w:rsidRPr="00013C77">
        <w:rPr>
          <w:rFonts w:ascii="Arial" w:hAnsi="Arial" w:cs="Arial"/>
          <w:sz w:val="20"/>
          <w:szCs w:val="20"/>
          <w:lang w:val="sr-Latn-BA"/>
        </w:rPr>
        <w:t>, putem poštanske službe preporučenom pošiljkom na adresu:</w:t>
      </w:r>
    </w:p>
    <w:p w14:paraId="5AF5FAC5" w14:textId="77777777" w:rsidR="00BA004C" w:rsidRPr="00013C77" w:rsidRDefault="00BA004C" w:rsidP="00BA004C">
      <w:pPr>
        <w:jc w:val="both"/>
        <w:rPr>
          <w:rFonts w:ascii="Arial" w:hAnsi="Arial" w:cs="Arial"/>
          <w:sz w:val="20"/>
          <w:szCs w:val="20"/>
          <w:lang w:val="sr-Latn-BA"/>
        </w:rPr>
      </w:pPr>
    </w:p>
    <w:p w14:paraId="29A240FE" w14:textId="77777777" w:rsidR="00BA004C" w:rsidRPr="00013C77" w:rsidRDefault="00BA004C" w:rsidP="00BA004C">
      <w:pPr>
        <w:jc w:val="both"/>
        <w:rPr>
          <w:rFonts w:ascii="Arial" w:hAnsi="Arial" w:cs="Arial"/>
          <w:b/>
          <w:sz w:val="20"/>
          <w:szCs w:val="20"/>
          <w:lang w:val="sr-Latn-BA"/>
        </w:rPr>
      </w:pPr>
      <w:r w:rsidRPr="00013C77">
        <w:rPr>
          <w:rFonts w:ascii="Arial" w:hAnsi="Arial" w:cs="Arial"/>
          <w:b/>
          <w:sz w:val="20"/>
          <w:szCs w:val="20"/>
          <w:lang w:val="sr-Latn-BA"/>
        </w:rPr>
        <w:t>Visoko sudsko i tužilačko vijeće Bosne i Hercegovine</w:t>
      </w:r>
    </w:p>
    <w:p w14:paraId="50A4198D" w14:textId="77777777" w:rsidR="00BA004C" w:rsidRPr="00013C77" w:rsidRDefault="00BA004C" w:rsidP="00BA004C">
      <w:pPr>
        <w:jc w:val="both"/>
        <w:rPr>
          <w:rFonts w:ascii="Arial" w:hAnsi="Arial" w:cs="Arial"/>
          <w:b/>
          <w:sz w:val="20"/>
          <w:szCs w:val="20"/>
          <w:lang w:val="sr-Latn-BA"/>
        </w:rPr>
      </w:pPr>
      <w:r w:rsidRPr="00013C77">
        <w:rPr>
          <w:rFonts w:ascii="Arial" w:hAnsi="Arial" w:cs="Arial"/>
          <w:b/>
          <w:sz w:val="20"/>
          <w:szCs w:val="20"/>
          <w:lang w:val="sr-Latn-BA"/>
        </w:rPr>
        <w:t>“Javni konkurs za po</w:t>
      </w:r>
      <w:r w:rsidR="00FC6B36" w:rsidRPr="00013C77">
        <w:rPr>
          <w:rFonts w:ascii="Arial" w:hAnsi="Arial" w:cs="Arial"/>
          <w:b/>
          <w:sz w:val="20"/>
          <w:szCs w:val="20"/>
          <w:lang w:val="sr-Latn-BA"/>
        </w:rPr>
        <w:t>punjavanje radnog</w:t>
      </w:r>
      <w:r w:rsidR="005A7690" w:rsidRPr="00013C77">
        <w:rPr>
          <w:rFonts w:ascii="Arial" w:hAnsi="Arial" w:cs="Arial"/>
          <w:b/>
          <w:sz w:val="20"/>
          <w:szCs w:val="20"/>
          <w:lang w:val="sr-Latn-BA"/>
        </w:rPr>
        <w:t xml:space="preserve"> mjesta državn</w:t>
      </w:r>
      <w:r w:rsidR="00FC6B36" w:rsidRPr="00013C77">
        <w:rPr>
          <w:rFonts w:ascii="Arial" w:hAnsi="Arial" w:cs="Arial"/>
          <w:b/>
          <w:sz w:val="20"/>
          <w:szCs w:val="20"/>
          <w:lang w:val="sr-Latn-BA"/>
        </w:rPr>
        <w:t xml:space="preserve">og </w:t>
      </w:r>
      <w:r w:rsidRPr="00013C77">
        <w:rPr>
          <w:rFonts w:ascii="Arial" w:hAnsi="Arial" w:cs="Arial"/>
          <w:b/>
          <w:sz w:val="20"/>
          <w:szCs w:val="20"/>
          <w:lang w:val="sr-Latn-BA"/>
        </w:rPr>
        <w:t>službenika u Sekretarijatu Visokog sudskog i tužilačkog vijeća Bosne i Hercegovine“</w:t>
      </w:r>
    </w:p>
    <w:p w14:paraId="427528CA" w14:textId="77777777" w:rsidR="00BA004C" w:rsidRPr="00013C77" w:rsidRDefault="00BA004C" w:rsidP="00BA004C">
      <w:pPr>
        <w:jc w:val="both"/>
        <w:rPr>
          <w:rFonts w:ascii="Arial" w:hAnsi="Arial" w:cs="Arial"/>
          <w:b/>
          <w:sz w:val="20"/>
          <w:szCs w:val="20"/>
          <w:lang w:val="sr-Latn-BA"/>
        </w:rPr>
      </w:pPr>
      <w:r w:rsidRPr="00013C77">
        <w:rPr>
          <w:rFonts w:ascii="Arial" w:hAnsi="Arial" w:cs="Arial"/>
          <w:b/>
          <w:sz w:val="20"/>
          <w:szCs w:val="20"/>
          <w:lang w:val="sr-Latn-BA"/>
        </w:rPr>
        <w:t>Ul. Kraljice Jelene 88, Sarajevo</w:t>
      </w:r>
    </w:p>
    <w:p w14:paraId="23AA9CCF" w14:textId="77777777" w:rsidR="00BA004C" w:rsidRPr="00013C77" w:rsidRDefault="00BA004C" w:rsidP="00BA004C">
      <w:pPr>
        <w:jc w:val="both"/>
        <w:rPr>
          <w:rFonts w:ascii="Arial" w:hAnsi="Arial" w:cs="Arial"/>
          <w:sz w:val="20"/>
          <w:szCs w:val="20"/>
          <w:lang w:val="sr-Latn-BA"/>
        </w:rPr>
      </w:pPr>
    </w:p>
    <w:p w14:paraId="634E795A" w14:textId="77777777" w:rsidR="00BA004C" w:rsidRPr="00013C77" w:rsidRDefault="00BA004C" w:rsidP="00BA004C">
      <w:pPr>
        <w:jc w:val="both"/>
        <w:rPr>
          <w:rFonts w:ascii="Arial" w:hAnsi="Arial" w:cs="Arial"/>
          <w:sz w:val="20"/>
          <w:szCs w:val="20"/>
          <w:lang w:val="sr-Latn-BA"/>
        </w:rPr>
      </w:pPr>
      <w:r w:rsidRPr="00013C77">
        <w:rPr>
          <w:rFonts w:ascii="Arial" w:hAnsi="Arial" w:cs="Arial"/>
          <w:sz w:val="20"/>
          <w:szCs w:val="20"/>
          <w:lang w:val="sr-Latn-BA"/>
        </w:rPr>
        <w:t>Ispunjavanje uslova utvrđenih ovim oglasom računa se danom predaje prijave.</w:t>
      </w:r>
    </w:p>
    <w:p w14:paraId="54926ED3" w14:textId="77777777" w:rsidR="00BA004C" w:rsidRPr="00013C77" w:rsidRDefault="00BA004C" w:rsidP="00BA004C">
      <w:pPr>
        <w:jc w:val="both"/>
        <w:rPr>
          <w:rFonts w:ascii="Arial" w:hAnsi="Arial" w:cs="Arial"/>
          <w:sz w:val="20"/>
          <w:szCs w:val="20"/>
          <w:lang w:val="sr-Latn-BA"/>
        </w:rPr>
      </w:pPr>
      <w:r w:rsidRPr="00013C7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10B27B88" w14:textId="77777777" w:rsidR="00BA004C" w:rsidRPr="00013C77" w:rsidRDefault="00BA004C" w:rsidP="00BA004C">
      <w:pPr>
        <w:jc w:val="both"/>
        <w:rPr>
          <w:rFonts w:ascii="Arial" w:hAnsi="Arial" w:cs="Arial"/>
          <w:sz w:val="20"/>
          <w:szCs w:val="20"/>
          <w:lang w:val="sr-Latn-BA"/>
        </w:rPr>
      </w:pPr>
    </w:p>
    <w:p w14:paraId="2A39D2F2" w14:textId="77777777" w:rsidR="00A32940" w:rsidRPr="00013C77" w:rsidRDefault="00A32940" w:rsidP="00BA004C">
      <w:pPr>
        <w:ind w:right="27"/>
        <w:jc w:val="both"/>
        <w:rPr>
          <w:rFonts w:ascii="Arial" w:hAnsi="Arial" w:cs="Arial"/>
          <w:sz w:val="20"/>
          <w:szCs w:val="20"/>
          <w:lang w:val="sr-Latn-BA"/>
        </w:rPr>
      </w:pPr>
    </w:p>
    <w:sectPr w:rsidR="00A32940" w:rsidRPr="00013C77" w:rsidSect="008C1040">
      <w:pgSz w:w="11906" w:h="16838" w:code="9"/>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6E85905"/>
    <w:multiLevelType w:val="hybridMultilevel"/>
    <w:tmpl w:val="65028130"/>
    <w:lvl w:ilvl="0" w:tplc="5E5ED40E">
      <w:start w:val="24"/>
      <w:numFmt w:val="bullet"/>
      <w:lvlText w:val="-"/>
      <w:lvlJc w:val="left"/>
      <w:pPr>
        <w:ind w:left="360" w:hanging="360"/>
      </w:pPr>
      <w:rPr>
        <w:rFonts w:ascii="Arial" w:eastAsiaTheme="minorHAnsi" w:hAnsi="Arial" w:cs="Arial" w:hint="default"/>
        <w:color w:val="4D4E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3B714D2"/>
    <w:multiLevelType w:val="hybridMultilevel"/>
    <w:tmpl w:val="FC641506"/>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7"/>
  </w:num>
  <w:num w:numId="6">
    <w:abstractNumId w:val="1"/>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4B"/>
    <w:rsid w:val="00006C51"/>
    <w:rsid w:val="00010B6F"/>
    <w:rsid w:val="00013C77"/>
    <w:rsid w:val="000140CE"/>
    <w:rsid w:val="0002061A"/>
    <w:rsid w:val="00025761"/>
    <w:rsid w:val="00026FDE"/>
    <w:rsid w:val="000314D4"/>
    <w:rsid w:val="00031C33"/>
    <w:rsid w:val="00034284"/>
    <w:rsid w:val="00035521"/>
    <w:rsid w:val="000444F4"/>
    <w:rsid w:val="00045D4B"/>
    <w:rsid w:val="00063966"/>
    <w:rsid w:val="00067439"/>
    <w:rsid w:val="00067462"/>
    <w:rsid w:val="00067F4D"/>
    <w:rsid w:val="0007081A"/>
    <w:rsid w:val="00075AA7"/>
    <w:rsid w:val="00081889"/>
    <w:rsid w:val="00082C3C"/>
    <w:rsid w:val="00083E46"/>
    <w:rsid w:val="00090EAC"/>
    <w:rsid w:val="00092665"/>
    <w:rsid w:val="000A4EE6"/>
    <w:rsid w:val="000A6E97"/>
    <w:rsid w:val="000A746E"/>
    <w:rsid w:val="000A7B92"/>
    <w:rsid w:val="000B1FB9"/>
    <w:rsid w:val="000B5E60"/>
    <w:rsid w:val="000B7541"/>
    <w:rsid w:val="000C244E"/>
    <w:rsid w:val="000C50AA"/>
    <w:rsid w:val="000C65EF"/>
    <w:rsid w:val="000D1406"/>
    <w:rsid w:val="000D7AE6"/>
    <w:rsid w:val="000E1868"/>
    <w:rsid w:val="000F6FF5"/>
    <w:rsid w:val="000F7497"/>
    <w:rsid w:val="00100574"/>
    <w:rsid w:val="00103F40"/>
    <w:rsid w:val="00104CAC"/>
    <w:rsid w:val="00105F75"/>
    <w:rsid w:val="001214EB"/>
    <w:rsid w:val="00126A5B"/>
    <w:rsid w:val="00127834"/>
    <w:rsid w:val="00127F02"/>
    <w:rsid w:val="0013252F"/>
    <w:rsid w:val="00140C37"/>
    <w:rsid w:val="00143A45"/>
    <w:rsid w:val="001532D2"/>
    <w:rsid w:val="00162E9E"/>
    <w:rsid w:val="001666F3"/>
    <w:rsid w:val="001720DF"/>
    <w:rsid w:val="00177B13"/>
    <w:rsid w:val="0018066B"/>
    <w:rsid w:val="00183D83"/>
    <w:rsid w:val="001A1175"/>
    <w:rsid w:val="001A65CF"/>
    <w:rsid w:val="001B29F7"/>
    <w:rsid w:val="001B651C"/>
    <w:rsid w:val="001C2333"/>
    <w:rsid w:val="001C639F"/>
    <w:rsid w:val="001D4EF4"/>
    <w:rsid w:val="001E1DD9"/>
    <w:rsid w:val="001E27D8"/>
    <w:rsid w:val="00223B09"/>
    <w:rsid w:val="002242B8"/>
    <w:rsid w:val="00224E61"/>
    <w:rsid w:val="00230BB6"/>
    <w:rsid w:val="002312F9"/>
    <w:rsid w:val="00231930"/>
    <w:rsid w:val="00232D8A"/>
    <w:rsid w:val="002417BF"/>
    <w:rsid w:val="00243FC7"/>
    <w:rsid w:val="00245530"/>
    <w:rsid w:val="002619D1"/>
    <w:rsid w:val="00264BD9"/>
    <w:rsid w:val="00265D65"/>
    <w:rsid w:val="00265E11"/>
    <w:rsid w:val="00281A04"/>
    <w:rsid w:val="00281FF2"/>
    <w:rsid w:val="00282538"/>
    <w:rsid w:val="00284297"/>
    <w:rsid w:val="0028545E"/>
    <w:rsid w:val="002871E4"/>
    <w:rsid w:val="002931C8"/>
    <w:rsid w:val="0029776A"/>
    <w:rsid w:val="00297F68"/>
    <w:rsid w:val="002A14EE"/>
    <w:rsid w:val="002A4A6A"/>
    <w:rsid w:val="002B010A"/>
    <w:rsid w:val="002B03E8"/>
    <w:rsid w:val="002B0ABE"/>
    <w:rsid w:val="002B6053"/>
    <w:rsid w:val="002B6775"/>
    <w:rsid w:val="002C05AC"/>
    <w:rsid w:val="002C28C8"/>
    <w:rsid w:val="002C37E5"/>
    <w:rsid w:val="002C6D76"/>
    <w:rsid w:val="002D16E1"/>
    <w:rsid w:val="002D7A23"/>
    <w:rsid w:val="002F178F"/>
    <w:rsid w:val="002F7006"/>
    <w:rsid w:val="00300BB6"/>
    <w:rsid w:val="0030119E"/>
    <w:rsid w:val="00301B1A"/>
    <w:rsid w:val="00301FD5"/>
    <w:rsid w:val="003033DF"/>
    <w:rsid w:val="003117A4"/>
    <w:rsid w:val="00314127"/>
    <w:rsid w:val="00322DF6"/>
    <w:rsid w:val="00330115"/>
    <w:rsid w:val="00332117"/>
    <w:rsid w:val="00342958"/>
    <w:rsid w:val="003458ED"/>
    <w:rsid w:val="00351562"/>
    <w:rsid w:val="00370BA8"/>
    <w:rsid w:val="00371CF0"/>
    <w:rsid w:val="0037358E"/>
    <w:rsid w:val="00376460"/>
    <w:rsid w:val="003851F7"/>
    <w:rsid w:val="00391966"/>
    <w:rsid w:val="003950C4"/>
    <w:rsid w:val="003A0559"/>
    <w:rsid w:val="003A488C"/>
    <w:rsid w:val="003A7CF7"/>
    <w:rsid w:val="003B114B"/>
    <w:rsid w:val="003B5E87"/>
    <w:rsid w:val="003D03C2"/>
    <w:rsid w:val="003D34EE"/>
    <w:rsid w:val="003D7BE4"/>
    <w:rsid w:val="003E19E8"/>
    <w:rsid w:val="003E25AA"/>
    <w:rsid w:val="003E2C90"/>
    <w:rsid w:val="003E7E1C"/>
    <w:rsid w:val="00407524"/>
    <w:rsid w:val="00410717"/>
    <w:rsid w:val="00412832"/>
    <w:rsid w:val="00415B0B"/>
    <w:rsid w:val="00416EF1"/>
    <w:rsid w:val="00420515"/>
    <w:rsid w:val="00421D8F"/>
    <w:rsid w:val="00424D31"/>
    <w:rsid w:val="00426C36"/>
    <w:rsid w:val="00432D28"/>
    <w:rsid w:val="00433108"/>
    <w:rsid w:val="00436F63"/>
    <w:rsid w:val="004402B7"/>
    <w:rsid w:val="00440EF6"/>
    <w:rsid w:val="00445CF6"/>
    <w:rsid w:val="0045762F"/>
    <w:rsid w:val="00460687"/>
    <w:rsid w:val="00461CE7"/>
    <w:rsid w:val="00464299"/>
    <w:rsid w:val="00474EDD"/>
    <w:rsid w:val="004826BD"/>
    <w:rsid w:val="00485043"/>
    <w:rsid w:val="00485A6A"/>
    <w:rsid w:val="00485FF5"/>
    <w:rsid w:val="00490DC3"/>
    <w:rsid w:val="0049142D"/>
    <w:rsid w:val="004917EE"/>
    <w:rsid w:val="00493314"/>
    <w:rsid w:val="004949EA"/>
    <w:rsid w:val="00497351"/>
    <w:rsid w:val="00497A11"/>
    <w:rsid w:val="004A0889"/>
    <w:rsid w:val="004A1964"/>
    <w:rsid w:val="004A6557"/>
    <w:rsid w:val="004A71FC"/>
    <w:rsid w:val="004B1549"/>
    <w:rsid w:val="004B2AC1"/>
    <w:rsid w:val="004C059C"/>
    <w:rsid w:val="004C2F45"/>
    <w:rsid w:val="004C413A"/>
    <w:rsid w:val="004C7286"/>
    <w:rsid w:val="004D6D17"/>
    <w:rsid w:val="004E2526"/>
    <w:rsid w:val="004E3912"/>
    <w:rsid w:val="004E4A1B"/>
    <w:rsid w:val="004E5417"/>
    <w:rsid w:val="004E75A8"/>
    <w:rsid w:val="004F1640"/>
    <w:rsid w:val="004F2CEA"/>
    <w:rsid w:val="004F388D"/>
    <w:rsid w:val="004F5F81"/>
    <w:rsid w:val="00503B09"/>
    <w:rsid w:val="00503E54"/>
    <w:rsid w:val="00515661"/>
    <w:rsid w:val="00516A04"/>
    <w:rsid w:val="00535407"/>
    <w:rsid w:val="00541128"/>
    <w:rsid w:val="005471AA"/>
    <w:rsid w:val="00547B69"/>
    <w:rsid w:val="0056585C"/>
    <w:rsid w:val="00565B4A"/>
    <w:rsid w:val="005701DD"/>
    <w:rsid w:val="00571FAE"/>
    <w:rsid w:val="0057308F"/>
    <w:rsid w:val="00581AF3"/>
    <w:rsid w:val="0058280A"/>
    <w:rsid w:val="00586ECC"/>
    <w:rsid w:val="00591235"/>
    <w:rsid w:val="00592130"/>
    <w:rsid w:val="00593018"/>
    <w:rsid w:val="005947BB"/>
    <w:rsid w:val="00596804"/>
    <w:rsid w:val="005A514B"/>
    <w:rsid w:val="005A7690"/>
    <w:rsid w:val="005B2F67"/>
    <w:rsid w:val="005B3AF6"/>
    <w:rsid w:val="005B3DF2"/>
    <w:rsid w:val="005B424B"/>
    <w:rsid w:val="005C2E57"/>
    <w:rsid w:val="005C394B"/>
    <w:rsid w:val="005C6D53"/>
    <w:rsid w:val="005D2AC3"/>
    <w:rsid w:val="005E0726"/>
    <w:rsid w:val="005E2121"/>
    <w:rsid w:val="005E4CBA"/>
    <w:rsid w:val="005E6CE5"/>
    <w:rsid w:val="005F172B"/>
    <w:rsid w:val="005F7FB2"/>
    <w:rsid w:val="00604C5B"/>
    <w:rsid w:val="00606F1C"/>
    <w:rsid w:val="0061190E"/>
    <w:rsid w:val="00622E39"/>
    <w:rsid w:val="00630F2D"/>
    <w:rsid w:val="00634C38"/>
    <w:rsid w:val="00636881"/>
    <w:rsid w:val="00640C92"/>
    <w:rsid w:val="0065185D"/>
    <w:rsid w:val="00653725"/>
    <w:rsid w:val="00662700"/>
    <w:rsid w:val="006634B2"/>
    <w:rsid w:val="006674D1"/>
    <w:rsid w:val="00672E36"/>
    <w:rsid w:val="006759D7"/>
    <w:rsid w:val="00677902"/>
    <w:rsid w:val="00683B26"/>
    <w:rsid w:val="00684355"/>
    <w:rsid w:val="00684F6D"/>
    <w:rsid w:val="0069190B"/>
    <w:rsid w:val="006A00FE"/>
    <w:rsid w:val="006A725D"/>
    <w:rsid w:val="006A7C23"/>
    <w:rsid w:val="006C37C9"/>
    <w:rsid w:val="006C3820"/>
    <w:rsid w:val="006C56F8"/>
    <w:rsid w:val="006E0F9F"/>
    <w:rsid w:val="00700DB4"/>
    <w:rsid w:val="007076A0"/>
    <w:rsid w:val="00724B69"/>
    <w:rsid w:val="00730B5E"/>
    <w:rsid w:val="00751D5B"/>
    <w:rsid w:val="00762060"/>
    <w:rsid w:val="007623FC"/>
    <w:rsid w:val="007727B5"/>
    <w:rsid w:val="00772C08"/>
    <w:rsid w:val="00786C4A"/>
    <w:rsid w:val="00790EB3"/>
    <w:rsid w:val="0079134F"/>
    <w:rsid w:val="00792F48"/>
    <w:rsid w:val="007A0CA6"/>
    <w:rsid w:val="007A121C"/>
    <w:rsid w:val="007A5950"/>
    <w:rsid w:val="007A68D7"/>
    <w:rsid w:val="007B0FCA"/>
    <w:rsid w:val="007B24A8"/>
    <w:rsid w:val="007B40DC"/>
    <w:rsid w:val="007B46D3"/>
    <w:rsid w:val="007B4719"/>
    <w:rsid w:val="007B7FAE"/>
    <w:rsid w:val="007C050C"/>
    <w:rsid w:val="007C2FD7"/>
    <w:rsid w:val="007D3C7C"/>
    <w:rsid w:val="007E62BA"/>
    <w:rsid w:val="007F57BE"/>
    <w:rsid w:val="007F5923"/>
    <w:rsid w:val="00806C1C"/>
    <w:rsid w:val="00811685"/>
    <w:rsid w:val="00814B85"/>
    <w:rsid w:val="0081541A"/>
    <w:rsid w:val="008203AA"/>
    <w:rsid w:val="00823DD5"/>
    <w:rsid w:val="008323DE"/>
    <w:rsid w:val="00833A30"/>
    <w:rsid w:val="00843EA2"/>
    <w:rsid w:val="008440EF"/>
    <w:rsid w:val="0085366C"/>
    <w:rsid w:val="00865D84"/>
    <w:rsid w:val="00867419"/>
    <w:rsid w:val="0087444C"/>
    <w:rsid w:val="0088099B"/>
    <w:rsid w:val="0088123E"/>
    <w:rsid w:val="00887863"/>
    <w:rsid w:val="008A4846"/>
    <w:rsid w:val="008A4E50"/>
    <w:rsid w:val="008A65A5"/>
    <w:rsid w:val="008A7519"/>
    <w:rsid w:val="008B31C2"/>
    <w:rsid w:val="008C1040"/>
    <w:rsid w:val="008C2523"/>
    <w:rsid w:val="008D4A96"/>
    <w:rsid w:val="008E119D"/>
    <w:rsid w:val="008E35C3"/>
    <w:rsid w:val="008E61D8"/>
    <w:rsid w:val="008E73AE"/>
    <w:rsid w:val="008F277C"/>
    <w:rsid w:val="008F68DB"/>
    <w:rsid w:val="008F6EBE"/>
    <w:rsid w:val="008F7429"/>
    <w:rsid w:val="00900B88"/>
    <w:rsid w:val="009102D0"/>
    <w:rsid w:val="00912BC7"/>
    <w:rsid w:val="00921A6D"/>
    <w:rsid w:val="00926240"/>
    <w:rsid w:val="00930E7D"/>
    <w:rsid w:val="00932D14"/>
    <w:rsid w:val="00932F62"/>
    <w:rsid w:val="009435F9"/>
    <w:rsid w:val="009467B8"/>
    <w:rsid w:val="00946C04"/>
    <w:rsid w:val="00950F8B"/>
    <w:rsid w:val="009526C8"/>
    <w:rsid w:val="00954F59"/>
    <w:rsid w:val="009577FC"/>
    <w:rsid w:val="00977E53"/>
    <w:rsid w:val="00991795"/>
    <w:rsid w:val="009938EE"/>
    <w:rsid w:val="009947B1"/>
    <w:rsid w:val="009A00B8"/>
    <w:rsid w:val="009A3091"/>
    <w:rsid w:val="009A55EE"/>
    <w:rsid w:val="009B18E9"/>
    <w:rsid w:val="009C0A13"/>
    <w:rsid w:val="009C54DE"/>
    <w:rsid w:val="009D1323"/>
    <w:rsid w:val="009F3EBD"/>
    <w:rsid w:val="009F537F"/>
    <w:rsid w:val="009F6C89"/>
    <w:rsid w:val="00A02100"/>
    <w:rsid w:val="00A161C1"/>
    <w:rsid w:val="00A17428"/>
    <w:rsid w:val="00A224B0"/>
    <w:rsid w:val="00A23756"/>
    <w:rsid w:val="00A24E03"/>
    <w:rsid w:val="00A26B6B"/>
    <w:rsid w:val="00A314F1"/>
    <w:rsid w:val="00A32940"/>
    <w:rsid w:val="00A34271"/>
    <w:rsid w:val="00A35687"/>
    <w:rsid w:val="00A364FF"/>
    <w:rsid w:val="00A368BD"/>
    <w:rsid w:val="00A42732"/>
    <w:rsid w:val="00A52A76"/>
    <w:rsid w:val="00A53503"/>
    <w:rsid w:val="00A53B43"/>
    <w:rsid w:val="00A724B4"/>
    <w:rsid w:val="00A741E5"/>
    <w:rsid w:val="00A82D2D"/>
    <w:rsid w:val="00A9526F"/>
    <w:rsid w:val="00A96D35"/>
    <w:rsid w:val="00AA0753"/>
    <w:rsid w:val="00AA44D4"/>
    <w:rsid w:val="00AA718F"/>
    <w:rsid w:val="00AB0C3D"/>
    <w:rsid w:val="00AB1B4F"/>
    <w:rsid w:val="00AB20AA"/>
    <w:rsid w:val="00AB5B99"/>
    <w:rsid w:val="00AB6BE5"/>
    <w:rsid w:val="00AB71ED"/>
    <w:rsid w:val="00AC788D"/>
    <w:rsid w:val="00AD522D"/>
    <w:rsid w:val="00AD5393"/>
    <w:rsid w:val="00AE200B"/>
    <w:rsid w:val="00AF21F5"/>
    <w:rsid w:val="00AF2548"/>
    <w:rsid w:val="00AF27FA"/>
    <w:rsid w:val="00AF294B"/>
    <w:rsid w:val="00B01EAB"/>
    <w:rsid w:val="00B04EAC"/>
    <w:rsid w:val="00B06B7A"/>
    <w:rsid w:val="00B102BC"/>
    <w:rsid w:val="00B119F6"/>
    <w:rsid w:val="00B145E2"/>
    <w:rsid w:val="00B204F7"/>
    <w:rsid w:val="00B270E5"/>
    <w:rsid w:val="00B35E0C"/>
    <w:rsid w:val="00B40317"/>
    <w:rsid w:val="00B418B1"/>
    <w:rsid w:val="00B432CF"/>
    <w:rsid w:val="00B435A1"/>
    <w:rsid w:val="00B450D4"/>
    <w:rsid w:val="00B52D35"/>
    <w:rsid w:val="00B54788"/>
    <w:rsid w:val="00B55518"/>
    <w:rsid w:val="00B61A66"/>
    <w:rsid w:val="00B716F2"/>
    <w:rsid w:val="00B742DD"/>
    <w:rsid w:val="00B801E3"/>
    <w:rsid w:val="00B813A9"/>
    <w:rsid w:val="00B82B3C"/>
    <w:rsid w:val="00B84DF6"/>
    <w:rsid w:val="00B84EFD"/>
    <w:rsid w:val="00B86C56"/>
    <w:rsid w:val="00B91314"/>
    <w:rsid w:val="00B9207F"/>
    <w:rsid w:val="00BA004C"/>
    <w:rsid w:val="00BA02E6"/>
    <w:rsid w:val="00BA07C3"/>
    <w:rsid w:val="00BA40AF"/>
    <w:rsid w:val="00BA65E0"/>
    <w:rsid w:val="00BC0B11"/>
    <w:rsid w:val="00BC3A13"/>
    <w:rsid w:val="00BC6196"/>
    <w:rsid w:val="00BC7A95"/>
    <w:rsid w:val="00BC7C72"/>
    <w:rsid w:val="00BD1C0E"/>
    <w:rsid w:val="00BD49B8"/>
    <w:rsid w:val="00BD5ABE"/>
    <w:rsid w:val="00BD5F5F"/>
    <w:rsid w:val="00BD77C5"/>
    <w:rsid w:val="00BE27FF"/>
    <w:rsid w:val="00BE6680"/>
    <w:rsid w:val="00BF5F91"/>
    <w:rsid w:val="00BF7B2B"/>
    <w:rsid w:val="00C03A18"/>
    <w:rsid w:val="00C241B8"/>
    <w:rsid w:val="00C258E8"/>
    <w:rsid w:val="00C25CA3"/>
    <w:rsid w:val="00C26F93"/>
    <w:rsid w:val="00C337F7"/>
    <w:rsid w:val="00C34F38"/>
    <w:rsid w:val="00C35AFB"/>
    <w:rsid w:val="00C43895"/>
    <w:rsid w:val="00C53502"/>
    <w:rsid w:val="00C5663D"/>
    <w:rsid w:val="00C60789"/>
    <w:rsid w:val="00C60B0C"/>
    <w:rsid w:val="00C63368"/>
    <w:rsid w:val="00C67BDE"/>
    <w:rsid w:val="00C702B7"/>
    <w:rsid w:val="00C724F8"/>
    <w:rsid w:val="00C7397E"/>
    <w:rsid w:val="00C74D64"/>
    <w:rsid w:val="00C76AF1"/>
    <w:rsid w:val="00C86874"/>
    <w:rsid w:val="00C92DE9"/>
    <w:rsid w:val="00C94F4F"/>
    <w:rsid w:val="00CA1807"/>
    <w:rsid w:val="00CB286C"/>
    <w:rsid w:val="00CB2DE8"/>
    <w:rsid w:val="00CB4758"/>
    <w:rsid w:val="00CB4B71"/>
    <w:rsid w:val="00CB57D0"/>
    <w:rsid w:val="00CB66F1"/>
    <w:rsid w:val="00CB7227"/>
    <w:rsid w:val="00CD135C"/>
    <w:rsid w:val="00CD5483"/>
    <w:rsid w:val="00CD677E"/>
    <w:rsid w:val="00CE2536"/>
    <w:rsid w:val="00CF37F1"/>
    <w:rsid w:val="00D01CC4"/>
    <w:rsid w:val="00D175B8"/>
    <w:rsid w:val="00D24750"/>
    <w:rsid w:val="00D332CF"/>
    <w:rsid w:val="00D4061F"/>
    <w:rsid w:val="00D50BF9"/>
    <w:rsid w:val="00D519D2"/>
    <w:rsid w:val="00D52F5E"/>
    <w:rsid w:val="00D534EC"/>
    <w:rsid w:val="00D67199"/>
    <w:rsid w:val="00D67DBE"/>
    <w:rsid w:val="00D7093A"/>
    <w:rsid w:val="00D805FB"/>
    <w:rsid w:val="00D81615"/>
    <w:rsid w:val="00D81C15"/>
    <w:rsid w:val="00D922E2"/>
    <w:rsid w:val="00D9460F"/>
    <w:rsid w:val="00DA2ACA"/>
    <w:rsid w:val="00DA40DB"/>
    <w:rsid w:val="00DA5983"/>
    <w:rsid w:val="00DB233A"/>
    <w:rsid w:val="00DB6D51"/>
    <w:rsid w:val="00DB7F84"/>
    <w:rsid w:val="00DC4055"/>
    <w:rsid w:val="00DC7437"/>
    <w:rsid w:val="00DD2B94"/>
    <w:rsid w:val="00DD71F5"/>
    <w:rsid w:val="00DE179D"/>
    <w:rsid w:val="00DF2C90"/>
    <w:rsid w:val="00E07F42"/>
    <w:rsid w:val="00E168E6"/>
    <w:rsid w:val="00E20855"/>
    <w:rsid w:val="00E219D1"/>
    <w:rsid w:val="00E22D36"/>
    <w:rsid w:val="00E244A6"/>
    <w:rsid w:val="00E2543A"/>
    <w:rsid w:val="00E30D79"/>
    <w:rsid w:val="00E310CD"/>
    <w:rsid w:val="00E32DC4"/>
    <w:rsid w:val="00E34847"/>
    <w:rsid w:val="00E35727"/>
    <w:rsid w:val="00E452C6"/>
    <w:rsid w:val="00E52D1C"/>
    <w:rsid w:val="00E5337A"/>
    <w:rsid w:val="00E56587"/>
    <w:rsid w:val="00E57526"/>
    <w:rsid w:val="00E57BBF"/>
    <w:rsid w:val="00E60A18"/>
    <w:rsid w:val="00E66E50"/>
    <w:rsid w:val="00E67A92"/>
    <w:rsid w:val="00E715B3"/>
    <w:rsid w:val="00E74092"/>
    <w:rsid w:val="00E753C4"/>
    <w:rsid w:val="00E81780"/>
    <w:rsid w:val="00E93169"/>
    <w:rsid w:val="00E96B08"/>
    <w:rsid w:val="00EA1237"/>
    <w:rsid w:val="00EA3C8C"/>
    <w:rsid w:val="00EA3D48"/>
    <w:rsid w:val="00EC6351"/>
    <w:rsid w:val="00ED5F5D"/>
    <w:rsid w:val="00EE43E7"/>
    <w:rsid w:val="00EE46FF"/>
    <w:rsid w:val="00EE75EB"/>
    <w:rsid w:val="00EE7754"/>
    <w:rsid w:val="00EF3804"/>
    <w:rsid w:val="00EF48CA"/>
    <w:rsid w:val="00EF6B25"/>
    <w:rsid w:val="00EF789E"/>
    <w:rsid w:val="00F01371"/>
    <w:rsid w:val="00F06768"/>
    <w:rsid w:val="00F07D8D"/>
    <w:rsid w:val="00F118A9"/>
    <w:rsid w:val="00F13762"/>
    <w:rsid w:val="00F15F9D"/>
    <w:rsid w:val="00F23473"/>
    <w:rsid w:val="00F23961"/>
    <w:rsid w:val="00F23E6E"/>
    <w:rsid w:val="00F27CE0"/>
    <w:rsid w:val="00F309F0"/>
    <w:rsid w:val="00F33B53"/>
    <w:rsid w:val="00F34EF1"/>
    <w:rsid w:val="00F363A1"/>
    <w:rsid w:val="00F430FE"/>
    <w:rsid w:val="00F433D0"/>
    <w:rsid w:val="00F45753"/>
    <w:rsid w:val="00F54EB0"/>
    <w:rsid w:val="00F55C2F"/>
    <w:rsid w:val="00F56713"/>
    <w:rsid w:val="00F56B3D"/>
    <w:rsid w:val="00F6740A"/>
    <w:rsid w:val="00F73791"/>
    <w:rsid w:val="00F95942"/>
    <w:rsid w:val="00F977C8"/>
    <w:rsid w:val="00FA213D"/>
    <w:rsid w:val="00FA50C8"/>
    <w:rsid w:val="00FB01E7"/>
    <w:rsid w:val="00FB63C9"/>
    <w:rsid w:val="00FC1885"/>
    <w:rsid w:val="00FC3958"/>
    <w:rsid w:val="00FC5AC8"/>
    <w:rsid w:val="00FC6B36"/>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5758"/>
  <w15:docId w15:val="{D1C82485-DEBD-40AF-8C99-8BA3BCC5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7E"/>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customStyle="1" w:styleId="Char">
    <w:name w:val="Char"/>
    <w:basedOn w:val="Normal"/>
    <w:rsid w:val="007B46D3"/>
    <w:pPr>
      <w:spacing w:after="160" w:line="240" w:lineRule="exact"/>
    </w:pPr>
    <w:rPr>
      <w:rFonts w:ascii="Tahoma" w:hAnsi="Tahoma"/>
      <w:sz w:val="20"/>
      <w:szCs w:val="20"/>
      <w:lang w:val="en-US"/>
    </w:rPr>
  </w:style>
  <w:style w:type="paragraph" w:styleId="BodyText3">
    <w:name w:val="Body Text 3"/>
    <w:basedOn w:val="Normal"/>
    <w:link w:val="BodyText3Char"/>
    <w:rsid w:val="007B46D3"/>
    <w:pPr>
      <w:jc w:val="center"/>
    </w:pPr>
    <w:rPr>
      <w:rFonts w:ascii="Arial" w:hAnsi="Arial" w:cs="Arial"/>
      <w:b/>
      <w:bCs/>
      <w:sz w:val="20"/>
      <w:lang w:val="hr-HR"/>
    </w:rPr>
  </w:style>
  <w:style w:type="character" w:customStyle="1" w:styleId="BodyText3Char">
    <w:name w:val="Body Text 3 Char"/>
    <w:basedOn w:val="DefaultParagraphFont"/>
    <w:link w:val="BodyText3"/>
    <w:rsid w:val="007B46D3"/>
    <w:rPr>
      <w:rFonts w:ascii="Arial" w:eastAsia="Times New Roman" w:hAnsi="Arial" w:cs="Arial"/>
      <w:b/>
      <w:bCs/>
      <w:sz w:val="20"/>
      <w:szCs w:val="24"/>
    </w:rPr>
  </w:style>
  <w:style w:type="character" w:styleId="FollowedHyperlink">
    <w:name w:val="FollowedHyperlink"/>
    <w:basedOn w:val="DefaultParagraphFont"/>
    <w:uiPriority w:val="99"/>
    <w:semiHidden/>
    <w:unhideWhenUsed/>
    <w:rsid w:val="006A725D"/>
    <w:rPr>
      <w:color w:val="800080" w:themeColor="followedHyperlink"/>
      <w:u w:val="single"/>
    </w:rPr>
  </w:style>
  <w:style w:type="paragraph" w:customStyle="1" w:styleId="Char0">
    <w:name w:val="Char"/>
    <w:basedOn w:val="Normal"/>
    <w:rsid w:val="00C337F7"/>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27466955">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71207224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4347&amp;catid=37&amp;Itemid=89&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enada.novalija\Desktop\ADS\www.vstv.pravosudje.ba" TargetMode="External"/><Relationship Id="rId11" Type="http://schemas.openxmlformats.org/officeDocument/2006/relationships/theme" Target="theme/theme1.xml"/><Relationship Id="rId5" Type="http://schemas.openxmlformats.org/officeDocument/2006/relationships/hyperlink" Target="http://www.ads.gov.b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4270</Words>
  <Characters>24343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9</cp:revision>
  <cp:lastPrinted>2017-12-07T14:55:00Z</cp:lastPrinted>
  <dcterms:created xsi:type="dcterms:W3CDTF">2021-06-09T08:23:00Z</dcterms:created>
  <dcterms:modified xsi:type="dcterms:W3CDTF">2021-09-13T08:54:00Z</dcterms:modified>
</cp:coreProperties>
</file>