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E897" w14:textId="7624442D"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9E78BE">
        <w:rPr>
          <w:rFonts w:ascii="Arial" w:hAnsi="Arial" w:cs="Arial"/>
          <w:sz w:val="20"/>
          <w:szCs w:val="20"/>
          <w:lang w:val="bs-Latn-BA"/>
        </w:rPr>
        <w:t xml:space="preserve">, </w:t>
      </w:r>
      <w:r w:rsidR="00B4500B" w:rsidRPr="00BD114C">
        <w:rPr>
          <w:rFonts w:ascii="Arial" w:hAnsi="Arial" w:cs="Arial"/>
          <w:sz w:val="20"/>
          <w:szCs w:val="20"/>
          <w:lang w:val="sr-Cyrl-BA"/>
        </w:rPr>
        <w:t>93/17</w:t>
      </w:r>
      <w:r w:rsidR="009E78BE">
        <w:rPr>
          <w:rFonts w:ascii="Arial" w:hAnsi="Arial" w:cs="Arial"/>
          <w:sz w:val="20"/>
          <w:szCs w:val="20"/>
          <w:lang w:val="bs-Latn-BA"/>
        </w:rPr>
        <w:t xml:space="preserve"> 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Министарства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спољне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трговине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економских</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односа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Босне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Херцеговине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33D3427D" w14:textId="36F6DDEB"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AAA776C" w14:textId="77D3D4C6"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08B4450D" w14:textId="15E93648"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спољне трговине и економских односа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3713F896" w14:textId="77777777" w:rsidR="00CE667C" w:rsidRPr="00601140" w:rsidRDefault="00CE667C" w:rsidP="00CE667C">
      <w:pPr>
        <w:jc w:val="both"/>
        <w:rPr>
          <w:rFonts w:ascii="Arial" w:eastAsia="Calibri" w:hAnsi="Arial" w:cs="Arial"/>
          <w:b/>
          <w:sz w:val="20"/>
          <w:szCs w:val="20"/>
          <w:lang w:val="sr-Latn-BA" w:eastAsia="en-US"/>
        </w:rPr>
      </w:pPr>
    </w:p>
    <w:p w14:paraId="14345DB9" w14:textId="77777777" w:rsidR="00CE667C" w:rsidRPr="00601140" w:rsidRDefault="00CE667C" w:rsidP="00CE667C">
      <w:pPr>
        <w:jc w:val="both"/>
        <w:rPr>
          <w:rFonts w:ascii="Arial" w:eastAsia="Calibri" w:hAnsi="Arial" w:cs="Arial"/>
          <w:b/>
          <w:sz w:val="20"/>
          <w:szCs w:val="20"/>
          <w:lang w:val="sr-Latn-BA" w:eastAsia="en-US"/>
        </w:rPr>
      </w:pPr>
    </w:p>
    <w:p w14:paraId="1D5123B4" w14:textId="77777777" w:rsidR="00E9141D" w:rsidRDefault="00E9141D" w:rsidP="00CE667C">
      <w:pPr>
        <w:jc w:val="both"/>
        <w:rPr>
          <w:rFonts w:ascii="Arial" w:eastAsia="Calibri" w:hAnsi="Arial" w:cs="Arial"/>
          <w:b/>
          <w:sz w:val="20"/>
          <w:szCs w:val="20"/>
          <w:lang w:val="sr-Latn-BA" w:eastAsia="en-US"/>
        </w:rPr>
      </w:pPr>
    </w:p>
    <w:p w14:paraId="584931FC" w14:textId="66FCAFCD" w:rsidR="00690EB0" w:rsidRDefault="00690EB0" w:rsidP="00690EB0">
      <w:pPr>
        <w:jc w:val="both"/>
        <w:rPr>
          <w:rFonts w:ascii="Arial" w:eastAsia="Calibri" w:hAnsi="Arial" w:cs="Arial"/>
          <w:b/>
          <w:sz w:val="20"/>
          <w:szCs w:val="20"/>
          <w:lang w:val="sr-Latn-BA" w:eastAsia="en-US"/>
        </w:rPr>
      </w:pPr>
      <w:r w:rsidRPr="00676F69">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 сарадник за слободне зоне</w:t>
      </w:r>
      <w:r w:rsidRPr="00676F69">
        <w:rPr>
          <w:rFonts w:ascii="Arial" w:eastAsia="Calibri" w:hAnsi="Arial" w:cs="Arial"/>
          <w:b/>
          <w:sz w:val="20"/>
          <w:szCs w:val="20"/>
          <w:lang w:val="sr-Latn-BA" w:eastAsia="en-US"/>
        </w:rPr>
        <w:t xml:space="preserve"> </w:t>
      </w:r>
    </w:p>
    <w:p w14:paraId="0B0F7135" w14:textId="77777777" w:rsidR="00690EB0" w:rsidRDefault="00690EB0" w:rsidP="00690EB0">
      <w:pPr>
        <w:jc w:val="both"/>
        <w:rPr>
          <w:rFonts w:ascii="Arial" w:eastAsia="Calibri" w:hAnsi="Arial" w:cs="Arial"/>
          <w:b/>
          <w:sz w:val="20"/>
          <w:szCs w:val="20"/>
          <w:lang w:val="sr-Latn-BA" w:eastAsia="en-US"/>
        </w:rPr>
      </w:pPr>
    </w:p>
    <w:p w14:paraId="6A76BDDE" w14:textId="77777777" w:rsidR="00690EB0" w:rsidRPr="00601140" w:rsidRDefault="00690EB0" w:rsidP="00690EB0">
      <w:pPr>
        <w:jc w:val="both"/>
        <w:rPr>
          <w:rFonts w:ascii="Arial" w:eastAsia="Calibri" w:hAnsi="Arial" w:cs="Arial"/>
          <w:b/>
          <w:sz w:val="20"/>
          <w:szCs w:val="20"/>
          <w:lang w:val="sr-Latn-BA" w:eastAsia="en-US"/>
        </w:rPr>
      </w:pPr>
    </w:p>
    <w:p w14:paraId="685ECFA7" w14:textId="321BD5A4" w:rsidR="00690EB0" w:rsidRDefault="00690EB0" w:rsidP="00690EB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ЦАРИНСКУ ПОЛИТИКУ И ТАРИФЕ</w:t>
      </w:r>
    </w:p>
    <w:p w14:paraId="185129FD" w14:textId="13786C73" w:rsidR="00690EB0" w:rsidRDefault="00690EB0" w:rsidP="00690EB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 царинску политику и слободне зоне</w:t>
      </w:r>
    </w:p>
    <w:p w14:paraId="7CC48D19" w14:textId="77777777" w:rsidR="00690EB0" w:rsidRDefault="00690EB0" w:rsidP="00690EB0">
      <w:pPr>
        <w:jc w:val="both"/>
        <w:rPr>
          <w:rFonts w:ascii="Arial" w:eastAsia="Calibri" w:hAnsi="Arial" w:cs="Arial"/>
          <w:sz w:val="20"/>
          <w:szCs w:val="20"/>
          <w:lang w:val="sr-Latn-BA" w:eastAsia="en-US"/>
        </w:rPr>
      </w:pPr>
    </w:p>
    <w:p w14:paraId="1B65EF25" w14:textId="30009B0A" w:rsidR="00690EB0" w:rsidRDefault="00690EB0" w:rsidP="00690EB0">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881FC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881FC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881FC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слободне</w:t>
      </w:r>
      <w:r w:rsidRPr="00881FC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зоне</w:t>
      </w:r>
      <w:r w:rsidRPr="00881FCE">
        <w:rPr>
          <w:rFonts w:ascii="Arial" w:eastAsia="Calibri" w:hAnsi="Arial" w:cs="Arial"/>
          <w:b/>
          <w:sz w:val="20"/>
          <w:szCs w:val="20"/>
          <w:u w:val="single"/>
          <w:lang w:val="sr-Latn-BA" w:eastAsia="en-US"/>
        </w:rPr>
        <w:t xml:space="preserve"> </w:t>
      </w:r>
    </w:p>
    <w:p w14:paraId="30942A0C" w14:textId="769D600C" w:rsidR="00690EB0" w:rsidRDefault="00690EB0" w:rsidP="00690EB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sidR="001E5D5E">
        <w:rPr>
          <w:rFonts w:ascii="Arial" w:eastAsia="Calibri" w:hAnsi="Arial" w:cs="Arial"/>
          <w:sz w:val="20"/>
          <w:szCs w:val="20"/>
          <w:lang w:val="sr-Latn-BA" w:eastAsia="en-US"/>
        </w:rPr>
        <w:t>Прати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проучава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законске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подзаконске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акте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посебно</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акте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везане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послове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који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обављају</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у</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Одсјеку</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прати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израду</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закона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подзаконских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аката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из</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области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царинске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политике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аката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којима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уређује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рад</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слободних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зона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услови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оснивање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слободних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зона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поступак</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одређивања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слободних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зона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престанак</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рада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слободних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зона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прати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провођења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прописа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посебно</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оних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у</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чијој</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је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изради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учествовао</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учествује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у</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изради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аналитичких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информативних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других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стручних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материјала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из</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надлежности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Одсјека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Сектора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учествује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приликом</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пружања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стручне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помоћи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изради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законских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подзаконских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аката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обавља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послове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обраде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једноставнијих</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програма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обраде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података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потреби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обавља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друге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послове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из</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надлежности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Одсјека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који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су</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слични</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пословима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тог</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радног</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мјеста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За</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свој</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рад</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одговоран</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је</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шефу</w:t>
      </w:r>
      <w:r w:rsidR="001E5D5E" w:rsidRPr="001E5D5E">
        <w:rPr>
          <w:rFonts w:ascii="Arial" w:eastAsia="Calibri" w:hAnsi="Arial" w:cs="Arial"/>
          <w:sz w:val="20"/>
          <w:szCs w:val="20"/>
          <w:lang w:val="sr-Latn-BA" w:eastAsia="en-US"/>
        </w:rPr>
        <w:t xml:space="preserve"> </w:t>
      </w:r>
      <w:r w:rsidR="001E5D5E">
        <w:rPr>
          <w:rFonts w:ascii="Arial" w:eastAsia="Calibri" w:hAnsi="Arial" w:cs="Arial"/>
          <w:sz w:val="20"/>
          <w:szCs w:val="20"/>
          <w:lang w:val="sr-Latn-BA" w:eastAsia="en-US"/>
        </w:rPr>
        <w:t>Одсјека</w:t>
      </w:r>
      <w:r w:rsidR="001E5D5E" w:rsidRPr="001E5D5E">
        <w:rPr>
          <w:rFonts w:ascii="Arial" w:eastAsia="Calibri" w:hAnsi="Arial" w:cs="Arial"/>
          <w:sz w:val="20"/>
          <w:szCs w:val="20"/>
          <w:lang w:val="sr-Latn-BA" w:eastAsia="en-US"/>
        </w:rPr>
        <w:t>.</w:t>
      </w:r>
    </w:p>
    <w:p w14:paraId="3F1DCC66" w14:textId="75EA5ABA" w:rsidR="00690EB0" w:rsidRPr="00676F69" w:rsidRDefault="00690EB0" w:rsidP="00690EB0">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ВСС</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Најмање</w:t>
      </w:r>
      <w:r w:rsidRPr="00676F69">
        <w:rPr>
          <w:rFonts w:ascii="Arial" w:eastAsia="Calibri" w:hAnsi="Arial" w:cs="Arial"/>
          <w:bCs/>
          <w:sz w:val="20"/>
          <w:szCs w:val="20"/>
          <w:lang w:val="sr-Latn-BA" w:eastAsia="en-US"/>
        </w:rPr>
        <w:t xml:space="preserve"> VII </w:t>
      </w:r>
      <w:r>
        <w:rPr>
          <w:rFonts w:ascii="Arial" w:eastAsia="Calibri" w:hAnsi="Arial" w:cs="Arial"/>
          <w:bCs/>
          <w:sz w:val="20"/>
          <w:szCs w:val="20"/>
          <w:lang w:val="sr-Latn-BA" w:eastAsia="en-US"/>
        </w:rPr>
        <w:t>степен</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стручне</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спреме</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односно</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високо</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образовање</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првог</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другог</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трећег</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циклуса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Болоњског</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система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студирања</w:t>
      </w:r>
      <w:r w:rsidRPr="00676F69">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правни, економски или други факултет друштвеног смјера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најмање</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једна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година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положен</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 познавање</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познавање</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r w:rsidRPr="00676F69">
        <w:rPr>
          <w:rFonts w:ascii="Arial" w:eastAsia="Calibri" w:hAnsi="Arial" w:cs="Arial"/>
          <w:bCs/>
          <w:sz w:val="20"/>
          <w:szCs w:val="20"/>
          <w:lang w:val="sr-Latn-BA" w:eastAsia="en-US"/>
        </w:rPr>
        <w:t>.</w:t>
      </w:r>
    </w:p>
    <w:p w14:paraId="75374E2D" w14:textId="0ED1D78D" w:rsidR="00690EB0" w:rsidRPr="00601140" w:rsidRDefault="00690EB0" w:rsidP="00690EB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 сарадник.</w:t>
      </w:r>
    </w:p>
    <w:p w14:paraId="65BF0E7B" w14:textId="0F6E069A" w:rsidR="00690EB0" w:rsidRPr="00601140" w:rsidRDefault="00690EB0" w:rsidP="00690EB0">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380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6D9B6184" w14:textId="4922EF97" w:rsidR="00690EB0" w:rsidRPr="00601140" w:rsidRDefault="00690EB0" w:rsidP="00690EB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5E86D0EF" w14:textId="4D904323" w:rsidR="009E78BE" w:rsidRDefault="00690EB0" w:rsidP="00490C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8A54C79" w14:textId="77777777" w:rsidR="00690EB0" w:rsidRPr="00601140" w:rsidRDefault="00690EB0" w:rsidP="00490CAB">
      <w:pPr>
        <w:jc w:val="both"/>
        <w:rPr>
          <w:rFonts w:ascii="Arial" w:eastAsia="Calibri" w:hAnsi="Arial" w:cs="Arial"/>
          <w:sz w:val="20"/>
          <w:szCs w:val="20"/>
          <w:lang w:val="sr-Latn-BA" w:eastAsia="en-US"/>
        </w:rPr>
      </w:pPr>
    </w:p>
    <w:p w14:paraId="703C5ED4" w14:textId="277A0187" w:rsidR="00EA4447" w:rsidRPr="00601140" w:rsidRDefault="00EA4447" w:rsidP="009168EE">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14A798B0"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10A96">
        <w:rPr>
          <w:rFonts w:ascii="Arial" w:hAnsi="Arial" w:cs="Arial"/>
          <w:sz w:val="20"/>
          <w:szCs w:val="20"/>
          <w:lang w:val="bs-Latn-BA"/>
        </w:rPr>
        <w:t xml:space="preserve">, </w:t>
      </w:r>
      <w:r w:rsidRPr="00BD114C">
        <w:rPr>
          <w:rFonts w:ascii="Arial" w:hAnsi="Arial" w:cs="Arial"/>
          <w:sz w:val="20"/>
          <w:szCs w:val="20"/>
          <w:lang w:val="sr-Cyrl-BA"/>
        </w:rPr>
        <w:t>28/21</w:t>
      </w:r>
      <w:r w:rsidR="00610A96">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DB09370" w14:textId="77777777" w:rsidR="008510B9" w:rsidRDefault="008510B9"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43C668D5"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5464FB01" w14:textId="77777777" w:rsidR="00690EB0" w:rsidRPr="00690EB0" w:rsidRDefault="007053B6" w:rsidP="00690EB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6914DBDB" w14:textId="113EBDB5" w:rsidR="00690EB0" w:rsidRPr="00690EB0" w:rsidRDefault="00690EB0" w:rsidP="00690EB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rPr>
        <w:t>доказа</w:t>
      </w:r>
      <w:r w:rsidRPr="00690EB0">
        <w:rPr>
          <w:rFonts w:ascii="Arial" w:hAnsi="Arial" w:cs="Arial"/>
          <w:sz w:val="20"/>
          <w:szCs w:val="20"/>
        </w:rPr>
        <w:t xml:space="preserve"> </w:t>
      </w:r>
      <w:r>
        <w:rPr>
          <w:rFonts w:ascii="Arial" w:hAnsi="Arial" w:cs="Arial"/>
          <w:sz w:val="20"/>
          <w:szCs w:val="20"/>
        </w:rPr>
        <w:t>о</w:t>
      </w:r>
      <w:r w:rsidRPr="00690EB0">
        <w:rPr>
          <w:rFonts w:ascii="Arial" w:hAnsi="Arial" w:cs="Arial"/>
          <w:sz w:val="20"/>
          <w:szCs w:val="20"/>
        </w:rPr>
        <w:t xml:space="preserve"> </w:t>
      </w:r>
      <w:r>
        <w:rPr>
          <w:rFonts w:ascii="Arial" w:hAnsi="Arial" w:cs="Arial"/>
          <w:sz w:val="20"/>
          <w:szCs w:val="20"/>
        </w:rPr>
        <w:t>траженом</w:t>
      </w:r>
      <w:r w:rsidRPr="00690EB0">
        <w:rPr>
          <w:rFonts w:ascii="Arial" w:hAnsi="Arial" w:cs="Arial"/>
          <w:sz w:val="20"/>
          <w:szCs w:val="20"/>
        </w:rPr>
        <w:t xml:space="preserve"> </w:t>
      </w:r>
      <w:r>
        <w:rPr>
          <w:rFonts w:ascii="Arial" w:hAnsi="Arial" w:cs="Arial"/>
          <w:sz w:val="20"/>
          <w:szCs w:val="20"/>
        </w:rPr>
        <w:t>нивоу</w:t>
      </w:r>
      <w:r w:rsidRPr="00690EB0">
        <w:rPr>
          <w:rFonts w:ascii="Arial" w:hAnsi="Arial" w:cs="Arial"/>
          <w:sz w:val="20"/>
          <w:szCs w:val="20"/>
        </w:rPr>
        <w:t xml:space="preserve"> </w:t>
      </w:r>
      <w:r>
        <w:rPr>
          <w:rFonts w:ascii="Arial" w:hAnsi="Arial" w:cs="Arial"/>
          <w:sz w:val="20"/>
          <w:szCs w:val="20"/>
        </w:rPr>
        <w:t>знања</w:t>
      </w:r>
      <w:r w:rsidRPr="00690EB0">
        <w:rPr>
          <w:rFonts w:ascii="Arial" w:hAnsi="Arial" w:cs="Arial"/>
          <w:sz w:val="20"/>
          <w:szCs w:val="20"/>
        </w:rPr>
        <w:t xml:space="preserve"> </w:t>
      </w:r>
      <w:r>
        <w:rPr>
          <w:rFonts w:ascii="Arial" w:hAnsi="Arial" w:cs="Arial"/>
          <w:sz w:val="20"/>
          <w:szCs w:val="20"/>
        </w:rPr>
        <w:t>страног</w:t>
      </w:r>
      <w:r w:rsidRPr="00690EB0">
        <w:rPr>
          <w:rFonts w:ascii="Arial" w:hAnsi="Arial" w:cs="Arial"/>
          <w:sz w:val="20"/>
          <w:szCs w:val="20"/>
        </w:rPr>
        <w:t xml:space="preserve"> </w:t>
      </w:r>
      <w:r>
        <w:rPr>
          <w:rFonts w:ascii="Arial" w:hAnsi="Arial" w:cs="Arial"/>
          <w:sz w:val="20"/>
          <w:szCs w:val="20"/>
        </w:rPr>
        <w:t>језика</w:t>
      </w:r>
      <w:r w:rsidRPr="00690EB0">
        <w:rPr>
          <w:rFonts w:ascii="Arial" w:hAnsi="Arial" w:cs="Arial"/>
          <w:sz w:val="20"/>
          <w:szCs w:val="20"/>
        </w:rPr>
        <w:t>;</w:t>
      </w:r>
      <w:r w:rsidRPr="00690EB0">
        <w:rPr>
          <w:rFonts w:ascii="Arial" w:hAnsi="Arial" w:cs="Arial"/>
          <w:sz w:val="20"/>
          <w:szCs w:val="20"/>
          <w:lang w:val="sr-Latn-BA"/>
        </w:rPr>
        <w:t xml:space="preserve"> </w:t>
      </w:r>
    </w:p>
    <w:p w14:paraId="241EA3D7" w14:textId="3A2D89A6" w:rsidR="008510B9" w:rsidRPr="008510B9" w:rsidRDefault="008510B9"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510B9">
        <w:rPr>
          <w:rFonts w:ascii="Arial" w:hAnsi="Arial" w:cs="Arial"/>
          <w:sz w:val="20"/>
          <w:szCs w:val="20"/>
          <w:lang w:val="sr-Latn-BA"/>
        </w:rPr>
        <w:t>dokaza o traženom n</w:t>
      </w:r>
      <w:r w:rsidR="009E78BE">
        <w:rPr>
          <w:rFonts w:ascii="Arial" w:hAnsi="Arial" w:cs="Arial"/>
          <w:sz w:val="20"/>
          <w:szCs w:val="20"/>
          <w:lang w:val="sr-Latn-BA"/>
        </w:rPr>
        <w:t>и</w:t>
      </w:r>
      <w:r w:rsidRPr="008510B9">
        <w:rPr>
          <w:rFonts w:ascii="Arial" w:hAnsi="Arial" w:cs="Arial"/>
          <w:sz w:val="20"/>
          <w:szCs w:val="20"/>
          <w:lang w:val="sr-Latn-BA"/>
        </w:rPr>
        <w:t>vou znanja rada na računaru.</w:t>
      </w:r>
    </w:p>
    <w:p w14:paraId="07272AB6" w14:textId="1DF1B077" w:rsidR="008510B9" w:rsidRPr="008510B9" w:rsidRDefault="008510B9" w:rsidP="008510B9">
      <w:pPr>
        <w:shd w:val="clear" w:color="auto" w:fill="FFFFFF"/>
        <w:jc w:val="both"/>
        <w:rPr>
          <w:rFonts w:ascii="Arial" w:hAnsi="Arial" w:cs="Arial"/>
          <w:sz w:val="20"/>
          <w:szCs w:val="20"/>
          <w:lang w:val="sr-Cyrl-BA"/>
        </w:rPr>
      </w:pPr>
    </w:p>
    <w:p w14:paraId="3FD9BE86" w14:textId="77777777" w:rsidR="008510B9" w:rsidRDefault="008510B9" w:rsidP="008510B9">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2"/>
    <w:p w14:paraId="326055E2" w14:textId="226F55AD"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2ADC864C" w14:textId="77777777" w:rsidR="008510B9" w:rsidRDefault="008510B9" w:rsidP="00E81FF7">
      <w:pPr>
        <w:jc w:val="both"/>
        <w:rPr>
          <w:rFonts w:ascii="Arial" w:hAnsi="Arial" w:cs="Arial"/>
          <w:b/>
          <w:sz w:val="20"/>
          <w:szCs w:val="20"/>
          <w:lang w:val="sr-Cyrl-BA"/>
        </w:rPr>
      </w:pPr>
    </w:p>
    <w:p w14:paraId="6ABA4671" w14:textId="1C8B6633"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w:t>
      </w:r>
      <w:r w:rsidRPr="00F4120A">
        <w:rPr>
          <w:rFonts w:ascii="Arial" w:hAnsi="Arial" w:cs="Arial"/>
          <w:sz w:val="20"/>
          <w:szCs w:val="20"/>
          <w:lang w:val="sr-Cyrl-BA"/>
        </w:rPr>
        <w:lastRenderedPageBreak/>
        <w:t xml:space="preserve">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50AE4F6E"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доставити најкасније до</w:t>
      </w:r>
      <w:bookmarkStart w:id="3" w:name="_Hlk112151947"/>
      <w:r w:rsidR="008510B9" w:rsidRPr="001E5372">
        <w:rPr>
          <w:rFonts w:ascii="Arial" w:hAnsi="Arial" w:cs="Arial"/>
          <w:b/>
          <w:sz w:val="20"/>
          <w:szCs w:val="20"/>
          <w:lang w:val="sr-Latn-BA"/>
        </w:rPr>
        <w:t xml:space="preserve"> </w:t>
      </w:r>
      <w:r w:rsidR="001E5372" w:rsidRPr="001E5372">
        <w:rPr>
          <w:rFonts w:ascii="Arial" w:hAnsi="Arial" w:cs="Arial"/>
          <w:b/>
          <w:sz w:val="20"/>
          <w:szCs w:val="20"/>
          <w:lang w:val="sr-Latn-BA"/>
        </w:rPr>
        <w:t xml:space="preserve"> </w:t>
      </w:r>
      <w:r w:rsidR="00542241" w:rsidRPr="00542241">
        <w:rPr>
          <w:rFonts w:ascii="Arial" w:hAnsi="Arial" w:cs="Arial"/>
          <w:b/>
          <w:sz w:val="20"/>
          <w:szCs w:val="20"/>
          <w:u w:val="single"/>
          <w:lang w:val="sr-Latn-BA"/>
        </w:rPr>
        <w:t>30.06.</w:t>
      </w:r>
      <w:r w:rsidR="00690EB0" w:rsidRPr="00542241">
        <w:rPr>
          <w:rFonts w:ascii="Arial" w:hAnsi="Arial" w:cs="Arial"/>
          <w:b/>
          <w:sz w:val="20"/>
          <w:szCs w:val="20"/>
          <w:u w:val="single"/>
          <w:lang w:val="sr-Latn-BA"/>
        </w:rPr>
        <w:t>2025</w:t>
      </w:r>
      <w:r w:rsidR="008516A2" w:rsidRPr="00542241">
        <w:rPr>
          <w:rFonts w:ascii="Arial" w:hAnsi="Arial" w:cs="Arial"/>
          <w:b/>
          <w:sz w:val="20"/>
          <w:szCs w:val="20"/>
          <w:u w:val="single"/>
          <w:lang w:val="sr-Latn-BA"/>
        </w:rPr>
        <w:t>.</w:t>
      </w:r>
      <w:r w:rsidRPr="00542241">
        <w:rPr>
          <w:rFonts w:ascii="Arial" w:hAnsi="Arial" w:cs="Arial"/>
          <w:b/>
          <w:sz w:val="20"/>
          <w:szCs w:val="20"/>
          <w:u w:val="single"/>
          <w:lang w:val="sr-Latn-BA"/>
        </w:rPr>
        <w:t xml:space="preserve"> </w:t>
      </w:r>
      <w:bookmarkEnd w:id="3"/>
      <w:r w:rsidRPr="00542241">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1470C523" w:rsidR="00F76E71" w:rsidRPr="00C27FC7" w:rsidRDefault="00F76E71" w:rsidP="00F76E71">
      <w:pPr>
        <w:jc w:val="both"/>
        <w:rPr>
          <w:rFonts w:ascii="Arial" w:hAnsi="Arial" w:cs="Arial"/>
          <w:b/>
          <w:bCs/>
          <w:sz w:val="20"/>
          <w:szCs w:val="20"/>
          <w:lang w:val="sr-Latn-BA" w:eastAsia="en-US"/>
        </w:rPr>
      </w:pPr>
      <w:bookmarkStart w:id="4"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w:t>
      </w:r>
      <w:r w:rsidR="00127BE4">
        <w:rPr>
          <w:rFonts w:ascii="Arial" w:hAnsi="Arial" w:cs="Arial"/>
          <w:b/>
          <w:bCs/>
          <w:sz w:val="20"/>
          <w:szCs w:val="20"/>
          <w:lang w:val="sr-Latn-BA" w:eastAsia="en-US"/>
        </w:rPr>
        <w:t xml:space="preserve">осне </w:t>
      </w:r>
      <w:r>
        <w:rPr>
          <w:rFonts w:ascii="Arial" w:hAnsi="Arial" w:cs="Arial"/>
          <w:b/>
          <w:bCs/>
          <w:sz w:val="20"/>
          <w:szCs w:val="20"/>
          <w:lang w:val="sr-Latn-BA" w:eastAsia="en-US"/>
        </w:rPr>
        <w:t>и</w:t>
      </w:r>
      <w:r w:rsidR="00127BE4">
        <w:rPr>
          <w:rFonts w:ascii="Arial" w:hAnsi="Arial" w:cs="Arial"/>
          <w:b/>
          <w:bCs/>
          <w:sz w:val="20"/>
          <w:szCs w:val="20"/>
          <w:lang w:val="sr-Latn-BA" w:eastAsia="en-US"/>
        </w:rPr>
        <w:t xml:space="preserve"> </w:t>
      </w:r>
      <w:r>
        <w:rPr>
          <w:rFonts w:ascii="Arial" w:hAnsi="Arial" w:cs="Arial"/>
          <w:b/>
          <w:bCs/>
          <w:sz w:val="20"/>
          <w:szCs w:val="20"/>
          <w:lang w:val="sr-Latn-BA" w:eastAsia="en-US"/>
        </w:rPr>
        <w:t>Х</w:t>
      </w:r>
      <w:r w:rsidR="00127BE4">
        <w:rPr>
          <w:rFonts w:ascii="Arial" w:hAnsi="Arial" w:cs="Arial"/>
          <w:b/>
          <w:bCs/>
          <w:sz w:val="20"/>
          <w:szCs w:val="20"/>
          <w:lang w:val="sr-Latn-BA" w:eastAsia="en-US"/>
        </w:rPr>
        <w:t>ерцеговине</w:t>
      </w:r>
    </w:p>
    <w:p w14:paraId="412E4EAD" w14:textId="35BF2FC7"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sidR="008510B9">
        <w:rPr>
          <w:rFonts w:ascii="Arial" w:hAnsi="Arial" w:cs="Arial"/>
          <w:b/>
          <w:bCs/>
          <w:sz w:val="20"/>
          <w:szCs w:val="20"/>
          <w:lang w:val="sr-Latn-BA" w:eastAsia="en-US"/>
        </w:rPr>
        <w:t>Министарству спољне трговине и економских односа</w:t>
      </w:r>
      <w:r w:rsidR="00082CFB" w:rsidRPr="00082CFB">
        <w:rPr>
          <w:rFonts w:ascii="Arial" w:hAnsi="Arial" w:cs="Arial"/>
          <w:b/>
          <w:bCs/>
          <w:sz w:val="20"/>
          <w:szCs w:val="20"/>
          <w:lang w:val="sr-Latn-BA" w:eastAsia="en-US"/>
        </w:rPr>
        <w:t xml:space="preserve"> </w:t>
      </w:r>
      <w:r w:rsidR="006F521F">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4B7983">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CE556" w14:textId="77777777" w:rsidR="00D22B77" w:rsidRDefault="00D22B77" w:rsidP="00644ACA">
      <w:r>
        <w:separator/>
      </w:r>
    </w:p>
  </w:endnote>
  <w:endnote w:type="continuationSeparator" w:id="0">
    <w:p w14:paraId="3115219B" w14:textId="77777777" w:rsidR="00D22B77" w:rsidRDefault="00D22B7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596A4" w14:textId="77777777" w:rsidR="00D22B77" w:rsidRDefault="00D22B77" w:rsidP="00644ACA">
      <w:r>
        <w:separator/>
      </w:r>
    </w:p>
  </w:footnote>
  <w:footnote w:type="continuationSeparator" w:id="0">
    <w:p w14:paraId="37937CDA" w14:textId="77777777" w:rsidR="00D22B77" w:rsidRDefault="00D22B7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24FF"/>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2CFB"/>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4C36"/>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7A5"/>
    <w:rsid w:val="00116F91"/>
    <w:rsid w:val="00122A00"/>
    <w:rsid w:val="0012344B"/>
    <w:rsid w:val="00127BE4"/>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B7859"/>
    <w:rsid w:val="001C0524"/>
    <w:rsid w:val="001C0A67"/>
    <w:rsid w:val="001D41F4"/>
    <w:rsid w:val="001D4CF3"/>
    <w:rsid w:val="001E4282"/>
    <w:rsid w:val="001E5372"/>
    <w:rsid w:val="001E5D5E"/>
    <w:rsid w:val="00200FCA"/>
    <w:rsid w:val="00201946"/>
    <w:rsid w:val="00202C0E"/>
    <w:rsid w:val="00207B3A"/>
    <w:rsid w:val="00212F4C"/>
    <w:rsid w:val="0021624B"/>
    <w:rsid w:val="002165AD"/>
    <w:rsid w:val="0021778E"/>
    <w:rsid w:val="002207D0"/>
    <w:rsid w:val="00222245"/>
    <w:rsid w:val="002224EC"/>
    <w:rsid w:val="00224894"/>
    <w:rsid w:val="00227810"/>
    <w:rsid w:val="00230CA6"/>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384"/>
    <w:rsid w:val="002C78AD"/>
    <w:rsid w:val="002D0C90"/>
    <w:rsid w:val="002D10BF"/>
    <w:rsid w:val="002D1561"/>
    <w:rsid w:val="002D2D52"/>
    <w:rsid w:val="002E1A35"/>
    <w:rsid w:val="002F7830"/>
    <w:rsid w:val="00300E6D"/>
    <w:rsid w:val="00304E98"/>
    <w:rsid w:val="0030649C"/>
    <w:rsid w:val="003066CA"/>
    <w:rsid w:val="00310953"/>
    <w:rsid w:val="003134BF"/>
    <w:rsid w:val="003168FA"/>
    <w:rsid w:val="00317A3F"/>
    <w:rsid w:val="003267FC"/>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1194"/>
    <w:rsid w:val="00416485"/>
    <w:rsid w:val="00417B99"/>
    <w:rsid w:val="00420516"/>
    <w:rsid w:val="004207F8"/>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0CAB"/>
    <w:rsid w:val="00491704"/>
    <w:rsid w:val="0049495A"/>
    <w:rsid w:val="004958AF"/>
    <w:rsid w:val="00495A5D"/>
    <w:rsid w:val="004A09FA"/>
    <w:rsid w:val="004A71F2"/>
    <w:rsid w:val="004A7AAC"/>
    <w:rsid w:val="004B2CE7"/>
    <w:rsid w:val="004B54BB"/>
    <w:rsid w:val="004B6805"/>
    <w:rsid w:val="004B757D"/>
    <w:rsid w:val="004B7983"/>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241"/>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57D0"/>
    <w:rsid w:val="00586ADE"/>
    <w:rsid w:val="005931C6"/>
    <w:rsid w:val="00595C71"/>
    <w:rsid w:val="005B1F2D"/>
    <w:rsid w:val="005B33F4"/>
    <w:rsid w:val="005B57D8"/>
    <w:rsid w:val="005B589D"/>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0A96"/>
    <w:rsid w:val="00615721"/>
    <w:rsid w:val="00615C14"/>
    <w:rsid w:val="00616312"/>
    <w:rsid w:val="00616DE2"/>
    <w:rsid w:val="00620356"/>
    <w:rsid w:val="00621CAA"/>
    <w:rsid w:val="006237BF"/>
    <w:rsid w:val="0062537D"/>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0EB0"/>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521F"/>
    <w:rsid w:val="006F7550"/>
    <w:rsid w:val="00700436"/>
    <w:rsid w:val="00704AC6"/>
    <w:rsid w:val="007053B6"/>
    <w:rsid w:val="0070713E"/>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303"/>
    <w:rsid w:val="00763D3D"/>
    <w:rsid w:val="00767A5D"/>
    <w:rsid w:val="00770C13"/>
    <w:rsid w:val="00771A94"/>
    <w:rsid w:val="00780A97"/>
    <w:rsid w:val="007823B9"/>
    <w:rsid w:val="00783EEE"/>
    <w:rsid w:val="00783FBD"/>
    <w:rsid w:val="0078463B"/>
    <w:rsid w:val="00785197"/>
    <w:rsid w:val="007855BD"/>
    <w:rsid w:val="0078630A"/>
    <w:rsid w:val="00787497"/>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510B9"/>
    <w:rsid w:val="008516A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5D1"/>
    <w:rsid w:val="008F3BFB"/>
    <w:rsid w:val="008F476B"/>
    <w:rsid w:val="008F6A22"/>
    <w:rsid w:val="008F725B"/>
    <w:rsid w:val="009005EE"/>
    <w:rsid w:val="0091279C"/>
    <w:rsid w:val="00912EA8"/>
    <w:rsid w:val="009168EE"/>
    <w:rsid w:val="00917765"/>
    <w:rsid w:val="00920D38"/>
    <w:rsid w:val="009230D6"/>
    <w:rsid w:val="009301A0"/>
    <w:rsid w:val="00931E93"/>
    <w:rsid w:val="00934E1D"/>
    <w:rsid w:val="00936213"/>
    <w:rsid w:val="009368FA"/>
    <w:rsid w:val="00936D10"/>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E78BE"/>
    <w:rsid w:val="009F5999"/>
    <w:rsid w:val="009F6942"/>
    <w:rsid w:val="009F6FB9"/>
    <w:rsid w:val="00A00E9F"/>
    <w:rsid w:val="00A01CED"/>
    <w:rsid w:val="00A025C1"/>
    <w:rsid w:val="00A07047"/>
    <w:rsid w:val="00A07915"/>
    <w:rsid w:val="00A1219C"/>
    <w:rsid w:val="00A12FC4"/>
    <w:rsid w:val="00A30AFE"/>
    <w:rsid w:val="00A32B6B"/>
    <w:rsid w:val="00A35666"/>
    <w:rsid w:val="00A41EBC"/>
    <w:rsid w:val="00A46774"/>
    <w:rsid w:val="00A46E67"/>
    <w:rsid w:val="00A47759"/>
    <w:rsid w:val="00A501F1"/>
    <w:rsid w:val="00A51762"/>
    <w:rsid w:val="00A51D8D"/>
    <w:rsid w:val="00A52D9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9681D"/>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581"/>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A7D63"/>
    <w:rsid w:val="00CB0473"/>
    <w:rsid w:val="00CB0BCD"/>
    <w:rsid w:val="00CB0CF5"/>
    <w:rsid w:val="00CB20AF"/>
    <w:rsid w:val="00CB2C99"/>
    <w:rsid w:val="00CB45E2"/>
    <w:rsid w:val="00CB76C4"/>
    <w:rsid w:val="00CC0964"/>
    <w:rsid w:val="00CC0FE4"/>
    <w:rsid w:val="00CC42D1"/>
    <w:rsid w:val="00CC516A"/>
    <w:rsid w:val="00CC52A0"/>
    <w:rsid w:val="00CD6237"/>
    <w:rsid w:val="00CE0818"/>
    <w:rsid w:val="00CE13EF"/>
    <w:rsid w:val="00CE2C0E"/>
    <w:rsid w:val="00CE59DD"/>
    <w:rsid w:val="00CE667C"/>
    <w:rsid w:val="00CF197C"/>
    <w:rsid w:val="00CF1F1C"/>
    <w:rsid w:val="00CF477F"/>
    <w:rsid w:val="00CF5249"/>
    <w:rsid w:val="00CF66B4"/>
    <w:rsid w:val="00CF737B"/>
    <w:rsid w:val="00D01C44"/>
    <w:rsid w:val="00D05FB1"/>
    <w:rsid w:val="00D12D4C"/>
    <w:rsid w:val="00D12E4E"/>
    <w:rsid w:val="00D15702"/>
    <w:rsid w:val="00D179A9"/>
    <w:rsid w:val="00D22B77"/>
    <w:rsid w:val="00D25598"/>
    <w:rsid w:val="00D26BE7"/>
    <w:rsid w:val="00D30D25"/>
    <w:rsid w:val="00D33262"/>
    <w:rsid w:val="00D37336"/>
    <w:rsid w:val="00D41FDB"/>
    <w:rsid w:val="00D42D3B"/>
    <w:rsid w:val="00D43D31"/>
    <w:rsid w:val="00D44383"/>
    <w:rsid w:val="00D45DFE"/>
    <w:rsid w:val="00D45FFE"/>
    <w:rsid w:val="00D4604D"/>
    <w:rsid w:val="00D5412E"/>
    <w:rsid w:val="00D54742"/>
    <w:rsid w:val="00D56798"/>
    <w:rsid w:val="00D567F2"/>
    <w:rsid w:val="00D57ADD"/>
    <w:rsid w:val="00D634F4"/>
    <w:rsid w:val="00D67B8A"/>
    <w:rsid w:val="00D74776"/>
    <w:rsid w:val="00D76CC5"/>
    <w:rsid w:val="00D84116"/>
    <w:rsid w:val="00D851E3"/>
    <w:rsid w:val="00D87CBE"/>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644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4675"/>
    <w:rsid w:val="00E67C0D"/>
    <w:rsid w:val="00E700B6"/>
    <w:rsid w:val="00E7043E"/>
    <w:rsid w:val="00E75302"/>
    <w:rsid w:val="00E75EFE"/>
    <w:rsid w:val="00E765C5"/>
    <w:rsid w:val="00E8005A"/>
    <w:rsid w:val="00E81FF7"/>
    <w:rsid w:val="00E9141D"/>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5563"/>
    <w:rsid w:val="00EC6B87"/>
    <w:rsid w:val="00ED1A2C"/>
    <w:rsid w:val="00ED4B92"/>
    <w:rsid w:val="00ED4F45"/>
    <w:rsid w:val="00ED519D"/>
    <w:rsid w:val="00ED6F7B"/>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29EC"/>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05B6"/>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9080535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71</cp:revision>
  <cp:lastPrinted>2022-10-04T10:18:00Z</cp:lastPrinted>
  <dcterms:created xsi:type="dcterms:W3CDTF">2022-08-19T08:47:00Z</dcterms:created>
  <dcterms:modified xsi:type="dcterms:W3CDTF">2025-06-03T13:13:00Z</dcterms:modified>
</cp:coreProperties>
</file>