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4D44" w14:textId="2BD0D592" w:rsidR="001D5DFB" w:rsidRPr="00F75A25" w:rsidRDefault="009B37A3" w:rsidP="001D5DFB">
      <w:pPr>
        <w:jc w:val="both"/>
        <w:rPr>
          <w:rFonts w:ascii="Arial" w:eastAsia="Calibri" w:hAnsi="Arial" w:cs="Arial"/>
          <w:sz w:val="20"/>
          <w:szCs w:val="20"/>
          <w:lang w:val="sr-Latn-BA" w:eastAsia="en-US"/>
        </w:rPr>
      </w:pPr>
      <w:r w:rsidRPr="00F75A25">
        <w:rPr>
          <w:rFonts w:ascii="Arial" w:eastAsia="Calibri" w:hAnsi="Arial" w:cs="Arial"/>
          <w:sz w:val="20"/>
          <w:szCs w:val="20"/>
          <w:lang w:val="sr-Latn-BA" w:eastAsia="en-US"/>
        </w:rPr>
        <w:t>Na osnovu člana 21. Zakona o državnoj službi u institucijama Bosne i Hercegovine</w:t>
      </w:r>
      <w:r w:rsidR="003A78B0" w:rsidRPr="00F75A25">
        <w:rPr>
          <w:rFonts w:ascii="Arial" w:eastAsia="Calibri" w:hAnsi="Arial" w:cs="Arial"/>
          <w:sz w:val="20"/>
          <w:szCs w:val="20"/>
          <w:lang w:val="sr-Latn-BA" w:eastAsia="en-US"/>
        </w:rPr>
        <w:t xml:space="preserve"> </w:t>
      </w:r>
      <w:r w:rsidR="0006226C" w:rsidRPr="00F75A25">
        <w:rPr>
          <w:rFonts w:ascii="Arial" w:eastAsia="Calibri" w:hAnsi="Arial" w:cs="Arial"/>
          <w:sz w:val="20"/>
          <w:szCs w:val="20"/>
          <w:lang w:val="sr-Latn-BA" w:eastAsia="en-US"/>
        </w:rPr>
        <w:t>(</w:t>
      </w:r>
      <w:r w:rsidRPr="00F75A25">
        <w:rPr>
          <w:rFonts w:ascii="Arial" w:eastAsia="Calibri" w:hAnsi="Arial" w:cs="Arial"/>
          <w:sz w:val="20"/>
          <w:szCs w:val="20"/>
          <w:lang w:val="sr-Latn-BA" w:eastAsia="en-US"/>
        </w:rPr>
        <w:t xml:space="preserve">Službeni glasnik BiH”, br. 19/02, 35/03, 4/04, 17/04, 26/04, 37/04, </w:t>
      </w:r>
      <w:r w:rsidR="001538D1" w:rsidRPr="00F75A25">
        <w:rPr>
          <w:rFonts w:ascii="Arial" w:eastAsia="Calibri" w:hAnsi="Arial" w:cs="Arial"/>
          <w:sz w:val="20"/>
          <w:szCs w:val="20"/>
          <w:lang w:val="sr-Latn-BA" w:eastAsia="en-US"/>
        </w:rPr>
        <w:t>48/05, 2/06, 32/07, 43/09, 8/10,</w:t>
      </w:r>
      <w:r w:rsidRPr="00F75A25">
        <w:rPr>
          <w:rFonts w:ascii="Arial" w:eastAsia="Calibri" w:hAnsi="Arial" w:cs="Arial"/>
          <w:sz w:val="20"/>
          <w:szCs w:val="20"/>
          <w:lang w:val="sr-Latn-BA" w:eastAsia="en-US"/>
        </w:rPr>
        <w:t xml:space="preserve"> 40/12</w:t>
      </w:r>
      <w:r w:rsidR="0056209C" w:rsidRPr="00F75A25">
        <w:rPr>
          <w:rFonts w:ascii="Arial" w:eastAsia="Calibri" w:hAnsi="Arial" w:cs="Arial"/>
          <w:sz w:val="20"/>
          <w:szCs w:val="20"/>
          <w:lang w:val="sr-Latn-BA" w:eastAsia="en-US"/>
        </w:rPr>
        <w:t>,</w:t>
      </w:r>
      <w:r w:rsidR="001538D1" w:rsidRPr="00F75A25">
        <w:rPr>
          <w:rFonts w:ascii="Arial" w:eastAsia="Calibri" w:hAnsi="Arial" w:cs="Arial"/>
          <w:sz w:val="20"/>
          <w:szCs w:val="20"/>
          <w:lang w:val="sr-Latn-BA" w:eastAsia="en-US"/>
        </w:rPr>
        <w:t xml:space="preserve"> 93/17</w:t>
      </w:r>
      <w:r w:rsidR="0056209C" w:rsidRPr="00F75A25">
        <w:rPr>
          <w:rFonts w:ascii="Arial" w:eastAsia="Calibri" w:hAnsi="Arial" w:cs="Arial"/>
          <w:sz w:val="20"/>
          <w:szCs w:val="20"/>
          <w:lang w:val="sr-Latn-BA" w:eastAsia="en-US"/>
        </w:rPr>
        <w:t xml:space="preserve"> i 18/24</w:t>
      </w:r>
      <w:r w:rsidRPr="00F75A25">
        <w:rPr>
          <w:rFonts w:ascii="Arial" w:eastAsia="Calibri" w:hAnsi="Arial" w:cs="Arial"/>
          <w:sz w:val="20"/>
          <w:szCs w:val="20"/>
          <w:lang w:val="sr-Latn-BA" w:eastAsia="en-US"/>
        </w:rPr>
        <w:t>), Agencija za drža</w:t>
      </w:r>
      <w:r w:rsidR="00964A3E" w:rsidRPr="00F75A25">
        <w:rPr>
          <w:rFonts w:ascii="Arial" w:eastAsia="Calibri" w:hAnsi="Arial" w:cs="Arial"/>
          <w:sz w:val="20"/>
          <w:szCs w:val="20"/>
          <w:lang w:val="sr-Latn-BA" w:eastAsia="en-US"/>
        </w:rPr>
        <w:t>vnu službu Bosne i Hercegovine</w:t>
      </w:r>
      <w:r w:rsidR="003A78B0" w:rsidRPr="00F75A25">
        <w:rPr>
          <w:rFonts w:ascii="Arial" w:eastAsia="Calibri" w:hAnsi="Arial" w:cs="Arial"/>
          <w:sz w:val="20"/>
          <w:szCs w:val="20"/>
          <w:lang w:val="sr-Latn-BA" w:eastAsia="en-US"/>
        </w:rPr>
        <w:t>,</w:t>
      </w:r>
      <w:r w:rsidR="00964A3E" w:rsidRPr="00F75A25">
        <w:rPr>
          <w:rFonts w:ascii="Arial" w:eastAsia="Calibri" w:hAnsi="Arial" w:cs="Arial"/>
          <w:sz w:val="20"/>
          <w:szCs w:val="20"/>
          <w:lang w:val="sr-Latn-BA" w:eastAsia="en-US"/>
        </w:rPr>
        <w:t xml:space="preserve"> </w:t>
      </w:r>
      <w:bookmarkStart w:id="0" w:name="_Hlk139380092"/>
      <w:bookmarkStart w:id="1" w:name="_Hlk135384509"/>
      <w:bookmarkStart w:id="2" w:name="_Hlk122097010"/>
      <w:r w:rsidR="004D108A" w:rsidRPr="00F75A25">
        <w:rPr>
          <w:rFonts w:ascii="Arial" w:eastAsia="Calibri" w:hAnsi="Arial" w:cs="Arial"/>
          <w:sz w:val="20"/>
          <w:szCs w:val="20"/>
          <w:lang w:val="sr-Latn-BA" w:eastAsia="en-US"/>
        </w:rPr>
        <w:t>na</w:t>
      </w:r>
      <w:r w:rsidR="001D5DFB" w:rsidRPr="00F75A25">
        <w:rPr>
          <w:rFonts w:ascii="Arial" w:eastAsia="Calibri" w:hAnsi="Arial" w:cs="Arial"/>
          <w:sz w:val="20"/>
          <w:szCs w:val="20"/>
          <w:lang w:val="sr-Latn-BA" w:eastAsia="en-US"/>
        </w:rPr>
        <w:t xml:space="preserve"> </w:t>
      </w:r>
      <w:r w:rsidR="004D108A" w:rsidRPr="00F75A25">
        <w:rPr>
          <w:rFonts w:ascii="Arial" w:eastAsia="Calibri" w:hAnsi="Arial" w:cs="Arial"/>
          <w:sz w:val="20"/>
          <w:szCs w:val="20"/>
          <w:lang w:val="sr-Latn-BA" w:eastAsia="en-US"/>
        </w:rPr>
        <w:t>zahtjev</w:t>
      </w:r>
      <w:r w:rsidR="001D5DFB" w:rsidRPr="00F75A25">
        <w:rPr>
          <w:rFonts w:ascii="Arial" w:eastAsia="Calibri" w:hAnsi="Arial" w:cs="Arial"/>
          <w:sz w:val="20"/>
          <w:szCs w:val="20"/>
          <w:lang w:val="sr-Latn-BA" w:eastAsia="en-US"/>
        </w:rPr>
        <w:t xml:space="preserve"> </w:t>
      </w:r>
      <w:bookmarkEnd w:id="0"/>
      <w:bookmarkEnd w:id="1"/>
      <w:bookmarkEnd w:id="2"/>
      <w:r w:rsidR="00EB6C24" w:rsidRPr="00F75A25">
        <w:rPr>
          <w:rFonts w:ascii="Arial" w:eastAsia="Calibri" w:hAnsi="Arial" w:cs="Arial"/>
          <w:sz w:val="20"/>
          <w:szCs w:val="20"/>
          <w:lang w:val="sr-Latn-BA" w:eastAsia="en-US"/>
        </w:rPr>
        <w:t>Granične policije</w:t>
      </w:r>
      <w:r w:rsidR="004D02C4" w:rsidRPr="00F75A25">
        <w:rPr>
          <w:rFonts w:ascii="Arial" w:eastAsia="Calibri" w:hAnsi="Arial" w:cs="Arial"/>
          <w:sz w:val="20"/>
          <w:szCs w:val="20"/>
          <w:lang w:val="sr-Latn-BA" w:eastAsia="en-US"/>
        </w:rPr>
        <w:t xml:space="preserve"> Bosne i Hercegovine</w:t>
      </w:r>
      <w:r w:rsidR="001D5DFB" w:rsidRPr="00F75A25">
        <w:rPr>
          <w:rFonts w:ascii="Arial" w:eastAsia="Calibri" w:hAnsi="Arial" w:cs="Arial"/>
          <w:sz w:val="20"/>
          <w:szCs w:val="20"/>
          <w:lang w:val="sr-Latn-BA" w:eastAsia="en-US"/>
        </w:rPr>
        <w:t xml:space="preserve">, </w:t>
      </w:r>
      <w:r w:rsidR="004D108A" w:rsidRPr="00F75A25">
        <w:rPr>
          <w:rFonts w:ascii="Arial" w:eastAsia="Calibri" w:hAnsi="Arial" w:cs="Arial"/>
          <w:sz w:val="20"/>
          <w:szCs w:val="20"/>
          <w:lang w:val="sr-Latn-BA" w:eastAsia="en-US"/>
        </w:rPr>
        <w:t>raspisuje</w:t>
      </w:r>
    </w:p>
    <w:p w14:paraId="7CBE0D48" w14:textId="77777777" w:rsidR="001D5DFB" w:rsidRPr="00F75A25" w:rsidRDefault="001D5DFB" w:rsidP="001D5DFB">
      <w:pPr>
        <w:rPr>
          <w:rFonts w:ascii="Arial" w:eastAsia="Calibri" w:hAnsi="Arial" w:cs="Arial"/>
          <w:b/>
          <w:sz w:val="20"/>
          <w:szCs w:val="20"/>
          <w:lang w:val="sr-Latn-BA" w:eastAsia="en-US"/>
        </w:rPr>
      </w:pPr>
    </w:p>
    <w:p w14:paraId="22106C6F" w14:textId="01B3ADD9" w:rsidR="001D5DFB" w:rsidRPr="00F75A25" w:rsidRDefault="004D108A" w:rsidP="001D5DFB">
      <w:pPr>
        <w:jc w:val="center"/>
        <w:rPr>
          <w:rFonts w:ascii="Arial" w:hAnsi="Arial" w:cs="Arial"/>
          <w:b/>
          <w:sz w:val="20"/>
          <w:szCs w:val="20"/>
          <w:lang w:val="sr-Latn-BA"/>
        </w:rPr>
      </w:pPr>
      <w:bookmarkStart w:id="3" w:name="_Hlk135383727"/>
      <w:bookmarkStart w:id="4" w:name="_Hlk134099344"/>
      <w:r w:rsidRPr="00F75A25">
        <w:rPr>
          <w:rFonts w:ascii="Arial" w:hAnsi="Arial" w:cs="Arial"/>
          <w:b/>
          <w:sz w:val="20"/>
          <w:szCs w:val="20"/>
          <w:lang w:val="sr-Latn-BA"/>
        </w:rPr>
        <w:t>JAVNI</w:t>
      </w:r>
      <w:r w:rsidR="001D5DFB" w:rsidRPr="00F75A25">
        <w:rPr>
          <w:rFonts w:ascii="Arial" w:hAnsi="Arial" w:cs="Arial"/>
          <w:b/>
          <w:sz w:val="20"/>
          <w:szCs w:val="20"/>
          <w:lang w:val="sr-Latn-BA"/>
        </w:rPr>
        <w:t xml:space="preserve"> </w:t>
      </w:r>
      <w:r w:rsidRPr="00F75A25">
        <w:rPr>
          <w:rFonts w:ascii="Arial" w:hAnsi="Arial" w:cs="Arial"/>
          <w:b/>
          <w:sz w:val="20"/>
          <w:szCs w:val="20"/>
          <w:lang w:val="sr-Latn-BA"/>
        </w:rPr>
        <w:t>OGLAS</w:t>
      </w:r>
    </w:p>
    <w:bookmarkEnd w:id="3"/>
    <w:p w14:paraId="09198AEF" w14:textId="1CC917B5" w:rsidR="00F87C73" w:rsidRPr="00F75A25" w:rsidRDefault="004D108A" w:rsidP="008C5064">
      <w:pPr>
        <w:jc w:val="center"/>
        <w:rPr>
          <w:rFonts w:ascii="Arial" w:hAnsi="Arial" w:cs="Arial"/>
          <w:b/>
          <w:sz w:val="20"/>
          <w:szCs w:val="20"/>
          <w:lang w:val="sr-Latn-BA"/>
        </w:rPr>
      </w:pPr>
      <w:r w:rsidRPr="00F75A25">
        <w:rPr>
          <w:rFonts w:ascii="Arial" w:hAnsi="Arial" w:cs="Arial"/>
          <w:b/>
          <w:sz w:val="20"/>
          <w:szCs w:val="20"/>
          <w:lang w:val="sr-Cyrl-BA"/>
        </w:rPr>
        <w:t>z</w:t>
      </w:r>
      <w:r w:rsidRPr="00F75A25">
        <w:rPr>
          <w:rFonts w:ascii="Arial" w:hAnsi="Arial" w:cs="Arial"/>
          <w:b/>
          <w:sz w:val="20"/>
          <w:szCs w:val="20"/>
          <w:lang w:val="sr-Latn-BA"/>
        </w:rPr>
        <w:t>a</w:t>
      </w:r>
      <w:r w:rsidR="001D5DFB" w:rsidRPr="00F75A25">
        <w:rPr>
          <w:rFonts w:ascii="Arial" w:hAnsi="Arial" w:cs="Arial"/>
          <w:b/>
          <w:sz w:val="20"/>
          <w:szCs w:val="20"/>
          <w:lang w:val="sr-Latn-BA"/>
        </w:rPr>
        <w:t xml:space="preserve"> </w:t>
      </w:r>
      <w:r w:rsidRPr="00F75A25">
        <w:rPr>
          <w:rFonts w:ascii="Arial" w:hAnsi="Arial" w:cs="Arial"/>
          <w:b/>
          <w:sz w:val="20"/>
          <w:szCs w:val="20"/>
          <w:lang w:val="sr-Latn-BA"/>
        </w:rPr>
        <w:t>popunjavanje</w:t>
      </w:r>
      <w:r w:rsidR="001D5DFB" w:rsidRPr="00F75A25">
        <w:rPr>
          <w:rFonts w:ascii="Arial" w:hAnsi="Arial" w:cs="Arial"/>
          <w:b/>
          <w:sz w:val="20"/>
          <w:szCs w:val="20"/>
          <w:lang w:val="sr-Latn-BA"/>
        </w:rPr>
        <w:t xml:space="preserve"> </w:t>
      </w:r>
      <w:r w:rsidRPr="00F75A25">
        <w:rPr>
          <w:rFonts w:ascii="Arial" w:hAnsi="Arial" w:cs="Arial"/>
          <w:b/>
          <w:sz w:val="20"/>
          <w:szCs w:val="20"/>
          <w:lang w:val="sr-Latn-BA"/>
        </w:rPr>
        <w:t>radn</w:t>
      </w:r>
      <w:r w:rsidR="00EB6C24" w:rsidRPr="00F75A25">
        <w:rPr>
          <w:rFonts w:ascii="Arial" w:hAnsi="Arial" w:cs="Arial"/>
          <w:b/>
          <w:sz w:val="20"/>
          <w:szCs w:val="20"/>
          <w:lang w:val="sr-Latn-BA"/>
        </w:rPr>
        <w:t>ih</w:t>
      </w:r>
      <w:r w:rsidR="001D5DFB" w:rsidRPr="00F75A25">
        <w:rPr>
          <w:rFonts w:ascii="Arial" w:hAnsi="Arial" w:cs="Arial"/>
          <w:b/>
          <w:sz w:val="20"/>
          <w:szCs w:val="20"/>
          <w:lang w:val="sr-Latn-BA"/>
        </w:rPr>
        <w:t xml:space="preserve"> </w:t>
      </w:r>
      <w:r w:rsidRPr="00F75A25">
        <w:rPr>
          <w:rFonts w:ascii="Arial" w:hAnsi="Arial" w:cs="Arial"/>
          <w:b/>
          <w:sz w:val="20"/>
          <w:szCs w:val="20"/>
          <w:lang w:val="sr-Latn-BA"/>
        </w:rPr>
        <w:t>mjesta</w:t>
      </w:r>
      <w:r w:rsidR="008476F9" w:rsidRPr="00F75A25">
        <w:rPr>
          <w:rFonts w:ascii="Arial" w:hAnsi="Arial" w:cs="Arial"/>
          <w:b/>
          <w:sz w:val="20"/>
          <w:szCs w:val="20"/>
          <w:lang w:val="sr-Latn-BA"/>
        </w:rPr>
        <w:t xml:space="preserve"> </w:t>
      </w:r>
      <w:r w:rsidRPr="00F75A25">
        <w:rPr>
          <w:rFonts w:ascii="Arial" w:hAnsi="Arial" w:cs="Arial"/>
          <w:b/>
          <w:sz w:val="20"/>
          <w:szCs w:val="20"/>
          <w:lang w:val="sr-Latn-BA"/>
        </w:rPr>
        <w:t>državn</w:t>
      </w:r>
      <w:r w:rsidR="00EB6C24" w:rsidRPr="00F75A25">
        <w:rPr>
          <w:rFonts w:ascii="Arial" w:hAnsi="Arial" w:cs="Arial"/>
          <w:b/>
          <w:sz w:val="20"/>
          <w:szCs w:val="20"/>
          <w:lang w:val="sr-Latn-BA"/>
        </w:rPr>
        <w:t>ih</w:t>
      </w:r>
      <w:r w:rsidR="001D5DFB" w:rsidRPr="00F75A25">
        <w:rPr>
          <w:rFonts w:ascii="Arial" w:hAnsi="Arial" w:cs="Arial"/>
          <w:b/>
          <w:sz w:val="20"/>
          <w:szCs w:val="20"/>
          <w:lang w:val="sr-Latn-BA"/>
        </w:rPr>
        <w:t xml:space="preserve"> </w:t>
      </w:r>
      <w:r w:rsidRPr="00F75A25">
        <w:rPr>
          <w:rFonts w:ascii="Arial" w:hAnsi="Arial" w:cs="Arial"/>
          <w:b/>
          <w:sz w:val="20"/>
          <w:szCs w:val="20"/>
          <w:lang w:val="sr-Latn-BA"/>
        </w:rPr>
        <w:t>službenika</w:t>
      </w:r>
      <w:r w:rsidR="001D5DFB" w:rsidRPr="00F75A25">
        <w:rPr>
          <w:rFonts w:ascii="Arial" w:hAnsi="Arial" w:cs="Arial"/>
          <w:b/>
          <w:sz w:val="20"/>
          <w:szCs w:val="20"/>
          <w:lang w:val="sr-Latn-BA"/>
        </w:rPr>
        <w:t xml:space="preserve"> </w:t>
      </w:r>
    </w:p>
    <w:p w14:paraId="7902383D" w14:textId="06026333" w:rsidR="001D5DFB" w:rsidRPr="00F75A25" w:rsidRDefault="004D108A" w:rsidP="006A2151">
      <w:pPr>
        <w:jc w:val="center"/>
        <w:rPr>
          <w:rFonts w:ascii="Arial" w:hAnsi="Arial" w:cs="Arial"/>
          <w:b/>
          <w:sz w:val="20"/>
          <w:szCs w:val="20"/>
          <w:lang w:val="sr-Latn-BA"/>
        </w:rPr>
      </w:pPr>
      <w:r w:rsidRPr="00F75A25">
        <w:rPr>
          <w:rFonts w:ascii="Arial" w:hAnsi="Arial" w:cs="Arial"/>
          <w:b/>
          <w:sz w:val="20"/>
          <w:szCs w:val="20"/>
          <w:lang w:val="sr-Cyrl-BA"/>
        </w:rPr>
        <w:t>u</w:t>
      </w:r>
      <w:r w:rsidR="001D5DFB" w:rsidRPr="00F75A25">
        <w:rPr>
          <w:rFonts w:ascii="Arial" w:hAnsi="Arial" w:cs="Arial"/>
          <w:b/>
          <w:sz w:val="20"/>
          <w:szCs w:val="20"/>
          <w:lang w:val="sr-Cyrl-BA"/>
        </w:rPr>
        <w:t xml:space="preserve"> </w:t>
      </w:r>
      <w:bookmarkStart w:id="5" w:name="_Hlk135383214"/>
      <w:bookmarkEnd w:id="4"/>
      <w:r w:rsidR="00EB6C24" w:rsidRPr="00F75A25">
        <w:rPr>
          <w:rFonts w:ascii="Arial" w:hAnsi="Arial" w:cs="Arial"/>
          <w:b/>
          <w:sz w:val="20"/>
          <w:szCs w:val="20"/>
          <w:lang w:val="sr-Latn-BA"/>
        </w:rPr>
        <w:t>Graničnoj policiji</w:t>
      </w:r>
      <w:r w:rsidR="006A2151" w:rsidRPr="00F75A25">
        <w:rPr>
          <w:rFonts w:ascii="Arial" w:hAnsi="Arial" w:cs="Arial"/>
          <w:b/>
          <w:sz w:val="20"/>
          <w:szCs w:val="20"/>
          <w:lang w:val="sr-Latn-BA"/>
        </w:rPr>
        <w:t xml:space="preserve"> </w:t>
      </w:r>
      <w:r w:rsidR="008C5064" w:rsidRPr="00F75A25">
        <w:rPr>
          <w:rFonts w:ascii="Arial" w:hAnsi="Arial" w:cs="Arial"/>
          <w:b/>
          <w:sz w:val="20"/>
          <w:szCs w:val="20"/>
          <w:lang w:val="sr-Latn-BA"/>
        </w:rPr>
        <w:t>Bosne i Hercegovine</w:t>
      </w:r>
    </w:p>
    <w:p w14:paraId="6F1C0A5A" w14:textId="77777777" w:rsidR="006F28FC" w:rsidRPr="00F75A25" w:rsidRDefault="006F28FC" w:rsidP="00646084">
      <w:pPr>
        <w:jc w:val="both"/>
        <w:rPr>
          <w:rFonts w:ascii="Arial" w:eastAsia="Calibri" w:hAnsi="Arial" w:cs="Arial"/>
          <w:b/>
          <w:sz w:val="20"/>
          <w:szCs w:val="20"/>
          <w:u w:val="single"/>
          <w:lang w:val="sr-Cyrl-BA" w:eastAsia="en-US"/>
        </w:rPr>
      </w:pPr>
    </w:p>
    <w:p w14:paraId="247D8A74" w14:textId="772CE6B9" w:rsidR="00346983" w:rsidRPr="00F75A25" w:rsidRDefault="00346983" w:rsidP="00646084">
      <w:pPr>
        <w:jc w:val="both"/>
        <w:rPr>
          <w:rFonts w:ascii="Arial" w:eastAsia="Calibri" w:hAnsi="Arial" w:cs="Arial"/>
          <w:b/>
          <w:sz w:val="20"/>
          <w:szCs w:val="20"/>
          <w:u w:val="single"/>
          <w:lang w:val="sr-Latn-BA" w:eastAsia="en-US"/>
        </w:rPr>
      </w:pPr>
      <w:r w:rsidRPr="00F75A25">
        <w:rPr>
          <w:rFonts w:ascii="Arial" w:eastAsia="Calibri" w:hAnsi="Arial" w:cs="Arial"/>
          <w:b/>
          <w:sz w:val="20"/>
          <w:szCs w:val="20"/>
          <w:u w:val="single"/>
          <w:lang w:val="sr-Latn-BA" w:eastAsia="en-US"/>
        </w:rPr>
        <w:t>KOMISIJA I</w:t>
      </w:r>
    </w:p>
    <w:p w14:paraId="5EEC8025" w14:textId="09E3F854" w:rsidR="00B17D87" w:rsidRPr="00F75A25" w:rsidRDefault="00B17D87" w:rsidP="00B17D87">
      <w:pPr>
        <w:jc w:val="both"/>
        <w:rPr>
          <w:rFonts w:ascii="Arial" w:eastAsia="Calibri" w:hAnsi="Arial" w:cs="Arial"/>
          <w:b/>
          <w:sz w:val="20"/>
          <w:szCs w:val="20"/>
          <w:lang w:val="sr-Cyrl-BA" w:eastAsia="en-US"/>
        </w:rPr>
      </w:pPr>
      <w:r w:rsidRPr="00F75A25">
        <w:rPr>
          <w:rFonts w:ascii="Arial" w:eastAsia="Calibri" w:hAnsi="Arial" w:cs="Arial"/>
          <w:b/>
          <w:sz w:val="20"/>
          <w:szCs w:val="20"/>
          <w:lang w:val="sr-Latn-BA" w:eastAsia="en-US"/>
        </w:rPr>
        <w:t xml:space="preserve">1/01 </w:t>
      </w:r>
      <w:r w:rsidR="004C07F8" w:rsidRPr="00F75A25">
        <w:rPr>
          <w:rFonts w:ascii="Arial" w:eastAsia="Calibri" w:hAnsi="Arial" w:cs="Arial"/>
          <w:b/>
          <w:sz w:val="20"/>
          <w:szCs w:val="20"/>
          <w:lang w:val="sr-Latn-BA" w:eastAsia="en-US"/>
        </w:rPr>
        <w:t>Šef</w:t>
      </w:r>
      <w:r w:rsidRPr="00F75A25">
        <w:rPr>
          <w:rFonts w:ascii="Arial" w:eastAsia="Calibri" w:hAnsi="Arial" w:cs="Arial"/>
          <w:b/>
          <w:sz w:val="20"/>
          <w:szCs w:val="20"/>
          <w:lang w:val="sr-Latn-BA" w:eastAsia="en-US"/>
        </w:rPr>
        <w:t xml:space="preserve"> </w:t>
      </w:r>
      <w:r w:rsidR="005316E0">
        <w:rPr>
          <w:rFonts w:ascii="Arial" w:eastAsia="Calibri" w:hAnsi="Arial" w:cs="Arial"/>
          <w:b/>
          <w:sz w:val="20"/>
          <w:szCs w:val="20"/>
          <w:lang w:val="sr-Latn-BA" w:eastAsia="en-US"/>
        </w:rPr>
        <w:t>O</w:t>
      </w:r>
      <w:r w:rsidR="004C07F8" w:rsidRPr="00F75A25">
        <w:rPr>
          <w:rFonts w:ascii="Arial" w:eastAsia="Calibri" w:hAnsi="Arial" w:cs="Arial"/>
          <w:b/>
          <w:sz w:val="20"/>
          <w:szCs w:val="20"/>
          <w:lang w:val="sr-Latn-BA" w:eastAsia="en-US"/>
        </w:rPr>
        <w:t>dsjeka</w:t>
      </w:r>
      <w:r w:rsidRPr="00F75A25">
        <w:rPr>
          <w:rFonts w:ascii="Arial" w:eastAsia="Calibri" w:hAnsi="Arial" w:cs="Arial"/>
          <w:b/>
          <w:sz w:val="20"/>
          <w:szCs w:val="20"/>
          <w:lang w:val="sr-Latn-BA" w:eastAsia="en-US"/>
        </w:rPr>
        <w:t xml:space="preserve"> </w:t>
      </w:r>
      <w:r w:rsidR="004C07F8" w:rsidRPr="00F75A25">
        <w:rPr>
          <w:rFonts w:ascii="Arial" w:eastAsia="Calibri" w:hAnsi="Arial" w:cs="Arial"/>
          <w:b/>
          <w:sz w:val="20"/>
          <w:szCs w:val="20"/>
          <w:lang w:val="sr-Latn-BA" w:eastAsia="en-US"/>
        </w:rPr>
        <w:t>za</w:t>
      </w:r>
      <w:r w:rsidRPr="00F75A25">
        <w:rPr>
          <w:rFonts w:ascii="Arial" w:eastAsia="Calibri" w:hAnsi="Arial" w:cs="Arial"/>
          <w:b/>
          <w:sz w:val="20"/>
          <w:szCs w:val="20"/>
          <w:lang w:val="sr-Latn-BA" w:eastAsia="en-US"/>
        </w:rPr>
        <w:t xml:space="preserve"> </w:t>
      </w:r>
      <w:r w:rsidR="004C07F8" w:rsidRPr="00F75A25">
        <w:rPr>
          <w:rFonts w:ascii="Arial" w:eastAsia="Calibri" w:hAnsi="Arial" w:cs="Arial"/>
          <w:b/>
          <w:sz w:val="20"/>
          <w:szCs w:val="20"/>
          <w:lang w:val="sr-Latn-BA" w:eastAsia="en-US"/>
        </w:rPr>
        <w:t>administrativno</w:t>
      </w:r>
      <w:r w:rsidRPr="00F75A25">
        <w:rPr>
          <w:rFonts w:ascii="Arial" w:eastAsia="Calibri" w:hAnsi="Arial" w:cs="Arial"/>
          <w:b/>
          <w:sz w:val="20"/>
          <w:szCs w:val="20"/>
          <w:lang w:val="sr-Latn-BA" w:eastAsia="en-US"/>
        </w:rPr>
        <w:t>-</w:t>
      </w:r>
      <w:r w:rsidR="004C07F8" w:rsidRPr="00F75A25">
        <w:rPr>
          <w:rFonts w:ascii="Arial" w:eastAsia="Calibri" w:hAnsi="Arial" w:cs="Arial"/>
          <w:b/>
          <w:sz w:val="20"/>
          <w:szCs w:val="20"/>
          <w:lang w:val="sr-Latn-BA" w:eastAsia="en-US"/>
        </w:rPr>
        <w:t>tehničku</w:t>
      </w:r>
      <w:r w:rsidRPr="00F75A25">
        <w:rPr>
          <w:rFonts w:ascii="Arial" w:eastAsia="Calibri" w:hAnsi="Arial" w:cs="Arial"/>
          <w:b/>
          <w:sz w:val="20"/>
          <w:szCs w:val="20"/>
          <w:lang w:val="sr-Latn-BA" w:eastAsia="en-US"/>
        </w:rPr>
        <w:t xml:space="preserve"> </w:t>
      </w:r>
      <w:r w:rsidR="004C07F8" w:rsidRPr="00F75A25">
        <w:rPr>
          <w:rFonts w:ascii="Arial" w:eastAsia="Calibri" w:hAnsi="Arial" w:cs="Arial"/>
          <w:b/>
          <w:sz w:val="20"/>
          <w:szCs w:val="20"/>
          <w:lang w:val="sr-Latn-BA" w:eastAsia="en-US"/>
        </w:rPr>
        <w:t>podršku</w:t>
      </w:r>
      <w:r w:rsidRPr="00F75A25">
        <w:rPr>
          <w:rFonts w:ascii="Arial" w:eastAsia="Calibri" w:hAnsi="Arial" w:cs="Arial"/>
          <w:b/>
          <w:sz w:val="20"/>
          <w:szCs w:val="20"/>
          <w:lang w:val="sr-Latn-BA" w:eastAsia="en-US"/>
        </w:rPr>
        <w:t xml:space="preserve"> </w:t>
      </w:r>
    </w:p>
    <w:p w14:paraId="4E706744" w14:textId="0190745D" w:rsidR="00B17D87" w:rsidRPr="00F75A25" w:rsidRDefault="00B17D87" w:rsidP="00B17D87">
      <w:pPr>
        <w:rPr>
          <w:rFonts w:ascii="Arial" w:hAnsi="Arial" w:cs="Arial"/>
          <w:b/>
          <w:bCs/>
          <w:sz w:val="20"/>
          <w:szCs w:val="20"/>
          <w:lang w:val="sr-Cyrl-BA"/>
        </w:rPr>
      </w:pPr>
      <w:r w:rsidRPr="00F75A25">
        <w:rPr>
          <w:rFonts w:ascii="Arial" w:hAnsi="Arial" w:cs="Arial"/>
          <w:b/>
          <w:bCs/>
          <w:sz w:val="20"/>
          <w:szCs w:val="20"/>
          <w:lang w:val="sr-Cyrl-BA"/>
        </w:rPr>
        <w:t>1</w:t>
      </w:r>
      <w:r w:rsidRPr="00F75A25">
        <w:rPr>
          <w:rFonts w:ascii="Arial" w:hAnsi="Arial" w:cs="Arial"/>
          <w:b/>
          <w:bCs/>
          <w:sz w:val="20"/>
          <w:szCs w:val="20"/>
          <w:lang w:val="sr-Latn-BA"/>
        </w:rPr>
        <w:t>/0</w:t>
      </w:r>
      <w:r w:rsidR="00346983" w:rsidRPr="00F75A25">
        <w:rPr>
          <w:rFonts w:ascii="Arial" w:hAnsi="Arial" w:cs="Arial"/>
          <w:b/>
          <w:bCs/>
          <w:sz w:val="20"/>
          <w:szCs w:val="20"/>
          <w:lang w:val="sr-Cyrl-BA"/>
        </w:rPr>
        <w:t>2</w:t>
      </w:r>
      <w:r w:rsidRPr="00F75A25">
        <w:rPr>
          <w:rFonts w:ascii="Arial" w:hAnsi="Arial" w:cs="Arial"/>
          <w:b/>
          <w:bCs/>
          <w:sz w:val="20"/>
          <w:szCs w:val="20"/>
          <w:lang w:val="sr-Latn-BA"/>
        </w:rPr>
        <w:t xml:space="preserve"> </w:t>
      </w:r>
      <w:r w:rsidR="004C07F8" w:rsidRPr="00F75A25">
        <w:rPr>
          <w:rFonts w:ascii="Arial" w:hAnsi="Arial" w:cs="Arial"/>
          <w:b/>
          <w:bCs/>
          <w:sz w:val="20"/>
          <w:szCs w:val="20"/>
          <w:lang w:val="sr-Latn-BA"/>
        </w:rPr>
        <w:t>Šef</w:t>
      </w:r>
      <w:r w:rsidRPr="00F75A25">
        <w:rPr>
          <w:rFonts w:ascii="Arial" w:hAnsi="Arial" w:cs="Arial"/>
          <w:b/>
          <w:bCs/>
          <w:sz w:val="20"/>
          <w:szCs w:val="20"/>
          <w:lang w:val="sr-Latn-BA"/>
        </w:rPr>
        <w:t xml:space="preserve"> </w:t>
      </w:r>
      <w:r w:rsidR="005316E0">
        <w:rPr>
          <w:rFonts w:ascii="Arial" w:hAnsi="Arial" w:cs="Arial"/>
          <w:b/>
          <w:bCs/>
          <w:sz w:val="20"/>
          <w:szCs w:val="20"/>
          <w:lang w:val="sr-Latn-BA"/>
        </w:rPr>
        <w:t>O</w:t>
      </w:r>
      <w:r w:rsidR="004C07F8" w:rsidRPr="00F75A25">
        <w:rPr>
          <w:rFonts w:ascii="Arial" w:hAnsi="Arial" w:cs="Arial"/>
          <w:b/>
          <w:bCs/>
          <w:sz w:val="20"/>
          <w:szCs w:val="20"/>
          <w:lang w:val="sr-Latn-BA"/>
        </w:rPr>
        <w:t>dsjeka</w:t>
      </w:r>
      <w:r w:rsidRPr="00F75A25">
        <w:rPr>
          <w:rFonts w:ascii="Arial" w:hAnsi="Arial" w:cs="Arial"/>
          <w:b/>
          <w:bCs/>
          <w:sz w:val="20"/>
          <w:szCs w:val="20"/>
          <w:lang w:val="sr-Latn-BA"/>
        </w:rPr>
        <w:t xml:space="preserve"> </w:t>
      </w:r>
      <w:r w:rsidR="004C07F8" w:rsidRPr="00F75A25">
        <w:rPr>
          <w:rFonts w:ascii="Arial" w:hAnsi="Arial" w:cs="Arial"/>
          <w:b/>
          <w:bCs/>
          <w:sz w:val="20"/>
          <w:szCs w:val="20"/>
          <w:lang w:val="sr-Latn-BA"/>
        </w:rPr>
        <w:t>za</w:t>
      </w:r>
      <w:r w:rsidRPr="00F75A25">
        <w:rPr>
          <w:rFonts w:ascii="Arial" w:hAnsi="Arial" w:cs="Arial"/>
          <w:b/>
          <w:bCs/>
          <w:sz w:val="20"/>
          <w:szCs w:val="20"/>
          <w:lang w:val="sr-Latn-BA"/>
        </w:rPr>
        <w:t xml:space="preserve"> </w:t>
      </w:r>
      <w:r w:rsidR="004C07F8" w:rsidRPr="00F75A25">
        <w:rPr>
          <w:rFonts w:ascii="Arial" w:hAnsi="Arial" w:cs="Arial"/>
          <w:b/>
          <w:bCs/>
          <w:sz w:val="20"/>
          <w:szCs w:val="20"/>
          <w:lang w:val="sr-Latn-BA"/>
        </w:rPr>
        <w:t>odnose</w:t>
      </w:r>
      <w:r w:rsidRPr="00F75A25">
        <w:rPr>
          <w:rFonts w:ascii="Arial" w:hAnsi="Arial" w:cs="Arial"/>
          <w:b/>
          <w:bCs/>
          <w:sz w:val="20"/>
          <w:szCs w:val="20"/>
          <w:lang w:val="sr-Latn-BA"/>
        </w:rPr>
        <w:t xml:space="preserve"> </w:t>
      </w:r>
      <w:r w:rsidR="004C07F8" w:rsidRPr="00F75A25">
        <w:rPr>
          <w:rFonts w:ascii="Arial" w:hAnsi="Arial" w:cs="Arial"/>
          <w:b/>
          <w:bCs/>
          <w:sz w:val="20"/>
          <w:szCs w:val="20"/>
          <w:lang w:val="sr-Latn-BA"/>
        </w:rPr>
        <w:t>sa</w:t>
      </w:r>
      <w:r w:rsidRPr="00F75A25">
        <w:rPr>
          <w:rFonts w:ascii="Arial" w:hAnsi="Arial" w:cs="Arial"/>
          <w:b/>
          <w:bCs/>
          <w:sz w:val="20"/>
          <w:szCs w:val="20"/>
          <w:lang w:val="sr-Latn-BA"/>
        </w:rPr>
        <w:t xml:space="preserve"> </w:t>
      </w:r>
      <w:r w:rsidR="004C07F8" w:rsidRPr="00F75A25">
        <w:rPr>
          <w:rFonts w:ascii="Arial" w:hAnsi="Arial" w:cs="Arial"/>
          <w:b/>
          <w:bCs/>
          <w:sz w:val="20"/>
          <w:szCs w:val="20"/>
          <w:lang w:val="sr-Latn-BA"/>
        </w:rPr>
        <w:t>javnošću</w:t>
      </w:r>
    </w:p>
    <w:p w14:paraId="3FCF21DE" w14:textId="071E4BDB" w:rsidR="00346983" w:rsidRPr="00F75A25" w:rsidRDefault="00B17D87" w:rsidP="00B17D87">
      <w:pPr>
        <w:rPr>
          <w:rFonts w:ascii="Arial" w:hAnsi="Arial" w:cs="Arial"/>
          <w:b/>
          <w:bCs/>
          <w:sz w:val="20"/>
          <w:szCs w:val="20"/>
          <w:lang w:val="sr-Latn-BA"/>
        </w:rPr>
      </w:pPr>
      <w:r w:rsidRPr="00F75A25">
        <w:rPr>
          <w:rFonts w:ascii="Arial" w:hAnsi="Arial" w:cs="Arial"/>
          <w:b/>
          <w:bCs/>
          <w:sz w:val="20"/>
          <w:szCs w:val="20"/>
          <w:lang w:val="sr-Cyrl-BA"/>
        </w:rPr>
        <w:t>1/0</w:t>
      </w:r>
      <w:r w:rsidR="00346983" w:rsidRPr="00F75A25">
        <w:rPr>
          <w:rFonts w:ascii="Arial" w:hAnsi="Arial" w:cs="Arial"/>
          <w:b/>
          <w:bCs/>
          <w:sz w:val="20"/>
          <w:szCs w:val="20"/>
          <w:lang w:val="sr-Cyrl-BA"/>
        </w:rPr>
        <w:t>3</w:t>
      </w:r>
      <w:r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Načelnik</w:t>
      </w:r>
      <w:r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Uprave</w:t>
      </w:r>
      <w:r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administraciju</w:t>
      </w:r>
    </w:p>
    <w:p w14:paraId="557DC38D" w14:textId="77777777" w:rsidR="00346983" w:rsidRPr="00F75A25" w:rsidRDefault="00346983" w:rsidP="00B17D87">
      <w:pPr>
        <w:rPr>
          <w:rFonts w:ascii="Arial" w:hAnsi="Arial" w:cs="Arial"/>
          <w:b/>
          <w:bCs/>
          <w:sz w:val="20"/>
          <w:szCs w:val="20"/>
          <w:lang w:val="sr-Latn-BA"/>
        </w:rPr>
      </w:pPr>
    </w:p>
    <w:p w14:paraId="76D1A7D1" w14:textId="7518EA91" w:rsidR="00346983" w:rsidRPr="00F75A25" w:rsidRDefault="00346983" w:rsidP="00B17D87">
      <w:pPr>
        <w:rPr>
          <w:rFonts w:ascii="Arial" w:hAnsi="Arial" w:cs="Arial"/>
          <w:b/>
          <w:bCs/>
          <w:sz w:val="20"/>
          <w:szCs w:val="20"/>
          <w:u w:val="single"/>
          <w:lang w:val="sr-Latn-BA"/>
        </w:rPr>
      </w:pPr>
      <w:r w:rsidRPr="00F75A25">
        <w:rPr>
          <w:rFonts w:ascii="Arial" w:hAnsi="Arial" w:cs="Arial"/>
          <w:b/>
          <w:bCs/>
          <w:sz w:val="20"/>
          <w:szCs w:val="20"/>
          <w:u w:val="single"/>
          <w:lang w:val="sr-Latn-BA"/>
        </w:rPr>
        <w:t>KOMISIJA II</w:t>
      </w:r>
    </w:p>
    <w:p w14:paraId="493683B4" w14:textId="6096D706"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346983" w:rsidRPr="00F75A25">
        <w:rPr>
          <w:rFonts w:ascii="Arial" w:hAnsi="Arial" w:cs="Arial"/>
          <w:b/>
          <w:bCs/>
          <w:sz w:val="20"/>
          <w:szCs w:val="20"/>
          <w:lang w:val="sr-Cyrl-BA"/>
        </w:rPr>
        <w:t>/0</w:t>
      </w:r>
      <w:r w:rsidRPr="00F75A25">
        <w:rPr>
          <w:rFonts w:ascii="Arial" w:hAnsi="Arial" w:cs="Arial"/>
          <w:b/>
          <w:bCs/>
          <w:sz w:val="20"/>
          <w:szCs w:val="20"/>
          <w:lang w:val="sr-Latn-BA"/>
        </w:rPr>
        <w:t>4</w:t>
      </w:r>
      <w:r w:rsidR="00346983" w:rsidRPr="00F75A25">
        <w:rPr>
          <w:rFonts w:ascii="Arial" w:hAnsi="Arial" w:cs="Arial"/>
          <w:b/>
          <w:bCs/>
          <w:sz w:val="20"/>
          <w:szCs w:val="20"/>
          <w:lang w:val="sr-Cyrl-BA"/>
        </w:rPr>
        <w:t xml:space="preserve"> Analitičar – stručni saradnik</w:t>
      </w:r>
    </w:p>
    <w:p w14:paraId="4B676EBA" w14:textId="1A64CA90"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B17D87" w:rsidRPr="00F75A25">
        <w:rPr>
          <w:rFonts w:ascii="Arial" w:hAnsi="Arial" w:cs="Arial"/>
          <w:b/>
          <w:bCs/>
          <w:sz w:val="20"/>
          <w:szCs w:val="20"/>
          <w:lang w:val="sr-Cyrl-BA"/>
        </w:rPr>
        <w:t xml:space="preserve">/05 </w:t>
      </w:r>
      <w:r w:rsidR="004C07F8" w:rsidRPr="00F75A25">
        <w:rPr>
          <w:rFonts w:ascii="Arial" w:hAnsi="Arial" w:cs="Arial"/>
          <w:b/>
          <w:bCs/>
          <w:sz w:val="20"/>
          <w:szCs w:val="20"/>
          <w:lang w:val="sr-Cyrl-BA"/>
        </w:rPr>
        <w:t>Stručni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savjetnik</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ljudske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resurse</w:t>
      </w:r>
    </w:p>
    <w:p w14:paraId="5A0FA358" w14:textId="668A0F40"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B17D87" w:rsidRPr="00F75A25">
        <w:rPr>
          <w:rFonts w:ascii="Arial" w:hAnsi="Arial" w:cs="Arial"/>
          <w:b/>
          <w:bCs/>
          <w:sz w:val="20"/>
          <w:szCs w:val="20"/>
          <w:lang w:val="sr-Cyrl-BA"/>
        </w:rPr>
        <w:t xml:space="preserve">/06 </w:t>
      </w:r>
      <w:r w:rsidR="004C07F8" w:rsidRPr="00F75A25">
        <w:rPr>
          <w:rFonts w:ascii="Arial" w:hAnsi="Arial" w:cs="Arial"/>
          <w:b/>
          <w:bCs/>
          <w:sz w:val="20"/>
          <w:szCs w:val="20"/>
          <w:lang w:val="sr-Cyrl-BA"/>
        </w:rPr>
        <w:t>Stručni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saradnik</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ljudske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resurse</w:t>
      </w:r>
    </w:p>
    <w:p w14:paraId="24FA55A4" w14:textId="697E609E"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B17D87" w:rsidRPr="00F75A25">
        <w:rPr>
          <w:rFonts w:ascii="Arial" w:hAnsi="Arial" w:cs="Arial"/>
          <w:b/>
          <w:bCs/>
          <w:sz w:val="20"/>
          <w:szCs w:val="20"/>
          <w:lang w:val="sr-Cyrl-BA"/>
        </w:rPr>
        <w:t xml:space="preserve">/07 </w:t>
      </w:r>
      <w:r w:rsidR="004C07F8" w:rsidRPr="00F75A25">
        <w:rPr>
          <w:rFonts w:ascii="Arial" w:hAnsi="Arial" w:cs="Arial"/>
          <w:b/>
          <w:bCs/>
          <w:sz w:val="20"/>
          <w:szCs w:val="20"/>
          <w:lang w:val="sr-Cyrl-BA"/>
        </w:rPr>
        <w:t>Stručni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saradnik</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finansijsko</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upravljanje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kontrolu</w:t>
      </w:r>
    </w:p>
    <w:p w14:paraId="32B432EB" w14:textId="27A05CC0"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B17D87" w:rsidRPr="00F75A25">
        <w:rPr>
          <w:rFonts w:ascii="Arial" w:hAnsi="Arial" w:cs="Arial"/>
          <w:b/>
          <w:bCs/>
          <w:sz w:val="20"/>
          <w:szCs w:val="20"/>
          <w:lang w:val="sr-Cyrl-BA"/>
        </w:rPr>
        <w:t xml:space="preserve">/08 </w:t>
      </w:r>
      <w:r w:rsidR="004C07F8" w:rsidRPr="00F75A25">
        <w:rPr>
          <w:rFonts w:ascii="Arial" w:hAnsi="Arial" w:cs="Arial"/>
          <w:b/>
          <w:bCs/>
          <w:sz w:val="20"/>
          <w:szCs w:val="20"/>
          <w:lang w:val="sr-Cyrl-BA"/>
        </w:rPr>
        <w:t>Stručni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savjetnik</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javne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nabavke</w:t>
      </w:r>
    </w:p>
    <w:p w14:paraId="46124001" w14:textId="4BCA505D"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B17D87" w:rsidRPr="00F75A25">
        <w:rPr>
          <w:rFonts w:ascii="Arial" w:hAnsi="Arial" w:cs="Arial"/>
          <w:b/>
          <w:bCs/>
          <w:sz w:val="20"/>
          <w:szCs w:val="20"/>
          <w:lang w:val="sr-Cyrl-BA"/>
        </w:rPr>
        <w:t xml:space="preserve">/09 </w:t>
      </w:r>
      <w:r w:rsidR="004C07F8" w:rsidRPr="00F75A25">
        <w:rPr>
          <w:rFonts w:ascii="Arial" w:hAnsi="Arial" w:cs="Arial"/>
          <w:b/>
          <w:bCs/>
          <w:sz w:val="20"/>
          <w:szCs w:val="20"/>
          <w:lang w:val="sr-Cyrl-BA"/>
        </w:rPr>
        <w:t>Stručni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savjetnik</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telekomunikacione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spojne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puteve</w:t>
      </w:r>
    </w:p>
    <w:p w14:paraId="452E5003" w14:textId="7CBE3F5F"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B17D87" w:rsidRPr="00F75A25">
        <w:rPr>
          <w:rFonts w:ascii="Arial" w:hAnsi="Arial" w:cs="Arial"/>
          <w:b/>
          <w:bCs/>
          <w:sz w:val="20"/>
          <w:szCs w:val="20"/>
          <w:lang w:val="sr-Cyrl-BA"/>
        </w:rPr>
        <w:t xml:space="preserve">/10 </w:t>
      </w:r>
      <w:r w:rsidR="004C07F8" w:rsidRPr="00F75A25">
        <w:rPr>
          <w:rFonts w:ascii="Arial" w:hAnsi="Arial" w:cs="Arial"/>
          <w:b/>
          <w:bCs/>
          <w:sz w:val="20"/>
          <w:szCs w:val="20"/>
          <w:lang w:val="sr-Cyrl-BA"/>
        </w:rPr>
        <w:t>Stručni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saradnik</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pravna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pitanja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ljudske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resurse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Sarajevo</w:t>
      </w:r>
      <w:r w:rsidR="00B17D87" w:rsidRPr="00F75A25">
        <w:rPr>
          <w:rFonts w:ascii="Arial" w:hAnsi="Arial" w:cs="Arial"/>
          <w:b/>
          <w:bCs/>
          <w:sz w:val="20"/>
          <w:szCs w:val="20"/>
          <w:lang w:val="sr-Cyrl-BA"/>
        </w:rPr>
        <w:t>)</w:t>
      </w:r>
    </w:p>
    <w:p w14:paraId="1CC06147" w14:textId="4020CE1A" w:rsidR="00B17D87" w:rsidRPr="00F75A25" w:rsidRDefault="00A40617" w:rsidP="00B17D87">
      <w:pPr>
        <w:rPr>
          <w:rFonts w:ascii="Arial" w:hAnsi="Arial" w:cs="Arial"/>
          <w:b/>
          <w:bCs/>
          <w:sz w:val="20"/>
          <w:szCs w:val="20"/>
          <w:lang w:val="sr-Cyrl-BA"/>
        </w:rPr>
      </w:pPr>
      <w:r w:rsidRPr="00F75A25">
        <w:rPr>
          <w:rFonts w:ascii="Arial" w:hAnsi="Arial" w:cs="Arial"/>
          <w:b/>
          <w:bCs/>
          <w:sz w:val="20"/>
          <w:szCs w:val="20"/>
          <w:lang w:val="sr-Latn-BA"/>
        </w:rPr>
        <w:t>2</w:t>
      </w:r>
      <w:r w:rsidR="00B17D87" w:rsidRPr="00F75A25">
        <w:rPr>
          <w:rFonts w:ascii="Arial" w:hAnsi="Arial" w:cs="Arial"/>
          <w:b/>
          <w:bCs/>
          <w:sz w:val="20"/>
          <w:szCs w:val="20"/>
          <w:lang w:val="sr-Cyrl-BA"/>
        </w:rPr>
        <w:t xml:space="preserve">/11 </w:t>
      </w:r>
      <w:r w:rsidR="004C07F8" w:rsidRPr="00F75A25">
        <w:rPr>
          <w:rFonts w:ascii="Arial" w:hAnsi="Arial" w:cs="Arial"/>
          <w:b/>
          <w:bCs/>
          <w:sz w:val="20"/>
          <w:szCs w:val="20"/>
          <w:lang w:val="sr-Cyrl-BA"/>
        </w:rPr>
        <w:t>Stručni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saradnik</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za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pravna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pitanja</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i</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ljudske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resurse</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Bosansko</w:t>
      </w:r>
      <w:r w:rsidR="00B17D87" w:rsidRPr="00F75A25">
        <w:rPr>
          <w:rFonts w:ascii="Arial" w:hAnsi="Arial" w:cs="Arial"/>
          <w:b/>
          <w:bCs/>
          <w:sz w:val="20"/>
          <w:szCs w:val="20"/>
          <w:lang w:val="sr-Cyrl-BA"/>
        </w:rPr>
        <w:t xml:space="preserve"> </w:t>
      </w:r>
      <w:r w:rsidR="004C07F8" w:rsidRPr="00F75A25">
        <w:rPr>
          <w:rFonts w:ascii="Arial" w:hAnsi="Arial" w:cs="Arial"/>
          <w:b/>
          <w:bCs/>
          <w:sz w:val="20"/>
          <w:szCs w:val="20"/>
          <w:lang w:val="sr-Cyrl-BA"/>
        </w:rPr>
        <w:t>Grahovo</w:t>
      </w:r>
      <w:r w:rsidR="00B17D87" w:rsidRPr="00F75A25">
        <w:rPr>
          <w:rFonts w:ascii="Arial" w:hAnsi="Arial" w:cs="Arial"/>
          <w:b/>
          <w:bCs/>
          <w:sz w:val="20"/>
          <w:szCs w:val="20"/>
          <w:lang w:val="sr-Cyrl-BA"/>
        </w:rPr>
        <w:t>)</w:t>
      </w:r>
    </w:p>
    <w:p w14:paraId="377383FD" w14:textId="77777777" w:rsidR="00646084" w:rsidRPr="00F75A25" w:rsidRDefault="00646084" w:rsidP="00646084">
      <w:pPr>
        <w:rPr>
          <w:rFonts w:ascii="Arial" w:hAnsi="Arial" w:cs="Arial"/>
          <w:b/>
          <w:bCs/>
          <w:sz w:val="20"/>
          <w:szCs w:val="20"/>
          <w:lang w:val="sr-Latn-BA"/>
        </w:rPr>
      </w:pPr>
    </w:p>
    <w:p w14:paraId="7CDF47FC" w14:textId="72C5DCB1" w:rsidR="00346983" w:rsidRPr="00F75A25" w:rsidRDefault="00346983" w:rsidP="00646084">
      <w:pPr>
        <w:rPr>
          <w:rFonts w:ascii="Arial" w:hAnsi="Arial" w:cs="Arial"/>
          <w:sz w:val="20"/>
          <w:szCs w:val="20"/>
          <w:lang w:val="sr-Latn-BA"/>
        </w:rPr>
      </w:pPr>
      <w:r w:rsidRPr="00F75A25">
        <w:rPr>
          <w:rFonts w:ascii="Arial" w:hAnsi="Arial" w:cs="Arial"/>
          <w:sz w:val="20"/>
          <w:szCs w:val="20"/>
          <w:lang w:val="sr-Latn-BA"/>
        </w:rPr>
        <w:t>KOMISIJA I</w:t>
      </w:r>
    </w:p>
    <w:p w14:paraId="68BBBEB0" w14:textId="77777777" w:rsidR="00A40617" w:rsidRPr="00F75A25" w:rsidRDefault="00A40617" w:rsidP="00646084">
      <w:pPr>
        <w:rPr>
          <w:rFonts w:ascii="Arial" w:hAnsi="Arial" w:cs="Arial"/>
          <w:b/>
          <w:bCs/>
          <w:sz w:val="20"/>
          <w:szCs w:val="20"/>
          <w:lang w:val="sr-Latn-BA"/>
        </w:rPr>
      </w:pPr>
    </w:p>
    <w:bookmarkEnd w:id="5"/>
    <w:p w14:paraId="21E05543" w14:textId="77777777" w:rsidR="00A0618B" w:rsidRPr="00F75A25" w:rsidRDefault="00A0618B" w:rsidP="00A0618B">
      <w:pPr>
        <w:rPr>
          <w:rFonts w:ascii="Arial" w:hAnsi="Arial" w:cs="Arial"/>
          <w:sz w:val="20"/>
          <w:szCs w:val="20"/>
        </w:rPr>
      </w:pPr>
      <w:r w:rsidRPr="00F75A25">
        <w:rPr>
          <w:rFonts w:ascii="Arial" w:hAnsi="Arial" w:cs="Arial"/>
          <w:sz w:val="20"/>
          <w:szCs w:val="20"/>
        </w:rPr>
        <w:t>SEKTOR ZA ADMINISTRATIVNO-TEHNIČKU PODRŠKU I ODNOSE SA JAVNOŠĆU</w:t>
      </w:r>
    </w:p>
    <w:p w14:paraId="3633A81C" w14:textId="77777777" w:rsidR="00A0618B" w:rsidRPr="00F75A25" w:rsidRDefault="00A0618B" w:rsidP="00A0618B">
      <w:pPr>
        <w:rPr>
          <w:rFonts w:ascii="Arial" w:hAnsi="Arial" w:cs="Arial"/>
          <w:sz w:val="20"/>
          <w:szCs w:val="20"/>
        </w:rPr>
      </w:pPr>
      <w:r w:rsidRPr="00F75A25">
        <w:rPr>
          <w:rFonts w:ascii="Arial" w:hAnsi="Arial" w:cs="Arial"/>
          <w:sz w:val="20"/>
          <w:szCs w:val="20"/>
        </w:rPr>
        <w:t>Odsjek za administrativno-tehničku podršku</w:t>
      </w:r>
    </w:p>
    <w:p w14:paraId="2809FF54" w14:textId="77777777" w:rsidR="001D5DFB" w:rsidRPr="00F75A25" w:rsidRDefault="001D5DFB" w:rsidP="001D5DFB">
      <w:pPr>
        <w:jc w:val="both"/>
        <w:rPr>
          <w:rFonts w:ascii="Arial" w:eastAsia="Calibri" w:hAnsi="Arial" w:cs="Arial"/>
          <w:b/>
          <w:sz w:val="20"/>
          <w:szCs w:val="20"/>
          <w:u w:val="single"/>
          <w:lang w:val="sr-Latn-BA" w:eastAsia="en-US"/>
        </w:rPr>
      </w:pPr>
    </w:p>
    <w:p w14:paraId="2294EF9E" w14:textId="5419461B" w:rsidR="001D5DFB" w:rsidRPr="00F75A25" w:rsidRDefault="001D5DFB" w:rsidP="001D5DFB">
      <w:pPr>
        <w:jc w:val="both"/>
        <w:rPr>
          <w:rFonts w:ascii="Arial" w:eastAsia="Calibri" w:hAnsi="Arial" w:cs="Arial"/>
          <w:b/>
          <w:sz w:val="20"/>
          <w:szCs w:val="20"/>
          <w:u w:val="single"/>
          <w:lang w:val="sr-Cyrl-BA" w:eastAsia="en-US"/>
        </w:rPr>
      </w:pPr>
      <w:r w:rsidRPr="00F75A25">
        <w:rPr>
          <w:rFonts w:ascii="Arial" w:eastAsia="Calibri" w:hAnsi="Arial" w:cs="Arial"/>
          <w:b/>
          <w:sz w:val="20"/>
          <w:szCs w:val="20"/>
          <w:u w:val="single"/>
          <w:lang w:val="sr-Latn-BA" w:eastAsia="en-US"/>
        </w:rPr>
        <w:t xml:space="preserve">1/01 </w:t>
      </w:r>
      <w:r w:rsidR="00847CA0" w:rsidRPr="00F75A25">
        <w:rPr>
          <w:rFonts w:ascii="Arial" w:eastAsia="Calibri" w:hAnsi="Arial" w:cs="Arial"/>
          <w:b/>
          <w:sz w:val="20"/>
          <w:szCs w:val="20"/>
          <w:u w:val="single"/>
          <w:lang w:val="sr-Latn-BA" w:eastAsia="en-US"/>
        </w:rPr>
        <w:t xml:space="preserve">Šef </w:t>
      </w:r>
      <w:r w:rsidR="005316E0">
        <w:rPr>
          <w:rFonts w:ascii="Arial" w:eastAsia="Calibri" w:hAnsi="Arial" w:cs="Arial"/>
          <w:b/>
          <w:sz w:val="20"/>
          <w:szCs w:val="20"/>
          <w:u w:val="single"/>
          <w:lang w:val="sr-Latn-BA" w:eastAsia="en-US"/>
        </w:rPr>
        <w:t>O</w:t>
      </w:r>
      <w:r w:rsidR="00847CA0" w:rsidRPr="00F75A25">
        <w:rPr>
          <w:rFonts w:ascii="Arial" w:eastAsia="Calibri" w:hAnsi="Arial" w:cs="Arial"/>
          <w:b/>
          <w:sz w:val="20"/>
          <w:szCs w:val="20"/>
          <w:u w:val="single"/>
          <w:lang w:val="sr-Latn-BA" w:eastAsia="en-US"/>
        </w:rPr>
        <w:t xml:space="preserve">dsjeka za administrativno-tehničku podršku </w:t>
      </w:r>
    </w:p>
    <w:p w14:paraId="37B34741" w14:textId="77777777" w:rsidR="00EE05D3" w:rsidRPr="00F75A25" w:rsidRDefault="004D108A" w:rsidP="007A7378">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Opis</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
          <w:sz w:val="20"/>
          <w:szCs w:val="20"/>
          <w:lang w:val="sr-Latn-BA" w:eastAsia="en-US"/>
        </w:rPr>
        <w:t>poslova</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
          <w:sz w:val="20"/>
          <w:szCs w:val="20"/>
          <w:lang w:val="sr-Latn-BA" w:eastAsia="en-US"/>
        </w:rPr>
        <w:t>i</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
          <w:sz w:val="20"/>
          <w:szCs w:val="20"/>
          <w:lang w:val="sr-Latn-BA" w:eastAsia="en-US"/>
        </w:rPr>
        <w:t>radnih</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
          <w:sz w:val="20"/>
          <w:szCs w:val="20"/>
          <w:lang w:val="sr-Latn-BA" w:eastAsia="en-US"/>
        </w:rPr>
        <w:t>zadataka</w:t>
      </w:r>
      <w:r w:rsidR="001D5DFB" w:rsidRPr="00F75A25">
        <w:rPr>
          <w:rFonts w:ascii="Arial" w:eastAsia="Calibri" w:hAnsi="Arial" w:cs="Arial"/>
          <w:b/>
          <w:sz w:val="20"/>
          <w:szCs w:val="20"/>
          <w:lang w:val="sr-Latn-BA" w:eastAsia="en-US"/>
        </w:rPr>
        <w:t xml:space="preserve">: </w:t>
      </w:r>
      <w:r w:rsidR="00EE05D3" w:rsidRPr="00F75A25">
        <w:rPr>
          <w:rFonts w:ascii="Arial" w:eastAsia="Calibri" w:hAnsi="Arial" w:cs="Arial"/>
          <w:sz w:val="20"/>
          <w:szCs w:val="20"/>
          <w:lang w:val="sr-Latn-BA" w:eastAsia="en-US"/>
        </w:rPr>
        <w:t>Šef Odsjeka neposredno rukovodi, organizuje, objedinjava i usmjerava rad Odsjeka;  odgovoran je za blagovremeno, zakonito, pravilno i kvalitetno obavljanje poslova iz djelokruga rada Odsjeka; raspoređuje poslove i zadatke na neposredne izvršioce i pruža stručnu pomoć u izvršavanju poslova i zadataka iz djelokruga rada Odsjeka, izrađuje odgovarajuće analize i izvještaje i predlaže mjere za njihovu implementaciju; daje stručna tumačenja i uputstva u cilju jedinstvenog provođenja i pravilne primjene propisa koji uređuju protokolarne poslove u GP BiH; daje stručna uputstva vezana za protokolarne poslove, prevođenje, lektorisanje, administrativno-tehničke i pomoćno-tehničke poslove, učestvuje u izradi periodičnih i drugih izvještaja o radu Odsjeka i godišnjeg programa rada Odsjeka; uspostavlja i razvija sistem finansijskog upravljanja i kontrole i upravljanja rizicima iz djelokruga rada organizacione jedinice; obavlja i druge poslove i zadatke koje odredi načelnik Sektora i za svoj rad odgovoran je načelniku Sektora.</w:t>
      </w:r>
    </w:p>
    <w:p w14:paraId="4ADCA07A" w14:textId="5C4FB9A9" w:rsidR="001D5DFB" w:rsidRPr="00F75A25" w:rsidRDefault="004D108A" w:rsidP="007A7378">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Posebni</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
          <w:sz w:val="20"/>
          <w:szCs w:val="20"/>
          <w:lang w:val="sr-Latn-BA" w:eastAsia="en-US"/>
        </w:rPr>
        <w:t>uslovi</w:t>
      </w:r>
      <w:r w:rsidR="001D5DFB" w:rsidRPr="00F75A25">
        <w:rPr>
          <w:rFonts w:ascii="Arial" w:eastAsia="Calibri" w:hAnsi="Arial" w:cs="Arial"/>
          <w:b/>
          <w:sz w:val="20"/>
          <w:szCs w:val="20"/>
          <w:lang w:val="sr-Latn-BA" w:eastAsia="en-US"/>
        </w:rPr>
        <w:t xml:space="preserve">: </w:t>
      </w:r>
      <w:r w:rsidR="009C62D5" w:rsidRPr="00F75A25">
        <w:rPr>
          <w:rFonts w:ascii="Arial" w:eastAsia="Calibri" w:hAnsi="Arial" w:cs="Arial"/>
          <w:sz w:val="20"/>
          <w:szCs w:val="20"/>
          <w:lang w:val="sr-Latn-BA" w:eastAsia="en-US"/>
        </w:rPr>
        <w:t>Univerzitetska diploma - VII stepen ili ekvivalent Bolonjskog sistema studiranja sa ostvarenih najmanje 240 ECTS bodova, fakultet društvenog ili humanističkog smjera smjera;  najmanje 4 godine radnog iskustva u struci; poznavanje rada na računaru; položen stručni upravni ispit.</w:t>
      </w:r>
    </w:p>
    <w:p w14:paraId="0D0543A9" w14:textId="6390C2CE" w:rsidR="001D5DFB" w:rsidRPr="00F75A25" w:rsidRDefault="004D108A" w:rsidP="001D5DFB">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001D5DFB" w:rsidRPr="00F75A25">
        <w:rPr>
          <w:rFonts w:ascii="Arial" w:eastAsia="Calibri" w:hAnsi="Arial" w:cs="Arial"/>
          <w:b/>
          <w:sz w:val="20"/>
          <w:szCs w:val="20"/>
          <w:lang w:val="sr-Latn-BA" w:eastAsia="en-US"/>
        </w:rPr>
        <w:t>:</w:t>
      </w:r>
      <w:r w:rsidR="001D5DFB" w:rsidRPr="00F75A25">
        <w:rPr>
          <w:rFonts w:ascii="Arial" w:eastAsia="Calibri" w:hAnsi="Arial" w:cs="Arial"/>
          <w:sz w:val="20"/>
          <w:szCs w:val="20"/>
          <w:lang w:val="sr-Latn-BA" w:eastAsia="en-US"/>
        </w:rPr>
        <w:t xml:space="preserve"> </w:t>
      </w:r>
      <w:r w:rsidRPr="00F75A25">
        <w:rPr>
          <w:rFonts w:ascii="Arial" w:eastAsia="Calibri" w:hAnsi="Arial" w:cs="Arial"/>
          <w:sz w:val="20"/>
          <w:szCs w:val="20"/>
          <w:lang w:val="sr-Latn-BA" w:eastAsia="en-US"/>
        </w:rPr>
        <w:t>državni</w:t>
      </w:r>
      <w:r w:rsidR="001D5DFB" w:rsidRPr="00F75A25">
        <w:rPr>
          <w:rFonts w:ascii="Arial" w:eastAsia="Calibri" w:hAnsi="Arial" w:cs="Arial"/>
          <w:sz w:val="20"/>
          <w:szCs w:val="20"/>
          <w:lang w:val="sr-Latn-BA" w:eastAsia="en-US"/>
        </w:rPr>
        <w:t xml:space="preserve"> </w:t>
      </w:r>
      <w:r w:rsidRPr="00F75A25">
        <w:rPr>
          <w:rFonts w:ascii="Arial" w:eastAsia="Calibri" w:hAnsi="Arial" w:cs="Arial"/>
          <w:sz w:val="20"/>
          <w:szCs w:val="20"/>
          <w:lang w:val="sr-Latn-BA" w:eastAsia="en-US"/>
        </w:rPr>
        <w:t>službenik</w:t>
      </w:r>
      <w:r w:rsidR="009C62D5" w:rsidRPr="00F75A25">
        <w:rPr>
          <w:rFonts w:ascii="Arial" w:eastAsia="Calibri" w:hAnsi="Arial" w:cs="Arial"/>
          <w:sz w:val="20"/>
          <w:szCs w:val="20"/>
          <w:lang w:val="sr-Latn-BA" w:eastAsia="en-US"/>
        </w:rPr>
        <w:t xml:space="preserve"> –</w:t>
      </w:r>
      <w:r w:rsidR="00C17285" w:rsidRPr="00F75A25">
        <w:rPr>
          <w:rFonts w:ascii="Arial" w:eastAsia="Calibri" w:hAnsi="Arial" w:cs="Arial"/>
          <w:sz w:val="20"/>
          <w:szCs w:val="20"/>
          <w:lang w:val="sr-Latn-BA" w:eastAsia="en-US"/>
        </w:rPr>
        <w:t xml:space="preserve"> </w:t>
      </w:r>
      <w:r w:rsidR="009C62D5" w:rsidRPr="00F75A25">
        <w:rPr>
          <w:rFonts w:ascii="Arial" w:eastAsia="Calibri" w:hAnsi="Arial" w:cs="Arial"/>
          <w:sz w:val="20"/>
          <w:szCs w:val="20"/>
          <w:lang w:val="sr-Latn-BA" w:eastAsia="en-US"/>
        </w:rPr>
        <w:t>šef unutrašnje organizacione jedinice.</w:t>
      </w:r>
      <w:r w:rsidR="001D5DFB" w:rsidRPr="00F75A25">
        <w:rPr>
          <w:rFonts w:ascii="Arial" w:eastAsia="Calibri" w:hAnsi="Arial" w:cs="Arial"/>
          <w:sz w:val="20"/>
          <w:szCs w:val="20"/>
          <w:lang w:val="sr-Latn-BA" w:eastAsia="en-US"/>
        </w:rPr>
        <w:t>.</w:t>
      </w:r>
    </w:p>
    <w:p w14:paraId="1E016DFB" w14:textId="56125C4A" w:rsidR="001D5DFB" w:rsidRPr="00F75A25" w:rsidRDefault="004D108A" w:rsidP="001D5DFB">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w:t>
      </w:r>
      <w:r w:rsidR="001D5DFB" w:rsidRPr="00F75A25">
        <w:rPr>
          <w:rFonts w:ascii="Arial" w:hAnsi="Arial" w:cs="Arial"/>
          <w:b/>
          <w:sz w:val="20"/>
          <w:szCs w:val="20"/>
          <w:lang w:val="sr-Latn-BA" w:eastAsia="en-US"/>
        </w:rPr>
        <w:t xml:space="preserve"> </w:t>
      </w:r>
      <w:r w:rsidRPr="00F75A25">
        <w:rPr>
          <w:rFonts w:ascii="Arial" w:hAnsi="Arial" w:cs="Arial"/>
          <w:b/>
          <w:sz w:val="20"/>
          <w:szCs w:val="20"/>
          <w:lang w:val="sr-Latn-BA" w:eastAsia="en-US"/>
        </w:rPr>
        <w:t>osnovna</w:t>
      </w:r>
      <w:r w:rsidR="001D5DFB" w:rsidRPr="00F75A25">
        <w:rPr>
          <w:rFonts w:ascii="Arial" w:hAnsi="Arial" w:cs="Arial"/>
          <w:b/>
          <w:sz w:val="20"/>
          <w:szCs w:val="20"/>
          <w:lang w:val="sr-Latn-BA" w:eastAsia="en-US"/>
        </w:rPr>
        <w:t xml:space="preserve"> </w:t>
      </w:r>
      <w:r w:rsidRPr="00F75A25">
        <w:rPr>
          <w:rFonts w:ascii="Arial" w:hAnsi="Arial" w:cs="Arial"/>
          <w:b/>
          <w:sz w:val="20"/>
          <w:szCs w:val="20"/>
          <w:lang w:val="sr-Latn-BA" w:eastAsia="en-US"/>
        </w:rPr>
        <w:t>neto</w:t>
      </w:r>
      <w:r w:rsidR="001D5DFB" w:rsidRPr="00F75A25">
        <w:rPr>
          <w:rFonts w:ascii="Arial" w:hAnsi="Arial" w:cs="Arial"/>
          <w:b/>
          <w:sz w:val="20"/>
          <w:szCs w:val="20"/>
          <w:lang w:val="sr-Latn-BA" w:eastAsia="en-US"/>
        </w:rPr>
        <w:t xml:space="preserve"> </w:t>
      </w:r>
      <w:r w:rsidRPr="00F75A25">
        <w:rPr>
          <w:rFonts w:ascii="Arial" w:hAnsi="Arial" w:cs="Arial"/>
          <w:b/>
          <w:sz w:val="20"/>
          <w:szCs w:val="20"/>
          <w:lang w:val="sr-Latn-BA" w:eastAsia="en-US"/>
        </w:rPr>
        <w:t>plata</w:t>
      </w:r>
      <w:r w:rsidR="001D5DFB" w:rsidRPr="00F75A25">
        <w:rPr>
          <w:rFonts w:ascii="Arial" w:hAnsi="Arial" w:cs="Arial"/>
          <w:i/>
          <w:sz w:val="20"/>
          <w:szCs w:val="20"/>
          <w:lang w:val="sr-Latn-BA" w:eastAsia="en-US"/>
        </w:rPr>
        <w:t>:</w:t>
      </w:r>
      <w:r w:rsidR="001D5DFB" w:rsidRPr="00F75A25">
        <w:rPr>
          <w:rFonts w:ascii="Arial" w:hAnsi="Arial" w:cs="Arial"/>
          <w:sz w:val="20"/>
          <w:szCs w:val="20"/>
          <w:lang w:val="sr-Latn-BA" w:eastAsia="en-US"/>
        </w:rPr>
        <w:t xml:space="preserve"> </w:t>
      </w:r>
      <w:r w:rsidR="000C0907" w:rsidRPr="00F75A25">
        <w:rPr>
          <w:rFonts w:ascii="Arial" w:hAnsi="Arial" w:cs="Arial"/>
          <w:sz w:val="20"/>
          <w:szCs w:val="20"/>
          <w:lang w:val="sr-Latn-BA" w:eastAsia="en-US"/>
        </w:rPr>
        <w:t>2245</w:t>
      </w:r>
      <w:r w:rsidR="005B0AA8" w:rsidRPr="00F75A25">
        <w:rPr>
          <w:rFonts w:ascii="Arial" w:hAnsi="Arial" w:cs="Arial"/>
          <w:sz w:val="20"/>
          <w:szCs w:val="20"/>
          <w:lang w:val="sr-Latn-BA" w:eastAsia="en-US"/>
        </w:rPr>
        <w:t>,30</w:t>
      </w:r>
      <w:r w:rsidR="009137C4" w:rsidRPr="00F75A25">
        <w:rPr>
          <w:rFonts w:ascii="Arial" w:hAnsi="Arial" w:cs="Arial"/>
          <w:sz w:val="20"/>
          <w:szCs w:val="20"/>
          <w:lang w:val="sr-Latn-BA" w:eastAsia="en-US"/>
        </w:rPr>
        <w:t xml:space="preserve"> </w:t>
      </w:r>
      <w:r w:rsidR="001D5DFB" w:rsidRPr="00F75A25">
        <w:rPr>
          <w:rFonts w:ascii="Arial" w:hAnsi="Arial" w:cs="Arial"/>
          <w:sz w:val="20"/>
          <w:szCs w:val="20"/>
          <w:lang w:val="sr-Latn-BA" w:eastAsia="en-US"/>
        </w:rPr>
        <w:t xml:space="preserve"> </w:t>
      </w:r>
      <w:r w:rsidRPr="00F75A25">
        <w:rPr>
          <w:rFonts w:ascii="Arial" w:hAnsi="Arial" w:cs="Arial"/>
          <w:sz w:val="20"/>
          <w:szCs w:val="20"/>
          <w:lang w:val="sr-Latn-BA" w:eastAsia="en-US"/>
        </w:rPr>
        <w:t>KM</w:t>
      </w:r>
      <w:r w:rsidR="001D5DFB" w:rsidRPr="00F75A25">
        <w:rPr>
          <w:rFonts w:ascii="Arial" w:eastAsia="Calibri" w:hAnsi="Arial" w:cs="Arial"/>
          <w:sz w:val="20"/>
          <w:szCs w:val="20"/>
          <w:lang w:val="sr-Latn-BA" w:eastAsia="en-US"/>
        </w:rPr>
        <w:t xml:space="preserve"> </w:t>
      </w:r>
    </w:p>
    <w:p w14:paraId="37E509E1" w14:textId="4BE23986" w:rsidR="001D5DFB" w:rsidRPr="00F75A25" w:rsidRDefault="004D108A" w:rsidP="001D5DFB">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Broj</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
          <w:sz w:val="20"/>
          <w:szCs w:val="20"/>
          <w:lang w:val="sr-Latn-BA" w:eastAsia="en-US"/>
        </w:rPr>
        <w:t>izvršilaca</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w:t>
      </w:r>
      <w:r w:rsidR="001D5DFB" w:rsidRPr="00F75A25">
        <w:rPr>
          <w:rFonts w:ascii="Arial" w:eastAsia="Calibri" w:hAnsi="Arial" w:cs="Arial"/>
          <w:sz w:val="20"/>
          <w:szCs w:val="20"/>
          <w:lang w:val="sr-Latn-BA" w:eastAsia="en-US"/>
        </w:rPr>
        <w:t xml:space="preserve"> (1)</w:t>
      </w:r>
    </w:p>
    <w:p w14:paraId="0443D0D5" w14:textId="14739A7A" w:rsidR="0053246F" w:rsidRPr="00F75A25" w:rsidRDefault="004D108A" w:rsidP="00A40617">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w:t>
      </w:r>
      <w:r w:rsidR="001D5DFB" w:rsidRPr="00F75A25">
        <w:rPr>
          <w:rFonts w:ascii="Arial" w:eastAsia="Calibri" w:hAnsi="Arial" w:cs="Arial"/>
          <w:b/>
          <w:sz w:val="20"/>
          <w:szCs w:val="20"/>
          <w:lang w:val="sr-Latn-BA" w:eastAsia="en-US"/>
        </w:rPr>
        <w:t xml:space="preserve"> </w:t>
      </w:r>
      <w:r w:rsidRPr="00F75A25">
        <w:rPr>
          <w:rFonts w:ascii="Arial" w:eastAsia="Calibri" w:hAnsi="Arial" w:cs="Arial"/>
          <w:b/>
          <w:sz w:val="20"/>
          <w:szCs w:val="20"/>
          <w:lang w:val="sr-Latn-BA" w:eastAsia="en-US"/>
        </w:rPr>
        <w:t>rada</w:t>
      </w:r>
      <w:r w:rsidR="001D5DFB" w:rsidRPr="00F75A25">
        <w:rPr>
          <w:rFonts w:ascii="Arial" w:eastAsia="Calibri" w:hAnsi="Arial" w:cs="Arial"/>
          <w:b/>
          <w:sz w:val="20"/>
          <w:szCs w:val="20"/>
          <w:lang w:val="sr-Latn-BA" w:eastAsia="en-US"/>
        </w:rPr>
        <w:t>:</w:t>
      </w:r>
      <w:r w:rsidR="001D5DFB" w:rsidRPr="00F75A25">
        <w:rPr>
          <w:rFonts w:ascii="Arial" w:eastAsia="Calibri" w:hAnsi="Arial" w:cs="Arial"/>
          <w:sz w:val="20"/>
          <w:szCs w:val="20"/>
          <w:lang w:val="sr-Latn-BA" w:eastAsia="en-US"/>
        </w:rPr>
        <w:t xml:space="preserve"> </w:t>
      </w:r>
      <w:r w:rsidR="009739C4" w:rsidRPr="00F75A25">
        <w:rPr>
          <w:rFonts w:ascii="Arial" w:eastAsia="Calibri" w:hAnsi="Arial" w:cs="Arial"/>
          <w:sz w:val="20"/>
          <w:szCs w:val="20"/>
          <w:lang w:val="sr-Latn-BA" w:eastAsia="en-US"/>
        </w:rPr>
        <w:t>Sarajevo</w:t>
      </w:r>
      <w:r w:rsidR="001D5DFB" w:rsidRPr="00F75A25">
        <w:rPr>
          <w:rFonts w:ascii="Arial" w:eastAsia="Calibri" w:hAnsi="Arial" w:cs="Arial"/>
          <w:sz w:val="20"/>
          <w:szCs w:val="20"/>
          <w:lang w:val="sr-Latn-BA" w:eastAsia="en-US"/>
        </w:rPr>
        <w:t>.</w:t>
      </w:r>
    </w:p>
    <w:p w14:paraId="52C29CE2" w14:textId="77777777" w:rsidR="004C07F8" w:rsidRPr="00F75A25" w:rsidRDefault="004C07F8" w:rsidP="009C62D5">
      <w:pPr>
        <w:jc w:val="both"/>
        <w:rPr>
          <w:rFonts w:ascii="Arial" w:hAnsi="Arial" w:cs="Arial"/>
          <w:sz w:val="20"/>
          <w:szCs w:val="20"/>
          <w:lang w:val="sr-Cyrl-BA"/>
        </w:rPr>
      </w:pPr>
    </w:p>
    <w:p w14:paraId="08A1D079" w14:textId="0675080D" w:rsidR="009C62D5" w:rsidRPr="00F75A25" w:rsidRDefault="0053246F" w:rsidP="009C62D5">
      <w:pPr>
        <w:jc w:val="both"/>
        <w:rPr>
          <w:rFonts w:ascii="Arial" w:hAnsi="Arial" w:cs="Arial"/>
          <w:sz w:val="20"/>
          <w:szCs w:val="20"/>
        </w:rPr>
      </w:pPr>
      <w:r w:rsidRPr="00F75A25">
        <w:rPr>
          <w:rFonts w:ascii="Arial" w:hAnsi="Arial" w:cs="Arial"/>
          <w:sz w:val="20"/>
          <w:szCs w:val="20"/>
        </w:rPr>
        <w:t>Odsjek za odnose sa javnošću</w:t>
      </w:r>
    </w:p>
    <w:p w14:paraId="4AD87F02" w14:textId="77777777" w:rsidR="0053246F" w:rsidRPr="00F75A25" w:rsidRDefault="0053246F" w:rsidP="009C62D5">
      <w:pPr>
        <w:jc w:val="both"/>
        <w:rPr>
          <w:rFonts w:ascii="Arial" w:eastAsia="Calibri" w:hAnsi="Arial" w:cs="Arial"/>
          <w:b/>
          <w:sz w:val="20"/>
          <w:szCs w:val="20"/>
          <w:u w:val="single"/>
          <w:lang w:val="sr-Latn-BA" w:eastAsia="en-US"/>
        </w:rPr>
      </w:pPr>
    </w:p>
    <w:p w14:paraId="42C7746B" w14:textId="5FE1E570" w:rsidR="009C62D5" w:rsidRPr="00F75A25" w:rsidRDefault="009C62D5" w:rsidP="009C62D5">
      <w:pPr>
        <w:jc w:val="both"/>
        <w:rPr>
          <w:rFonts w:ascii="Arial" w:eastAsia="Calibri" w:hAnsi="Arial" w:cs="Arial"/>
          <w:b/>
          <w:sz w:val="20"/>
          <w:szCs w:val="20"/>
          <w:u w:val="single"/>
          <w:lang w:val="sr-Cyrl-BA" w:eastAsia="en-US"/>
        </w:rPr>
      </w:pPr>
      <w:r w:rsidRPr="00F75A25">
        <w:rPr>
          <w:rFonts w:ascii="Arial" w:eastAsia="Calibri" w:hAnsi="Arial" w:cs="Arial"/>
          <w:b/>
          <w:sz w:val="20"/>
          <w:szCs w:val="20"/>
          <w:u w:val="single"/>
          <w:lang w:val="sr-Latn-BA" w:eastAsia="en-US"/>
        </w:rPr>
        <w:t>1/0</w:t>
      </w:r>
      <w:r w:rsidR="00A40617" w:rsidRPr="00F75A25">
        <w:rPr>
          <w:rFonts w:ascii="Arial" w:eastAsia="Calibri" w:hAnsi="Arial" w:cs="Arial"/>
          <w:b/>
          <w:sz w:val="20"/>
          <w:szCs w:val="20"/>
          <w:u w:val="single"/>
          <w:lang w:val="sr-Latn-BA" w:eastAsia="en-US"/>
        </w:rPr>
        <w:t>2</w:t>
      </w:r>
      <w:r w:rsidRPr="00F75A25">
        <w:rPr>
          <w:rFonts w:ascii="Arial" w:eastAsia="Calibri" w:hAnsi="Arial" w:cs="Arial"/>
          <w:b/>
          <w:sz w:val="20"/>
          <w:szCs w:val="20"/>
          <w:u w:val="single"/>
          <w:lang w:val="sr-Latn-BA" w:eastAsia="en-US"/>
        </w:rPr>
        <w:t xml:space="preserve"> </w:t>
      </w:r>
      <w:r w:rsidR="00F56666" w:rsidRPr="00F75A25">
        <w:rPr>
          <w:rFonts w:ascii="Arial" w:eastAsia="Calibri" w:hAnsi="Arial" w:cs="Arial"/>
          <w:b/>
          <w:sz w:val="20"/>
          <w:szCs w:val="20"/>
          <w:u w:val="single"/>
          <w:lang w:val="sr-Latn-BA" w:eastAsia="en-US"/>
        </w:rPr>
        <w:t xml:space="preserve">Šef </w:t>
      </w:r>
      <w:r w:rsidR="005316E0">
        <w:rPr>
          <w:rFonts w:ascii="Arial" w:eastAsia="Calibri" w:hAnsi="Arial" w:cs="Arial"/>
          <w:b/>
          <w:sz w:val="20"/>
          <w:szCs w:val="20"/>
          <w:u w:val="single"/>
          <w:lang w:val="sr-Latn-BA" w:eastAsia="en-US"/>
        </w:rPr>
        <w:t>O</w:t>
      </w:r>
      <w:r w:rsidR="00F56666" w:rsidRPr="00F75A25">
        <w:rPr>
          <w:rFonts w:ascii="Arial" w:eastAsia="Calibri" w:hAnsi="Arial" w:cs="Arial"/>
          <w:b/>
          <w:sz w:val="20"/>
          <w:szCs w:val="20"/>
          <w:u w:val="single"/>
          <w:lang w:val="sr-Latn-BA" w:eastAsia="en-US"/>
        </w:rPr>
        <w:t xml:space="preserve">dsjeka za odnose sa javnošću </w:t>
      </w:r>
    </w:p>
    <w:p w14:paraId="614B3B8F" w14:textId="77777777" w:rsidR="006D7F49"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6D7F49" w:rsidRPr="00F75A25">
        <w:rPr>
          <w:rFonts w:ascii="Arial" w:eastAsia="Calibri" w:hAnsi="Arial" w:cs="Arial"/>
          <w:sz w:val="20"/>
          <w:szCs w:val="20"/>
          <w:lang w:val="sr-Latn-BA" w:eastAsia="en-US"/>
        </w:rPr>
        <w:t xml:space="preserve">Šef Odsjeka neposredno rukovodi, organizuje, objedinjava i usmjerava rad Odsjeka;  odgovoran je za blagovremeno, zakonito, pravilno i kvalitetno obavljanje poslova iz djelokruga rada Odsjeka; raspoređuje poslove i zadatke na neposredne izvršioce i pruža stručnu pomoć u izvršavanju poslova i zadataka iz djelokruga rada Odsjeka izrađuje odgovarajuće analize i izvještaje i predlaže mjere za njihovu implementaciju; daje stručna tumačenja i uputstava u cilju jedinstvenog provođenja i pravilne primjene zakona i drugih propisa koji uređuju javnost rada GP BiH; učestvuje u izradi periodičnih i drugih izvještaja o radu Odsjeka i godišnjeg programa rada Odsjeka; uspostavlja i razvija sistem finansijskog upravljanja i kontrole i upravljanja rizicima iz djelokruga rada organizacione jedinice; obavlja i druge poslove i zadatke koje odredi načelnik Sektora i za  svoj rad odgovoran je načelniku Sektora. </w:t>
      </w:r>
    </w:p>
    <w:p w14:paraId="17F497DB" w14:textId="77777777" w:rsidR="00E57229"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E57229" w:rsidRPr="00F75A25">
        <w:rPr>
          <w:rFonts w:ascii="Arial" w:eastAsia="Calibri" w:hAnsi="Arial" w:cs="Arial"/>
          <w:sz w:val="20"/>
          <w:szCs w:val="20"/>
          <w:lang w:val="sr-Latn-BA" w:eastAsia="en-US"/>
        </w:rPr>
        <w:t>Univerzitetska diploma - VII stepen ili ekvivalent Bolonjskog sistema studiranja sa ostvarenih najmanje 240 ECTS bodova, fakultet društvenog ili humanističkog smjera smjera; najmanje 4 godine radnog iskustva u struci; poznavanje rada na računaru; položen stručni upravni ispit.</w:t>
      </w:r>
    </w:p>
    <w:p w14:paraId="4D6C9765" w14:textId="7A7FE802"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w:t>
      </w:r>
      <w:r w:rsidR="00407DE6" w:rsidRPr="00F75A25">
        <w:rPr>
          <w:rFonts w:ascii="Arial" w:eastAsia="Calibri" w:hAnsi="Arial" w:cs="Arial"/>
          <w:sz w:val="20"/>
          <w:szCs w:val="20"/>
          <w:lang w:val="sr-Latn-BA" w:eastAsia="en-US"/>
        </w:rPr>
        <w:t>šef unutrašnje organizacione jedinice</w:t>
      </w:r>
      <w:r w:rsidRPr="00F75A25">
        <w:rPr>
          <w:rFonts w:ascii="Arial" w:eastAsia="Calibri" w:hAnsi="Arial" w:cs="Arial"/>
          <w:sz w:val="20"/>
          <w:szCs w:val="20"/>
          <w:lang w:val="sr-Latn-BA" w:eastAsia="en-US"/>
        </w:rPr>
        <w:t>.</w:t>
      </w:r>
    </w:p>
    <w:p w14:paraId="1DE39590" w14:textId="0FA27681" w:rsidR="00E57229"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lastRenderedPageBreak/>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5B0AA8" w:rsidRPr="00F75A25">
        <w:rPr>
          <w:rFonts w:ascii="Arial" w:hAnsi="Arial" w:cs="Arial"/>
          <w:sz w:val="20"/>
          <w:szCs w:val="20"/>
          <w:lang w:val="sr-Latn-BA" w:eastAsia="en-US"/>
        </w:rPr>
        <w:t>2245,30</w:t>
      </w:r>
      <w:r w:rsidR="00E57229" w:rsidRPr="00F75A25">
        <w:rPr>
          <w:rFonts w:ascii="Arial" w:hAnsi="Arial" w:cs="Arial"/>
          <w:sz w:val="20"/>
          <w:szCs w:val="20"/>
          <w:lang w:val="sr-Latn-BA" w:eastAsia="en-US"/>
        </w:rPr>
        <w:t xml:space="preserve">  KM</w:t>
      </w:r>
      <w:r w:rsidR="00E57229" w:rsidRPr="00F75A25">
        <w:rPr>
          <w:rFonts w:ascii="Arial" w:eastAsia="Calibri" w:hAnsi="Arial" w:cs="Arial"/>
          <w:sz w:val="20"/>
          <w:szCs w:val="20"/>
          <w:lang w:val="sr-Latn-BA" w:eastAsia="en-US"/>
        </w:rPr>
        <w:t xml:space="preserve"> </w:t>
      </w:r>
    </w:p>
    <w:p w14:paraId="3D11EFD1" w14:textId="2708F674"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7429F911"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54D5ECAC" w14:textId="77777777" w:rsidR="009C62D5" w:rsidRPr="00F75A25" w:rsidRDefault="009C62D5" w:rsidP="001D5DFB">
      <w:pPr>
        <w:jc w:val="both"/>
        <w:rPr>
          <w:rFonts w:ascii="Arial" w:eastAsia="Calibri" w:hAnsi="Arial" w:cs="Arial"/>
          <w:sz w:val="20"/>
          <w:szCs w:val="20"/>
          <w:lang w:val="sr-Latn-BA" w:eastAsia="en-US"/>
        </w:rPr>
      </w:pPr>
    </w:p>
    <w:p w14:paraId="641C702F" w14:textId="40C3A0E1" w:rsidR="009C62D5" w:rsidRPr="00F75A25" w:rsidRDefault="00A92A9C" w:rsidP="009C62D5">
      <w:pPr>
        <w:rPr>
          <w:rFonts w:ascii="Arial" w:hAnsi="Arial" w:cs="Arial"/>
          <w:sz w:val="20"/>
          <w:szCs w:val="20"/>
        </w:rPr>
      </w:pPr>
      <w:r w:rsidRPr="00F75A25">
        <w:rPr>
          <w:rFonts w:ascii="Arial" w:hAnsi="Arial" w:cs="Arial"/>
          <w:sz w:val="20"/>
          <w:szCs w:val="20"/>
        </w:rPr>
        <w:t>UPRAVA ZA ADMINISTRACIJU</w:t>
      </w:r>
    </w:p>
    <w:p w14:paraId="32089E81" w14:textId="77777777" w:rsidR="009C62D5" w:rsidRPr="00F75A25" w:rsidRDefault="009C62D5" w:rsidP="009C62D5">
      <w:pPr>
        <w:jc w:val="both"/>
        <w:rPr>
          <w:rFonts w:ascii="Arial" w:eastAsia="Calibri" w:hAnsi="Arial" w:cs="Arial"/>
          <w:b/>
          <w:sz w:val="20"/>
          <w:szCs w:val="20"/>
          <w:u w:val="single"/>
          <w:lang w:val="sr-Latn-BA" w:eastAsia="en-US"/>
        </w:rPr>
      </w:pPr>
    </w:p>
    <w:p w14:paraId="0FB59621" w14:textId="3368B310" w:rsidR="009C62D5" w:rsidRPr="00F75A25" w:rsidRDefault="009C62D5" w:rsidP="009C62D5">
      <w:pPr>
        <w:jc w:val="both"/>
        <w:rPr>
          <w:rFonts w:ascii="Arial" w:eastAsia="Calibri" w:hAnsi="Arial" w:cs="Arial"/>
          <w:b/>
          <w:sz w:val="20"/>
          <w:szCs w:val="20"/>
          <w:u w:val="single"/>
          <w:lang w:val="sr-Cyrl-BA" w:eastAsia="en-US"/>
        </w:rPr>
      </w:pPr>
      <w:r w:rsidRPr="00F75A25">
        <w:rPr>
          <w:rFonts w:ascii="Arial" w:eastAsia="Calibri" w:hAnsi="Arial" w:cs="Arial"/>
          <w:b/>
          <w:sz w:val="20"/>
          <w:szCs w:val="20"/>
          <w:u w:val="single"/>
          <w:lang w:val="sr-Latn-BA" w:eastAsia="en-US"/>
        </w:rPr>
        <w:t>1/0</w:t>
      </w:r>
      <w:r w:rsidR="00A40617" w:rsidRPr="00F75A25">
        <w:rPr>
          <w:rFonts w:ascii="Arial" w:eastAsia="Calibri" w:hAnsi="Arial" w:cs="Arial"/>
          <w:b/>
          <w:sz w:val="20"/>
          <w:szCs w:val="20"/>
          <w:u w:val="single"/>
          <w:lang w:val="sr-Latn-BA" w:eastAsia="en-US"/>
        </w:rPr>
        <w:t>3</w:t>
      </w:r>
      <w:r w:rsidRPr="00F75A25">
        <w:rPr>
          <w:rFonts w:ascii="Arial" w:eastAsia="Calibri" w:hAnsi="Arial" w:cs="Arial"/>
          <w:b/>
          <w:sz w:val="20"/>
          <w:szCs w:val="20"/>
          <w:u w:val="single"/>
          <w:lang w:val="sr-Latn-BA" w:eastAsia="en-US"/>
        </w:rPr>
        <w:t xml:space="preserve"> </w:t>
      </w:r>
      <w:r w:rsidR="00B0060A" w:rsidRPr="00F75A25">
        <w:rPr>
          <w:rFonts w:ascii="Arial" w:eastAsia="Calibri" w:hAnsi="Arial" w:cs="Arial"/>
          <w:b/>
          <w:sz w:val="20"/>
          <w:szCs w:val="20"/>
          <w:u w:val="single"/>
          <w:lang w:val="sr-Latn-BA" w:eastAsia="en-US"/>
        </w:rPr>
        <w:t xml:space="preserve">Načelnik Uprave za administraciju  </w:t>
      </w:r>
    </w:p>
    <w:p w14:paraId="0F022C0B" w14:textId="77777777" w:rsidR="006B34C9"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6B34C9" w:rsidRPr="00F75A25">
        <w:rPr>
          <w:rFonts w:ascii="Arial" w:eastAsia="Calibri" w:hAnsi="Arial" w:cs="Arial"/>
          <w:sz w:val="20"/>
          <w:szCs w:val="20"/>
          <w:lang w:val="sr-Latn-BA" w:eastAsia="en-US"/>
        </w:rPr>
        <w:t xml:space="preserve">Rukovodi Upravom; organizuje, koordinira, usmjerava, objedinjuje  i nadzire rad Odsjeka u okviru Uprave; odgovoran je za zakonito, pravilno i blagovremeno izvršenje poslova iz djelokruga rada Uprave; organizuje efikasno funkcioniranje materijalno-finansijskog poslovanja GP BiH; raspoređuje poslove na organizacione jedinice u sastavu Uprave, pruža izvršiocima potrebnu stručnu pomoć u radu; daje upute šefovima Odsjeka i vrši ocjenjivanje njihovog rada; podnosi izvještaje i informacije iz djelokruga rada Uprave; izrađuje odgovarajuće analize i izvještaje i predlaže mjere za njihovu implementaciju; obavlja najsloženije poslove iz djelokruga rada Uprave; uspostavlja i razvija sistem finansijskog upravljanja i kontrole i upravljanja rizicima iz djelokruga rada organizacione jedinice; obavlja poslove koordinatora postupka procjene uticaja u skladu sa Jedinstvenim pravilima za izradu pravnih propisa u institucijama Bosne i Hercegovine; vrši i druge poslove koje odredi direktor i pomoćnik direktora i za svoj rad odgovoran je pomoćniku direktora i direktoru GP BiH. </w:t>
      </w:r>
    </w:p>
    <w:p w14:paraId="2D53DC84" w14:textId="77777777" w:rsidR="0056618C"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56618C" w:rsidRPr="00F75A25">
        <w:rPr>
          <w:rFonts w:ascii="Arial" w:eastAsia="Calibri" w:hAnsi="Arial" w:cs="Arial"/>
          <w:sz w:val="20"/>
          <w:szCs w:val="20"/>
          <w:lang w:val="sr-Latn-BA" w:eastAsia="en-US"/>
        </w:rPr>
        <w:t>Univerzitetska diploma  - VII stepen ili ekvivalent Bolonjskog sistema studiranja sa ostvarenih najmanje 240 ECTS bodova, ekonomskog smjera ili pravnog smjera; najmanje 5 godina radnog iskustva u struci; poznavanje rada na računaru; položen stručni upravni ispit.</w:t>
      </w:r>
    </w:p>
    <w:p w14:paraId="3FEBB6F8" w14:textId="4203F828"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w:t>
      </w:r>
      <w:r w:rsidR="00D00DE6" w:rsidRPr="00F75A25">
        <w:rPr>
          <w:rFonts w:ascii="Arial" w:eastAsia="Calibri" w:hAnsi="Arial" w:cs="Arial"/>
          <w:sz w:val="20"/>
          <w:szCs w:val="20"/>
          <w:lang w:val="sr-Latn-BA" w:eastAsia="en-US"/>
        </w:rPr>
        <w:t>rukovodeći državni službenik-pomoćnik ministra</w:t>
      </w:r>
      <w:r w:rsidRPr="00F75A25">
        <w:rPr>
          <w:rFonts w:ascii="Arial" w:eastAsia="Calibri" w:hAnsi="Arial" w:cs="Arial"/>
          <w:sz w:val="20"/>
          <w:szCs w:val="20"/>
          <w:lang w:val="sr-Latn-BA" w:eastAsia="en-US"/>
        </w:rPr>
        <w:t>.</w:t>
      </w:r>
    </w:p>
    <w:p w14:paraId="50D71DA9" w14:textId="404943A1"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8E1A5F" w:rsidRPr="00F75A25">
        <w:rPr>
          <w:rFonts w:ascii="Arial" w:hAnsi="Arial" w:cs="Arial"/>
          <w:sz w:val="20"/>
          <w:szCs w:val="20"/>
          <w:lang w:val="sr-Latn-BA" w:eastAsia="en-US"/>
        </w:rPr>
        <w:t>2901,61</w:t>
      </w:r>
      <w:r w:rsidRPr="00F75A25">
        <w:rPr>
          <w:rFonts w:ascii="Arial" w:hAnsi="Arial" w:cs="Arial"/>
          <w:sz w:val="20"/>
          <w:szCs w:val="20"/>
          <w:lang w:val="sr-Latn-BA" w:eastAsia="en-US"/>
        </w:rPr>
        <w:t xml:space="preserve">  KM</w:t>
      </w:r>
      <w:r w:rsidRPr="00F75A25">
        <w:rPr>
          <w:rFonts w:ascii="Arial" w:eastAsia="Calibri" w:hAnsi="Arial" w:cs="Arial"/>
          <w:sz w:val="20"/>
          <w:szCs w:val="20"/>
          <w:lang w:val="sr-Latn-BA" w:eastAsia="en-US"/>
        </w:rPr>
        <w:t xml:space="preserve"> </w:t>
      </w:r>
    </w:p>
    <w:p w14:paraId="6799C6DE"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116F10C3"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3F599C01" w14:textId="77777777" w:rsidR="00BD0A93" w:rsidRPr="00F75A25" w:rsidRDefault="00BD0A93" w:rsidP="009C62D5">
      <w:pPr>
        <w:jc w:val="both"/>
        <w:rPr>
          <w:rFonts w:ascii="Arial" w:eastAsia="Calibri" w:hAnsi="Arial" w:cs="Arial"/>
          <w:sz w:val="20"/>
          <w:szCs w:val="20"/>
          <w:lang w:val="sr-Latn-BA" w:eastAsia="en-US"/>
        </w:rPr>
      </w:pPr>
    </w:p>
    <w:p w14:paraId="263859DC" w14:textId="7BBE8484" w:rsidR="00BD0A93" w:rsidRPr="00F75A25" w:rsidRDefault="00BD0A93" w:rsidP="009C62D5">
      <w:pPr>
        <w:jc w:val="both"/>
        <w:rPr>
          <w:rFonts w:ascii="Arial" w:eastAsia="Calibri" w:hAnsi="Arial" w:cs="Arial"/>
          <w:sz w:val="20"/>
          <w:szCs w:val="20"/>
          <w:lang w:val="sr-Latn-BA" w:eastAsia="en-US"/>
        </w:rPr>
      </w:pPr>
      <w:r w:rsidRPr="00F75A25">
        <w:rPr>
          <w:rFonts w:ascii="Arial" w:eastAsia="Calibri" w:hAnsi="Arial" w:cs="Arial"/>
          <w:sz w:val="20"/>
          <w:szCs w:val="20"/>
          <w:lang w:val="sr-Latn-BA" w:eastAsia="en-US"/>
        </w:rPr>
        <w:t>KOMISIJA II</w:t>
      </w:r>
    </w:p>
    <w:p w14:paraId="6EE3D752" w14:textId="77777777" w:rsidR="00EE7B53" w:rsidRPr="00F75A25" w:rsidRDefault="00EE7B53" w:rsidP="00EE7B53">
      <w:pPr>
        <w:rPr>
          <w:rFonts w:ascii="Arial" w:hAnsi="Arial" w:cs="Arial"/>
          <w:sz w:val="20"/>
          <w:szCs w:val="20"/>
        </w:rPr>
      </w:pPr>
    </w:p>
    <w:p w14:paraId="09364B74" w14:textId="31C1B259" w:rsidR="00EE7B53" w:rsidRPr="00F75A25" w:rsidRDefault="00EE7B53" w:rsidP="00EE7B53">
      <w:pPr>
        <w:rPr>
          <w:rFonts w:ascii="Arial" w:hAnsi="Arial" w:cs="Arial"/>
          <w:sz w:val="20"/>
          <w:szCs w:val="20"/>
        </w:rPr>
      </w:pPr>
      <w:r w:rsidRPr="00F75A25">
        <w:rPr>
          <w:rFonts w:ascii="Arial" w:hAnsi="Arial" w:cs="Arial"/>
          <w:sz w:val="20"/>
          <w:szCs w:val="20"/>
        </w:rPr>
        <w:t>SEKTOR ZA ADMINISTRATIVNO-TEHNIČKU PODRŠKU I ODNOSE SA JAVNOŠĆU</w:t>
      </w:r>
    </w:p>
    <w:p w14:paraId="02F9676D" w14:textId="77777777" w:rsidR="00EE7B53" w:rsidRPr="00F75A25" w:rsidRDefault="00EE7B53" w:rsidP="00EE7B53">
      <w:pPr>
        <w:rPr>
          <w:rFonts w:ascii="Arial" w:hAnsi="Arial" w:cs="Arial"/>
          <w:sz w:val="20"/>
          <w:szCs w:val="20"/>
        </w:rPr>
      </w:pPr>
      <w:r w:rsidRPr="00F75A25">
        <w:rPr>
          <w:rFonts w:ascii="Arial" w:hAnsi="Arial" w:cs="Arial"/>
          <w:sz w:val="20"/>
          <w:szCs w:val="20"/>
        </w:rPr>
        <w:t>Odsjek za administrativno-tehničku podršku</w:t>
      </w:r>
    </w:p>
    <w:p w14:paraId="62371895" w14:textId="77777777" w:rsidR="009C62D5" w:rsidRPr="00F75A25" w:rsidRDefault="009C62D5" w:rsidP="001D5DFB">
      <w:pPr>
        <w:jc w:val="both"/>
        <w:rPr>
          <w:rFonts w:ascii="Arial" w:eastAsia="Calibri" w:hAnsi="Arial" w:cs="Arial"/>
          <w:sz w:val="20"/>
          <w:szCs w:val="20"/>
          <w:lang w:val="sr-Latn-BA" w:eastAsia="en-US"/>
        </w:rPr>
      </w:pPr>
    </w:p>
    <w:p w14:paraId="16F1D5B1" w14:textId="77777777" w:rsidR="00C06B0F" w:rsidRPr="00F75A25" w:rsidRDefault="00C06B0F" w:rsidP="00A40617">
      <w:pPr>
        <w:jc w:val="both"/>
        <w:rPr>
          <w:rFonts w:ascii="Arial" w:eastAsia="Calibri" w:hAnsi="Arial" w:cs="Arial"/>
          <w:b/>
          <w:sz w:val="20"/>
          <w:szCs w:val="20"/>
          <w:u w:val="single"/>
          <w:lang w:val="sr-Latn-BA" w:eastAsia="en-US"/>
        </w:rPr>
      </w:pPr>
      <w:r w:rsidRPr="00F75A25">
        <w:rPr>
          <w:rFonts w:ascii="Arial" w:eastAsia="Calibri" w:hAnsi="Arial" w:cs="Arial"/>
          <w:b/>
          <w:sz w:val="20"/>
          <w:szCs w:val="20"/>
          <w:u w:val="single"/>
          <w:lang w:val="sr-Latn-BA" w:eastAsia="en-US"/>
        </w:rPr>
        <w:t>2/04 Analitičar – stručni saradnik</w:t>
      </w:r>
    </w:p>
    <w:p w14:paraId="3B5ACE38" w14:textId="401F9708" w:rsidR="00A40617" w:rsidRPr="00F75A25" w:rsidRDefault="00A40617" w:rsidP="00A40617">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Pr="00F75A25">
        <w:rPr>
          <w:rFonts w:ascii="Arial" w:eastAsia="Calibri" w:hAnsi="Arial" w:cs="Arial"/>
          <w:sz w:val="20"/>
          <w:szCs w:val="20"/>
          <w:lang w:val="sr-Latn-BA" w:eastAsia="en-US"/>
        </w:rPr>
        <w:t>Prikuplja i priprema podatke za izradu analize, izvještaja i drugih stručnih materijala iz nadležnosti GP BiH, odnosno Zakona o graničnoj kontroli i strategiji GP BiH, a naročito iz oblasti sigurnosti državne granice i dostavlja na dalju nadležnost, pomaže u pripremi sačinjavanja analiza i izvještaja iz oblasti sigurnosti državne granice, vodi relevantne  statistike iz oblasti sigurnosti državne granice, učestvuje u aktivnostima u provođenju domaće i međunarodne saradnje GP BiH sa nadležnim organima i agencijama za provođenje zakona susjednih zemalja i međunarodnim regionalnim organizacijama za potrebe direktora GP BiH,izvršava druge poslove koje odredi šef Odsjeka i za svoj rad odgovoran je šefu Odsjeka.</w:t>
      </w:r>
    </w:p>
    <w:p w14:paraId="25A61143" w14:textId="77777777" w:rsidR="00A40617" w:rsidRPr="00F75A25" w:rsidRDefault="00A40617" w:rsidP="00A40617">
      <w:pPr>
        <w:jc w:val="both"/>
        <w:rPr>
          <w:rFonts w:ascii="Arial" w:eastAsia="Calibri" w:hAnsi="Arial" w:cs="Arial"/>
          <w:bCs/>
          <w:sz w:val="20"/>
          <w:szCs w:val="20"/>
          <w:lang w:val="sr-Latn-BA" w:eastAsia="en-US"/>
        </w:rPr>
      </w:pPr>
      <w:r w:rsidRPr="00F75A25">
        <w:rPr>
          <w:rFonts w:ascii="Arial" w:eastAsia="Calibri" w:hAnsi="Arial" w:cs="Arial"/>
          <w:b/>
          <w:sz w:val="20"/>
          <w:szCs w:val="20"/>
          <w:lang w:val="sr-Latn-BA" w:eastAsia="en-US"/>
        </w:rPr>
        <w:t>Posebni uslovi:</w:t>
      </w:r>
      <w:r w:rsidRPr="00F75A25">
        <w:rPr>
          <w:rFonts w:ascii="Arial" w:hAnsi="Arial" w:cs="Arial"/>
          <w:sz w:val="20"/>
          <w:szCs w:val="20"/>
        </w:rPr>
        <w:t xml:space="preserve"> </w:t>
      </w:r>
      <w:r w:rsidRPr="00F75A25">
        <w:rPr>
          <w:rFonts w:ascii="Arial" w:eastAsia="Calibri" w:hAnsi="Arial" w:cs="Arial"/>
          <w:bCs/>
          <w:sz w:val="20"/>
          <w:szCs w:val="20"/>
          <w:lang w:val="sr-Latn-BA" w:eastAsia="en-US"/>
        </w:rPr>
        <w:t>Univerzitetska diploma  - VII stepen ili ekvivalent Bolonjskog sistema studiranja sa ostvarenih najmanje 180 ECTS bodova, društvenog smjera; najmanje 1 godina radnog iskustva u struci; poznavanje rada na računaru; položen stručni upravni ispit.</w:t>
      </w:r>
    </w:p>
    <w:p w14:paraId="6EF105CA" w14:textId="77777777" w:rsidR="00A40617" w:rsidRPr="00F75A25" w:rsidRDefault="00A40617" w:rsidP="00A40617">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stručni saradnik.</w:t>
      </w:r>
    </w:p>
    <w:p w14:paraId="2F77F70B" w14:textId="11DA885A" w:rsidR="00A40617" w:rsidRPr="00F75A25" w:rsidRDefault="00A40617" w:rsidP="00A40617">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49555B" w:rsidRPr="00F75A25">
        <w:rPr>
          <w:rFonts w:ascii="Arial" w:hAnsi="Arial" w:cs="Arial"/>
          <w:sz w:val="20"/>
          <w:szCs w:val="20"/>
          <w:lang w:val="sr-Latn-BA" w:eastAsia="en-US"/>
        </w:rPr>
        <w:t>1588</w:t>
      </w:r>
      <w:r w:rsidR="00BD6F0E" w:rsidRPr="00F75A25">
        <w:rPr>
          <w:rFonts w:ascii="Arial" w:hAnsi="Arial" w:cs="Arial"/>
          <w:sz w:val="20"/>
          <w:szCs w:val="20"/>
          <w:lang w:val="sr-Latn-BA" w:eastAsia="en-US"/>
        </w:rPr>
        <w:t>,98</w:t>
      </w:r>
      <w:r w:rsidRPr="00F75A25">
        <w:rPr>
          <w:rFonts w:ascii="Arial" w:hAnsi="Arial" w:cs="Arial"/>
          <w:sz w:val="20"/>
          <w:szCs w:val="20"/>
          <w:lang w:val="sr-Latn-BA" w:eastAsia="en-US"/>
        </w:rPr>
        <w:t xml:space="preserve">  KM</w:t>
      </w:r>
      <w:r w:rsidRPr="00F75A25">
        <w:rPr>
          <w:rFonts w:ascii="Arial" w:eastAsia="Calibri" w:hAnsi="Arial" w:cs="Arial"/>
          <w:sz w:val="20"/>
          <w:szCs w:val="20"/>
          <w:lang w:val="sr-Latn-BA" w:eastAsia="en-US"/>
        </w:rPr>
        <w:t xml:space="preserve"> </w:t>
      </w:r>
    </w:p>
    <w:p w14:paraId="284D20C3" w14:textId="77777777" w:rsidR="00A40617" w:rsidRPr="00F75A25" w:rsidRDefault="00A40617" w:rsidP="00A40617">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31EEA26C" w14:textId="77777777" w:rsidR="00A40617" w:rsidRPr="00F75A25" w:rsidRDefault="00A40617" w:rsidP="00A40617">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64BC0CA4" w14:textId="77777777" w:rsidR="00A40617" w:rsidRPr="00F75A25" w:rsidRDefault="00A40617" w:rsidP="001D5DFB">
      <w:pPr>
        <w:jc w:val="both"/>
        <w:rPr>
          <w:rFonts w:ascii="Arial" w:eastAsia="Calibri" w:hAnsi="Arial" w:cs="Arial"/>
          <w:sz w:val="20"/>
          <w:szCs w:val="20"/>
          <w:lang w:val="sr-Latn-BA" w:eastAsia="en-US"/>
        </w:rPr>
      </w:pPr>
    </w:p>
    <w:p w14:paraId="6802F6C1" w14:textId="1E0B0B4B" w:rsidR="00EE7B53" w:rsidRPr="00F75A25" w:rsidRDefault="00EE7B53" w:rsidP="001D5DFB">
      <w:pPr>
        <w:jc w:val="both"/>
        <w:rPr>
          <w:rFonts w:ascii="Arial" w:eastAsia="Calibri" w:hAnsi="Arial" w:cs="Arial"/>
          <w:sz w:val="20"/>
          <w:szCs w:val="20"/>
          <w:lang w:val="sr-Latn-BA" w:eastAsia="en-US"/>
        </w:rPr>
      </w:pPr>
      <w:r w:rsidRPr="00F75A25">
        <w:rPr>
          <w:rFonts w:ascii="Arial" w:eastAsia="Calibri" w:hAnsi="Arial" w:cs="Arial"/>
          <w:sz w:val="20"/>
          <w:szCs w:val="20"/>
          <w:lang w:val="sr-Latn-BA" w:eastAsia="en-US"/>
        </w:rPr>
        <w:t>UPRAVA ZA ADMINISTRACIJU</w:t>
      </w:r>
    </w:p>
    <w:p w14:paraId="7A70901D" w14:textId="77777777" w:rsidR="00DB6C07" w:rsidRPr="00F75A25" w:rsidRDefault="00DB6C07" w:rsidP="00DB6C07">
      <w:pPr>
        <w:rPr>
          <w:rFonts w:ascii="Arial" w:hAnsi="Arial" w:cs="Arial"/>
          <w:sz w:val="20"/>
          <w:szCs w:val="20"/>
        </w:rPr>
      </w:pPr>
      <w:r w:rsidRPr="00F75A25">
        <w:rPr>
          <w:rFonts w:ascii="Arial" w:hAnsi="Arial" w:cs="Arial"/>
          <w:sz w:val="20"/>
          <w:szCs w:val="20"/>
        </w:rPr>
        <w:t>Odsjek za ljudske resurse</w:t>
      </w:r>
    </w:p>
    <w:p w14:paraId="3ACD8683" w14:textId="77777777" w:rsidR="009C62D5" w:rsidRPr="00F75A25" w:rsidRDefault="009C62D5" w:rsidP="009C62D5">
      <w:pPr>
        <w:jc w:val="both"/>
        <w:rPr>
          <w:rFonts w:ascii="Arial" w:eastAsia="Calibri" w:hAnsi="Arial" w:cs="Arial"/>
          <w:b/>
          <w:sz w:val="20"/>
          <w:szCs w:val="20"/>
          <w:u w:val="single"/>
          <w:lang w:val="sr-Latn-BA" w:eastAsia="en-US"/>
        </w:rPr>
      </w:pPr>
    </w:p>
    <w:p w14:paraId="229DB7FF" w14:textId="77777777" w:rsidR="00C06B0F" w:rsidRPr="00F75A25" w:rsidRDefault="00C06B0F" w:rsidP="009C62D5">
      <w:pPr>
        <w:jc w:val="both"/>
        <w:rPr>
          <w:rFonts w:ascii="Arial" w:eastAsia="Calibri" w:hAnsi="Arial" w:cs="Arial"/>
          <w:b/>
          <w:sz w:val="20"/>
          <w:szCs w:val="20"/>
          <w:u w:val="single"/>
          <w:lang w:val="sr-Latn-BA" w:eastAsia="en-US"/>
        </w:rPr>
      </w:pPr>
      <w:r w:rsidRPr="00F75A25">
        <w:rPr>
          <w:rFonts w:ascii="Arial" w:eastAsia="Calibri" w:hAnsi="Arial" w:cs="Arial"/>
          <w:b/>
          <w:sz w:val="20"/>
          <w:szCs w:val="20"/>
          <w:u w:val="single"/>
          <w:lang w:val="sr-Latn-BA" w:eastAsia="en-US"/>
        </w:rPr>
        <w:t>2/05 Stručni savjetnik za ljudske resurse</w:t>
      </w:r>
    </w:p>
    <w:p w14:paraId="5454F664" w14:textId="0C2FD8D2" w:rsidR="00C5283A"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C5283A" w:rsidRPr="00F75A25">
        <w:rPr>
          <w:rFonts w:ascii="Arial" w:eastAsia="Calibri" w:hAnsi="Arial" w:cs="Arial"/>
          <w:sz w:val="20"/>
          <w:szCs w:val="20"/>
          <w:lang w:val="sr-Latn-BA" w:eastAsia="en-US"/>
        </w:rPr>
        <w:t xml:space="preserve">Priprema stručna tumačenja i stručna uputstva u cilju jedinstvenog provođenja i pravilne primjene zakona i drugih propisa koji uređuju radne odnose; izrađuje nacrte podzakonskih  akata koje donosi GP BiH u pitanjima koja se odnose na organizaciju rada i radne odnose; savjetodavno pomaže u uspostavljanju, izradi, vođenju i održavanju Knjige evidencije zaposlenih i personalnih dosijea zaposlenih; daje potrebna izjašnjenja, priprema dokumentaciju u vezi sa zastupanjem institucije u postupcima pred nadležnim organima, a koji se odnose na radnopravni status zaposlenih u instituciji; priprema i ažurira listu upražnjenih radnih mjesta za unapređenje policijskih službenika; učestvuje u postupku raspisivanja oglasa i konkursa i izboru kandidata; nadzire procedure ocjene rada, daje stručnu pomoć ocjenjivačima i predlaže unapređenje procesa ocjenjivanja zaposlenih u instituciji; izvršava i druge poslove koje odredi šef Odsjeka i za svoj rad odgovoran je šefu Odsjeka. </w:t>
      </w:r>
    </w:p>
    <w:p w14:paraId="0EF5045F" w14:textId="2278BB2C" w:rsidR="001A5A9D"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lastRenderedPageBreak/>
        <w:t xml:space="preserve">Posebni uslovi: </w:t>
      </w:r>
      <w:r w:rsidR="001A5A9D" w:rsidRPr="00F75A25">
        <w:rPr>
          <w:rFonts w:ascii="Arial" w:eastAsia="Calibri" w:hAnsi="Arial" w:cs="Arial"/>
          <w:sz w:val="20"/>
          <w:szCs w:val="20"/>
          <w:lang w:val="sr-Latn-BA" w:eastAsia="en-US"/>
        </w:rPr>
        <w:t>Univerzitetska diploma  - VII stepen ili ekvivalent Bolonjskog sistema studiranja sa ostvarenih najmanje 240 ECTS bodova, pravnog smjera</w:t>
      </w:r>
      <w:r w:rsidR="00DB38A7" w:rsidRPr="00F75A25">
        <w:rPr>
          <w:rFonts w:ascii="Arial" w:eastAsia="Calibri" w:hAnsi="Arial" w:cs="Arial"/>
          <w:sz w:val="20"/>
          <w:szCs w:val="20"/>
          <w:lang w:val="sr-Latn-BA" w:eastAsia="en-US"/>
        </w:rPr>
        <w:t>;</w:t>
      </w:r>
      <w:r w:rsidR="001A5A9D" w:rsidRPr="00F75A25">
        <w:rPr>
          <w:rFonts w:ascii="Arial" w:eastAsia="Calibri" w:hAnsi="Arial" w:cs="Arial"/>
          <w:sz w:val="20"/>
          <w:szCs w:val="20"/>
          <w:lang w:val="sr-Latn-BA" w:eastAsia="en-US"/>
        </w:rPr>
        <w:t xml:space="preserve"> najmanje 3 godine radnog iskustva u struci</w:t>
      </w:r>
      <w:r w:rsidR="00DB38A7" w:rsidRPr="00F75A25">
        <w:rPr>
          <w:rFonts w:ascii="Arial" w:eastAsia="Calibri" w:hAnsi="Arial" w:cs="Arial"/>
          <w:sz w:val="20"/>
          <w:szCs w:val="20"/>
          <w:lang w:val="sr-Latn-BA" w:eastAsia="en-US"/>
        </w:rPr>
        <w:t>;</w:t>
      </w:r>
      <w:r w:rsidR="001A5A9D" w:rsidRPr="00F75A25">
        <w:rPr>
          <w:rFonts w:ascii="Arial" w:eastAsia="Calibri" w:hAnsi="Arial" w:cs="Arial"/>
          <w:sz w:val="20"/>
          <w:szCs w:val="20"/>
          <w:lang w:val="sr-Latn-BA" w:eastAsia="en-US"/>
        </w:rPr>
        <w:t xml:space="preserve"> poznavanje rada na računaru</w:t>
      </w:r>
      <w:r w:rsidR="00DB38A7" w:rsidRPr="00F75A25">
        <w:rPr>
          <w:rFonts w:ascii="Arial" w:eastAsia="Calibri" w:hAnsi="Arial" w:cs="Arial"/>
          <w:sz w:val="20"/>
          <w:szCs w:val="20"/>
          <w:lang w:val="sr-Latn-BA" w:eastAsia="en-US"/>
        </w:rPr>
        <w:t>;</w:t>
      </w:r>
      <w:r w:rsidR="001A5A9D" w:rsidRPr="00F75A25">
        <w:rPr>
          <w:rFonts w:ascii="Arial" w:eastAsia="Calibri" w:hAnsi="Arial" w:cs="Arial"/>
          <w:sz w:val="20"/>
          <w:szCs w:val="20"/>
          <w:lang w:val="sr-Latn-BA" w:eastAsia="en-US"/>
        </w:rPr>
        <w:t xml:space="preserve"> položen stručni upravni ispit.</w:t>
      </w:r>
    </w:p>
    <w:p w14:paraId="4966BDBC" w14:textId="1A38C54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w:t>
      </w:r>
      <w:r w:rsidR="00705250" w:rsidRPr="00F75A25">
        <w:rPr>
          <w:rFonts w:ascii="Arial" w:eastAsia="Calibri" w:hAnsi="Arial" w:cs="Arial"/>
          <w:sz w:val="20"/>
          <w:szCs w:val="20"/>
          <w:lang w:val="sr-Latn-BA" w:eastAsia="en-US"/>
        </w:rPr>
        <w:t>stručni savjetnik</w:t>
      </w:r>
      <w:r w:rsidRPr="00F75A25">
        <w:rPr>
          <w:rFonts w:ascii="Arial" w:eastAsia="Calibri" w:hAnsi="Arial" w:cs="Arial"/>
          <w:sz w:val="20"/>
          <w:szCs w:val="20"/>
          <w:lang w:val="sr-Latn-BA" w:eastAsia="en-US"/>
        </w:rPr>
        <w:t>.</w:t>
      </w:r>
    </w:p>
    <w:p w14:paraId="0589AD31" w14:textId="324357D6"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BD6F0E" w:rsidRPr="00F75A25">
        <w:rPr>
          <w:rFonts w:ascii="Arial" w:hAnsi="Arial" w:cs="Arial"/>
          <w:sz w:val="20"/>
          <w:szCs w:val="20"/>
          <w:lang w:val="sr-Latn-BA" w:eastAsia="en-US"/>
        </w:rPr>
        <w:t>2024,22</w:t>
      </w:r>
      <w:r w:rsidRPr="00F75A25">
        <w:rPr>
          <w:rFonts w:ascii="Arial" w:hAnsi="Arial" w:cs="Arial"/>
          <w:sz w:val="20"/>
          <w:szCs w:val="20"/>
          <w:lang w:val="sr-Latn-BA" w:eastAsia="en-US"/>
        </w:rPr>
        <w:t xml:space="preserve">  KM</w:t>
      </w:r>
      <w:r w:rsidRPr="00F75A25">
        <w:rPr>
          <w:rFonts w:ascii="Arial" w:eastAsia="Calibri" w:hAnsi="Arial" w:cs="Arial"/>
          <w:sz w:val="20"/>
          <w:szCs w:val="20"/>
          <w:lang w:val="sr-Latn-BA" w:eastAsia="en-US"/>
        </w:rPr>
        <w:t xml:space="preserve"> </w:t>
      </w:r>
    </w:p>
    <w:p w14:paraId="0DC5E6C1"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7C322532"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68A194FE" w14:textId="77777777" w:rsidR="009C62D5" w:rsidRPr="00F75A25" w:rsidRDefault="009C62D5" w:rsidP="001D5DFB">
      <w:pPr>
        <w:jc w:val="both"/>
        <w:rPr>
          <w:rFonts w:ascii="Arial" w:eastAsia="Calibri" w:hAnsi="Arial" w:cs="Arial"/>
          <w:sz w:val="20"/>
          <w:szCs w:val="20"/>
          <w:lang w:val="sr-Latn-BA" w:eastAsia="en-US"/>
        </w:rPr>
      </w:pPr>
    </w:p>
    <w:p w14:paraId="68790111" w14:textId="77777777" w:rsidR="00C06B0F" w:rsidRPr="00F75A25" w:rsidRDefault="00C06B0F" w:rsidP="009C62D5">
      <w:pPr>
        <w:jc w:val="both"/>
        <w:rPr>
          <w:rFonts w:ascii="Arial" w:eastAsia="Calibri" w:hAnsi="Arial" w:cs="Arial"/>
          <w:b/>
          <w:sz w:val="20"/>
          <w:szCs w:val="20"/>
          <w:u w:val="single"/>
          <w:lang w:val="sr-Latn-BA" w:eastAsia="en-US"/>
        </w:rPr>
      </w:pPr>
      <w:r w:rsidRPr="00F75A25">
        <w:rPr>
          <w:rFonts w:ascii="Arial" w:eastAsia="Calibri" w:hAnsi="Arial" w:cs="Arial"/>
          <w:b/>
          <w:sz w:val="20"/>
          <w:szCs w:val="20"/>
          <w:u w:val="single"/>
          <w:lang w:val="sr-Latn-BA" w:eastAsia="en-US"/>
        </w:rPr>
        <w:t>2/06 Stručni saradnik za ljudske resurse</w:t>
      </w:r>
    </w:p>
    <w:p w14:paraId="749B0BDD" w14:textId="1EE23E34"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181559" w:rsidRPr="00F75A25">
        <w:rPr>
          <w:rFonts w:ascii="Arial" w:eastAsia="Calibri" w:hAnsi="Arial" w:cs="Arial"/>
          <w:sz w:val="20"/>
          <w:szCs w:val="20"/>
          <w:lang w:val="sr-Latn-BA" w:eastAsia="en-US"/>
        </w:rPr>
        <w:t>Priprema podatke za godišnji i srednjoročni plan kadrovskih potreba u instituciji, dostavlja potrebne informacije Agenciji za državnu službu Bosne i Hercegovine za provođenje procedure konkursa ili oglasa u vezi prijema novih zaposlenih, priprema dokumentaciju za ocjenu rada i prikuplja podatke za pripremu izvještaja o ocjenjivanju, vodi evidencije o provedenim obukama državnih službenika i zaposlenika, vodi Knjigu evidencije zaposlenih i personalnih dosjea zaposlenih, priprema tipske pojedinačne akte koji se odnose na prava, dužnosti i odgovornosti iz radnog odnosa ili u vezi sa radnim odnosom, izvršava i druge poslove koje odredi šef Odsjeka i za svoj rad odgovoran je šefu Odsjeka.</w:t>
      </w:r>
    </w:p>
    <w:p w14:paraId="7B231850" w14:textId="4742D3A2"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E82BFC" w:rsidRPr="00F75A25">
        <w:rPr>
          <w:rFonts w:ascii="Arial" w:eastAsia="Calibri" w:hAnsi="Arial" w:cs="Arial"/>
          <w:sz w:val="20"/>
          <w:szCs w:val="20"/>
          <w:lang w:val="sr-Latn-BA" w:eastAsia="en-US"/>
        </w:rPr>
        <w:t>Univerzitetska diploma  - VII stepen ili ekvivalent Bolonjskog sistema studiranja sa ostvarenih najmanje 180 ECTS bodova, društvenog ili tehničkog smjera</w:t>
      </w:r>
      <w:r w:rsidRPr="00F75A25">
        <w:rPr>
          <w:rFonts w:ascii="Arial" w:eastAsia="Calibri" w:hAnsi="Arial" w:cs="Arial"/>
          <w:sz w:val="20"/>
          <w:szCs w:val="20"/>
          <w:lang w:val="sr-Latn-BA" w:eastAsia="en-US"/>
        </w:rPr>
        <w:t xml:space="preserve">;  najmanje </w:t>
      </w:r>
      <w:r w:rsidR="00513B4A" w:rsidRPr="00F75A25">
        <w:rPr>
          <w:rFonts w:ascii="Arial" w:eastAsia="Calibri" w:hAnsi="Arial" w:cs="Arial"/>
          <w:sz w:val="20"/>
          <w:szCs w:val="20"/>
          <w:lang w:val="sr-Latn-BA" w:eastAsia="en-US"/>
        </w:rPr>
        <w:t>1</w:t>
      </w:r>
      <w:r w:rsidRPr="00F75A25">
        <w:rPr>
          <w:rFonts w:ascii="Arial" w:eastAsia="Calibri" w:hAnsi="Arial" w:cs="Arial"/>
          <w:sz w:val="20"/>
          <w:szCs w:val="20"/>
          <w:lang w:val="sr-Latn-BA" w:eastAsia="en-US"/>
        </w:rPr>
        <w:t xml:space="preserve"> godin</w:t>
      </w:r>
      <w:r w:rsidR="00513B4A" w:rsidRPr="00F75A25">
        <w:rPr>
          <w:rFonts w:ascii="Arial" w:eastAsia="Calibri" w:hAnsi="Arial" w:cs="Arial"/>
          <w:sz w:val="20"/>
          <w:szCs w:val="20"/>
          <w:lang w:val="sr-Latn-BA" w:eastAsia="en-US"/>
        </w:rPr>
        <w:t>a</w:t>
      </w:r>
      <w:r w:rsidRPr="00F75A25">
        <w:rPr>
          <w:rFonts w:ascii="Arial" w:eastAsia="Calibri" w:hAnsi="Arial" w:cs="Arial"/>
          <w:sz w:val="20"/>
          <w:szCs w:val="20"/>
          <w:lang w:val="sr-Latn-BA" w:eastAsia="en-US"/>
        </w:rPr>
        <w:t xml:space="preserve"> radnog iskustva u struci; poznavanje rada na računaru; položen stručni upravni ispit.</w:t>
      </w:r>
    </w:p>
    <w:p w14:paraId="0C68BF29" w14:textId="798E2875"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w:t>
      </w:r>
      <w:r w:rsidR="00EE5DE7" w:rsidRPr="00F75A25">
        <w:rPr>
          <w:rFonts w:ascii="Arial" w:eastAsia="Calibri" w:hAnsi="Arial" w:cs="Arial"/>
          <w:sz w:val="20"/>
          <w:szCs w:val="20"/>
          <w:lang w:val="sr-Latn-BA" w:eastAsia="en-US"/>
        </w:rPr>
        <w:t>stručni saradnik</w:t>
      </w:r>
      <w:r w:rsidRPr="00F75A25">
        <w:rPr>
          <w:rFonts w:ascii="Arial" w:eastAsia="Calibri" w:hAnsi="Arial" w:cs="Arial"/>
          <w:sz w:val="20"/>
          <w:szCs w:val="20"/>
          <w:lang w:val="sr-Latn-BA" w:eastAsia="en-US"/>
        </w:rPr>
        <w:t>.</w:t>
      </w:r>
    </w:p>
    <w:p w14:paraId="297A3261" w14:textId="245AE2A2"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BD6F0E" w:rsidRPr="00F75A25">
        <w:rPr>
          <w:rFonts w:ascii="Arial" w:hAnsi="Arial" w:cs="Arial"/>
          <w:sz w:val="20"/>
          <w:szCs w:val="20"/>
          <w:lang w:val="sr-Latn-BA" w:eastAsia="en-US"/>
        </w:rPr>
        <w:t>1588,98</w:t>
      </w:r>
      <w:r w:rsidR="00E82BFC" w:rsidRPr="00F75A25">
        <w:rPr>
          <w:rFonts w:ascii="Arial" w:hAnsi="Arial" w:cs="Arial"/>
          <w:sz w:val="20"/>
          <w:szCs w:val="20"/>
          <w:lang w:val="sr-Latn-BA" w:eastAsia="en-US"/>
        </w:rPr>
        <w:t xml:space="preserve">  KM</w:t>
      </w:r>
    </w:p>
    <w:p w14:paraId="4FEB8CB4"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1A81AA96"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77E2587D" w14:textId="77777777" w:rsidR="009C62D5" w:rsidRPr="00F75A25" w:rsidRDefault="009C62D5" w:rsidP="001D5DFB">
      <w:pPr>
        <w:jc w:val="both"/>
        <w:rPr>
          <w:rFonts w:ascii="Arial" w:eastAsia="Calibri" w:hAnsi="Arial" w:cs="Arial"/>
          <w:sz w:val="20"/>
          <w:szCs w:val="20"/>
          <w:lang w:val="sr-Latn-BA" w:eastAsia="en-US"/>
        </w:rPr>
      </w:pPr>
    </w:p>
    <w:p w14:paraId="1B293C9F" w14:textId="734EBCAB" w:rsidR="009C62D5" w:rsidRPr="00F75A25" w:rsidRDefault="00D1162B" w:rsidP="009C62D5">
      <w:pPr>
        <w:jc w:val="both"/>
        <w:rPr>
          <w:rFonts w:ascii="Arial" w:hAnsi="Arial" w:cs="Arial"/>
          <w:sz w:val="20"/>
          <w:szCs w:val="20"/>
        </w:rPr>
      </w:pPr>
      <w:r w:rsidRPr="00F75A25">
        <w:rPr>
          <w:rFonts w:ascii="Arial" w:hAnsi="Arial" w:cs="Arial"/>
          <w:sz w:val="20"/>
          <w:szCs w:val="20"/>
        </w:rPr>
        <w:t>Odsjek za finansije i finansijsko upravljanje i kontrolu</w:t>
      </w:r>
    </w:p>
    <w:p w14:paraId="1E3A8376" w14:textId="77777777" w:rsidR="00D1162B" w:rsidRPr="00F75A25" w:rsidRDefault="00D1162B" w:rsidP="009C62D5">
      <w:pPr>
        <w:jc w:val="both"/>
        <w:rPr>
          <w:rFonts w:ascii="Arial" w:eastAsia="Calibri" w:hAnsi="Arial" w:cs="Arial"/>
          <w:b/>
          <w:sz w:val="20"/>
          <w:szCs w:val="20"/>
          <w:u w:val="single"/>
          <w:lang w:val="sr-Latn-BA" w:eastAsia="en-US"/>
        </w:rPr>
      </w:pPr>
    </w:p>
    <w:p w14:paraId="6406B676" w14:textId="77777777" w:rsidR="00C06B0F" w:rsidRPr="00F75A25" w:rsidRDefault="00C06B0F" w:rsidP="009C62D5">
      <w:pPr>
        <w:jc w:val="both"/>
        <w:rPr>
          <w:rFonts w:ascii="Arial" w:eastAsia="Calibri" w:hAnsi="Arial" w:cs="Arial"/>
          <w:b/>
          <w:sz w:val="20"/>
          <w:szCs w:val="20"/>
          <w:u w:val="single"/>
          <w:lang w:val="sr-Latn-BA" w:eastAsia="en-US"/>
        </w:rPr>
      </w:pPr>
      <w:r w:rsidRPr="00F75A25">
        <w:rPr>
          <w:rFonts w:ascii="Arial" w:eastAsia="Calibri" w:hAnsi="Arial" w:cs="Arial"/>
          <w:b/>
          <w:sz w:val="20"/>
          <w:szCs w:val="20"/>
          <w:u w:val="single"/>
          <w:lang w:val="sr-Latn-BA" w:eastAsia="en-US"/>
        </w:rPr>
        <w:t>2/07 Stručni saradnik za finansijsko upravljanje i kontrolu</w:t>
      </w:r>
    </w:p>
    <w:p w14:paraId="7AAB5CB4" w14:textId="331FBF9D" w:rsidR="00507BBB"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507BBB" w:rsidRPr="00F75A25">
        <w:rPr>
          <w:rFonts w:ascii="Arial" w:eastAsia="Calibri" w:hAnsi="Arial" w:cs="Arial"/>
          <w:sz w:val="20"/>
          <w:szCs w:val="20"/>
          <w:lang w:val="sr-Latn-BA" w:eastAsia="en-US"/>
        </w:rPr>
        <w:t>Priprema podatke vezano za uspostavljanje i razvoj procedura i internih akata u vezi sa finansijskim upravljanjem i kontrolom,  priprema podatke za izradu izvještaja o funkcioniranju sistema finansijskog upravljanja i kontrole, sačinjava i obrađuje sve izvještaje iz domena finansijskog upravljanja i kontrole; izrađuje analitičke i informativne izvještaje iz oblasti finansijskog poslovanja, učestvuje u izradi pojedinačnih akata iz oblasti finansijskog poslovanja i kontrole, izvršava i druge poslove koje odredi šef Odsjeka i  za svoj rad odgovoran je šefu Odsjeka.</w:t>
      </w:r>
    </w:p>
    <w:p w14:paraId="13147DBB" w14:textId="0D2A9120" w:rsidR="00CE40FF"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CE40FF" w:rsidRPr="00F75A25">
        <w:rPr>
          <w:rFonts w:ascii="Arial" w:eastAsia="Calibri" w:hAnsi="Arial" w:cs="Arial"/>
          <w:sz w:val="20"/>
          <w:szCs w:val="20"/>
          <w:lang w:val="sr-Latn-BA" w:eastAsia="en-US"/>
        </w:rPr>
        <w:t>Univerzitetska diploma  - VII stepen ili ekvivalent Bolonjskog sistema studiranja sa ostvarenih najmanje 180 ECTS bodova, društvenog smjera; najmanje 1 godina radnog iskustva u struci; poznavanje rada na računaru; položen stručni upravni ispit.</w:t>
      </w:r>
    </w:p>
    <w:p w14:paraId="5189582E" w14:textId="315B3532"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w:t>
      </w:r>
      <w:r w:rsidR="00D1162B" w:rsidRPr="00F75A25">
        <w:rPr>
          <w:rFonts w:ascii="Arial" w:eastAsia="Calibri" w:hAnsi="Arial" w:cs="Arial"/>
          <w:sz w:val="20"/>
          <w:szCs w:val="20"/>
          <w:lang w:val="sr-Latn-BA" w:eastAsia="en-US"/>
        </w:rPr>
        <w:t>–</w:t>
      </w:r>
      <w:r w:rsidRPr="00F75A25">
        <w:rPr>
          <w:rFonts w:ascii="Arial" w:eastAsia="Calibri" w:hAnsi="Arial" w:cs="Arial"/>
          <w:sz w:val="20"/>
          <w:szCs w:val="20"/>
          <w:lang w:val="sr-Latn-BA" w:eastAsia="en-US"/>
        </w:rPr>
        <w:t xml:space="preserve"> </w:t>
      </w:r>
      <w:r w:rsidR="00D1162B" w:rsidRPr="00F75A25">
        <w:rPr>
          <w:rFonts w:ascii="Arial" w:eastAsia="Calibri" w:hAnsi="Arial" w:cs="Arial"/>
          <w:sz w:val="20"/>
          <w:szCs w:val="20"/>
          <w:lang w:val="sr-Latn-BA" w:eastAsia="en-US"/>
        </w:rPr>
        <w:t>stručni saradnik</w:t>
      </w:r>
      <w:r w:rsidRPr="00F75A25">
        <w:rPr>
          <w:rFonts w:ascii="Arial" w:eastAsia="Calibri" w:hAnsi="Arial" w:cs="Arial"/>
          <w:sz w:val="20"/>
          <w:szCs w:val="20"/>
          <w:lang w:val="sr-Latn-BA" w:eastAsia="en-US"/>
        </w:rPr>
        <w:t>.</w:t>
      </w:r>
    </w:p>
    <w:p w14:paraId="1D08BB93" w14:textId="782B51EA"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BD6F0E" w:rsidRPr="00F75A25">
        <w:rPr>
          <w:rFonts w:ascii="Arial" w:hAnsi="Arial" w:cs="Arial"/>
          <w:sz w:val="20"/>
          <w:szCs w:val="20"/>
          <w:lang w:val="sr-Latn-BA" w:eastAsia="en-US"/>
        </w:rPr>
        <w:t>1588,98</w:t>
      </w:r>
      <w:r w:rsidRPr="00F75A25">
        <w:rPr>
          <w:rFonts w:ascii="Arial" w:hAnsi="Arial" w:cs="Arial"/>
          <w:sz w:val="20"/>
          <w:szCs w:val="20"/>
          <w:lang w:val="sr-Latn-BA" w:eastAsia="en-US"/>
        </w:rPr>
        <w:t xml:space="preserve">  KM</w:t>
      </w:r>
      <w:r w:rsidRPr="00F75A25">
        <w:rPr>
          <w:rFonts w:ascii="Arial" w:eastAsia="Calibri" w:hAnsi="Arial" w:cs="Arial"/>
          <w:sz w:val="20"/>
          <w:szCs w:val="20"/>
          <w:lang w:val="sr-Latn-BA" w:eastAsia="en-US"/>
        </w:rPr>
        <w:t xml:space="preserve"> </w:t>
      </w:r>
    </w:p>
    <w:p w14:paraId="7310A83A"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6112B141"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7F2148C4" w14:textId="77777777" w:rsidR="009C62D5" w:rsidRPr="00F75A25" w:rsidRDefault="009C62D5" w:rsidP="001D5DFB">
      <w:pPr>
        <w:jc w:val="both"/>
        <w:rPr>
          <w:rFonts w:ascii="Arial" w:eastAsia="Calibri" w:hAnsi="Arial" w:cs="Arial"/>
          <w:sz w:val="20"/>
          <w:szCs w:val="20"/>
          <w:lang w:val="sr-Latn-BA" w:eastAsia="en-US"/>
        </w:rPr>
      </w:pPr>
    </w:p>
    <w:p w14:paraId="6CA51496" w14:textId="01FE8019" w:rsidR="009C62D5" w:rsidRPr="00F75A25" w:rsidRDefault="00C723FE" w:rsidP="009C62D5">
      <w:pPr>
        <w:jc w:val="both"/>
        <w:rPr>
          <w:rFonts w:ascii="Arial" w:hAnsi="Arial" w:cs="Arial"/>
          <w:sz w:val="20"/>
          <w:szCs w:val="20"/>
        </w:rPr>
      </w:pPr>
      <w:r w:rsidRPr="00F75A25">
        <w:rPr>
          <w:rFonts w:ascii="Arial" w:hAnsi="Arial" w:cs="Arial"/>
          <w:sz w:val="20"/>
          <w:szCs w:val="20"/>
        </w:rPr>
        <w:t>Odsjek za poslove nabavke i logistike</w:t>
      </w:r>
    </w:p>
    <w:p w14:paraId="56F282C5" w14:textId="77777777" w:rsidR="00C723FE" w:rsidRPr="00F75A25" w:rsidRDefault="00C723FE" w:rsidP="009C62D5">
      <w:pPr>
        <w:jc w:val="both"/>
        <w:rPr>
          <w:rFonts w:ascii="Arial" w:eastAsia="Calibri" w:hAnsi="Arial" w:cs="Arial"/>
          <w:b/>
          <w:sz w:val="20"/>
          <w:szCs w:val="20"/>
          <w:u w:val="single"/>
          <w:lang w:val="sr-Latn-BA" w:eastAsia="en-US"/>
        </w:rPr>
      </w:pPr>
    </w:p>
    <w:p w14:paraId="1413B076" w14:textId="105F369D" w:rsidR="009C62D5" w:rsidRPr="00F75A25" w:rsidRDefault="004A5B37" w:rsidP="009C62D5">
      <w:pPr>
        <w:jc w:val="both"/>
        <w:rPr>
          <w:rFonts w:ascii="Arial" w:eastAsia="Calibri" w:hAnsi="Arial" w:cs="Arial"/>
          <w:b/>
          <w:sz w:val="20"/>
          <w:szCs w:val="20"/>
          <w:u w:val="single"/>
          <w:lang w:val="sr-Cyrl-BA" w:eastAsia="en-US"/>
        </w:rPr>
      </w:pPr>
      <w:r w:rsidRPr="00F75A25">
        <w:rPr>
          <w:rFonts w:ascii="Arial" w:eastAsia="Calibri" w:hAnsi="Arial" w:cs="Arial"/>
          <w:b/>
          <w:sz w:val="20"/>
          <w:szCs w:val="20"/>
          <w:u w:val="single"/>
          <w:lang w:val="sr-Latn-BA" w:eastAsia="en-US"/>
        </w:rPr>
        <w:t>2</w:t>
      </w:r>
      <w:r w:rsidR="009C62D5" w:rsidRPr="00F75A25">
        <w:rPr>
          <w:rFonts w:ascii="Arial" w:eastAsia="Calibri" w:hAnsi="Arial" w:cs="Arial"/>
          <w:b/>
          <w:sz w:val="20"/>
          <w:szCs w:val="20"/>
          <w:u w:val="single"/>
          <w:lang w:val="sr-Latn-BA" w:eastAsia="en-US"/>
        </w:rPr>
        <w:t>/0</w:t>
      </w:r>
      <w:r w:rsidR="00646084" w:rsidRPr="00F75A25">
        <w:rPr>
          <w:rFonts w:ascii="Arial" w:eastAsia="Calibri" w:hAnsi="Arial" w:cs="Arial"/>
          <w:b/>
          <w:sz w:val="20"/>
          <w:szCs w:val="20"/>
          <w:u w:val="single"/>
          <w:lang w:val="sr-Latn-BA" w:eastAsia="en-US"/>
        </w:rPr>
        <w:t>8</w:t>
      </w:r>
      <w:r w:rsidR="009C62D5" w:rsidRPr="00F75A25">
        <w:rPr>
          <w:rFonts w:ascii="Arial" w:eastAsia="Calibri" w:hAnsi="Arial" w:cs="Arial"/>
          <w:b/>
          <w:sz w:val="20"/>
          <w:szCs w:val="20"/>
          <w:u w:val="single"/>
          <w:lang w:val="sr-Latn-BA" w:eastAsia="en-US"/>
        </w:rPr>
        <w:t xml:space="preserve"> </w:t>
      </w:r>
      <w:r w:rsidR="00245474" w:rsidRPr="00F75A25">
        <w:rPr>
          <w:rFonts w:ascii="Arial" w:eastAsia="Calibri" w:hAnsi="Arial" w:cs="Arial"/>
          <w:b/>
          <w:sz w:val="20"/>
          <w:szCs w:val="20"/>
          <w:u w:val="single"/>
          <w:lang w:val="sr-Latn-BA" w:eastAsia="en-US"/>
        </w:rPr>
        <w:t>Stručni savjetnik za javne nabavke</w:t>
      </w:r>
    </w:p>
    <w:p w14:paraId="7C38B06C" w14:textId="77777777" w:rsidR="0065582B"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65582B" w:rsidRPr="00F75A25">
        <w:rPr>
          <w:rFonts w:ascii="Arial" w:eastAsia="Calibri" w:hAnsi="Arial" w:cs="Arial"/>
          <w:sz w:val="20"/>
          <w:szCs w:val="20"/>
          <w:lang w:val="sr-Latn-BA" w:eastAsia="en-US"/>
        </w:rPr>
        <w:t>Provodi postupke javnih nabavki u skladu sa zakonom i posebnim procedurama; sačinjava plan nabavki i prati realizaciju plana; izrađuje tendersku dokumentaciju u saradnji sa stručnim osobljem; osigurava dokumentaciju za sačinjavanje ugovora javnih nabavki, prati realizaciju zaključenih ugovora i brine se o njihovom izvršenju; priprema dokumentacionu osnovu i izjašnjenja potrebna za rješavanje po žalbama u postupcima javnih nabavki; izvršava i druge poslove koje odredi šef Odsjeka i za svoj rad odgovoran je šefu Odsjeka.</w:t>
      </w:r>
    </w:p>
    <w:p w14:paraId="12C2507A" w14:textId="77777777" w:rsidR="0089063D"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89063D" w:rsidRPr="00F75A25">
        <w:rPr>
          <w:rFonts w:ascii="Arial" w:eastAsia="Calibri" w:hAnsi="Arial" w:cs="Arial"/>
          <w:sz w:val="20"/>
          <w:szCs w:val="20"/>
          <w:lang w:val="sr-Latn-BA" w:eastAsia="en-US"/>
        </w:rPr>
        <w:t>Univerzitetska diploma  - VII stepen ili ekvivalent Bolonjskog sistema studiranja sa ostvarenih najmanje 240 ECTS bodova, društvenog ili tehničkog smjera; najmanje 3 godine radnog iskustva u struci; poznavanje rada na računaru; položen stručni upravni ispit.</w:t>
      </w:r>
    </w:p>
    <w:p w14:paraId="27E3E872" w14:textId="2810420A"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w:t>
      </w:r>
      <w:r w:rsidR="00D55D3C" w:rsidRPr="00F75A25">
        <w:rPr>
          <w:rFonts w:ascii="Arial" w:eastAsia="Calibri" w:hAnsi="Arial" w:cs="Arial"/>
          <w:sz w:val="20"/>
          <w:szCs w:val="20"/>
          <w:lang w:val="sr-Latn-BA" w:eastAsia="en-US"/>
        </w:rPr>
        <w:t>stručni savjetnik</w:t>
      </w:r>
      <w:r w:rsidRPr="00F75A25">
        <w:rPr>
          <w:rFonts w:ascii="Arial" w:eastAsia="Calibri" w:hAnsi="Arial" w:cs="Arial"/>
          <w:sz w:val="20"/>
          <w:szCs w:val="20"/>
          <w:lang w:val="sr-Latn-BA" w:eastAsia="en-US"/>
        </w:rPr>
        <w:t>.</w:t>
      </w:r>
    </w:p>
    <w:p w14:paraId="6D59141C" w14:textId="5CB13149"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A172D2" w:rsidRPr="00F75A25">
        <w:rPr>
          <w:rFonts w:ascii="Arial" w:hAnsi="Arial" w:cs="Arial"/>
          <w:sz w:val="20"/>
          <w:szCs w:val="20"/>
          <w:lang w:val="sr-Latn-BA" w:eastAsia="en-US"/>
        </w:rPr>
        <w:t>2024,22</w:t>
      </w:r>
      <w:r w:rsidRPr="00F75A25">
        <w:rPr>
          <w:rFonts w:ascii="Arial" w:hAnsi="Arial" w:cs="Arial"/>
          <w:sz w:val="20"/>
          <w:szCs w:val="20"/>
          <w:lang w:val="sr-Latn-BA" w:eastAsia="en-US"/>
        </w:rPr>
        <w:t xml:space="preserve">  KM</w:t>
      </w:r>
      <w:r w:rsidRPr="00F75A25">
        <w:rPr>
          <w:rFonts w:ascii="Arial" w:eastAsia="Calibri" w:hAnsi="Arial" w:cs="Arial"/>
          <w:sz w:val="20"/>
          <w:szCs w:val="20"/>
          <w:lang w:val="sr-Latn-BA" w:eastAsia="en-US"/>
        </w:rPr>
        <w:t xml:space="preserve"> </w:t>
      </w:r>
    </w:p>
    <w:p w14:paraId="0D6566F1"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1D2F463E" w14:textId="636C6BFA" w:rsidR="009C62D5" w:rsidRPr="00F75A25" w:rsidRDefault="009C62D5" w:rsidP="001D5DFB">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078EAF78" w14:textId="77777777" w:rsidR="009C62D5" w:rsidRPr="00F75A25" w:rsidRDefault="009C62D5" w:rsidP="009C62D5">
      <w:pPr>
        <w:rPr>
          <w:rFonts w:ascii="Arial" w:hAnsi="Arial" w:cs="Arial"/>
          <w:sz w:val="20"/>
          <w:szCs w:val="20"/>
        </w:rPr>
      </w:pPr>
    </w:p>
    <w:p w14:paraId="125460C8" w14:textId="77777777" w:rsidR="00074D5C" w:rsidRPr="00F75A25" w:rsidRDefault="00074D5C" w:rsidP="00074D5C">
      <w:pPr>
        <w:rPr>
          <w:rFonts w:ascii="Arial" w:hAnsi="Arial" w:cs="Arial"/>
          <w:sz w:val="20"/>
          <w:szCs w:val="20"/>
        </w:rPr>
      </w:pPr>
      <w:r w:rsidRPr="00F75A25">
        <w:rPr>
          <w:rFonts w:ascii="Arial" w:hAnsi="Arial" w:cs="Arial"/>
          <w:sz w:val="20"/>
          <w:szCs w:val="20"/>
        </w:rPr>
        <w:t>UPRAVA ZA OPERACIJE</w:t>
      </w:r>
    </w:p>
    <w:p w14:paraId="4A119B0B" w14:textId="77777777" w:rsidR="00074D5C" w:rsidRPr="00F75A25" w:rsidRDefault="00074D5C" w:rsidP="00074D5C">
      <w:pPr>
        <w:rPr>
          <w:rFonts w:ascii="Arial" w:hAnsi="Arial" w:cs="Arial"/>
          <w:sz w:val="20"/>
          <w:szCs w:val="20"/>
        </w:rPr>
      </w:pPr>
      <w:r w:rsidRPr="00F75A25">
        <w:rPr>
          <w:rFonts w:ascii="Arial" w:hAnsi="Arial" w:cs="Arial"/>
          <w:sz w:val="20"/>
          <w:szCs w:val="20"/>
        </w:rPr>
        <w:t>Odsjek za komunikacije</w:t>
      </w:r>
    </w:p>
    <w:p w14:paraId="082EB935" w14:textId="77777777" w:rsidR="009C62D5" w:rsidRPr="00F75A25" w:rsidRDefault="009C62D5" w:rsidP="009C62D5">
      <w:pPr>
        <w:jc w:val="both"/>
        <w:rPr>
          <w:rFonts w:ascii="Arial" w:eastAsia="Calibri" w:hAnsi="Arial" w:cs="Arial"/>
          <w:b/>
          <w:sz w:val="20"/>
          <w:szCs w:val="20"/>
          <w:u w:val="single"/>
          <w:lang w:val="sr-Latn-BA" w:eastAsia="en-US"/>
        </w:rPr>
      </w:pPr>
    </w:p>
    <w:p w14:paraId="0383E5B9" w14:textId="46121BF2" w:rsidR="009C62D5" w:rsidRPr="00F75A25" w:rsidRDefault="004A5B37" w:rsidP="009C62D5">
      <w:pPr>
        <w:jc w:val="both"/>
        <w:rPr>
          <w:rFonts w:ascii="Arial" w:eastAsia="Calibri" w:hAnsi="Arial" w:cs="Arial"/>
          <w:b/>
          <w:sz w:val="20"/>
          <w:szCs w:val="20"/>
          <w:u w:val="single"/>
          <w:lang w:val="sr-Cyrl-BA" w:eastAsia="en-US"/>
        </w:rPr>
      </w:pPr>
      <w:r w:rsidRPr="00F75A25">
        <w:rPr>
          <w:rFonts w:ascii="Arial" w:eastAsia="Calibri" w:hAnsi="Arial" w:cs="Arial"/>
          <w:b/>
          <w:sz w:val="20"/>
          <w:szCs w:val="20"/>
          <w:u w:val="single"/>
          <w:lang w:val="sr-Latn-BA" w:eastAsia="en-US"/>
        </w:rPr>
        <w:t>2</w:t>
      </w:r>
      <w:r w:rsidR="009C62D5" w:rsidRPr="00F75A25">
        <w:rPr>
          <w:rFonts w:ascii="Arial" w:eastAsia="Calibri" w:hAnsi="Arial" w:cs="Arial"/>
          <w:b/>
          <w:sz w:val="20"/>
          <w:szCs w:val="20"/>
          <w:u w:val="single"/>
          <w:lang w:val="sr-Latn-BA" w:eastAsia="en-US"/>
        </w:rPr>
        <w:t>/0</w:t>
      </w:r>
      <w:r w:rsidR="00646084" w:rsidRPr="00F75A25">
        <w:rPr>
          <w:rFonts w:ascii="Arial" w:eastAsia="Calibri" w:hAnsi="Arial" w:cs="Arial"/>
          <w:b/>
          <w:sz w:val="20"/>
          <w:szCs w:val="20"/>
          <w:u w:val="single"/>
          <w:lang w:val="sr-Latn-BA" w:eastAsia="en-US"/>
        </w:rPr>
        <w:t>9</w:t>
      </w:r>
      <w:r w:rsidR="009C62D5" w:rsidRPr="00F75A25">
        <w:rPr>
          <w:rFonts w:ascii="Arial" w:eastAsia="Calibri" w:hAnsi="Arial" w:cs="Arial"/>
          <w:b/>
          <w:sz w:val="20"/>
          <w:szCs w:val="20"/>
          <w:u w:val="single"/>
          <w:lang w:val="sr-Latn-BA" w:eastAsia="en-US"/>
        </w:rPr>
        <w:t xml:space="preserve"> </w:t>
      </w:r>
      <w:r w:rsidR="00804DFB" w:rsidRPr="00F75A25">
        <w:rPr>
          <w:rFonts w:ascii="Arial" w:eastAsia="Calibri" w:hAnsi="Arial" w:cs="Arial"/>
          <w:b/>
          <w:sz w:val="20"/>
          <w:szCs w:val="20"/>
          <w:u w:val="single"/>
          <w:lang w:val="sr-Latn-BA" w:eastAsia="en-US"/>
        </w:rPr>
        <w:t>Stručni savjetnik za telekomunikacione spojne puteve</w:t>
      </w:r>
    </w:p>
    <w:p w14:paraId="761097E9" w14:textId="31C37639"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lastRenderedPageBreak/>
        <w:t xml:space="preserve">Opis poslova i radnih zadataka: </w:t>
      </w:r>
      <w:r w:rsidR="000432F4" w:rsidRPr="00F75A25">
        <w:rPr>
          <w:rFonts w:ascii="Arial" w:eastAsia="Calibri" w:hAnsi="Arial" w:cs="Arial"/>
          <w:sz w:val="20"/>
          <w:szCs w:val="20"/>
          <w:lang w:val="sr-Latn-BA" w:eastAsia="en-US"/>
        </w:rPr>
        <w:t>Osiguravanje tehničkih rješenja i implementacija svih vrsta telekomunikacionih spojnih puteva; predlaganje tehnoloških rješenja koja vode racionalizaciji i funkcionalnijem sistemu veza; osiguravanje neophodnih tehničkih mjerenja i održavanje spojnih puteva kao i terminalne opreme; planiranje zanavljanja opreme, dokumentiranje i izvršavanje izmjena (ažuriranje) tehničke dokumentacije sistema po segmentima i u cjelini; vrši razvoj, projektovanje, optimizaciju, integraciju, instaliranje i održavanje svih spojnih puteva i linkova; administriranje i kreiranje eksternih i internih VPN konekcija; rutiranje komunikacione mreže (administriranje i održavanje opreme za rutiranje koji se nalazi na visinskim kotama; razvijanje procedura sigurnosti na komunikacionoj mreži; analiziranje opterećenosti  opreme za radno i rezervno napajanje telekomunikacione  opreme; upravljanje, administriranje i monitoring komunikacionih  mreža kao i pojedinih njenih komponenti; analiziranje opterećenosti i iskoristivosti TK spojnih puteva i mrežnih resursa; planiranje promjena i unapređenja  dizajna komunikacionih mreža u skladu sa redizajnom poslovnih procesa; vrši i druge poslove koje odredi šef Odsjeka i za svoj rad odgovoran je šefu Odsjeka.</w:t>
      </w:r>
    </w:p>
    <w:p w14:paraId="7D0BDFFD" w14:textId="5E2E60A6" w:rsidR="00C507CD"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C507CD" w:rsidRPr="00F75A25">
        <w:rPr>
          <w:rFonts w:ascii="Arial" w:eastAsia="Calibri" w:hAnsi="Arial" w:cs="Arial"/>
          <w:sz w:val="20"/>
          <w:szCs w:val="20"/>
          <w:lang w:val="sr-Latn-BA" w:eastAsia="en-US"/>
        </w:rPr>
        <w:t>Univerzitetska diploma - VII stepen ili ekvivalent Bolonjskog sistema studiranja sa ostvarenih najmanje 240 ECTS bodova, smjer informatika ili telekomunikacije; najmanje 3 godine radnog iskustva u struci; položen stručni upravni ispit.</w:t>
      </w:r>
    </w:p>
    <w:p w14:paraId="32ADB4C5" w14:textId="6414624C"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w:t>
      </w:r>
      <w:r w:rsidR="00031FA9" w:rsidRPr="00F75A25">
        <w:rPr>
          <w:rFonts w:ascii="Arial" w:eastAsia="Calibri" w:hAnsi="Arial" w:cs="Arial"/>
          <w:sz w:val="20"/>
          <w:szCs w:val="20"/>
          <w:lang w:val="sr-Latn-BA" w:eastAsia="en-US"/>
        </w:rPr>
        <w:t>stručni savjetnik</w:t>
      </w:r>
      <w:r w:rsidRPr="00F75A25">
        <w:rPr>
          <w:rFonts w:ascii="Arial" w:eastAsia="Calibri" w:hAnsi="Arial" w:cs="Arial"/>
          <w:sz w:val="20"/>
          <w:szCs w:val="20"/>
          <w:lang w:val="sr-Latn-BA" w:eastAsia="en-US"/>
        </w:rPr>
        <w:t>.</w:t>
      </w:r>
    </w:p>
    <w:p w14:paraId="4CFCC85A" w14:textId="745A3BFC"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A172D2" w:rsidRPr="00F75A25">
        <w:rPr>
          <w:rFonts w:ascii="Arial" w:hAnsi="Arial" w:cs="Arial"/>
          <w:sz w:val="20"/>
          <w:szCs w:val="20"/>
          <w:lang w:val="sr-Latn-BA" w:eastAsia="en-US"/>
        </w:rPr>
        <w:t>2024,22  KM</w:t>
      </w:r>
    </w:p>
    <w:p w14:paraId="189EF5EC"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254D0E51"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1D3C0F33" w14:textId="77777777" w:rsidR="009C62D5" w:rsidRPr="00F75A25" w:rsidRDefault="009C62D5" w:rsidP="001D5DFB">
      <w:pPr>
        <w:jc w:val="both"/>
        <w:rPr>
          <w:rFonts w:ascii="Arial" w:eastAsia="Calibri" w:hAnsi="Arial" w:cs="Arial"/>
          <w:sz w:val="20"/>
          <w:szCs w:val="20"/>
          <w:lang w:val="sr-Latn-BA" w:eastAsia="en-US"/>
        </w:rPr>
      </w:pPr>
    </w:p>
    <w:p w14:paraId="27E266B6" w14:textId="39D5C785" w:rsidR="009C62D5" w:rsidRPr="00F75A25" w:rsidRDefault="00D9404B" w:rsidP="009C62D5">
      <w:pPr>
        <w:jc w:val="both"/>
        <w:rPr>
          <w:rFonts w:ascii="Arial" w:hAnsi="Arial" w:cs="Arial"/>
          <w:sz w:val="20"/>
          <w:szCs w:val="20"/>
        </w:rPr>
      </w:pPr>
      <w:r w:rsidRPr="00F75A25">
        <w:rPr>
          <w:rFonts w:ascii="Arial" w:hAnsi="Arial" w:cs="Arial"/>
          <w:sz w:val="20"/>
          <w:szCs w:val="20"/>
        </w:rPr>
        <w:t>TERENSKA KANCELARIJA ZA AERODROME SA SJEDIŠTEM U SARAJEVU</w:t>
      </w:r>
    </w:p>
    <w:p w14:paraId="09FF70BE" w14:textId="77777777" w:rsidR="00D9404B" w:rsidRPr="00F75A25" w:rsidRDefault="00D9404B" w:rsidP="009C62D5">
      <w:pPr>
        <w:jc w:val="both"/>
        <w:rPr>
          <w:rFonts w:ascii="Arial" w:eastAsia="Calibri" w:hAnsi="Arial" w:cs="Arial"/>
          <w:b/>
          <w:sz w:val="20"/>
          <w:szCs w:val="20"/>
          <w:u w:val="single"/>
          <w:lang w:val="sr-Latn-BA" w:eastAsia="en-US"/>
        </w:rPr>
      </w:pPr>
    </w:p>
    <w:p w14:paraId="338B2A36" w14:textId="4C926400" w:rsidR="009C62D5" w:rsidRPr="00F75A25" w:rsidRDefault="004A5B37" w:rsidP="009C62D5">
      <w:pPr>
        <w:jc w:val="both"/>
        <w:rPr>
          <w:rFonts w:ascii="Arial" w:eastAsia="Calibri" w:hAnsi="Arial" w:cs="Arial"/>
          <w:b/>
          <w:sz w:val="20"/>
          <w:szCs w:val="20"/>
          <w:u w:val="single"/>
          <w:lang w:val="sr-Cyrl-BA" w:eastAsia="en-US"/>
        </w:rPr>
      </w:pPr>
      <w:r w:rsidRPr="00F75A25">
        <w:rPr>
          <w:rFonts w:ascii="Arial" w:eastAsia="Calibri" w:hAnsi="Arial" w:cs="Arial"/>
          <w:b/>
          <w:sz w:val="20"/>
          <w:szCs w:val="20"/>
          <w:u w:val="single"/>
          <w:lang w:val="sr-Latn-BA" w:eastAsia="en-US"/>
        </w:rPr>
        <w:t>2</w:t>
      </w:r>
      <w:r w:rsidR="009C62D5" w:rsidRPr="00F75A25">
        <w:rPr>
          <w:rFonts w:ascii="Arial" w:eastAsia="Calibri" w:hAnsi="Arial" w:cs="Arial"/>
          <w:b/>
          <w:sz w:val="20"/>
          <w:szCs w:val="20"/>
          <w:u w:val="single"/>
          <w:lang w:val="sr-Latn-BA" w:eastAsia="en-US"/>
        </w:rPr>
        <w:t>/</w:t>
      </w:r>
      <w:r w:rsidR="00646084" w:rsidRPr="00F75A25">
        <w:rPr>
          <w:rFonts w:ascii="Arial" w:eastAsia="Calibri" w:hAnsi="Arial" w:cs="Arial"/>
          <w:b/>
          <w:sz w:val="20"/>
          <w:szCs w:val="20"/>
          <w:u w:val="single"/>
          <w:lang w:val="sr-Latn-BA" w:eastAsia="en-US"/>
        </w:rPr>
        <w:t>10</w:t>
      </w:r>
      <w:r w:rsidR="009C62D5" w:rsidRPr="00F75A25">
        <w:rPr>
          <w:rFonts w:ascii="Arial" w:eastAsia="Calibri" w:hAnsi="Arial" w:cs="Arial"/>
          <w:b/>
          <w:sz w:val="20"/>
          <w:szCs w:val="20"/>
          <w:u w:val="single"/>
          <w:lang w:val="sr-Latn-BA" w:eastAsia="en-US"/>
        </w:rPr>
        <w:t xml:space="preserve"> </w:t>
      </w:r>
      <w:r w:rsidR="00403A34" w:rsidRPr="00F75A25">
        <w:rPr>
          <w:rFonts w:ascii="Arial" w:eastAsia="Calibri" w:hAnsi="Arial" w:cs="Arial"/>
          <w:b/>
          <w:sz w:val="20"/>
          <w:szCs w:val="20"/>
          <w:u w:val="single"/>
          <w:lang w:val="sr-Latn-BA" w:eastAsia="en-US"/>
        </w:rPr>
        <w:t>Stručni saradnik za pravna pitanja i ljudske resurse</w:t>
      </w:r>
    </w:p>
    <w:p w14:paraId="02E3B1F6" w14:textId="77777777" w:rsidR="00FB1AC6"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FB1AC6" w:rsidRPr="00F75A25">
        <w:rPr>
          <w:rFonts w:ascii="Arial" w:eastAsia="Calibri" w:hAnsi="Arial" w:cs="Arial"/>
          <w:sz w:val="20"/>
          <w:szCs w:val="20"/>
          <w:lang w:val="sr-Latn-BA" w:eastAsia="en-US"/>
        </w:rPr>
        <w:t>Prati propise GP BiH koji se odnose na djelokrug rada ureda i o tome obavještava unutrašnje organizacione jedinice u sastavu ureda; priprema prijedloge tipskih ugovora o radu za zaposlene iz djelokruga rada organizacione jedinice; prati i primjenjuje propise iz oblasti radnopravnog statusa zaposlenih; zaprima zahtjeve i ostalu prateću dokumentaciju zaposlenih iz oblasti rješavanja statusnih pitanja i vrši njihovu verifikaciju u saradnji sa Odsjekom za ljudske resurse; vrši verifikaciju podnesenih inicijativa za pokretanje disciplinskog postupka; učestvuje u izradi Plana korištenja godišnjih odmora i izrađuje rješenja o godišnjem odmoru zaposlenih u uredu  i jedinicama u njegovom sastavu,  stara se o blagovremenom ocjenjivanju rada svih zaposlenih u uredu i organizacionim jedinicama u njihovom sastavu; priprema dokumentaciju za ocjenu rada i prikuplja podatke za pripremu izvještaja o ocjenjivanju; izvršava i druge poslove koje odredi načelnik Terenske kancelarije za aerodrome i za svoj rad odgovoran je načelniku Terenske kancelarije za aerodrome.</w:t>
      </w:r>
    </w:p>
    <w:p w14:paraId="071E8201" w14:textId="0F1A0B5B" w:rsidR="00E233BD"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E233BD" w:rsidRPr="00F75A25">
        <w:rPr>
          <w:rFonts w:ascii="Arial" w:eastAsia="Calibri" w:hAnsi="Arial" w:cs="Arial"/>
          <w:sz w:val="20"/>
          <w:szCs w:val="20"/>
          <w:lang w:val="sr-Latn-BA" w:eastAsia="en-US"/>
        </w:rPr>
        <w:t>Univerzitetska diploma  - VII stepen ili ekvivalent Bolonjskog sistema studiranja sa ostvarenih najmanje 180 ECTS bodova, pravnog smjera; najmanje 1 godina radnog iskustva u struci; poznavanje rada na računaru; položen stručni upravni ispit.</w:t>
      </w:r>
    </w:p>
    <w:p w14:paraId="4BD3DF52" w14:textId="52BBBBBF"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w:t>
      </w:r>
      <w:r w:rsidR="00916D81" w:rsidRPr="00F75A25">
        <w:rPr>
          <w:rFonts w:ascii="Arial" w:eastAsia="Calibri" w:hAnsi="Arial" w:cs="Arial"/>
          <w:sz w:val="20"/>
          <w:szCs w:val="20"/>
          <w:lang w:val="sr-Latn-BA" w:eastAsia="en-US"/>
        </w:rPr>
        <w:t>stručni saradnik</w:t>
      </w:r>
      <w:r w:rsidRPr="00F75A25">
        <w:rPr>
          <w:rFonts w:ascii="Arial" w:eastAsia="Calibri" w:hAnsi="Arial" w:cs="Arial"/>
          <w:sz w:val="20"/>
          <w:szCs w:val="20"/>
          <w:lang w:val="sr-Latn-BA" w:eastAsia="en-US"/>
        </w:rPr>
        <w:t>.</w:t>
      </w:r>
    </w:p>
    <w:p w14:paraId="1A2B3624" w14:textId="3DFB022C"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A72861" w:rsidRPr="00F75A25">
        <w:rPr>
          <w:rFonts w:ascii="Arial" w:hAnsi="Arial" w:cs="Arial"/>
          <w:sz w:val="20"/>
          <w:szCs w:val="20"/>
          <w:lang w:val="sr-Latn-BA" w:eastAsia="en-US"/>
        </w:rPr>
        <w:t>1588,98  KM</w:t>
      </w:r>
    </w:p>
    <w:p w14:paraId="06C8C565"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5F495DA6"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Sarajevo.</w:t>
      </w:r>
    </w:p>
    <w:p w14:paraId="2369C63B" w14:textId="156EA48E" w:rsidR="003C1D38" w:rsidRPr="00F75A25" w:rsidRDefault="003C1D38" w:rsidP="001D5DFB">
      <w:pPr>
        <w:jc w:val="both"/>
        <w:rPr>
          <w:rFonts w:ascii="Arial" w:eastAsia="Calibri" w:hAnsi="Arial" w:cs="Arial"/>
          <w:sz w:val="20"/>
          <w:szCs w:val="20"/>
          <w:lang w:val="sr-Latn-BA" w:eastAsia="en-US"/>
        </w:rPr>
      </w:pPr>
    </w:p>
    <w:p w14:paraId="6D47CB98" w14:textId="52A3A44E" w:rsidR="009C62D5" w:rsidRPr="00F75A25" w:rsidRDefault="00F501E2" w:rsidP="009C62D5">
      <w:pPr>
        <w:jc w:val="both"/>
        <w:rPr>
          <w:rFonts w:ascii="Arial" w:hAnsi="Arial" w:cs="Arial"/>
          <w:sz w:val="20"/>
          <w:szCs w:val="20"/>
        </w:rPr>
      </w:pPr>
      <w:r w:rsidRPr="00F75A25">
        <w:rPr>
          <w:rFonts w:ascii="Arial" w:hAnsi="Arial" w:cs="Arial"/>
          <w:sz w:val="20"/>
          <w:szCs w:val="20"/>
        </w:rPr>
        <w:t>TERENSKA KANCELARIJA ZAPAD SA SJEDIŠTEM U BOSANSKOM GRAHOVU</w:t>
      </w:r>
    </w:p>
    <w:p w14:paraId="28D815B1" w14:textId="77777777" w:rsidR="00F501E2" w:rsidRPr="00F75A25" w:rsidRDefault="00F501E2" w:rsidP="009C62D5">
      <w:pPr>
        <w:jc w:val="both"/>
        <w:rPr>
          <w:rFonts w:ascii="Arial" w:eastAsia="Calibri" w:hAnsi="Arial" w:cs="Arial"/>
          <w:b/>
          <w:sz w:val="20"/>
          <w:szCs w:val="20"/>
          <w:u w:val="single"/>
          <w:lang w:val="sr-Latn-BA" w:eastAsia="en-US"/>
        </w:rPr>
      </w:pPr>
    </w:p>
    <w:p w14:paraId="765A6959" w14:textId="288CE35A" w:rsidR="009C62D5" w:rsidRPr="00F75A25" w:rsidRDefault="004A5B37" w:rsidP="009C62D5">
      <w:pPr>
        <w:jc w:val="both"/>
        <w:rPr>
          <w:rFonts w:ascii="Arial" w:eastAsia="Calibri" w:hAnsi="Arial" w:cs="Arial"/>
          <w:b/>
          <w:sz w:val="20"/>
          <w:szCs w:val="20"/>
          <w:u w:val="single"/>
          <w:lang w:val="sr-Cyrl-BA" w:eastAsia="en-US"/>
        </w:rPr>
      </w:pPr>
      <w:r w:rsidRPr="00F75A25">
        <w:rPr>
          <w:rFonts w:ascii="Arial" w:eastAsia="Calibri" w:hAnsi="Arial" w:cs="Arial"/>
          <w:b/>
          <w:sz w:val="20"/>
          <w:szCs w:val="20"/>
          <w:u w:val="single"/>
          <w:lang w:val="sr-Latn-BA" w:eastAsia="en-US"/>
        </w:rPr>
        <w:t>2</w:t>
      </w:r>
      <w:r w:rsidR="009C62D5" w:rsidRPr="00F75A25">
        <w:rPr>
          <w:rFonts w:ascii="Arial" w:eastAsia="Calibri" w:hAnsi="Arial" w:cs="Arial"/>
          <w:b/>
          <w:sz w:val="20"/>
          <w:szCs w:val="20"/>
          <w:u w:val="single"/>
          <w:lang w:val="sr-Latn-BA" w:eastAsia="en-US"/>
        </w:rPr>
        <w:t>/</w:t>
      </w:r>
      <w:r w:rsidR="00646084" w:rsidRPr="00F75A25">
        <w:rPr>
          <w:rFonts w:ascii="Arial" w:eastAsia="Calibri" w:hAnsi="Arial" w:cs="Arial"/>
          <w:b/>
          <w:sz w:val="20"/>
          <w:szCs w:val="20"/>
          <w:u w:val="single"/>
          <w:lang w:val="sr-Latn-BA" w:eastAsia="en-US"/>
        </w:rPr>
        <w:t>1</w:t>
      </w:r>
      <w:r w:rsidR="009C62D5" w:rsidRPr="00F75A25">
        <w:rPr>
          <w:rFonts w:ascii="Arial" w:eastAsia="Calibri" w:hAnsi="Arial" w:cs="Arial"/>
          <w:b/>
          <w:sz w:val="20"/>
          <w:szCs w:val="20"/>
          <w:u w:val="single"/>
          <w:lang w:val="sr-Latn-BA" w:eastAsia="en-US"/>
        </w:rPr>
        <w:t xml:space="preserve">1 </w:t>
      </w:r>
      <w:r w:rsidR="00B51FA3" w:rsidRPr="00F75A25">
        <w:rPr>
          <w:rFonts w:ascii="Arial" w:eastAsia="Calibri" w:hAnsi="Arial" w:cs="Arial"/>
          <w:b/>
          <w:sz w:val="20"/>
          <w:szCs w:val="20"/>
          <w:u w:val="single"/>
          <w:lang w:val="sr-Latn-BA" w:eastAsia="en-US"/>
        </w:rPr>
        <w:t>Stručni saradnik za pravna pitanja i ljudske resurse</w:t>
      </w:r>
    </w:p>
    <w:p w14:paraId="3607052E" w14:textId="77777777" w:rsidR="00447398"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Opis poslova i radnih zadataka: </w:t>
      </w:r>
      <w:r w:rsidR="00447398" w:rsidRPr="00F75A25">
        <w:rPr>
          <w:rFonts w:ascii="Arial" w:eastAsia="Calibri" w:hAnsi="Arial" w:cs="Arial"/>
          <w:sz w:val="20"/>
          <w:szCs w:val="20"/>
          <w:lang w:val="sr-Latn-BA" w:eastAsia="en-US"/>
        </w:rPr>
        <w:t>Prati propise GP BiH koji se odnose na djelokrug rada ureda i o tome obavještava unutrašnje organizacione jedinice u sastavu ureda; priprema prijedloge tipskih ugovora o radu za zaposlene iz djelokruga rada organizacione jedinice; prati i primjenjuje propise iz oblasti radnopravnog statusa zaposlenih; zaprima zahtjeve i ostalu prateću dokumentaciju zaposlenih iz oblasti rješavanja statusnih pitanja i vrši njihovu verifikaciju u saradnji sa Odsjekom za ljudske resurse; vrši verifikaciju podnesenih inicijativa za pokretanje disciplinskog postupka; učestvuje u izradi Plana korištenja godišnjih odmora i izrađuje rješenja o godišnjem odmoru zaposlenih u uredu  i jedinicama u njegovom sastavu,  stara se o blagovremenom ocjenjivanju rada svih zaposlenih u uredu i organizacionim jedinicama u njihovom sastavu; priprema dokumentaciju za ocjenu rada i prikuplja podatke za pripremu izvještaja o ocjenjivanju; izvršava i druge poslove koje odredi načelnik Terenske kancelarije i za svoj rad odgovoran je načelniku Terenske kancelarije.</w:t>
      </w:r>
    </w:p>
    <w:p w14:paraId="5C04360A" w14:textId="7E3CFD71"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Posebni uslovi: </w:t>
      </w:r>
      <w:r w:rsidR="00CD46C9" w:rsidRPr="00F75A25">
        <w:rPr>
          <w:rFonts w:ascii="Arial" w:eastAsia="Calibri" w:hAnsi="Arial" w:cs="Arial"/>
          <w:sz w:val="20"/>
          <w:szCs w:val="20"/>
          <w:lang w:val="sr-Latn-BA" w:eastAsia="en-US"/>
        </w:rPr>
        <w:t>Univerzitetska diploma - VII stepen ili ekvivalent Bolonjskog sistema studiranja sa ostvarenih najmanje 180 ECTS bodova,  pravnog smjera; najmanje 1 godina radnog iskustva u struci; poznavanje rada na računaru; položen stručni upravni ispit.</w:t>
      </w:r>
    </w:p>
    <w:p w14:paraId="2899F6CD" w14:textId="2CD377BB"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Status:</w:t>
      </w:r>
      <w:r w:rsidRPr="00F75A25">
        <w:rPr>
          <w:rFonts w:ascii="Arial" w:eastAsia="Calibri" w:hAnsi="Arial" w:cs="Arial"/>
          <w:sz w:val="20"/>
          <w:szCs w:val="20"/>
          <w:lang w:val="sr-Latn-BA" w:eastAsia="en-US"/>
        </w:rPr>
        <w:t xml:space="preserve"> državni službenik - </w:t>
      </w:r>
      <w:r w:rsidR="00FF7E7E" w:rsidRPr="00F75A25">
        <w:rPr>
          <w:rFonts w:ascii="Arial" w:eastAsia="Calibri" w:hAnsi="Arial" w:cs="Arial"/>
          <w:sz w:val="20"/>
          <w:szCs w:val="20"/>
          <w:lang w:val="sr-Latn-BA" w:eastAsia="en-US"/>
        </w:rPr>
        <w:t>stručni saradnik</w:t>
      </w:r>
      <w:r w:rsidRPr="00F75A25">
        <w:rPr>
          <w:rFonts w:ascii="Arial" w:eastAsia="Calibri" w:hAnsi="Arial" w:cs="Arial"/>
          <w:sz w:val="20"/>
          <w:szCs w:val="20"/>
          <w:lang w:val="sr-Latn-BA" w:eastAsia="en-US"/>
        </w:rPr>
        <w:t>.</w:t>
      </w:r>
    </w:p>
    <w:p w14:paraId="359DCFCB" w14:textId="35C4B9D6" w:rsidR="009C62D5" w:rsidRPr="00F75A25" w:rsidRDefault="009C62D5" w:rsidP="009C62D5">
      <w:pPr>
        <w:jc w:val="both"/>
        <w:rPr>
          <w:rFonts w:ascii="Arial" w:eastAsia="Calibri" w:hAnsi="Arial" w:cs="Arial"/>
          <w:sz w:val="20"/>
          <w:szCs w:val="20"/>
          <w:lang w:val="sr-Latn-BA" w:eastAsia="en-US"/>
        </w:rPr>
      </w:pPr>
      <w:r w:rsidRPr="00F75A25">
        <w:rPr>
          <w:rFonts w:ascii="Arial" w:hAnsi="Arial" w:cs="Arial"/>
          <w:b/>
          <w:sz w:val="20"/>
          <w:szCs w:val="20"/>
          <w:lang w:val="sr-Latn-BA" w:eastAsia="en-US"/>
        </w:rPr>
        <w:t>Pripadajuća osnovna neto plata</w:t>
      </w:r>
      <w:r w:rsidRPr="00F75A25">
        <w:rPr>
          <w:rFonts w:ascii="Arial" w:hAnsi="Arial" w:cs="Arial"/>
          <w:i/>
          <w:sz w:val="20"/>
          <w:szCs w:val="20"/>
          <w:lang w:val="sr-Latn-BA" w:eastAsia="en-US"/>
        </w:rPr>
        <w:t>:</w:t>
      </w:r>
      <w:r w:rsidRPr="00F75A25">
        <w:rPr>
          <w:rFonts w:ascii="Arial" w:hAnsi="Arial" w:cs="Arial"/>
          <w:sz w:val="20"/>
          <w:szCs w:val="20"/>
          <w:lang w:val="sr-Latn-BA" w:eastAsia="en-US"/>
        </w:rPr>
        <w:t xml:space="preserve"> </w:t>
      </w:r>
      <w:r w:rsidR="00A72861" w:rsidRPr="00F75A25">
        <w:rPr>
          <w:rFonts w:ascii="Arial" w:hAnsi="Arial" w:cs="Arial"/>
          <w:sz w:val="20"/>
          <w:szCs w:val="20"/>
          <w:lang w:val="sr-Latn-BA" w:eastAsia="en-US"/>
        </w:rPr>
        <w:t>1588,98  KM</w:t>
      </w:r>
    </w:p>
    <w:p w14:paraId="023976DE" w14:textId="77777777"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 xml:space="preserve">Broj izvršilaca: </w:t>
      </w:r>
      <w:r w:rsidRPr="00F75A25">
        <w:rPr>
          <w:rFonts w:ascii="Arial" w:eastAsia="Calibri" w:hAnsi="Arial" w:cs="Arial"/>
          <w:bCs/>
          <w:sz w:val="20"/>
          <w:szCs w:val="20"/>
          <w:lang w:val="sr-Latn-BA" w:eastAsia="en-US"/>
        </w:rPr>
        <w:t>je</w:t>
      </w:r>
      <w:r w:rsidRPr="00F75A25">
        <w:rPr>
          <w:rFonts w:ascii="Arial" w:eastAsia="Calibri" w:hAnsi="Arial" w:cs="Arial"/>
          <w:sz w:val="20"/>
          <w:szCs w:val="20"/>
          <w:lang w:val="sr-Latn-BA" w:eastAsia="en-US"/>
        </w:rPr>
        <w:t>dan (1)</w:t>
      </w:r>
    </w:p>
    <w:p w14:paraId="7191C723" w14:textId="7EA54EFB" w:rsidR="009C62D5" w:rsidRPr="00F75A25" w:rsidRDefault="009C62D5" w:rsidP="009C62D5">
      <w:pPr>
        <w:jc w:val="both"/>
        <w:rPr>
          <w:rFonts w:ascii="Arial" w:eastAsia="Calibri" w:hAnsi="Arial" w:cs="Arial"/>
          <w:sz w:val="20"/>
          <w:szCs w:val="20"/>
          <w:lang w:val="sr-Latn-BA" w:eastAsia="en-US"/>
        </w:rPr>
      </w:pPr>
      <w:r w:rsidRPr="00F75A25">
        <w:rPr>
          <w:rFonts w:ascii="Arial" w:eastAsia="Calibri" w:hAnsi="Arial" w:cs="Arial"/>
          <w:b/>
          <w:sz w:val="20"/>
          <w:szCs w:val="20"/>
          <w:lang w:val="sr-Latn-BA" w:eastAsia="en-US"/>
        </w:rPr>
        <w:t>Mjesto rada:</w:t>
      </w:r>
      <w:r w:rsidRPr="00F75A25">
        <w:rPr>
          <w:rFonts w:ascii="Arial" w:eastAsia="Calibri" w:hAnsi="Arial" w:cs="Arial"/>
          <w:sz w:val="20"/>
          <w:szCs w:val="20"/>
          <w:lang w:val="sr-Latn-BA" w:eastAsia="en-US"/>
        </w:rPr>
        <w:t xml:space="preserve"> </w:t>
      </w:r>
      <w:r w:rsidR="00CD46C9" w:rsidRPr="00F75A25">
        <w:rPr>
          <w:rFonts w:ascii="Arial" w:eastAsia="Calibri" w:hAnsi="Arial" w:cs="Arial"/>
          <w:sz w:val="20"/>
          <w:szCs w:val="20"/>
          <w:lang w:val="sr-Latn-BA" w:eastAsia="en-US"/>
        </w:rPr>
        <w:t>Bosansko Grahovo</w:t>
      </w:r>
      <w:r w:rsidRPr="00F75A25">
        <w:rPr>
          <w:rFonts w:ascii="Arial" w:eastAsia="Calibri" w:hAnsi="Arial" w:cs="Arial"/>
          <w:sz w:val="20"/>
          <w:szCs w:val="20"/>
          <w:lang w:val="sr-Latn-BA" w:eastAsia="en-US"/>
        </w:rPr>
        <w:t>.</w:t>
      </w:r>
    </w:p>
    <w:p w14:paraId="1251E0E2" w14:textId="77777777" w:rsidR="009C62D5" w:rsidRPr="00F75A25" w:rsidRDefault="009C62D5" w:rsidP="001D5DFB">
      <w:pPr>
        <w:jc w:val="both"/>
        <w:rPr>
          <w:rFonts w:ascii="Arial" w:eastAsia="Calibri" w:hAnsi="Arial" w:cs="Arial"/>
          <w:sz w:val="20"/>
          <w:szCs w:val="20"/>
          <w:lang w:val="sr-Latn-BA" w:eastAsia="en-US"/>
        </w:rPr>
      </w:pPr>
    </w:p>
    <w:p w14:paraId="3CED61B1" w14:textId="77777777" w:rsidR="00257982" w:rsidRPr="00F75A25"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F75A25">
        <w:rPr>
          <w:rStyle w:val="Strong"/>
          <w:rFonts w:ascii="Arial" w:hAnsi="Arial" w:cs="Arial"/>
          <w:sz w:val="20"/>
          <w:szCs w:val="20"/>
          <w:u w:val="single"/>
          <w:lang w:val="sr-Latn-BA"/>
        </w:rPr>
        <w:t>Napomene za kandidate:</w:t>
      </w:r>
    </w:p>
    <w:p w14:paraId="79C98FA6" w14:textId="56C13D8D" w:rsidR="00A56B7D" w:rsidRPr="00F75A25"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F75A25">
        <w:rPr>
          <w:rFonts w:ascii="Arial" w:hAnsi="Arial" w:cs="Arial"/>
          <w:sz w:val="20"/>
          <w:szCs w:val="20"/>
          <w:lang w:val="sr-Latn-BA"/>
        </w:rPr>
        <w:t>Javni konkurs se sprovodi u skladu sa Odlukom o načinu polaganja javnog i stručnog ispita („Službeni glasnik BiH“, br. 96/07, 43/10, 103/12</w:t>
      </w:r>
      <w:r w:rsidR="007F310F" w:rsidRPr="00F75A25">
        <w:rPr>
          <w:rFonts w:ascii="Arial" w:hAnsi="Arial" w:cs="Arial"/>
          <w:sz w:val="20"/>
          <w:szCs w:val="20"/>
          <w:lang w:val="sr-Latn-BA"/>
        </w:rPr>
        <w:t xml:space="preserve">, </w:t>
      </w:r>
      <w:r w:rsidRPr="00F75A25">
        <w:rPr>
          <w:rFonts w:ascii="Arial" w:hAnsi="Arial" w:cs="Arial"/>
          <w:sz w:val="20"/>
          <w:szCs w:val="20"/>
          <w:lang w:val="sr-Latn-BA"/>
        </w:rPr>
        <w:t>56/19</w:t>
      </w:r>
      <w:r w:rsidR="007F310F" w:rsidRPr="00F75A25">
        <w:rPr>
          <w:rFonts w:ascii="Arial" w:hAnsi="Arial" w:cs="Arial"/>
          <w:sz w:val="20"/>
          <w:szCs w:val="20"/>
          <w:lang w:val="sr-Latn-BA"/>
        </w:rPr>
        <w:t xml:space="preserve"> i 52/26</w:t>
      </w:r>
      <w:r w:rsidRPr="00F75A25">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F75A25">
        <w:rPr>
          <w:rFonts w:ascii="Arial" w:hAnsi="Arial" w:cs="Arial"/>
          <w:sz w:val="20"/>
          <w:szCs w:val="20"/>
          <w:lang w:val="sr-Latn-BA"/>
        </w:rPr>
        <w:t>iH“, br. 63/16, 21/17</w:t>
      </w:r>
      <w:r w:rsidR="00A03003" w:rsidRPr="00F75A25">
        <w:rPr>
          <w:rFonts w:ascii="Arial" w:hAnsi="Arial" w:cs="Arial"/>
          <w:sz w:val="20"/>
          <w:szCs w:val="20"/>
          <w:lang w:val="sr-Latn-BA"/>
        </w:rPr>
        <w:t xml:space="preserve">, </w:t>
      </w:r>
      <w:r w:rsidR="009905E3" w:rsidRPr="00F75A25">
        <w:rPr>
          <w:rFonts w:ascii="Arial" w:hAnsi="Arial" w:cs="Arial"/>
          <w:sz w:val="20"/>
          <w:szCs w:val="20"/>
          <w:lang w:val="sr-Latn-BA"/>
        </w:rPr>
        <w:t>28/21</w:t>
      </w:r>
      <w:r w:rsidR="00A03003" w:rsidRPr="00F75A25">
        <w:rPr>
          <w:rFonts w:ascii="Arial" w:hAnsi="Arial" w:cs="Arial"/>
          <w:sz w:val="20"/>
          <w:szCs w:val="20"/>
          <w:lang w:val="sr-Latn-BA"/>
        </w:rPr>
        <w:t xml:space="preserve"> i 38/23</w:t>
      </w:r>
      <w:r w:rsidR="009905E3" w:rsidRPr="00F75A25">
        <w:rPr>
          <w:rFonts w:ascii="Arial" w:hAnsi="Arial" w:cs="Arial"/>
          <w:sz w:val="20"/>
          <w:szCs w:val="20"/>
          <w:lang w:val="sr-Latn-BA"/>
        </w:rPr>
        <w:t>).</w:t>
      </w:r>
      <w:r w:rsidR="0065386E" w:rsidRPr="00F75A25">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F75A25"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F75A25">
        <w:rPr>
          <w:rFonts w:ascii="Arial" w:hAnsi="Arial" w:cs="Arial"/>
          <w:sz w:val="20"/>
          <w:szCs w:val="20"/>
          <w:lang w:val="sr-Latn-BA"/>
        </w:rPr>
        <w:t xml:space="preserve">Pored posebnih uslova navedenih u Javnom oglasu, kandidati moraju ispunjavati i opšte uslove propisane članom 22. </w:t>
      </w:r>
      <w:r>
        <w:fldChar w:fldCharType="begin"/>
      </w:r>
      <w:r>
        <w:instrText>HYPERLINK "http://www.ads.gov.ba/v2/index.php?option=com_content&amp;view=article&amp;id=117&amp;catid=36&amp;Itemid=88&amp;lang=bs" \t "_blank"</w:instrText>
      </w:r>
      <w:r>
        <w:fldChar w:fldCharType="separate"/>
      </w:r>
      <w:r w:rsidRPr="00F75A25">
        <w:rPr>
          <w:rStyle w:val="Hyperlink"/>
          <w:rFonts w:ascii="Arial" w:hAnsi="Arial" w:cs="Arial"/>
          <w:color w:val="auto"/>
          <w:sz w:val="20"/>
          <w:szCs w:val="20"/>
          <w:u w:val="none"/>
          <w:lang w:val="sr-Latn-BA"/>
        </w:rPr>
        <w:t>Zakona o državnoj službi</w:t>
      </w:r>
      <w:r>
        <w:fldChar w:fldCharType="end"/>
      </w:r>
      <w:r w:rsidRPr="00F75A25">
        <w:rPr>
          <w:rFonts w:ascii="Arial" w:hAnsi="Arial" w:cs="Arial"/>
          <w:sz w:val="20"/>
          <w:szCs w:val="20"/>
          <w:lang w:val="sr-Latn-BA"/>
        </w:rPr>
        <w:t xml:space="preserve"> u institucijama Bosne i Hercegovine.</w:t>
      </w:r>
    </w:p>
    <w:p w14:paraId="367E0DF9" w14:textId="77777777" w:rsidR="00257982" w:rsidRPr="00F75A25"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F75A25">
        <w:rPr>
          <w:rFonts w:ascii="Arial" w:hAnsi="Arial" w:cs="Arial"/>
          <w:sz w:val="20"/>
          <w:szCs w:val="20"/>
          <w:lang w:val="sr-Latn-BA"/>
        </w:rPr>
        <w:t>Pod radnim iskustvom podrazumijeva se radno iskustvo nakon stečene visoke stručne spreme, odnosno visokog obrazovanja.</w:t>
      </w:r>
    </w:p>
    <w:p w14:paraId="51B50DD3" w14:textId="4FE7E522" w:rsidR="00422BE5" w:rsidRPr="00F75A25"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F75A25">
        <w:rPr>
          <w:rFonts w:ascii="Arial" w:hAnsi="Arial" w:cs="Arial"/>
          <w:sz w:val="20"/>
          <w:szCs w:val="20"/>
          <w:lang w:val="sr-Latn-BA"/>
        </w:rPr>
        <w:t xml:space="preserve">Za sprovođenje konkursne procedure po ovom Javnom oglasu formirat će se </w:t>
      </w:r>
      <w:r w:rsidR="00C06B0F" w:rsidRPr="00F75A25">
        <w:rPr>
          <w:rFonts w:ascii="Arial" w:hAnsi="Arial" w:cs="Arial"/>
          <w:sz w:val="20"/>
          <w:szCs w:val="20"/>
          <w:lang w:val="sr-Latn-BA"/>
        </w:rPr>
        <w:t xml:space="preserve">dvije </w:t>
      </w:r>
      <w:r w:rsidRPr="00F75A25">
        <w:rPr>
          <w:rFonts w:ascii="Arial" w:hAnsi="Arial" w:cs="Arial"/>
          <w:sz w:val="20"/>
          <w:szCs w:val="20"/>
          <w:lang w:val="sr-Latn-BA"/>
        </w:rPr>
        <w:t>(</w:t>
      </w:r>
      <w:r w:rsidR="00C06B0F" w:rsidRPr="00F75A25">
        <w:rPr>
          <w:rFonts w:ascii="Arial" w:hAnsi="Arial" w:cs="Arial"/>
          <w:sz w:val="20"/>
          <w:szCs w:val="20"/>
          <w:lang w:val="sr-Latn-BA"/>
        </w:rPr>
        <w:t>2</w:t>
      </w:r>
      <w:r w:rsidRPr="00F75A25">
        <w:rPr>
          <w:rFonts w:ascii="Arial" w:hAnsi="Arial" w:cs="Arial"/>
          <w:sz w:val="20"/>
          <w:szCs w:val="20"/>
          <w:lang w:val="sr-Latn-BA"/>
        </w:rPr>
        <w:t>) Komisij</w:t>
      </w:r>
      <w:r w:rsidR="00C06B0F" w:rsidRPr="00F75A25">
        <w:rPr>
          <w:rFonts w:ascii="Arial" w:hAnsi="Arial" w:cs="Arial"/>
          <w:sz w:val="20"/>
          <w:szCs w:val="20"/>
          <w:lang w:val="sr-Latn-BA"/>
        </w:rPr>
        <w:t>e</w:t>
      </w:r>
      <w:r w:rsidRPr="00F75A25">
        <w:rPr>
          <w:rFonts w:ascii="Arial" w:hAnsi="Arial" w:cs="Arial"/>
          <w:sz w:val="20"/>
          <w:szCs w:val="20"/>
          <w:lang w:val="sr-Latn-BA"/>
        </w:rPr>
        <w:t xml:space="preserve"> za izbor.</w:t>
      </w:r>
      <w:r w:rsidR="009E2A65" w:rsidRPr="00F75A25">
        <w:rPr>
          <w:rFonts w:ascii="Arial" w:hAnsi="Arial" w:cs="Arial"/>
          <w:sz w:val="20"/>
          <w:szCs w:val="20"/>
          <w:lang w:val="sr-Latn-BA"/>
        </w:rPr>
        <w:t xml:space="preserve"> I to:</w:t>
      </w:r>
    </w:p>
    <w:p w14:paraId="68946A5B" w14:textId="6044084F" w:rsidR="009E2A65" w:rsidRPr="00F75A25" w:rsidRDefault="009E2A65" w:rsidP="009E2A65">
      <w:pPr>
        <w:pStyle w:val="BodyTextIndent"/>
        <w:tabs>
          <w:tab w:val="left" w:pos="0"/>
          <w:tab w:val="left" w:pos="810"/>
          <w:tab w:val="left" w:pos="1440"/>
          <w:tab w:val="left" w:pos="5760"/>
        </w:tabs>
        <w:spacing w:after="0"/>
        <w:ind w:left="142"/>
        <w:jc w:val="both"/>
        <w:rPr>
          <w:rFonts w:ascii="Arial" w:hAnsi="Arial" w:cs="Arial"/>
          <w:i/>
          <w:sz w:val="20"/>
          <w:szCs w:val="20"/>
          <w:u w:val="single"/>
          <w:lang w:val="sr-Latn-BA"/>
        </w:rPr>
      </w:pPr>
      <w:r w:rsidRPr="00F75A25">
        <w:rPr>
          <w:rFonts w:ascii="Arial" w:hAnsi="Arial" w:cs="Arial"/>
          <w:sz w:val="20"/>
          <w:szCs w:val="20"/>
          <w:lang w:val="sr-Latn-BA"/>
        </w:rPr>
        <w:t>Komisija I za radna mjesta pod rednim brojm 1/01, 1/02 i 1/03</w:t>
      </w:r>
      <w:r w:rsidR="00812C8B" w:rsidRPr="00F75A25">
        <w:rPr>
          <w:rFonts w:ascii="Arial" w:hAnsi="Arial" w:cs="Arial"/>
          <w:sz w:val="20"/>
          <w:szCs w:val="20"/>
          <w:lang w:val="sr-Latn-BA"/>
        </w:rPr>
        <w:t xml:space="preserve"> i Komisija II za radna mjesta: 2/04, 2/05, 2/06, 2/07, 2/08, 2/09, 2/10 i 2/11</w:t>
      </w:r>
      <w:r w:rsidR="002E5B0E" w:rsidRPr="00F75A25">
        <w:rPr>
          <w:rFonts w:ascii="Arial" w:hAnsi="Arial" w:cs="Arial"/>
          <w:sz w:val="20"/>
          <w:szCs w:val="20"/>
          <w:lang w:val="sr-Latn-BA"/>
        </w:rPr>
        <w:t>.</w:t>
      </w:r>
    </w:p>
    <w:p w14:paraId="48286BDF" w14:textId="3FCB0888" w:rsidR="00422BE5" w:rsidRPr="00F75A25" w:rsidRDefault="00422BE5" w:rsidP="00A923F7">
      <w:pPr>
        <w:pStyle w:val="BodyTextIndent"/>
        <w:numPr>
          <w:ilvl w:val="0"/>
          <w:numId w:val="23"/>
        </w:numPr>
        <w:tabs>
          <w:tab w:val="left" w:pos="0"/>
          <w:tab w:val="left" w:pos="810"/>
          <w:tab w:val="left" w:pos="1440"/>
          <w:tab w:val="left" w:pos="5760"/>
        </w:tabs>
        <w:spacing w:after="0"/>
        <w:ind w:left="142" w:hanging="142"/>
        <w:jc w:val="both"/>
        <w:rPr>
          <w:rStyle w:val="Strong"/>
          <w:rFonts w:ascii="Arial" w:hAnsi="Arial" w:cs="Arial"/>
          <w:b w:val="0"/>
          <w:bCs w:val="0"/>
          <w:i/>
          <w:sz w:val="20"/>
          <w:szCs w:val="20"/>
          <w:u w:val="single"/>
          <w:lang w:val="sr-Latn-BA"/>
        </w:rPr>
      </w:pPr>
      <w:r w:rsidRPr="00F75A25">
        <w:rPr>
          <w:rStyle w:val="Strong"/>
          <w:rFonts w:ascii="Arial" w:hAnsi="Arial" w:cs="Arial"/>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641B7DC3" w14:textId="77777777" w:rsidR="00923AF4" w:rsidRPr="00F75A25" w:rsidRDefault="00923AF4" w:rsidP="00923AF4">
      <w:pPr>
        <w:pStyle w:val="BodyTextIndent"/>
        <w:tabs>
          <w:tab w:val="left" w:pos="0"/>
          <w:tab w:val="left" w:pos="810"/>
          <w:tab w:val="left" w:pos="1440"/>
          <w:tab w:val="left" w:pos="5760"/>
        </w:tabs>
        <w:spacing w:after="0"/>
        <w:ind w:left="142"/>
        <w:jc w:val="both"/>
        <w:rPr>
          <w:rFonts w:ascii="Arial" w:hAnsi="Arial" w:cs="Arial"/>
          <w:i/>
          <w:sz w:val="20"/>
          <w:szCs w:val="20"/>
          <w:u w:val="single"/>
          <w:lang w:val="sr-Latn-BA"/>
        </w:rPr>
      </w:pPr>
    </w:p>
    <w:p w14:paraId="51F25510" w14:textId="77777777" w:rsidR="00923AF4" w:rsidRPr="00F75A25" w:rsidRDefault="00923AF4" w:rsidP="00923AF4">
      <w:pPr>
        <w:pStyle w:val="Footer"/>
        <w:rPr>
          <w:rFonts w:ascii="Arial" w:hAnsi="Arial" w:cs="Arial"/>
          <w:b/>
          <w:i/>
          <w:sz w:val="20"/>
          <w:szCs w:val="20"/>
          <w:u w:val="single"/>
          <w:lang w:val="sr-Latn-CS"/>
        </w:rPr>
      </w:pPr>
      <w:bookmarkStart w:id="6" w:name="_Hlk211517067"/>
      <w:bookmarkStart w:id="7" w:name="_Hlk211517445"/>
      <w:r w:rsidRPr="00F75A25">
        <w:rPr>
          <w:rFonts w:ascii="Arial" w:hAnsi="Arial" w:cs="Arial"/>
          <w:b/>
          <w:i/>
          <w:sz w:val="20"/>
          <w:szCs w:val="20"/>
          <w:u w:val="single"/>
          <w:lang w:val="sr-Latn-CS"/>
        </w:rPr>
        <w:t>Dodatna napomena:</w:t>
      </w:r>
    </w:p>
    <w:bookmarkEnd w:id="6"/>
    <w:p w14:paraId="58B61CE7" w14:textId="77777777" w:rsidR="00923AF4" w:rsidRPr="00F75A25" w:rsidRDefault="00923AF4" w:rsidP="00923AF4">
      <w:pPr>
        <w:pStyle w:val="Footer"/>
        <w:numPr>
          <w:ilvl w:val="0"/>
          <w:numId w:val="23"/>
        </w:numPr>
        <w:jc w:val="both"/>
        <w:rPr>
          <w:rFonts w:ascii="Arial" w:hAnsi="Arial" w:cs="Arial"/>
          <w:bCs/>
          <w:iCs/>
          <w:sz w:val="20"/>
          <w:szCs w:val="20"/>
          <w:lang w:val="en-US"/>
        </w:rPr>
      </w:pPr>
      <w:proofErr w:type="spellStart"/>
      <w:r w:rsidRPr="00F75A25">
        <w:rPr>
          <w:rFonts w:ascii="Arial" w:hAnsi="Arial" w:cs="Arial"/>
          <w:bCs/>
          <w:iCs/>
          <w:sz w:val="20"/>
          <w:szCs w:val="20"/>
          <w:lang w:val="en-US"/>
        </w:rPr>
        <w:t>Prije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postavljenja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odnosno</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prijema</w:t>
      </w:r>
      <w:proofErr w:type="spellEnd"/>
      <w:r w:rsidRPr="00F75A25">
        <w:rPr>
          <w:rFonts w:ascii="Arial" w:hAnsi="Arial" w:cs="Arial"/>
          <w:bCs/>
          <w:iCs/>
          <w:sz w:val="20"/>
          <w:szCs w:val="20"/>
          <w:lang w:val="en-US"/>
        </w:rPr>
        <w:t xml:space="preserve"> u </w:t>
      </w:r>
      <w:proofErr w:type="spellStart"/>
      <w:r w:rsidRPr="00F75A25">
        <w:rPr>
          <w:rFonts w:ascii="Arial" w:hAnsi="Arial" w:cs="Arial"/>
          <w:bCs/>
          <w:iCs/>
          <w:sz w:val="20"/>
          <w:szCs w:val="20"/>
          <w:lang w:val="en-US"/>
        </w:rPr>
        <w:t>radni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odnos</w:t>
      </w:r>
      <w:proofErr w:type="spellEnd"/>
      <w:r w:rsidRPr="00F75A25">
        <w:rPr>
          <w:rFonts w:ascii="Arial" w:hAnsi="Arial" w:cs="Arial"/>
          <w:bCs/>
          <w:iCs/>
          <w:sz w:val="20"/>
          <w:szCs w:val="20"/>
          <w:lang w:val="en-US"/>
        </w:rPr>
        <w:t xml:space="preserve">, za </w:t>
      </w:r>
      <w:proofErr w:type="spellStart"/>
      <w:r w:rsidRPr="00F75A25">
        <w:rPr>
          <w:rFonts w:ascii="Arial" w:hAnsi="Arial" w:cs="Arial"/>
          <w:bCs/>
          <w:iCs/>
          <w:sz w:val="20"/>
          <w:szCs w:val="20"/>
          <w:lang w:val="en-US"/>
        </w:rPr>
        <w:t>sve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kandidate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liste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uspješnih</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kandidata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obaviće</w:t>
      </w:r>
      <w:proofErr w:type="spellEnd"/>
      <w:r w:rsidRPr="00F75A25">
        <w:rPr>
          <w:rFonts w:ascii="Arial" w:hAnsi="Arial" w:cs="Arial"/>
          <w:bCs/>
          <w:iCs/>
          <w:sz w:val="20"/>
          <w:szCs w:val="20"/>
          <w:lang w:val="en-US"/>
        </w:rPr>
        <w:t xml:space="preserve"> se </w:t>
      </w:r>
      <w:proofErr w:type="spellStart"/>
      <w:r w:rsidRPr="00F75A25">
        <w:rPr>
          <w:rFonts w:ascii="Arial" w:hAnsi="Arial" w:cs="Arial"/>
          <w:bCs/>
          <w:iCs/>
          <w:sz w:val="20"/>
          <w:szCs w:val="20"/>
          <w:lang w:val="en-US"/>
        </w:rPr>
        <w:t>sigurnosne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provjere</w:t>
      </w:r>
      <w:proofErr w:type="spellEnd"/>
      <w:r w:rsidRPr="00F75A25">
        <w:rPr>
          <w:rFonts w:ascii="Arial" w:hAnsi="Arial" w:cs="Arial"/>
          <w:bCs/>
          <w:iCs/>
          <w:sz w:val="20"/>
          <w:szCs w:val="20"/>
          <w:lang w:val="en-US"/>
        </w:rPr>
        <w:t xml:space="preserve"> u </w:t>
      </w:r>
      <w:proofErr w:type="spellStart"/>
      <w:r w:rsidRPr="00F75A25">
        <w:rPr>
          <w:rFonts w:ascii="Arial" w:hAnsi="Arial" w:cs="Arial"/>
          <w:bCs/>
          <w:iCs/>
          <w:sz w:val="20"/>
          <w:szCs w:val="20"/>
          <w:lang w:val="en-US"/>
        </w:rPr>
        <w:t>skladu</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postupkom</w:t>
      </w:r>
      <w:proofErr w:type="spellEnd"/>
      <w:r w:rsidRPr="00F75A25">
        <w:rPr>
          <w:rFonts w:ascii="Arial" w:hAnsi="Arial" w:cs="Arial"/>
          <w:bCs/>
          <w:iCs/>
          <w:sz w:val="20"/>
          <w:szCs w:val="20"/>
          <w:lang w:val="en-US"/>
        </w:rPr>
        <w:t xml:space="preserve"> za </w:t>
      </w:r>
      <w:proofErr w:type="spellStart"/>
      <w:r w:rsidRPr="00F75A25">
        <w:rPr>
          <w:rFonts w:ascii="Arial" w:hAnsi="Arial" w:cs="Arial"/>
          <w:bCs/>
          <w:iCs/>
          <w:sz w:val="20"/>
          <w:szCs w:val="20"/>
          <w:lang w:val="en-US"/>
        </w:rPr>
        <w:t>izdavanje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dozvole</w:t>
      </w:r>
      <w:proofErr w:type="spellEnd"/>
      <w:r w:rsidRPr="00F75A25">
        <w:rPr>
          <w:rFonts w:ascii="Arial" w:hAnsi="Arial" w:cs="Arial"/>
          <w:bCs/>
          <w:iCs/>
          <w:sz w:val="20"/>
          <w:szCs w:val="20"/>
          <w:lang w:val="en-US"/>
        </w:rPr>
        <w:t xml:space="preserve"> za </w:t>
      </w:r>
      <w:proofErr w:type="spellStart"/>
      <w:r w:rsidRPr="00F75A25">
        <w:rPr>
          <w:rFonts w:ascii="Arial" w:hAnsi="Arial" w:cs="Arial"/>
          <w:bCs/>
          <w:iCs/>
          <w:sz w:val="20"/>
          <w:szCs w:val="20"/>
          <w:lang w:val="en-US"/>
        </w:rPr>
        <w:t>pristup</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tajnim</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podacima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određenog</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stepena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povjerljivosti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shodno</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odredbi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čl</w:t>
      </w:r>
      <w:proofErr w:type="spellEnd"/>
      <w:r w:rsidRPr="00F75A25">
        <w:rPr>
          <w:rFonts w:ascii="Arial" w:hAnsi="Arial" w:cs="Arial"/>
          <w:bCs/>
          <w:iCs/>
          <w:sz w:val="20"/>
          <w:szCs w:val="20"/>
          <w:lang w:val="en-US"/>
        </w:rPr>
        <w:t xml:space="preserve">. 30. </w:t>
      </w:r>
      <w:proofErr w:type="spellStart"/>
      <w:r w:rsidRPr="00F75A25">
        <w:rPr>
          <w:rFonts w:ascii="Arial" w:hAnsi="Arial" w:cs="Arial"/>
          <w:bCs/>
          <w:iCs/>
          <w:sz w:val="20"/>
          <w:szCs w:val="20"/>
          <w:lang w:val="en-US"/>
        </w:rPr>
        <w:t>i</w:t>
      </w:r>
      <w:proofErr w:type="spellEnd"/>
      <w:r w:rsidRPr="00F75A25">
        <w:rPr>
          <w:rFonts w:ascii="Arial" w:hAnsi="Arial" w:cs="Arial"/>
          <w:bCs/>
          <w:iCs/>
          <w:sz w:val="20"/>
          <w:szCs w:val="20"/>
          <w:lang w:val="en-US"/>
        </w:rPr>
        <w:t xml:space="preserve"> 31. </w:t>
      </w:r>
      <w:proofErr w:type="spellStart"/>
      <w:r w:rsidRPr="00F75A25">
        <w:rPr>
          <w:rFonts w:ascii="Arial" w:hAnsi="Arial" w:cs="Arial"/>
          <w:bCs/>
          <w:iCs/>
          <w:sz w:val="20"/>
          <w:szCs w:val="20"/>
          <w:lang w:val="en-US"/>
        </w:rPr>
        <w:t>Zakona</w:t>
      </w:r>
      <w:proofErr w:type="spellEnd"/>
      <w:r w:rsidRPr="00F75A25">
        <w:rPr>
          <w:rFonts w:ascii="Arial" w:hAnsi="Arial" w:cs="Arial"/>
          <w:bCs/>
          <w:iCs/>
          <w:sz w:val="20"/>
          <w:szCs w:val="20"/>
          <w:lang w:val="en-US"/>
        </w:rPr>
        <w:t xml:space="preserve"> o </w:t>
      </w:r>
      <w:proofErr w:type="spellStart"/>
      <w:r w:rsidRPr="00F75A25">
        <w:rPr>
          <w:rFonts w:ascii="Arial" w:hAnsi="Arial" w:cs="Arial"/>
          <w:bCs/>
          <w:iCs/>
          <w:sz w:val="20"/>
          <w:szCs w:val="20"/>
          <w:lang w:val="en-US"/>
        </w:rPr>
        <w:t>zaštiti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tajnih</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podataka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Službeni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glasnik</w:t>
      </w:r>
      <w:proofErr w:type="spellEnd"/>
      <w:r w:rsidRPr="00F75A25">
        <w:rPr>
          <w:rFonts w:ascii="Arial" w:hAnsi="Arial" w:cs="Arial"/>
          <w:bCs/>
          <w:iCs/>
          <w:sz w:val="20"/>
          <w:szCs w:val="20"/>
          <w:lang w:val="en-US"/>
        </w:rPr>
        <w:t xml:space="preserve"> </w:t>
      </w:r>
      <w:proofErr w:type="gramStart"/>
      <w:r w:rsidRPr="00F75A25">
        <w:rPr>
          <w:rFonts w:ascii="Arial" w:hAnsi="Arial" w:cs="Arial"/>
          <w:bCs/>
          <w:iCs/>
          <w:sz w:val="20"/>
          <w:szCs w:val="20"/>
          <w:lang w:val="en-US"/>
        </w:rPr>
        <w:t>BiH“ br.</w:t>
      </w:r>
      <w:proofErr w:type="gramEnd"/>
      <w:r w:rsidRPr="00F75A25">
        <w:rPr>
          <w:rFonts w:ascii="Arial" w:hAnsi="Arial" w:cs="Arial"/>
          <w:bCs/>
          <w:iCs/>
          <w:sz w:val="20"/>
          <w:szCs w:val="20"/>
          <w:lang w:val="en-US"/>
        </w:rPr>
        <w:t xml:space="preserve"> 54/04 </w:t>
      </w:r>
      <w:proofErr w:type="spellStart"/>
      <w:r w:rsidRPr="00F75A25">
        <w:rPr>
          <w:rFonts w:ascii="Arial" w:hAnsi="Arial" w:cs="Arial"/>
          <w:bCs/>
          <w:iCs/>
          <w:sz w:val="20"/>
          <w:szCs w:val="20"/>
          <w:lang w:val="en-US"/>
        </w:rPr>
        <w:t>i</w:t>
      </w:r>
      <w:proofErr w:type="spellEnd"/>
      <w:r w:rsidRPr="00F75A25">
        <w:rPr>
          <w:rFonts w:ascii="Arial" w:hAnsi="Arial" w:cs="Arial"/>
          <w:bCs/>
          <w:iCs/>
          <w:sz w:val="20"/>
          <w:szCs w:val="20"/>
          <w:lang w:val="en-US"/>
        </w:rPr>
        <w:t xml:space="preserve"> 12/09), </w:t>
      </w:r>
      <w:proofErr w:type="spellStart"/>
      <w:r w:rsidRPr="00F75A25">
        <w:rPr>
          <w:rFonts w:ascii="Arial" w:hAnsi="Arial" w:cs="Arial"/>
          <w:bCs/>
          <w:iCs/>
          <w:sz w:val="20"/>
          <w:szCs w:val="20"/>
          <w:lang w:val="en-US"/>
        </w:rPr>
        <w:t>kao</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odredbama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podzakonskih</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te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internih</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akata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institucije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donesenih</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na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osnovu</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navedenog</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Zakona</w:t>
      </w:r>
      <w:proofErr w:type="spellEnd"/>
      <w:r w:rsidRPr="00F75A25">
        <w:rPr>
          <w:rFonts w:ascii="Arial" w:hAnsi="Arial" w:cs="Arial"/>
          <w:bCs/>
          <w:iCs/>
          <w:sz w:val="20"/>
          <w:szCs w:val="20"/>
          <w:lang w:val="en-US"/>
        </w:rPr>
        <w:t>.</w:t>
      </w:r>
    </w:p>
    <w:p w14:paraId="5D7FBECE" w14:textId="77777777" w:rsidR="00923AF4" w:rsidRPr="00F75A25" w:rsidRDefault="00923AF4" w:rsidP="00923AF4">
      <w:pPr>
        <w:pStyle w:val="Footer"/>
        <w:numPr>
          <w:ilvl w:val="0"/>
          <w:numId w:val="23"/>
        </w:numPr>
        <w:jc w:val="both"/>
        <w:rPr>
          <w:rFonts w:ascii="Arial" w:hAnsi="Arial" w:cs="Arial"/>
          <w:bCs/>
          <w:iCs/>
          <w:sz w:val="20"/>
          <w:szCs w:val="20"/>
          <w:lang w:val="en-US"/>
        </w:rPr>
      </w:pPr>
      <w:r w:rsidRPr="00F75A25">
        <w:rPr>
          <w:rFonts w:ascii="Arial" w:hAnsi="Arial" w:cs="Arial"/>
          <w:bCs/>
          <w:iCs/>
          <w:sz w:val="20"/>
          <w:szCs w:val="20"/>
          <w:lang w:val="en-US"/>
        </w:rPr>
        <w:t> </w:t>
      </w:r>
    </w:p>
    <w:p w14:paraId="08C7CC77" w14:textId="77777777" w:rsidR="00923AF4" w:rsidRPr="00F75A25" w:rsidRDefault="00923AF4" w:rsidP="00923AF4">
      <w:pPr>
        <w:pStyle w:val="Footer"/>
        <w:numPr>
          <w:ilvl w:val="0"/>
          <w:numId w:val="23"/>
        </w:numPr>
        <w:jc w:val="both"/>
        <w:rPr>
          <w:rFonts w:ascii="Arial" w:hAnsi="Arial" w:cs="Arial"/>
          <w:bCs/>
          <w:iCs/>
          <w:sz w:val="20"/>
          <w:szCs w:val="20"/>
          <w:lang w:val="en-US"/>
        </w:rPr>
      </w:pPr>
      <w:r w:rsidRPr="00F75A25">
        <w:rPr>
          <w:rFonts w:ascii="Arial" w:hAnsi="Arial" w:cs="Arial"/>
          <w:bCs/>
          <w:iCs/>
          <w:sz w:val="20"/>
          <w:szCs w:val="20"/>
          <w:lang w:val="en-US"/>
        </w:rPr>
        <w:t xml:space="preserve">U </w:t>
      </w:r>
      <w:proofErr w:type="spellStart"/>
      <w:r w:rsidRPr="00F75A25">
        <w:rPr>
          <w:rFonts w:ascii="Arial" w:hAnsi="Arial" w:cs="Arial"/>
          <w:bCs/>
          <w:iCs/>
          <w:sz w:val="20"/>
          <w:szCs w:val="20"/>
          <w:lang w:val="en-US"/>
        </w:rPr>
        <w:t>skladu</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članom</w:t>
      </w:r>
      <w:proofErr w:type="spellEnd"/>
      <w:r w:rsidRPr="00F75A25">
        <w:rPr>
          <w:rFonts w:ascii="Arial" w:hAnsi="Arial" w:cs="Arial"/>
          <w:bCs/>
          <w:iCs/>
          <w:sz w:val="20"/>
          <w:szCs w:val="20"/>
          <w:lang w:val="en-US"/>
        </w:rPr>
        <w:t xml:space="preserve"> 31. </w:t>
      </w:r>
      <w:proofErr w:type="spellStart"/>
      <w:r w:rsidRPr="00F75A25">
        <w:rPr>
          <w:rFonts w:ascii="Arial" w:hAnsi="Arial" w:cs="Arial"/>
          <w:bCs/>
          <w:iCs/>
          <w:sz w:val="20"/>
          <w:szCs w:val="20"/>
          <w:lang w:val="en-US"/>
        </w:rPr>
        <w:t>Zakona</w:t>
      </w:r>
      <w:proofErr w:type="spellEnd"/>
      <w:r w:rsidRPr="00F75A25">
        <w:rPr>
          <w:rFonts w:ascii="Arial" w:hAnsi="Arial" w:cs="Arial"/>
          <w:bCs/>
          <w:iCs/>
          <w:sz w:val="20"/>
          <w:szCs w:val="20"/>
          <w:lang w:val="en-US"/>
        </w:rPr>
        <w:t xml:space="preserve"> o </w:t>
      </w:r>
      <w:proofErr w:type="spellStart"/>
      <w:r w:rsidRPr="00F75A25">
        <w:rPr>
          <w:rFonts w:ascii="Arial" w:hAnsi="Arial" w:cs="Arial"/>
          <w:bCs/>
          <w:iCs/>
          <w:sz w:val="20"/>
          <w:szCs w:val="20"/>
          <w:lang w:val="en-US"/>
        </w:rPr>
        <w:t>zaštiti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tajnih</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podataka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neće</w:t>
      </w:r>
      <w:proofErr w:type="spellEnd"/>
      <w:r w:rsidRPr="00F75A25">
        <w:rPr>
          <w:rFonts w:ascii="Arial" w:hAnsi="Arial" w:cs="Arial"/>
          <w:bCs/>
          <w:iCs/>
          <w:sz w:val="20"/>
          <w:szCs w:val="20"/>
          <w:lang w:val="en-US"/>
        </w:rPr>
        <w:t xml:space="preserve"> se </w:t>
      </w:r>
      <w:proofErr w:type="spellStart"/>
      <w:r w:rsidRPr="00F75A25">
        <w:rPr>
          <w:rFonts w:ascii="Arial" w:hAnsi="Arial" w:cs="Arial"/>
          <w:bCs/>
          <w:iCs/>
          <w:sz w:val="20"/>
          <w:szCs w:val="20"/>
          <w:lang w:val="en-US"/>
        </w:rPr>
        <w:t>izvršiti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postavljenje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odnosno</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imenovanje</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kandidata</w:t>
      </w:r>
      <w:proofErr w:type="spellEnd"/>
      <w:r w:rsidRPr="00F75A25">
        <w:rPr>
          <w:rFonts w:ascii="Arial" w:hAnsi="Arial" w:cs="Arial"/>
          <w:bCs/>
          <w:iCs/>
          <w:sz w:val="20"/>
          <w:szCs w:val="20"/>
          <w:lang w:val="en-US"/>
        </w:rPr>
        <w:t xml:space="preserve">, za </w:t>
      </w:r>
      <w:proofErr w:type="spellStart"/>
      <w:r w:rsidRPr="00F75A25">
        <w:rPr>
          <w:rFonts w:ascii="Arial" w:hAnsi="Arial" w:cs="Arial"/>
          <w:bCs/>
          <w:iCs/>
          <w:sz w:val="20"/>
          <w:szCs w:val="20"/>
          <w:lang w:val="en-US"/>
        </w:rPr>
        <w:t>kojeg</w:t>
      </w:r>
      <w:proofErr w:type="spellEnd"/>
      <w:r w:rsidRPr="00F75A25">
        <w:rPr>
          <w:rFonts w:ascii="Arial" w:hAnsi="Arial" w:cs="Arial"/>
          <w:bCs/>
          <w:iCs/>
          <w:sz w:val="20"/>
          <w:szCs w:val="20"/>
          <w:lang w:val="en-US"/>
        </w:rPr>
        <w:t xml:space="preserve"> se </w:t>
      </w:r>
      <w:proofErr w:type="spellStart"/>
      <w:r w:rsidRPr="00F75A25">
        <w:rPr>
          <w:rFonts w:ascii="Arial" w:hAnsi="Arial" w:cs="Arial"/>
          <w:bCs/>
          <w:iCs/>
          <w:sz w:val="20"/>
          <w:szCs w:val="20"/>
          <w:lang w:val="en-US"/>
        </w:rPr>
        <w:t>nakon</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plasmana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na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listu</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uspješnih</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kandidata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utvrdi</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sigurnosna</w:t>
      </w:r>
      <w:proofErr w:type="spellEnd"/>
      <w:r w:rsidRPr="00F75A25">
        <w:rPr>
          <w:rFonts w:ascii="Arial" w:hAnsi="Arial" w:cs="Arial"/>
          <w:bCs/>
          <w:iCs/>
          <w:sz w:val="20"/>
          <w:szCs w:val="20"/>
          <w:lang w:val="en-US"/>
        </w:rPr>
        <w:t xml:space="preserve"> </w:t>
      </w:r>
      <w:proofErr w:type="spellStart"/>
      <w:r w:rsidRPr="00F75A25">
        <w:rPr>
          <w:rFonts w:ascii="Arial" w:hAnsi="Arial" w:cs="Arial"/>
          <w:bCs/>
          <w:iCs/>
          <w:sz w:val="20"/>
          <w:szCs w:val="20"/>
          <w:lang w:val="en-US"/>
        </w:rPr>
        <w:t>smetnja</w:t>
      </w:r>
      <w:proofErr w:type="spellEnd"/>
      <w:r w:rsidRPr="00F75A25">
        <w:rPr>
          <w:rFonts w:ascii="Arial" w:hAnsi="Arial" w:cs="Arial"/>
          <w:bCs/>
          <w:iCs/>
          <w:sz w:val="20"/>
          <w:szCs w:val="20"/>
          <w:lang w:val="en-US"/>
        </w:rPr>
        <w:t>.</w:t>
      </w:r>
    </w:p>
    <w:bookmarkEnd w:id="7"/>
    <w:p w14:paraId="73FBACB8" w14:textId="77777777" w:rsidR="00923AF4" w:rsidRPr="00F75A25" w:rsidRDefault="00923AF4" w:rsidP="00253432">
      <w:pPr>
        <w:pStyle w:val="Footer"/>
        <w:ind w:left="420"/>
        <w:rPr>
          <w:rFonts w:ascii="Arial" w:hAnsi="Arial" w:cs="Arial"/>
          <w:bCs/>
          <w:iCs/>
          <w:sz w:val="20"/>
          <w:szCs w:val="20"/>
          <w:lang w:val="sr-Latn-CS"/>
        </w:rPr>
      </w:pPr>
    </w:p>
    <w:p w14:paraId="3D927494" w14:textId="77777777" w:rsidR="00257982" w:rsidRPr="00F75A25" w:rsidRDefault="00257982" w:rsidP="00257982">
      <w:pPr>
        <w:jc w:val="both"/>
        <w:rPr>
          <w:rFonts w:ascii="Arial" w:hAnsi="Arial" w:cs="Arial"/>
          <w:b/>
          <w:sz w:val="20"/>
          <w:szCs w:val="20"/>
          <w:u w:val="single"/>
          <w:lang w:val="sr-Latn-BA"/>
        </w:rPr>
      </w:pPr>
    </w:p>
    <w:p w14:paraId="368F33B3" w14:textId="77777777" w:rsidR="00257982" w:rsidRPr="00F75A25" w:rsidRDefault="00257982" w:rsidP="00257982">
      <w:pPr>
        <w:pStyle w:val="NormalWeb"/>
        <w:spacing w:before="0" w:beforeAutospacing="0" w:after="0" w:afterAutospacing="0"/>
        <w:ind w:right="27"/>
        <w:jc w:val="both"/>
        <w:rPr>
          <w:rFonts w:ascii="Arial" w:hAnsi="Arial" w:cs="Arial"/>
          <w:b/>
          <w:sz w:val="20"/>
          <w:szCs w:val="20"/>
          <w:lang w:val="sr-Latn-BA"/>
        </w:rPr>
      </w:pPr>
      <w:r w:rsidRPr="00F75A25">
        <w:rPr>
          <w:rFonts w:ascii="Arial" w:hAnsi="Arial" w:cs="Arial"/>
          <w:b/>
          <w:i/>
          <w:sz w:val="20"/>
          <w:szCs w:val="20"/>
          <w:u w:val="single"/>
          <w:lang w:val="sr-Latn-BA"/>
        </w:rPr>
        <w:t>Priprema dokumentacije</w:t>
      </w:r>
      <w:r w:rsidRPr="00F75A25">
        <w:rPr>
          <w:rFonts w:ascii="Arial" w:hAnsi="Arial" w:cs="Arial"/>
          <w:b/>
          <w:sz w:val="20"/>
          <w:szCs w:val="20"/>
          <w:lang w:val="sr-Latn-BA"/>
        </w:rPr>
        <w:t>:</w:t>
      </w:r>
    </w:p>
    <w:p w14:paraId="2EBF1D04" w14:textId="77777777" w:rsidR="00257982" w:rsidRPr="00F75A25" w:rsidRDefault="00257982" w:rsidP="00257982">
      <w:pPr>
        <w:pStyle w:val="NormalWeb"/>
        <w:spacing w:before="0" w:beforeAutospacing="0" w:after="0" w:afterAutospacing="0"/>
        <w:ind w:right="27"/>
        <w:jc w:val="both"/>
        <w:rPr>
          <w:rFonts w:ascii="Arial" w:hAnsi="Arial" w:cs="Arial"/>
          <w:sz w:val="20"/>
          <w:szCs w:val="20"/>
          <w:lang w:val="sr-Latn-BA"/>
        </w:rPr>
      </w:pPr>
      <w:r w:rsidRPr="00F75A25">
        <w:rPr>
          <w:rFonts w:ascii="Arial" w:hAnsi="Arial" w:cs="Arial"/>
          <w:b/>
          <w:sz w:val="20"/>
          <w:szCs w:val="20"/>
          <w:lang w:val="sr-Latn-BA"/>
        </w:rPr>
        <w:t>Skreće se pažnja kandidatima</w:t>
      </w:r>
      <w:r w:rsidRPr="00F75A25">
        <w:rPr>
          <w:rFonts w:ascii="Arial" w:hAnsi="Arial" w:cs="Arial"/>
          <w:sz w:val="20"/>
          <w:szCs w:val="20"/>
          <w:lang w:val="sr-Latn-BA"/>
        </w:rPr>
        <w:t xml:space="preserve"> da su potrebnu dokumentaciju na oglas dužni dostaviti u skladu sa </w:t>
      </w:r>
      <w:hyperlink r:id="rId11" w:history="1">
        <w:r w:rsidRPr="00F75A25">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F75A25">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F75A25" w:rsidRDefault="00257982" w:rsidP="00257982">
      <w:pPr>
        <w:tabs>
          <w:tab w:val="left" w:pos="284"/>
        </w:tabs>
        <w:ind w:right="28"/>
        <w:jc w:val="both"/>
        <w:rPr>
          <w:rFonts w:ascii="Arial" w:hAnsi="Arial" w:cs="Arial"/>
          <w:sz w:val="20"/>
          <w:szCs w:val="20"/>
          <w:lang w:val="sr-Latn-BA"/>
        </w:rPr>
      </w:pPr>
      <w:r w:rsidRPr="00F75A25">
        <w:rPr>
          <w:rFonts w:ascii="Arial" w:hAnsi="Arial" w:cs="Arial"/>
          <w:sz w:val="20"/>
          <w:szCs w:val="20"/>
          <w:lang w:val="sr-Latn-BA"/>
        </w:rPr>
        <w:t xml:space="preserve">S tim u vezi, kandidati se upućuju na pojašnjenje - tekst na službenoj internet stranici www.ads.gov.ba, u dijelu </w:t>
      </w:r>
      <w:hyperlink r:id="rId12" w:history="1">
        <w:r w:rsidRPr="00F75A25">
          <w:rPr>
            <w:rStyle w:val="Hyperlink"/>
            <w:rFonts w:ascii="Arial" w:hAnsi="Arial" w:cs="Arial"/>
            <w:color w:val="auto"/>
            <w:sz w:val="20"/>
            <w:szCs w:val="20"/>
            <w:lang w:val="sr-Latn-BA"/>
          </w:rPr>
          <w:t>„Zapošljavanje/Napomena za kandidate/Stop greškama u prijavama!“</w:t>
        </w:r>
      </w:hyperlink>
      <w:r w:rsidRPr="00F75A25">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3" w:anchor="JI" w:tgtFrame="_blank" w:history="1">
        <w:r w:rsidRPr="00F75A25">
          <w:rPr>
            <w:rFonts w:ascii="Arial" w:hAnsi="Arial" w:cs="Arial"/>
            <w:sz w:val="20"/>
            <w:szCs w:val="20"/>
            <w:lang w:val="sr-Latn-BA"/>
          </w:rPr>
          <w:t>uvjerenje o položenom stručnom upravnom odnosno javnom ispitu</w:t>
        </w:r>
      </w:hyperlink>
      <w:r w:rsidRPr="00F75A25">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39B92428" w14:textId="77777777" w:rsidR="007C424C" w:rsidRPr="00F75A25" w:rsidRDefault="007C424C" w:rsidP="00257982">
      <w:pPr>
        <w:jc w:val="both"/>
        <w:rPr>
          <w:rFonts w:ascii="Arial" w:hAnsi="Arial" w:cs="Arial"/>
          <w:b/>
          <w:sz w:val="20"/>
          <w:szCs w:val="20"/>
          <w:u w:val="single"/>
          <w:lang w:val="sr-Latn-BA"/>
        </w:rPr>
      </w:pPr>
    </w:p>
    <w:p w14:paraId="5A7D2117" w14:textId="700638AC" w:rsidR="00257982" w:rsidRPr="00F75A25" w:rsidRDefault="00257982" w:rsidP="00257982">
      <w:pPr>
        <w:jc w:val="both"/>
        <w:rPr>
          <w:rFonts w:ascii="Arial" w:hAnsi="Arial" w:cs="Arial"/>
          <w:b/>
          <w:sz w:val="20"/>
          <w:szCs w:val="20"/>
          <w:u w:val="single"/>
          <w:lang w:val="sr-Latn-BA"/>
        </w:rPr>
      </w:pPr>
      <w:r w:rsidRPr="00F75A25">
        <w:rPr>
          <w:rFonts w:ascii="Arial" w:hAnsi="Arial" w:cs="Arial"/>
          <w:b/>
          <w:sz w:val="20"/>
          <w:szCs w:val="20"/>
          <w:u w:val="single"/>
          <w:lang w:val="sr-Latn-BA"/>
        </w:rPr>
        <w:t xml:space="preserve">Potrebni dokumenti: </w:t>
      </w:r>
    </w:p>
    <w:p w14:paraId="0D6B6166" w14:textId="77777777" w:rsidR="00243300" w:rsidRPr="00F75A25" w:rsidRDefault="00BC08E1" w:rsidP="00910A2D">
      <w:pPr>
        <w:jc w:val="both"/>
        <w:rPr>
          <w:rFonts w:ascii="Arial" w:hAnsi="Arial" w:cs="Arial"/>
          <w:sz w:val="20"/>
          <w:szCs w:val="20"/>
          <w:lang w:val="sr-Latn-BA"/>
        </w:rPr>
      </w:pPr>
      <w:r w:rsidRPr="00F75A25">
        <w:rPr>
          <w:rFonts w:ascii="Arial" w:hAnsi="Arial" w:cs="Arial"/>
          <w:b/>
          <w:sz w:val="20"/>
          <w:szCs w:val="20"/>
          <w:u w:val="single"/>
          <w:lang w:val="sr-Latn-BA"/>
        </w:rPr>
        <w:t xml:space="preserve">I </w:t>
      </w:r>
      <w:r w:rsidR="00243300" w:rsidRPr="00F75A25">
        <w:rPr>
          <w:rFonts w:ascii="Arial" w:hAnsi="Arial" w:cs="Arial"/>
          <w:b/>
          <w:sz w:val="20"/>
          <w:szCs w:val="20"/>
          <w:u w:val="single"/>
          <w:lang w:val="sr-Latn-BA"/>
        </w:rPr>
        <w:t>Ovjerene kopije</w:t>
      </w:r>
      <w:r w:rsidR="00243300" w:rsidRPr="00F75A25">
        <w:rPr>
          <w:rFonts w:ascii="Arial" w:hAnsi="Arial" w:cs="Arial"/>
          <w:b/>
          <w:sz w:val="20"/>
          <w:szCs w:val="20"/>
          <w:lang w:val="sr-Latn-BA"/>
        </w:rPr>
        <w:t>:</w:t>
      </w:r>
      <w:r w:rsidR="00243300" w:rsidRPr="00F75A25">
        <w:rPr>
          <w:rFonts w:ascii="Arial" w:hAnsi="Arial" w:cs="Arial"/>
          <w:sz w:val="20"/>
          <w:szCs w:val="20"/>
          <w:lang w:val="sr-Latn-BA"/>
        </w:rPr>
        <w:t xml:space="preserve"> </w:t>
      </w:r>
    </w:p>
    <w:p w14:paraId="6B844B10" w14:textId="77777777" w:rsidR="000D2B8B" w:rsidRPr="00F75A25"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F75A25">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F75A25">
        <w:rPr>
          <w:rFonts w:ascii="Arial" w:hAnsi="Arial" w:cs="Arial"/>
          <w:sz w:val="20"/>
          <w:szCs w:val="20"/>
          <w:shd w:val="clear" w:color="auto" w:fill="FFFFFF"/>
          <w:lang w:val="sr-Latn-BA"/>
        </w:rPr>
        <w:t>Kandidati su obavezni dostaviti diplomu prvog ciklusa (ili osnovnog dodiplomskog studija), bez obzira na uslove oglasa, osim za integrisane studije kod kojih je potrebno dostaviti i dokaz da se radi o integrisanom studiju, ako to nije vidljivo iz same osnovne diplome, dodatka diplomi ili rješenja o nostrifikaciji/priznavanju.</w:t>
      </w:r>
    </w:p>
    <w:p w14:paraId="4D4089D1" w14:textId="77777777" w:rsidR="008D7632" w:rsidRPr="00F75A25"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F75A25">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F75A25">
        <w:rPr>
          <w:rFonts w:ascii="Arial" w:hAnsi="Arial" w:cs="Arial"/>
          <w:sz w:val="20"/>
          <w:szCs w:val="20"/>
          <w:lang w:val="sr-Latn-BA"/>
        </w:rPr>
        <w:t xml:space="preserve"> </w:t>
      </w:r>
    </w:p>
    <w:p w14:paraId="3FF3EB12" w14:textId="77777777" w:rsidR="00EF2D2E" w:rsidRPr="00F75A25"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F75A25">
        <w:rPr>
          <w:rFonts w:ascii="Arial" w:hAnsi="Arial" w:cs="Arial"/>
          <w:sz w:val="20"/>
          <w:szCs w:val="20"/>
          <w:lang w:val="sr-Latn-BA"/>
        </w:rPr>
        <w:t>uvjerenja o državlјanstvu (ne starije od 6 mjeseci od dana izdavanja od strane nadležnog organa);</w:t>
      </w:r>
    </w:p>
    <w:p w14:paraId="0B8DEAB5" w14:textId="77777777" w:rsidR="00EF2D2E" w:rsidRPr="00F75A25"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F75A25">
        <w:rPr>
          <w:rFonts w:ascii="Arial" w:eastAsia="Times New Roman" w:hAnsi="Arial" w:cs="Arial"/>
          <w:sz w:val="20"/>
          <w:szCs w:val="20"/>
          <w:lang w:val="sr-Latn-BA"/>
        </w:rPr>
        <w:t xml:space="preserve">uvjerenja o položenom stručnom upravnom ispitu odnosno javnom ispitu; </w:t>
      </w:r>
    </w:p>
    <w:p w14:paraId="56AA1C07" w14:textId="7820E550" w:rsidR="009D0BA4" w:rsidRPr="00F75A25" w:rsidRDefault="00EF2D2E"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F75A25">
        <w:rPr>
          <w:rFonts w:ascii="Arial" w:eastAsia="Times New Roman" w:hAnsi="Arial" w:cs="Arial"/>
          <w:sz w:val="20"/>
          <w:szCs w:val="20"/>
          <w:lang w:val="sr-Latn-BA"/>
        </w:rPr>
        <w:t xml:space="preserve">potvrde ili uvjerenja kao dokaza o </w:t>
      </w:r>
      <w:r w:rsidR="00C45162" w:rsidRPr="00F75A25">
        <w:rPr>
          <w:rFonts w:ascii="Arial" w:eastAsia="Times New Roman" w:hAnsi="Arial" w:cs="Arial"/>
          <w:sz w:val="20"/>
          <w:szCs w:val="20"/>
          <w:lang w:val="sr-Latn-BA"/>
        </w:rPr>
        <w:t xml:space="preserve">traženoj vrsti </w:t>
      </w:r>
      <w:r w:rsidR="0096075C" w:rsidRPr="00F75A25">
        <w:rPr>
          <w:rFonts w:ascii="Arial" w:eastAsia="Times New Roman" w:hAnsi="Arial" w:cs="Arial"/>
          <w:sz w:val="20"/>
          <w:szCs w:val="20"/>
          <w:lang w:val="sr-Latn-BA"/>
        </w:rPr>
        <w:t xml:space="preserve">radnog </w:t>
      </w:r>
      <w:r w:rsidR="00C45162" w:rsidRPr="00F75A25">
        <w:rPr>
          <w:rFonts w:ascii="Arial" w:eastAsia="Times New Roman" w:hAnsi="Arial" w:cs="Arial"/>
          <w:sz w:val="20"/>
          <w:szCs w:val="20"/>
          <w:lang w:val="sr-Latn-BA"/>
        </w:rPr>
        <w:t>iskustva</w:t>
      </w:r>
      <w:bookmarkStart w:id="8" w:name="_Hlk124243940"/>
      <w:r w:rsidR="00CC538A" w:rsidRPr="00F75A25">
        <w:rPr>
          <w:rFonts w:ascii="Arial" w:eastAsia="Times New Roman" w:hAnsi="Arial" w:cs="Arial"/>
          <w:sz w:val="20"/>
          <w:szCs w:val="20"/>
          <w:lang w:val="sr-Latn-BA"/>
        </w:rPr>
        <w:t>;</w:t>
      </w:r>
    </w:p>
    <w:p w14:paraId="7958B810" w14:textId="1BDEAF80" w:rsidR="00FB0CC7" w:rsidRPr="00F75A25" w:rsidRDefault="005300CA" w:rsidP="00AB0346">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F75A25">
        <w:rPr>
          <w:rFonts w:ascii="Arial" w:hAnsi="Arial" w:cs="Arial"/>
          <w:sz w:val="20"/>
          <w:szCs w:val="20"/>
          <w:lang w:val="sr-Latn-BA"/>
        </w:rPr>
        <w:t xml:space="preserve">dokaza o traženom nivou znanja </w:t>
      </w:r>
      <w:r w:rsidR="00492914" w:rsidRPr="00F75A25">
        <w:rPr>
          <w:rFonts w:ascii="Arial" w:hAnsi="Arial" w:cs="Arial"/>
          <w:sz w:val="20"/>
          <w:szCs w:val="20"/>
          <w:lang w:val="sr-Latn-BA"/>
        </w:rPr>
        <w:t>rada na računaru</w:t>
      </w:r>
      <w:r w:rsidR="001D5DFB" w:rsidRPr="00F75A25">
        <w:rPr>
          <w:rFonts w:ascii="Arial" w:hAnsi="Arial" w:cs="Arial"/>
          <w:sz w:val="20"/>
          <w:szCs w:val="20"/>
          <w:lang w:val="sr-Latn-BA"/>
        </w:rPr>
        <w:t>.</w:t>
      </w:r>
    </w:p>
    <w:p w14:paraId="5F2C9965" w14:textId="77777777" w:rsidR="001D5DFB" w:rsidRPr="00F75A25" w:rsidRDefault="001D5DFB" w:rsidP="001D5DFB">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8"/>
    <w:p w14:paraId="66EB800E" w14:textId="07F4861E" w:rsidR="00DC32DC" w:rsidRPr="00F75A25" w:rsidRDefault="004E1A7E" w:rsidP="00DC32DC">
      <w:pPr>
        <w:pStyle w:val="ListParagraph"/>
        <w:shd w:val="clear" w:color="auto" w:fill="FFFFFF"/>
        <w:spacing w:after="0" w:line="240" w:lineRule="auto"/>
        <w:ind w:left="426"/>
        <w:jc w:val="both"/>
        <w:rPr>
          <w:rFonts w:ascii="Arial" w:eastAsia="Times New Roman" w:hAnsi="Arial" w:cs="Arial"/>
          <w:b/>
          <w:bCs/>
          <w:sz w:val="20"/>
          <w:szCs w:val="20"/>
          <w:u w:val="single"/>
          <w:lang w:val="sr-Latn-BA"/>
        </w:rPr>
      </w:pPr>
      <w:r w:rsidRPr="00F75A25">
        <w:rPr>
          <w:rFonts w:ascii="Arial" w:eastAsia="Times New Roman" w:hAnsi="Arial" w:cs="Arial"/>
          <w:b/>
          <w:bCs/>
          <w:sz w:val="20"/>
          <w:szCs w:val="20"/>
          <w:u w:val="single"/>
          <w:lang w:val="sr-Latn-BA"/>
        </w:rPr>
        <w:t>Za prijavu putem</w:t>
      </w:r>
      <w:r w:rsidR="00DC32DC" w:rsidRPr="00F75A25">
        <w:rPr>
          <w:rFonts w:ascii="Arial" w:eastAsia="Times New Roman" w:hAnsi="Arial" w:cs="Arial"/>
          <w:b/>
          <w:bCs/>
          <w:sz w:val="20"/>
          <w:szCs w:val="20"/>
          <w:u w:val="single"/>
          <w:lang w:val="sr-Latn-BA"/>
        </w:rPr>
        <w:t xml:space="preserve"> pošte, kan</w:t>
      </w:r>
      <w:r w:rsidR="00C454DE" w:rsidRPr="00F75A25">
        <w:rPr>
          <w:rFonts w:ascii="Arial" w:eastAsia="Times New Roman" w:hAnsi="Arial" w:cs="Arial"/>
          <w:b/>
          <w:bCs/>
          <w:sz w:val="20"/>
          <w:szCs w:val="20"/>
          <w:u w:val="single"/>
          <w:lang w:val="sr-Latn-BA"/>
        </w:rPr>
        <w:t>d</w:t>
      </w:r>
      <w:r w:rsidR="00DC32DC" w:rsidRPr="00F75A25">
        <w:rPr>
          <w:rFonts w:ascii="Arial" w:eastAsia="Times New Roman" w:hAnsi="Arial" w:cs="Arial"/>
          <w:b/>
          <w:bCs/>
          <w:sz w:val="20"/>
          <w:szCs w:val="20"/>
          <w:u w:val="single"/>
          <w:lang w:val="sr-Latn-BA"/>
        </w:rPr>
        <w:t xml:space="preserve">idati dostavljaju ovjerene kopije navedenih potrebnih dokumenata. </w:t>
      </w:r>
    </w:p>
    <w:p w14:paraId="16C581BA" w14:textId="7844CF71" w:rsidR="004E1A7E" w:rsidRPr="00F75A25" w:rsidRDefault="004E1A7E" w:rsidP="00DC32DC">
      <w:pPr>
        <w:pStyle w:val="ListParagraph"/>
        <w:shd w:val="clear" w:color="auto" w:fill="FFFFFF"/>
        <w:spacing w:after="0" w:line="240" w:lineRule="auto"/>
        <w:ind w:left="426"/>
        <w:jc w:val="both"/>
        <w:rPr>
          <w:rFonts w:ascii="Arial" w:eastAsia="Times New Roman" w:hAnsi="Arial" w:cs="Arial"/>
          <w:b/>
          <w:bCs/>
          <w:sz w:val="20"/>
          <w:szCs w:val="20"/>
          <w:u w:val="single"/>
          <w:lang w:val="sr-Latn-BA"/>
        </w:rPr>
      </w:pPr>
      <w:r w:rsidRPr="00F75A25">
        <w:rPr>
          <w:rFonts w:ascii="Arial" w:eastAsia="Times New Roman" w:hAnsi="Arial" w:cs="Arial"/>
          <w:b/>
          <w:bCs/>
          <w:sz w:val="20"/>
          <w:szCs w:val="20"/>
          <w:u w:val="single"/>
          <w:lang w:val="sr-Latn-BA"/>
        </w:rPr>
        <w:lastRenderedPageBreak/>
        <w:t>Za elektronsku prijavu, kandidat u sistem prilaže PDF skenirane dokumente maksimalne veličine po dokumentu 2 MB.</w:t>
      </w:r>
    </w:p>
    <w:p w14:paraId="5F1ACAAB" w14:textId="77777777" w:rsidR="005A52C0" w:rsidRPr="00F75A25" w:rsidRDefault="005A52C0" w:rsidP="00910A2D">
      <w:pPr>
        <w:rPr>
          <w:rFonts w:ascii="Arial" w:hAnsi="Arial" w:cs="Arial"/>
          <w:b/>
          <w:sz w:val="20"/>
          <w:szCs w:val="20"/>
          <w:u w:val="single"/>
          <w:lang w:val="sr-Latn-BA" w:eastAsia="en-US"/>
        </w:rPr>
      </w:pPr>
    </w:p>
    <w:p w14:paraId="21DDED92" w14:textId="796D2D50" w:rsidR="00BC08E1" w:rsidRPr="00F75A25" w:rsidRDefault="00BC08E1" w:rsidP="00910A2D">
      <w:pPr>
        <w:rPr>
          <w:rFonts w:ascii="Arial" w:hAnsi="Arial" w:cs="Arial"/>
          <w:b/>
          <w:sz w:val="20"/>
          <w:szCs w:val="20"/>
          <w:u w:val="single"/>
          <w:lang w:val="sr-Latn-BA" w:eastAsia="en-US"/>
        </w:rPr>
      </w:pPr>
      <w:r w:rsidRPr="00F75A25">
        <w:rPr>
          <w:rFonts w:ascii="Arial" w:hAnsi="Arial" w:cs="Arial"/>
          <w:b/>
          <w:sz w:val="20"/>
          <w:szCs w:val="20"/>
          <w:u w:val="single"/>
          <w:lang w:val="sr-Latn-BA" w:eastAsia="en-US"/>
        </w:rPr>
        <w:t xml:space="preserve">II </w:t>
      </w:r>
      <w:r w:rsidR="004E1A7E" w:rsidRPr="00F75A25">
        <w:rPr>
          <w:rFonts w:ascii="Arial" w:hAnsi="Arial" w:cs="Arial"/>
          <w:b/>
          <w:sz w:val="20"/>
          <w:szCs w:val="20"/>
          <w:u w:val="single"/>
          <w:lang w:val="sr-Latn-BA" w:eastAsia="en-US"/>
        </w:rPr>
        <w:t>Popunjen obrazac/elektronska prijava</w:t>
      </w:r>
      <w:r w:rsidR="000158FC" w:rsidRPr="00F75A25">
        <w:rPr>
          <w:rFonts w:ascii="Arial" w:hAnsi="Arial" w:cs="Arial"/>
          <w:b/>
          <w:sz w:val="20"/>
          <w:szCs w:val="20"/>
          <w:u w:val="single"/>
          <w:lang w:val="sr-Latn-BA" w:eastAsia="en-US"/>
        </w:rPr>
        <w:t>:</w:t>
      </w:r>
    </w:p>
    <w:p w14:paraId="361FB77E" w14:textId="4D383BBC" w:rsidR="004E1A7E" w:rsidRPr="00F75A25" w:rsidRDefault="004E1A7E"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F75A25">
        <w:rPr>
          <w:rFonts w:ascii="Arial" w:hAnsi="Arial" w:cs="Arial"/>
          <w:sz w:val="20"/>
          <w:szCs w:val="20"/>
          <w:lang w:val="sr-Latn-BA"/>
        </w:rPr>
        <w:t xml:space="preserve">Za kandidate koji se prijavljuju putem pošte, svojeručno potpisan </w:t>
      </w:r>
      <w:r w:rsidR="00470EFC" w:rsidRPr="00F75A25">
        <w:rPr>
          <w:rFonts w:ascii="Arial" w:hAnsi="Arial" w:cs="Arial"/>
          <w:sz w:val="20"/>
          <w:szCs w:val="20"/>
          <w:lang w:val="sr-Latn-BA"/>
        </w:rPr>
        <w:t>obrazac Agencije za državnu službu BiH: isti možete preuzeti na web stranici Agencije:</w:t>
      </w:r>
      <w:r w:rsidR="00470EFC" w:rsidRPr="00F75A25">
        <w:rPr>
          <w:rStyle w:val="apple-converted-space"/>
          <w:rFonts w:ascii="Arial" w:hAnsi="Arial" w:cs="Arial"/>
          <w:sz w:val="20"/>
          <w:szCs w:val="20"/>
          <w:lang w:val="sr-Latn-BA"/>
        </w:rPr>
        <w:t> </w:t>
      </w:r>
      <w:hyperlink r:id="rId14" w:history="1">
        <w:r w:rsidR="00C850BD" w:rsidRPr="00F75A25">
          <w:rPr>
            <w:rStyle w:val="Hyperlink"/>
            <w:rFonts w:ascii="Arial" w:hAnsi="Arial" w:cs="Arial"/>
            <w:color w:val="auto"/>
            <w:sz w:val="20"/>
            <w:szCs w:val="20"/>
            <w:lang w:val="sr-Latn-BA"/>
          </w:rPr>
          <w:t>www.ads.gov.ba</w:t>
        </w:r>
      </w:hyperlink>
      <w:r w:rsidR="00C850BD" w:rsidRPr="00F75A25">
        <w:rPr>
          <w:rFonts w:ascii="Arial" w:hAnsi="Arial" w:cs="Arial"/>
          <w:sz w:val="20"/>
          <w:szCs w:val="20"/>
          <w:lang w:val="sr-Latn-BA"/>
        </w:rPr>
        <w:t xml:space="preserve"> unutar svakog konkursa pojedinačno, u rubrici „dokumenti“</w:t>
      </w:r>
      <w:r w:rsidR="00470EFC" w:rsidRPr="00F75A25">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F75A25" w:rsidRDefault="00D9396F"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F75A25">
        <w:rPr>
          <w:rFonts w:ascii="Arial" w:hAnsi="Arial" w:cs="Arial"/>
          <w:sz w:val="20"/>
          <w:szCs w:val="20"/>
          <w:lang w:val="sr-Latn-BA"/>
        </w:rPr>
        <w:t>Za kandidate koji se prijavljuju putem informacionog sistema, popunjena elektronska prijava.</w:t>
      </w:r>
    </w:p>
    <w:p w14:paraId="7E6D0064" w14:textId="77777777" w:rsidR="00F46805" w:rsidRPr="00F75A25" w:rsidRDefault="00F46805" w:rsidP="00F46805">
      <w:pPr>
        <w:jc w:val="both"/>
        <w:rPr>
          <w:rFonts w:ascii="Arial" w:hAnsi="Arial" w:cs="Arial"/>
          <w:b/>
          <w:bCs/>
          <w:sz w:val="20"/>
          <w:szCs w:val="20"/>
          <w:u w:val="single"/>
          <w:lang w:val="sr-Latn-BA"/>
        </w:rPr>
      </w:pPr>
    </w:p>
    <w:p w14:paraId="552EF255" w14:textId="72533D8B" w:rsidR="00AB0731" w:rsidRPr="00F75A25" w:rsidRDefault="00AB0731" w:rsidP="00F46805">
      <w:pPr>
        <w:jc w:val="both"/>
        <w:rPr>
          <w:rFonts w:ascii="Arial" w:hAnsi="Arial" w:cs="Arial"/>
          <w:b/>
          <w:bCs/>
          <w:sz w:val="20"/>
          <w:szCs w:val="20"/>
          <w:u w:val="single"/>
          <w:lang w:val="sr-Latn-BA"/>
        </w:rPr>
      </w:pPr>
      <w:r w:rsidRPr="00F75A25">
        <w:rPr>
          <w:rFonts w:ascii="Arial" w:hAnsi="Arial" w:cs="Arial"/>
          <w:b/>
          <w:bCs/>
          <w:sz w:val="20"/>
          <w:szCs w:val="20"/>
          <w:u w:val="single"/>
          <w:lang w:val="sr-Latn-BA"/>
        </w:rPr>
        <w:t>Napomena za kandidate koji podnose elektronsku prijavu:</w:t>
      </w:r>
    </w:p>
    <w:p w14:paraId="71947010" w14:textId="66EB4713" w:rsidR="00AB0731" w:rsidRPr="00F75A25" w:rsidRDefault="00A923F7" w:rsidP="00F46805">
      <w:pPr>
        <w:pStyle w:val="ListParagraph"/>
        <w:numPr>
          <w:ilvl w:val="0"/>
          <w:numId w:val="8"/>
        </w:numPr>
        <w:spacing w:after="0" w:line="240" w:lineRule="auto"/>
        <w:jc w:val="both"/>
        <w:rPr>
          <w:rFonts w:ascii="Arial" w:hAnsi="Arial" w:cs="Arial"/>
          <w:b/>
          <w:bCs/>
          <w:sz w:val="20"/>
          <w:szCs w:val="20"/>
          <w:u w:val="single"/>
          <w:lang w:val="sr-Latn-BA"/>
        </w:rPr>
      </w:pPr>
      <w:r w:rsidRPr="00F75A25">
        <w:rPr>
          <w:rFonts w:ascii="Arial" w:hAnsi="Arial" w:cs="Arial"/>
          <w:sz w:val="20"/>
          <w:szCs w:val="20"/>
          <w:lang w:val="sr-Latn-BA"/>
        </w:rPr>
        <w:t>p</w:t>
      </w:r>
      <w:r w:rsidR="00AB0731" w:rsidRPr="00F75A25">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F75A25">
        <w:rPr>
          <w:rFonts w:ascii="Arial" w:hAnsi="Arial" w:cs="Arial"/>
          <w:sz w:val="20"/>
          <w:szCs w:val="20"/>
          <w:lang w:val="sr-Latn-BA"/>
        </w:rPr>
        <w:t>navedenog</w:t>
      </w:r>
      <w:r w:rsidR="00AB0731" w:rsidRPr="00F75A25">
        <w:rPr>
          <w:rFonts w:ascii="Arial" w:hAnsi="Arial" w:cs="Arial"/>
          <w:sz w:val="20"/>
          <w:szCs w:val="20"/>
          <w:lang w:val="sr-Latn-BA"/>
        </w:rPr>
        <w:t xml:space="preserve"> uputstva.</w:t>
      </w:r>
    </w:p>
    <w:p w14:paraId="65691DB9" w14:textId="0BE41FF0" w:rsidR="00A923F7" w:rsidRPr="00F75A25" w:rsidRDefault="00A923F7" w:rsidP="00F46805">
      <w:pPr>
        <w:pStyle w:val="ListParagraph"/>
        <w:numPr>
          <w:ilvl w:val="0"/>
          <w:numId w:val="8"/>
        </w:numPr>
        <w:spacing w:after="0" w:line="240" w:lineRule="auto"/>
        <w:jc w:val="both"/>
        <w:rPr>
          <w:rFonts w:ascii="Arial" w:hAnsi="Arial" w:cs="Arial"/>
          <w:sz w:val="20"/>
          <w:szCs w:val="20"/>
          <w:lang w:val="sr-Latn-BA"/>
        </w:rPr>
      </w:pPr>
      <w:r w:rsidRPr="00F75A25">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F75A25">
        <w:rPr>
          <w:rFonts w:ascii="Arial" w:hAnsi="Arial" w:cs="Arial"/>
          <w:sz w:val="20"/>
          <w:szCs w:val="20"/>
          <w:lang w:val="sr-Latn-BA"/>
        </w:rPr>
        <w:t>pomenutog</w:t>
      </w:r>
      <w:r w:rsidRPr="00F75A25">
        <w:rPr>
          <w:rFonts w:ascii="Arial" w:hAnsi="Arial" w:cs="Arial"/>
          <w:sz w:val="20"/>
          <w:szCs w:val="20"/>
          <w:lang w:val="sr-Latn-BA"/>
        </w:rPr>
        <w:t xml:space="preserve"> uputstva.</w:t>
      </w:r>
    </w:p>
    <w:p w14:paraId="7A900E3C" w14:textId="56BCC3AA" w:rsidR="00A923F7" w:rsidRPr="00F75A25" w:rsidRDefault="00A923F7" w:rsidP="00F46805">
      <w:pPr>
        <w:pStyle w:val="ListParagraph"/>
        <w:numPr>
          <w:ilvl w:val="0"/>
          <w:numId w:val="8"/>
        </w:numPr>
        <w:spacing w:after="0" w:line="240" w:lineRule="auto"/>
        <w:jc w:val="both"/>
        <w:rPr>
          <w:rFonts w:ascii="Arial" w:hAnsi="Arial" w:cs="Arial"/>
          <w:sz w:val="20"/>
          <w:szCs w:val="20"/>
          <w:lang w:val="sr-Latn-BA"/>
        </w:rPr>
      </w:pPr>
      <w:r w:rsidRPr="00F75A25">
        <w:rPr>
          <w:rFonts w:ascii="Arial" w:hAnsi="Arial" w:cs="Arial"/>
          <w:sz w:val="20"/>
          <w:szCs w:val="20"/>
          <w:lang w:val="sr-Latn-BA"/>
        </w:rPr>
        <w:t xml:space="preserve">kandidat se elektronskim putem kroz sistem (e-mail) informiše o vremenu, datumu i mjestu održavanja svakog od pojedinačnih ispita u konkursnoj proceduri, kao i o rezultatima istih, dok će se putem </w:t>
      </w:r>
      <w:r w:rsidR="001D5DFB" w:rsidRPr="00F75A25">
        <w:rPr>
          <w:rFonts w:ascii="Arial" w:hAnsi="Arial" w:cs="Arial"/>
          <w:sz w:val="20"/>
          <w:szCs w:val="20"/>
          <w:lang w:val="sr-Latn-BA"/>
        </w:rPr>
        <w:t>internet</w:t>
      </w:r>
      <w:r w:rsidRPr="00F75A25">
        <w:rPr>
          <w:rFonts w:ascii="Arial" w:hAnsi="Arial" w:cs="Arial"/>
          <w:sz w:val="20"/>
          <w:szCs w:val="20"/>
          <w:lang w:val="sr-Latn-BA"/>
        </w:rPr>
        <w:t xml:space="preserve"> stranice ads.gov.ba informisati o vremenu održavanja ispita</w:t>
      </w:r>
      <w:r w:rsidR="00FD5481" w:rsidRPr="00F75A25">
        <w:rPr>
          <w:rFonts w:ascii="Arial" w:hAnsi="Arial" w:cs="Arial"/>
          <w:sz w:val="20"/>
          <w:szCs w:val="20"/>
          <w:lang w:val="sr-Latn-BA"/>
        </w:rPr>
        <w:t>.</w:t>
      </w:r>
    </w:p>
    <w:p w14:paraId="5A2BA96D" w14:textId="77777777" w:rsidR="00F46805" w:rsidRPr="00F75A25" w:rsidRDefault="00F46805" w:rsidP="009C7504">
      <w:pPr>
        <w:jc w:val="both"/>
        <w:rPr>
          <w:rFonts w:ascii="Arial" w:hAnsi="Arial" w:cs="Arial"/>
          <w:b/>
          <w:sz w:val="20"/>
          <w:szCs w:val="20"/>
          <w:lang w:val="sr-Latn-BA"/>
        </w:rPr>
      </w:pPr>
    </w:p>
    <w:p w14:paraId="125CAAC3" w14:textId="36B5091F" w:rsidR="009C7504" w:rsidRPr="00F75A25" w:rsidRDefault="009C7504" w:rsidP="009C7504">
      <w:pPr>
        <w:jc w:val="both"/>
        <w:rPr>
          <w:rFonts w:ascii="Arial" w:hAnsi="Arial" w:cs="Arial"/>
          <w:b/>
          <w:sz w:val="20"/>
          <w:szCs w:val="20"/>
          <w:lang w:val="sr-Latn-BA"/>
        </w:rPr>
      </w:pPr>
      <w:r w:rsidRPr="00F75A25">
        <w:rPr>
          <w:rFonts w:ascii="Arial" w:hAnsi="Arial" w:cs="Arial"/>
          <w:b/>
          <w:sz w:val="20"/>
          <w:szCs w:val="20"/>
          <w:lang w:val="sr-Latn-BA"/>
        </w:rPr>
        <w:t>Dodatni dokumenti koji se dostavljaju naknadno:</w:t>
      </w:r>
    </w:p>
    <w:p w14:paraId="080FC792" w14:textId="77777777" w:rsidR="009C7504" w:rsidRPr="00F75A25"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F75A25">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F75A25"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F75A25">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F75A25"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F75A25">
        <w:rPr>
          <w:rFonts w:ascii="Arial" w:hAnsi="Arial" w:cs="Arial"/>
          <w:sz w:val="20"/>
          <w:szCs w:val="20"/>
          <w:lang w:val="sr-Latn-BA"/>
        </w:rPr>
        <w:t>Kandidat prijavljen elektronskim putem, koji se postavlja, odnosno, kvalifikuje z</w:t>
      </w:r>
      <w:r w:rsidR="00AE2577" w:rsidRPr="00F75A25">
        <w:rPr>
          <w:rFonts w:ascii="Arial" w:hAnsi="Arial" w:cs="Arial"/>
          <w:sz w:val="20"/>
          <w:szCs w:val="20"/>
          <w:lang w:val="sr-Latn-BA"/>
        </w:rPr>
        <w:t>a</w:t>
      </w:r>
      <w:r w:rsidRPr="00F75A25">
        <w:rPr>
          <w:rFonts w:ascii="Arial" w:hAnsi="Arial" w:cs="Arial"/>
          <w:sz w:val="20"/>
          <w:szCs w:val="20"/>
          <w:lang w:val="sr-Latn-BA"/>
        </w:rPr>
        <w:t xml:space="preserve"> imenovanje za radno mjesto državnog službenika, </w:t>
      </w:r>
      <w:r w:rsidR="00AE2577" w:rsidRPr="00F75A25">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F75A25" w:rsidRDefault="00934DA0" w:rsidP="005526BF">
      <w:pPr>
        <w:shd w:val="clear" w:color="auto" w:fill="FFFFFF"/>
        <w:jc w:val="both"/>
        <w:rPr>
          <w:rFonts w:ascii="Arial" w:hAnsi="Arial" w:cs="Arial"/>
          <w:sz w:val="20"/>
          <w:szCs w:val="20"/>
          <w:lang w:val="sr-Latn-BA"/>
        </w:rPr>
      </w:pPr>
    </w:p>
    <w:p w14:paraId="0EE37F85" w14:textId="3638C793" w:rsidR="005526BF" w:rsidRPr="00F75A25" w:rsidRDefault="005526BF" w:rsidP="005526BF">
      <w:pPr>
        <w:jc w:val="both"/>
        <w:rPr>
          <w:rFonts w:ascii="Arial" w:hAnsi="Arial" w:cs="Arial"/>
          <w:sz w:val="20"/>
          <w:szCs w:val="20"/>
          <w:lang w:val="sr-Latn-BA"/>
        </w:rPr>
      </w:pPr>
      <w:r w:rsidRPr="00F75A25">
        <w:rPr>
          <w:rFonts w:ascii="Arial" w:hAnsi="Arial" w:cs="Arial"/>
          <w:sz w:val="20"/>
          <w:szCs w:val="20"/>
          <w:lang w:val="sr-Latn-BA"/>
        </w:rPr>
        <w:t xml:space="preserve">Kandidati koji nemaju položen stručni (upravni) ispit, prije pristupanja </w:t>
      </w:r>
      <w:r w:rsidR="009C7504" w:rsidRPr="00F75A25">
        <w:rPr>
          <w:rFonts w:ascii="Arial" w:hAnsi="Arial" w:cs="Arial"/>
          <w:sz w:val="20"/>
          <w:szCs w:val="20"/>
          <w:lang w:val="sr-Latn-BA"/>
        </w:rPr>
        <w:t>pismenom dijelu stručnog ispita</w:t>
      </w:r>
      <w:r w:rsidRPr="00F75A25">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C2A41" w:rsidRPr="00F75A25">
        <w:rPr>
          <w:rFonts w:ascii="Arial" w:hAnsi="Arial" w:cs="Arial"/>
          <w:sz w:val="20"/>
          <w:szCs w:val="20"/>
          <w:lang w:val="sr-Latn-BA"/>
        </w:rPr>
        <w:t>,</w:t>
      </w:r>
      <w:r w:rsidRPr="00F75A25">
        <w:rPr>
          <w:rFonts w:ascii="Arial" w:hAnsi="Arial" w:cs="Arial"/>
          <w:sz w:val="20"/>
          <w:szCs w:val="20"/>
          <w:lang w:val="sr-Latn-BA"/>
        </w:rPr>
        <w:t xml:space="preserve"> </w:t>
      </w:r>
      <w:r w:rsidR="00FC2A41" w:rsidRPr="00F75A25">
        <w:rPr>
          <w:rFonts w:ascii="Arial" w:hAnsi="Arial" w:cs="Arial"/>
          <w:sz w:val="20"/>
          <w:szCs w:val="20"/>
          <w:lang w:val="sr-Latn-BA"/>
        </w:rPr>
        <w:t xml:space="preserve">93/17, 59/22 i 88/23) </w:t>
      </w:r>
      <w:r w:rsidRPr="00F75A25">
        <w:rPr>
          <w:rFonts w:ascii="Arial" w:hAnsi="Arial" w:cs="Arial"/>
          <w:sz w:val="20"/>
          <w:szCs w:val="20"/>
          <w:lang w:val="sr-Latn-BA"/>
        </w:rPr>
        <w:t>i član 12. Odluke.</w:t>
      </w:r>
    </w:p>
    <w:p w14:paraId="489FB92E" w14:textId="77777777" w:rsidR="005526BF" w:rsidRPr="00F75A25" w:rsidRDefault="005526BF" w:rsidP="005526BF">
      <w:pPr>
        <w:jc w:val="both"/>
        <w:rPr>
          <w:rFonts w:ascii="Arial" w:hAnsi="Arial" w:cs="Arial"/>
          <w:sz w:val="20"/>
          <w:szCs w:val="20"/>
          <w:lang w:val="sr-Latn-BA"/>
        </w:rPr>
      </w:pPr>
    </w:p>
    <w:p w14:paraId="328FE577" w14:textId="2B51DDD5" w:rsidR="005526BF" w:rsidRPr="00F75A25" w:rsidRDefault="005526BF" w:rsidP="005526BF">
      <w:pPr>
        <w:jc w:val="both"/>
        <w:rPr>
          <w:rFonts w:ascii="Arial" w:hAnsi="Arial" w:cs="Arial"/>
          <w:sz w:val="20"/>
          <w:szCs w:val="20"/>
          <w:lang w:val="sr-Latn-BA"/>
        </w:rPr>
      </w:pPr>
      <w:r w:rsidRPr="00F75A25">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F75A25" w:rsidRDefault="00EC7ECB" w:rsidP="005526BF">
      <w:pPr>
        <w:jc w:val="both"/>
        <w:rPr>
          <w:rFonts w:ascii="Arial" w:hAnsi="Arial" w:cs="Arial"/>
          <w:sz w:val="20"/>
          <w:szCs w:val="20"/>
          <w:lang w:val="sr-Latn-BA"/>
        </w:rPr>
      </w:pPr>
    </w:p>
    <w:p w14:paraId="7711A49B" w14:textId="1B64D0F1" w:rsidR="00EB33F5" w:rsidRPr="00F75A25" w:rsidRDefault="00A923F7" w:rsidP="00910A2D">
      <w:pPr>
        <w:jc w:val="both"/>
        <w:rPr>
          <w:rFonts w:ascii="Arial" w:hAnsi="Arial" w:cs="Arial"/>
          <w:i/>
          <w:iCs/>
          <w:sz w:val="20"/>
          <w:szCs w:val="20"/>
          <w:lang w:val="sr-Latn-BA"/>
        </w:rPr>
      </w:pPr>
      <w:r w:rsidRPr="00F75A25">
        <w:rPr>
          <w:rFonts w:ascii="Arial" w:hAnsi="Arial" w:cs="Arial"/>
          <w:b/>
          <w:bCs/>
          <w:i/>
          <w:iCs/>
          <w:sz w:val="20"/>
          <w:szCs w:val="20"/>
          <w:lang w:val="sr-Latn-BA"/>
        </w:rPr>
        <w:t>Podnošenje elektronske</w:t>
      </w:r>
      <w:r w:rsidRPr="00F75A25">
        <w:rPr>
          <w:rFonts w:ascii="Arial" w:hAnsi="Arial" w:cs="Arial"/>
          <w:i/>
          <w:iCs/>
          <w:sz w:val="20"/>
          <w:szCs w:val="20"/>
          <w:lang w:val="sr-Latn-BA"/>
        </w:rPr>
        <w:t xml:space="preserve"> </w:t>
      </w:r>
      <w:r w:rsidRPr="00F75A25">
        <w:rPr>
          <w:rFonts w:ascii="Arial" w:hAnsi="Arial" w:cs="Arial"/>
          <w:b/>
          <w:bCs/>
          <w:i/>
          <w:iCs/>
          <w:sz w:val="20"/>
          <w:szCs w:val="20"/>
          <w:lang w:val="sr-Latn-BA"/>
        </w:rPr>
        <w:t>prijave</w:t>
      </w:r>
      <w:r w:rsidRPr="00F75A25">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F75A25">
        <w:rPr>
          <w:rFonts w:ascii="Arial" w:hAnsi="Arial" w:cs="Arial"/>
          <w:i/>
          <w:iCs/>
          <w:sz w:val="20"/>
          <w:szCs w:val="20"/>
          <w:lang w:val="sr-Latn-BA"/>
        </w:rPr>
        <w:t>t</w:t>
      </w:r>
      <w:r w:rsidRPr="00F75A25">
        <w:rPr>
          <w:rFonts w:ascii="Arial" w:hAnsi="Arial" w:cs="Arial"/>
          <w:i/>
          <w:iCs/>
          <w:sz w:val="20"/>
          <w:szCs w:val="20"/>
          <w:lang w:val="sr-Latn-BA"/>
        </w:rPr>
        <w:t>im dokumentima sve do isteka krajnjeg roka za prijave.</w:t>
      </w:r>
    </w:p>
    <w:p w14:paraId="5E6C7107" w14:textId="69F4FBB3" w:rsidR="001F69E0" w:rsidRPr="00F75A25" w:rsidRDefault="001F69E0" w:rsidP="00910A2D">
      <w:pPr>
        <w:jc w:val="both"/>
        <w:rPr>
          <w:rFonts w:ascii="Arial" w:hAnsi="Arial" w:cs="Arial"/>
          <w:i/>
          <w:iCs/>
          <w:sz w:val="20"/>
          <w:szCs w:val="20"/>
          <w:lang w:val="sr-Latn-BA"/>
        </w:rPr>
      </w:pPr>
      <w:r w:rsidRPr="00F75A25">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F75A25" w:rsidRDefault="00EB33F5" w:rsidP="00910A2D">
      <w:pPr>
        <w:jc w:val="both"/>
        <w:rPr>
          <w:rFonts w:ascii="Arial" w:hAnsi="Arial" w:cs="Arial"/>
          <w:sz w:val="20"/>
          <w:szCs w:val="20"/>
          <w:lang w:val="sr-Latn-BA"/>
        </w:rPr>
      </w:pPr>
    </w:p>
    <w:p w14:paraId="4B271C23" w14:textId="1F2D49FD" w:rsidR="00F07F7A" w:rsidRPr="00F75A25" w:rsidRDefault="00EB33F5" w:rsidP="00910A2D">
      <w:pPr>
        <w:jc w:val="both"/>
        <w:rPr>
          <w:rFonts w:ascii="Arial" w:hAnsi="Arial" w:cs="Arial"/>
          <w:sz w:val="20"/>
          <w:szCs w:val="20"/>
          <w:lang w:val="sr-Latn-BA"/>
        </w:rPr>
      </w:pPr>
      <w:r w:rsidRPr="00F75A25">
        <w:rPr>
          <w:rFonts w:ascii="Arial" w:hAnsi="Arial" w:cs="Arial"/>
          <w:sz w:val="20"/>
          <w:szCs w:val="20"/>
          <w:lang w:val="sr-Latn-BA"/>
        </w:rPr>
        <w:t>Putem poštanske službe, preporučenom pošiljkom, sva tražena</w:t>
      </w:r>
      <w:r w:rsidR="00F07F7A" w:rsidRPr="00F75A25">
        <w:rPr>
          <w:rFonts w:ascii="Arial" w:hAnsi="Arial" w:cs="Arial"/>
          <w:sz w:val="20"/>
          <w:szCs w:val="20"/>
          <w:lang w:val="sr-Latn-BA"/>
        </w:rPr>
        <w:t xml:space="preserve"> </w:t>
      </w:r>
      <w:r w:rsidR="00644ACA" w:rsidRPr="00F75A25">
        <w:rPr>
          <w:rFonts w:ascii="Arial" w:hAnsi="Arial" w:cs="Arial"/>
          <w:sz w:val="20"/>
          <w:szCs w:val="20"/>
          <w:lang w:val="sr-Latn-BA"/>
        </w:rPr>
        <w:t>dokumenta</w:t>
      </w:r>
      <w:r w:rsidR="00257982" w:rsidRPr="00F75A25">
        <w:rPr>
          <w:rFonts w:ascii="Arial" w:hAnsi="Arial" w:cs="Arial"/>
          <w:sz w:val="20"/>
          <w:szCs w:val="20"/>
          <w:lang w:val="sr-Latn-BA"/>
        </w:rPr>
        <w:t xml:space="preserve"> </w:t>
      </w:r>
      <w:r w:rsidR="00644ACA" w:rsidRPr="00F75A25">
        <w:rPr>
          <w:rFonts w:ascii="Arial" w:hAnsi="Arial" w:cs="Arial"/>
          <w:sz w:val="20"/>
          <w:szCs w:val="20"/>
          <w:lang w:val="sr-Latn-BA"/>
        </w:rPr>
        <w:t>treba</w:t>
      </w:r>
      <w:r w:rsidR="00F07F7A" w:rsidRPr="00F75A25">
        <w:rPr>
          <w:rFonts w:ascii="Arial" w:hAnsi="Arial" w:cs="Arial"/>
          <w:sz w:val="20"/>
          <w:szCs w:val="20"/>
          <w:lang w:val="sr-Latn-BA"/>
        </w:rPr>
        <w:t xml:space="preserve"> </w:t>
      </w:r>
      <w:r w:rsidR="00644ACA" w:rsidRPr="00F75A25">
        <w:rPr>
          <w:rFonts w:ascii="Arial" w:hAnsi="Arial" w:cs="Arial"/>
          <w:b/>
          <w:sz w:val="20"/>
          <w:szCs w:val="20"/>
          <w:lang w:val="sr-Latn-BA"/>
        </w:rPr>
        <w:t>dostaviti</w:t>
      </w:r>
      <w:r w:rsidR="00F07F7A" w:rsidRPr="00F75A25">
        <w:rPr>
          <w:rFonts w:ascii="Arial" w:hAnsi="Arial" w:cs="Arial"/>
          <w:b/>
          <w:sz w:val="20"/>
          <w:szCs w:val="20"/>
          <w:lang w:val="sr-Latn-BA"/>
        </w:rPr>
        <w:t xml:space="preserve"> </w:t>
      </w:r>
      <w:r w:rsidR="00644ACA" w:rsidRPr="00F75A25">
        <w:rPr>
          <w:rFonts w:ascii="Arial" w:hAnsi="Arial" w:cs="Arial"/>
          <w:b/>
          <w:sz w:val="20"/>
          <w:szCs w:val="20"/>
          <w:lang w:val="sr-Latn-BA"/>
        </w:rPr>
        <w:t>najkasnije</w:t>
      </w:r>
      <w:r w:rsidR="00F07F7A" w:rsidRPr="00F75A25">
        <w:rPr>
          <w:rFonts w:ascii="Arial" w:hAnsi="Arial" w:cs="Arial"/>
          <w:b/>
          <w:sz w:val="20"/>
          <w:szCs w:val="20"/>
          <w:lang w:val="sr-Latn-BA"/>
        </w:rPr>
        <w:t xml:space="preserve"> </w:t>
      </w:r>
      <w:r w:rsidR="00644ACA" w:rsidRPr="00F75A25">
        <w:rPr>
          <w:rFonts w:ascii="Arial" w:hAnsi="Arial" w:cs="Arial"/>
          <w:b/>
          <w:sz w:val="20"/>
          <w:szCs w:val="20"/>
          <w:lang w:val="sr-Latn-BA"/>
        </w:rPr>
        <w:t>do</w:t>
      </w:r>
      <w:r w:rsidR="00670BE2" w:rsidRPr="00F75A25">
        <w:rPr>
          <w:rFonts w:ascii="Arial" w:hAnsi="Arial" w:cs="Arial"/>
          <w:b/>
          <w:sz w:val="20"/>
          <w:szCs w:val="20"/>
          <w:lang w:val="sr-Cyrl-BA"/>
        </w:rPr>
        <w:t xml:space="preserve"> </w:t>
      </w:r>
      <w:bookmarkStart w:id="9" w:name="_Hlk125112346"/>
      <w:r w:rsidR="003E3ECE">
        <w:rPr>
          <w:rFonts w:ascii="Arial" w:hAnsi="Arial" w:cs="Arial"/>
          <w:b/>
          <w:sz w:val="20"/>
          <w:szCs w:val="20"/>
          <w:u w:val="single"/>
          <w:lang w:val="sr-Cyrl-BA"/>
        </w:rPr>
        <w:t>20.1</w:t>
      </w:r>
      <w:r w:rsidR="00667CAA">
        <w:rPr>
          <w:rFonts w:ascii="Arial" w:hAnsi="Arial" w:cs="Arial"/>
          <w:b/>
          <w:sz w:val="20"/>
          <w:szCs w:val="20"/>
          <w:u w:val="single"/>
          <w:lang w:val="sr-Cyrl-BA"/>
        </w:rPr>
        <w:t>1</w:t>
      </w:r>
      <w:r w:rsidR="00D5640D" w:rsidRPr="00F75A25">
        <w:rPr>
          <w:rFonts w:ascii="Arial" w:hAnsi="Arial" w:cs="Arial"/>
          <w:b/>
          <w:sz w:val="20"/>
          <w:szCs w:val="20"/>
          <w:u w:val="single"/>
          <w:lang w:val="sr-Latn-BA"/>
        </w:rPr>
        <w:t>.</w:t>
      </w:r>
      <w:r w:rsidR="004A33E0" w:rsidRPr="00F75A25">
        <w:rPr>
          <w:rFonts w:ascii="Arial" w:hAnsi="Arial" w:cs="Arial"/>
          <w:b/>
          <w:sz w:val="20"/>
          <w:szCs w:val="20"/>
          <w:u w:val="single"/>
          <w:lang w:val="sr-Latn-BA"/>
        </w:rPr>
        <w:t>2026.</w:t>
      </w:r>
      <w:r w:rsidR="00F6678D" w:rsidRPr="00F75A25">
        <w:rPr>
          <w:rFonts w:ascii="Arial" w:hAnsi="Arial" w:cs="Arial"/>
          <w:b/>
          <w:sz w:val="20"/>
          <w:szCs w:val="20"/>
          <w:u w:val="single"/>
          <w:lang w:val="sr-Latn-BA"/>
        </w:rPr>
        <w:t xml:space="preserve"> </w:t>
      </w:r>
      <w:bookmarkEnd w:id="9"/>
      <w:r w:rsidR="00644ACA" w:rsidRPr="00F75A25">
        <w:rPr>
          <w:rFonts w:ascii="Arial" w:hAnsi="Arial" w:cs="Arial"/>
          <w:b/>
          <w:sz w:val="20"/>
          <w:szCs w:val="20"/>
          <w:u w:val="single"/>
          <w:lang w:val="sr-Latn-BA"/>
        </w:rPr>
        <w:t>godine</w:t>
      </w:r>
      <w:r w:rsidR="00F07F7A" w:rsidRPr="00F75A25">
        <w:rPr>
          <w:rFonts w:ascii="Arial" w:hAnsi="Arial" w:cs="Arial"/>
          <w:sz w:val="20"/>
          <w:szCs w:val="20"/>
          <w:lang w:val="sr-Latn-BA"/>
        </w:rPr>
        <w:t xml:space="preserve">, </w:t>
      </w:r>
      <w:r w:rsidR="00644ACA" w:rsidRPr="00F75A25">
        <w:rPr>
          <w:rFonts w:ascii="Arial" w:hAnsi="Arial" w:cs="Arial"/>
          <w:sz w:val="20"/>
          <w:szCs w:val="20"/>
          <w:lang w:val="sr-Latn-BA"/>
        </w:rPr>
        <w:t>na</w:t>
      </w:r>
      <w:r w:rsidR="00F07F7A" w:rsidRPr="00F75A25">
        <w:rPr>
          <w:rFonts w:ascii="Arial" w:hAnsi="Arial" w:cs="Arial"/>
          <w:sz w:val="20"/>
          <w:szCs w:val="20"/>
          <w:lang w:val="sr-Latn-BA"/>
        </w:rPr>
        <w:t xml:space="preserve"> </w:t>
      </w:r>
      <w:r w:rsidR="00644ACA" w:rsidRPr="00F75A25">
        <w:rPr>
          <w:rFonts w:ascii="Arial" w:hAnsi="Arial" w:cs="Arial"/>
          <w:sz w:val="20"/>
          <w:szCs w:val="20"/>
          <w:lang w:val="sr-Latn-BA"/>
        </w:rPr>
        <w:t>adresu</w:t>
      </w:r>
      <w:r w:rsidR="00F07F7A" w:rsidRPr="00F75A25">
        <w:rPr>
          <w:rFonts w:ascii="Arial" w:hAnsi="Arial" w:cs="Arial"/>
          <w:sz w:val="20"/>
          <w:szCs w:val="20"/>
          <w:lang w:val="sr-Latn-BA"/>
        </w:rPr>
        <w:t>:</w:t>
      </w:r>
    </w:p>
    <w:p w14:paraId="366F3F3C" w14:textId="77777777" w:rsidR="00F07F7A" w:rsidRPr="00F75A25" w:rsidRDefault="00F07F7A" w:rsidP="00910A2D">
      <w:pPr>
        <w:jc w:val="both"/>
        <w:rPr>
          <w:rFonts w:ascii="Arial" w:hAnsi="Arial" w:cs="Arial"/>
          <w:b/>
          <w:sz w:val="20"/>
          <w:szCs w:val="20"/>
          <w:lang w:val="sr-Latn-BA"/>
        </w:rPr>
      </w:pPr>
    </w:p>
    <w:p w14:paraId="44020DBA" w14:textId="77777777" w:rsidR="00193370" w:rsidRPr="00F75A25" w:rsidRDefault="00193370" w:rsidP="00193370">
      <w:pPr>
        <w:jc w:val="both"/>
        <w:rPr>
          <w:rFonts w:ascii="Arial" w:hAnsi="Arial" w:cs="Arial"/>
          <w:b/>
          <w:bCs/>
          <w:sz w:val="20"/>
          <w:szCs w:val="20"/>
          <w:lang w:val="sr-Latn-BA" w:eastAsia="en-US"/>
        </w:rPr>
      </w:pPr>
      <w:r w:rsidRPr="00F75A25">
        <w:rPr>
          <w:rFonts w:ascii="Arial" w:hAnsi="Arial" w:cs="Arial"/>
          <w:b/>
          <w:bCs/>
          <w:sz w:val="20"/>
          <w:szCs w:val="20"/>
          <w:lang w:val="sr-Latn-BA" w:eastAsia="en-US"/>
        </w:rPr>
        <w:t>Agencija za državnu službu Bosne i Hercegovine</w:t>
      </w:r>
    </w:p>
    <w:p w14:paraId="14933463" w14:textId="0BFC40DF" w:rsidR="00696A91" w:rsidRPr="00F75A25" w:rsidRDefault="00696A91" w:rsidP="00357E5F">
      <w:pPr>
        <w:jc w:val="both"/>
        <w:rPr>
          <w:rFonts w:ascii="Arial" w:hAnsi="Arial" w:cs="Arial"/>
          <w:b/>
          <w:bCs/>
          <w:sz w:val="20"/>
          <w:szCs w:val="20"/>
          <w:lang w:val="sr-Latn-BA" w:eastAsia="en-US"/>
        </w:rPr>
      </w:pPr>
      <w:r w:rsidRPr="00F75A25">
        <w:rPr>
          <w:rFonts w:ascii="Arial" w:hAnsi="Arial" w:cs="Arial"/>
          <w:b/>
          <w:bCs/>
          <w:sz w:val="20"/>
          <w:szCs w:val="20"/>
          <w:lang w:val="sr-Latn-BA" w:eastAsia="en-US"/>
        </w:rPr>
        <w:lastRenderedPageBreak/>
        <w:t>„</w:t>
      </w:r>
      <w:r w:rsidR="00A556C8" w:rsidRPr="00F75A25">
        <w:rPr>
          <w:rFonts w:ascii="Arial" w:hAnsi="Arial" w:cs="Arial"/>
          <w:b/>
          <w:bCs/>
          <w:sz w:val="20"/>
          <w:szCs w:val="20"/>
          <w:lang w:val="sr-Latn-BA" w:eastAsia="en-US"/>
        </w:rPr>
        <w:t>Javni</w:t>
      </w:r>
      <w:r w:rsidRPr="00F75A25">
        <w:rPr>
          <w:rFonts w:ascii="Arial" w:hAnsi="Arial" w:cs="Arial"/>
          <w:b/>
          <w:bCs/>
          <w:sz w:val="20"/>
          <w:szCs w:val="20"/>
          <w:lang w:val="sr-Latn-BA" w:eastAsia="en-US"/>
        </w:rPr>
        <w:t xml:space="preserve"> </w:t>
      </w:r>
      <w:r w:rsidR="00A556C8" w:rsidRPr="00F75A25">
        <w:rPr>
          <w:rFonts w:ascii="Arial" w:hAnsi="Arial" w:cs="Arial"/>
          <w:b/>
          <w:bCs/>
          <w:sz w:val="20"/>
          <w:szCs w:val="20"/>
          <w:lang w:val="sr-Latn-BA" w:eastAsia="en-US"/>
        </w:rPr>
        <w:t>oglas</w:t>
      </w:r>
      <w:r w:rsidRPr="00F75A25">
        <w:rPr>
          <w:rFonts w:ascii="Arial" w:hAnsi="Arial" w:cs="Arial"/>
          <w:b/>
          <w:bCs/>
          <w:sz w:val="20"/>
          <w:szCs w:val="20"/>
          <w:lang w:val="sr-Latn-BA" w:eastAsia="en-US"/>
        </w:rPr>
        <w:t xml:space="preserve"> </w:t>
      </w:r>
      <w:r w:rsidR="00A556C8" w:rsidRPr="00F75A25">
        <w:rPr>
          <w:rFonts w:ascii="Arial" w:hAnsi="Arial" w:cs="Arial"/>
          <w:b/>
          <w:bCs/>
          <w:sz w:val="20"/>
          <w:szCs w:val="20"/>
          <w:lang w:val="sr-Cyrl-BA" w:eastAsia="en-US"/>
        </w:rPr>
        <w:t>z</w:t>
      </w:r>
      <w:r w:rsidR="00A556C8" w:rsidRPr="00F75A25">
        <w:rPr>
          <w:rFonts w:ascii="Arial" w:hAnsi="Arial" w:cs="Arial"/>
          <w:b/>
          <w:bCs/>
          <w:sz w:val="20"/>
          <w:szCs w:val="20"/>
          <w:lang w:val="sr-Latn-BA" w:eastAsia="en-US"/>
        </w:rPr>
        <w:t>a</w:t>
      </w:r>
      <w:r w:rsidRPr="00F75A25">
        <w:rPr>
          <w:rFonts w:ascii="Arial" w:hAnsi="Arial" w:cs="Arial"/>
          <w:b/>
          <w:bCs/>
          <w:sz w:val="20"/>
          <w:szCs w:val="20"/>
          <w:lang w:val="sr-Latn-BA" w:eastAsia="en-US"/>
        </w:rPr>
        <w:t xml:space="preserve"> </w:t>
      </w:r>
      <w:r w:rsidR="00A556C8" w:rsidRPr="00F75A25">
        <w:rPr>
          <w:rFonts w:ascii="Arial" w:hAnsi="Arial" w:cs="Arial"/>
          <w:b/>
          <w:bCs/>
          <w:sz w:val="20"/>
          <w:szCs w:val="20"/>
          <w:lang w:val="sr-Latn-BA" w:eastAsia="en-US"/>
        </w:rPr>
        <w:t>popunjavanje</w:t>
      </w:r>
      <w:r w:rsidRPr="00F75A25">
        <w:rPr>
          <w:rFonts w:ascii="Arial" w:hAnsi="Arial" w:cs="Arial"/>
          <w:b/>
          <w:bCs/>
          <w:sz w:val="20"/>
          <w:szCs w:val="20"/>
          <w:lang w:val="sr-Latn-BA" w:eastAsia="en-US"/>
        </w:rPr>
        <w:t xml:space="preserve"> </w:t>
      </w:r>
      <w:r w:rsidR="00A556C8" w:rsidRPr="00F75A25">
        <w:rPr>
          <w:rFonts w:ascii="Arial" w:hAnsi="Arial" w:cs="Arial"/>
          <w:b/>
          <w:bCs/>
          <w:sz w:val="20"/>
          <w:szCs w:val="20"/>
          <w:lang w:val="sr-Latn-BA" w:eastAsia="en-US"/>
        </w:rPr>
        <w:t>radn</w:t>
      </w:r>
      <w:r w:rsidR="00CD46C9" w:rsidRPr="00F75A25">
        <w:rPr>
          <w:rFonts w:ascii="Arial" w:hAnsi="Arial" w:cs="Arial"/>
          <w:b/>
          <w:bCs/>
          <w:sz w:val="20"/>
          <w:szCs w:val="20"/>
          <w:lang w:val="sr-Latn-BA" w:eastAsia="en-US"/>
        </w:rPr>
        <w:t>ih</w:t>
      </w:r>
      <w:r w:rsidRPr="00F75A25">
        <w:rPr>
          <w:rFonts w:ascii="Arial" w:hAnsi="Arial" w:cs="Arial"/>
          <w:b/>
          <w:bCs/>
          <w:sz w:val="20"/>
          <w:szCs w:val="20"/>
          <w:lang w:val="sr-Latn-BA" w:eastAsia="en-US"/>
        </w:rPr>
        <w:t xml:space="preserve"> </w:t>
      </w:r>
      <w:r w:rsidR="00A556C8" w:rsidRPr="00F75A25">
        <w:rPr>
          <w:rFonts w:ascii="Arial" w:hAnsi="Arial" w:cs="Arial"/>
          <w:b/>
          <w:bCs/>
          <w:sz w:val="20"/>
          <w:szCs w:val="20"/>
          <w:lang w:val="sr-Latn-BA" w:eastAsia="en-US"/>
        </w:rPr>
        <w:t>mjesta</w:t>
      </w:r>
      <w:r w:rsidRPr="00F75A25">
        <w:rPr>
          <w:rFonts w:ascii="Arial" w:hAnsi="Arial" w:cs="Arial"/>
          <w:b/>
          <w:bCs/>
          <w:sz w:val="20"/>
          <w:szCs w:val="20"/>
          <w:lang w:val="sr-Latn-BA" w:eastAsia="en-US"/>
        </w:rPr>
        <w:t xml:space="preserve"> </w:t>
      </w:r>
      <w:r w:rsidR="00A556C8" w:rsidRPr="00F75A25">
        <w:rPr>
          <w:rFonts w:ascii="Arial" w:hAnsi="Arial" w:cs="Arial"/>
          <w:b/>
          <w:bCs/>
          <w:sz w:val="20"/>
          <w:szCs w:val="20"/>
          <w:lang w:val="sr-Latn-BA" w:eastAsia="en-US"/>
        </w:rPr>
        <w:t>državn</w:t>
      </w:r>
      <w:r w:rsidR="00CD46C9" w:rsidRPr="00F75A25">
        <w:rPr>
          <w:rFonts w:ascii="Arial" w:hAnsi="Arial" w:cs="Arial"/>
          <w:b/>
          <w:bCs/>
          <w:sz w:val="20"/>
          <w:szCs w:val="20"/>
          <w:lang w:val="sr-Latn-BA" w:eastAsia="en-US"/>
        </w:rPr>
        <w:t>ih</w:t>
      </w:r>
      <w:r w:rsidRPr="00F75A25">
        <w:rPr>
          <w:rFonts w:ascii="Arial" w:hAnsi="Arial" w:cs="Arial"/>
          <w:b/>
          <w:bCs/>
          <w:sz w:val="20"/>
          <w:szCs w:val="20"/>
          <w:lang w:val="sr-Latn-BA" w:eastAsia="en-US"/>
        </w:rPr>
        <w:t xml:space="preserve"> </w:t>
      </w:r>
      <w:r w:rsidR="00A556C8" w:rsidRPr="00F75A25">
        <w:rPr>
          <w:rFonts w:ascii="Arial" w:hAnsi="Arial" w:cs="Arial"/>
          <w:b/>
          <w:bCs/>
          <w:sz w:val="20"/>
          <w:szCs w:val="20"/>
          <w:lang w:val="sr-Latn-BA" w:eastAsia="en-US"/>
        </w:rPr>
        <w:t>službenika</w:t>
      </w:r>
      <w:r w:rsidRPr="00F75A25">
        <w:rPr>
          <w:rFonts w:ascii="Arial" w:hAnsi="Arial" w:cs="Arial"/>
          <w:b/>
          <w:bCs/>
          <w:sz w:val="20"/>
          <w:szCs w:val="20"/>
          <w:lang w:val="sr-Latn-BA" w:eastAsia="en-US"/>
        </w:rPr>
        <w:t xml:space="preserve"> </w:t>
      </w:r>
      <w:r w:rsidR="00124CD9" w:rsidRPr="00F75A25">
        <w:rPr>
          <w:rFonts w:ascii="Arial" w:hAnsi="Arial" w:cs="Arial"/>
          <w:b/>
          <w:bCs/>
          <w:sz w:val="20"/>
          <w:szCs w:val="20"/>
          <w:lang w:val="sr-Latn-BA" w:eastAsia="en-US"/>
        </w:rPr>
        <w:t>u Graničnoj policiji</w:t>
      </w:r>
      <w:r w:rsidR="00D0536E" w:rsidRPr="00F75A25">
        <w:rPr>
          <w:rFonts w:ascii="Arial" w:hAnsi="Arial" w:cs="Arial"/>
          <w:b/>
          <w:bCs/>
          <w:sz w:val="20"/>
          <w:szCs w:val="20"/>
          <w:lang w:val="sr-Latn-BA" w:eastAsia="en-US"/>
        </w:rPr>
        <w:t xml:space="preserve"> Bosne i Hercegovine</w:t>
      </w:r>
      <w:r w:rsidRPr="00F75A25">
        <w:rPr>
          <w:rFonts w:ascii="Arial" w:hAnsi="Arial" w:cs="Arial"/>
          <w:b/>
          <w:bCs/>
          <w:sz w:val="20"/>
          <w:szCs w:val="20"/>
          <w:lang w:val="sr-Latn-BA" w:eastAsia="en-US"/>
        </w:rPr>
        <w:t>“</w:t>
      </w:r>
    </w:p>
    <w:p w14:paraId="56694C97" w14:textId="51CC6CB5" w:rsidR="00EC7ECB" w:rsidRPr="00F75A25" w:rsidRDefault="00193370" w:rsidP="00193370">
      <w:pPr>
        <w:jc w:val="both"/>
        <w:rPr>
          <w:rFonts w:ascii="Arial" w:hAnsi="Arial" w:cs="Arial"/>
          <w:b/>
          <w:bCs/>
          <w:sz w:val="20"/>
          <w:szCs w:val="20"/>
          <w:lang w:val="sr-Latn-BA" w:eastAsia="en-US"/>
        </w:rPr>
      </w:pPr>
      <w:r w:rsidRPr="00F75A25">
        <w:rPr>
          <w:rFonts w:ascii="Arial" w:hAnsi="Arial" w:cs="Arial"/>
          <w:b/>
          <w:bCs/>
          <w:sz w:val="20"/>
          <w:szCs w:val="20"/>
          <w:lang w:val="sr-Latn-BA" w:eastAsia="en-US"/>
        </w:rPr>
        <w:t xml:space="preserve">71000 Sarajevo, </w:t>
      </w:r>
      <w:r w:rsidR="00A860C7" w:rsidRPr="00F75A25">
        <w:rPr>
          <w:rFonts w:ascii="Arial" w:hAnsi="Arial" w:cs="Arial"/>
          <w:b/>
          <w:bCs/>
          <w:sz w:val="20"/>
          <w:szCs w:val="20"/>
          <w:lang w:val="sr-Latn-BA" w:eastAsia="en-US"/>
        </w:rPr>
        <w:t>Fra Anđela Zvizdovića</w:t>
      </w:r>
      <w:r w:rsidRPr="00F75A25">
        <w:rPr>
          <w:rFonts w:ascii="Arial" w:hAnsi="Arial" w:cs="Arial"/>
          <w:b/>
          <w:bCs/>
          <w:sz w:val="20"/>
          <w:szCs w:val="20"/>
          <w:lang w:val="sr-Latn-BA" w:eastAsia="en-US"/>
        </w:rPr>
        <w:t xml:space="preserve"> 1</w:t>
      </w:r>
    </w:p>
    <w:p w14:paraId="09376E0C" w14:textId="77777777" w:rsidR="00193370" w:rsidRPr="00F75A25" w:rsidRDefault="00193370" w:rsidP="00193370">
      <w:pPr>
        <w:jc w:val="both"/>
        <w:rPr>
          <w:rFonts w:ascii="Arial" w:hAnsi="Arial" w:cs="Arial"/>
          <w:b/>
          <w:bCs/>
          <w:sz w:val="20"/>
          <w:szCs w:val="20"/>
          <w:lang w:val="sr-Latn-BA" w:eastAsia="en-US"/>
        </w:rPr>
      </w:pPr>
    </w:p>
    <w:p w14:paraId="0ADE261D" w14:textId="77777777" w:rsidR="004B2995" w:rsidRPr="00F75A25" w:rsidRDefault="004B2995" w:rsidP="00910A2D">
      <w:pPr>
        <w:jc w:val="both"/>
        <w:rPr>
          <w:rFonts w:ascii="Arial" w:hAnsi="Arial" w:cs="Arial"/>
          <w:sz w:val="20"/>
          <w:szCs w:val="20"/>
          <w:lang w:val="sr-Latn-BA"/>
        </w:rPr>
      </w:pPr>
      <w:r w:rsidRPr="00F75A25">
        <w:rPr>
          <w:rFonts w:ascii="Arial" w:hAnsi="Arial" w:cs="Arial"/>
          <w:sz w:val="20"/>
          <w:szCs w:val="20"/>
          <w:lang w:val="sr-Latn-BA"/>
        </w:rPr>
        <w:t>Ispunjavanje uslova utvrđenih ovim oglasom računa se danom predaje prijave.</w:t>
      </w:r>
    </w:p>
    <w:p w14:paraId="2B377DA3" w14:textId="1FD09C54" w:rsidR="00A715BB" w:rsidRPr="00F75A25" w:rsidRDefault="004B2995" w:rsidP="00945188">
      <w:pPr>
        <w:jc w:val="both"/>
        <w:rPr>
          <w:rFonts w:ascii="Arial" w:hAnsi="Arial" w:cs="Arial"/>
          <w:b/>
          <w:bCs/>
          <w:sz w:val="20"/>
          <w:szCs w:val="20"/>
          <w:lang w:val="sr-Latn-BA" w:eastAsia="en-US"/>
        </w:rPr>
      </w:pPr>
      <w:r w:rsidRPr="00F75A25">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10" w:name="_Hlk115786186"/>
      <w:r w:rsidR="0003132D" w:rsidRPr="00F75A25">
        <w:rPr>
          <w:rFonts w:ascii="Arial" w:hAnsi="Arial" w:cs="Arial"/>
          <w:b/>
          <w:bCs/>
          <w:sz w:val="20"/>
          <w:szCs w:val="20"/>
          <w:lang w:val="sr-Latn-BA" w:eastAsia="en-US"/>
        </w:rPr>
        <w:t xml:space="preserve"> </w:t>
      </w:r>
      <w:bookmarkEnd w:id="10"/>
    </w:p>
    <w:sectPr w:rsidR="00A715BB" w:rsidRPr="00F75A25" w:rsidSect="005D4EA9">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A282B" w14:textId="77777777" w:rsidR="003E249A" w:rsidRDefault="003E249A" w:rsidP="00644ACA">
      <w:r>
        <w:separator/>
      </w:r>
    </w:p>
  </w:endnote>
  <w:endnote w:type="continuationSeparator" w:id="0">
    <w:p w14:paraId="1CA27ABE" w14:textId="77777777" w:rsidR="003E249A" w:rsidRDefault="003E249A"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0A5A8" w14:textId="77777777" w:rsidR="003E249A" w:rsidRDefault="003E249A" w:rsidP="00644ACA">
      <w:r>
        <w:separator/>
      </w:r>
    </w:p>
  </w:footnote>
  <w:footnote w:type="continuationSeparator" w:id="0">
    <w:p w14:paraId="05F5FAD9" w14:textId="77777777" w:rsidR="003E249A" w:rsidRDefault="003E249A"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9623303">
    <w:abstractNumId w:val="7"/>
  </w:num>
  <w:num w:numId="2" w16cid:durableId="1496649433">
    <w:abstractNumId w:val="0"/>
  </w:num>
  <w:num w:numId="3" w16cid:durableId="178261044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525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9081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475967">
    <w:abstractNumId w:val="11"/>
  </w:num>
  <w:num w:numId="7" w16cid:durableId="685402222">
    <w:abstractNumId w:val="19"/>
  </w:num>
  <w:num w:numId="8" w16cid:durableId="1974675229">
    <w:abstractNumId w:val="5"/>
  </w:num>
  <w:num w:numId="9" w16cid:durableId="766078892">
    <w:abstractNumId w:val="16"/>
  </w:num>
  <w:num w:numId="10" w16cid:durableId="9840174">
    <w:abstractNumId w:val="3"/>
  </w:num>
  <w:num w:numId="11" w16cid:durableId="869994639">
    <w:abstractNumId w:val="2"/>
  </w:num>
  <w:num w:numId="12" w16cid:durableId="1565336562">
    <w:abstractNumId w:val="22"/>
  </w:num>
  <w:num w:numId="13" w16cid:durableId="165826734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05359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1116">
    <w:abstractNumId w:val="12"/>
  </w:num>
  <w:num w:numId="16" w16cid:durableId="586618770">
    <w:abstractNumId w:val="15"/>
  </w:num>
  <w:num w:numId="17" w16cid:durableId="1244953984">
    <w:abstractNumId w:val="1"/>
  </w:num>
  <w:num w:numId="18" w16cid:durableId="986857865">
    <w:abstractNumId w:val="21"/>
  </w:num>
  <w:num w:numId="19" w16cid:durableId="773985921">
    <w:abstractNumId w:val="4"/>
  </w:num>
  <w:num w:numId="20" w16cid:durableId="1095324286">
    <w:abstractNumId w:val="8"/>
  </w:num>
  <w:num w:numId="21" w16cid:durableId="1941134861">
    <w:abstractNumId w:val="13"/>
  </w:num>
  <w:num w:numId="22" w16cid:durableId="991105548">
    <w:abstractNumId w:val="5"/>
  </w:num>
  <w:num w:numId="23" w16cid:durableId="892890106">
    <w:abstractNumId w:val="18"/>
  </w:num>
  <w:num w:numId="24" w16cid:durableId="1468544691">
    <w:abstractNumId w:val="23"/>
  </w:num>
  <w:num w:numId="25" w16cid:durableId="1433863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7F2"/>
    <w:rsid w:val="00004E12"/>
    <w:rsid w:val="000101D6"/>
    <w:rsid w:val="00014415"/>
    <w:rsid w:val="00014889"/>
    <w:rsid w:val="00014950"/>
    <w:rsid w:val="000158FC"/>
    <w:rsid w:val="0001701D"/>
    <w:rsid w:val="000173BF"/>
    <w:rsid w:val="00017EB4"/>
    <w:rsid w:val="00023A5E"/>
    <w:rsid w:val="00026F3D"/>
    <w:rsid w:val="0003132D"/>
    <w:rsid w:val="00031CE6"/>
    <w:rsid w:val="00031FA9"/>
    <w:rsid w:val="000405C1"/>
    <w:rsid w:val="000432F4"/>
    <w:rsid w:val="00044350"/>
    <w:rsid w:val="0004680D"/>
    <w:rsid w:val="00053821"/>
    <w:rsid w:val="00055F23"/>
    <w:rsid w:val="000602AE"/>
    <w:rsid w:val="000604A3"/>
    <w:rsid w:val="0006226C"/>
    <w:rsid w:val="000627C6"/>
    <w:rsid w:val="000643BB"/>
    <w:rsid w:val="000647B9"/>
    <w:rsid w:val="000649FB"/>
    <w:rsid w:val="00065DC4"/>
    <w:rsid w:val="00070495"/>
    <w:rsid w:val="00072167"/>
    <w:rsid w:val="00072A72"/>
    <w:rsid w:val="00074D5C"/>
    <w:rsid w:val="00082226"/>
    <w:rsid w:val="00083577"/>
    <w:rsid w:val="00086D8E"/>
    <w:rsid w:val="0008751D"/>
    <w:rsid w:val="0009089F"/>
    <w:rsid w:val="000967BD"/>
    <w:rsid w:val="00096D2C"/>
    <w:rsid w:val="000A1679"/>
    <w:rsid w:val="000A256A"/>
    <w:rsid w:val="000A407B"/>
    <w:rsid w:val="000A52C2"/>
    <w:rsid w:val="000A5908"/>
    <w:rsid w:val="000B02D9"/>
    <w:rsid w:val="000B1277"/>
    <w:rsid w:val="000B1512"/>
    <w:rsid w:val="000B2167"/>
    <w:rsid w:val="000B3119"/>
    <w:rsid w:val="000B3E3D"/>
    <w:rsid w:val="000B44D0"/>
    <w:rsid w:val="000B7FF4"/>
    <w:rsid w:val="000C047D"/>
    <w:rsid w:val="000C0907"/>
    <w:rsid w:val="000C221F"/>
    <w:rsid w:val="000C6D03"/>
    <w:rsid w:val="000C7FCD"/>
    <w:rsid w:val="000D158F"/>
    <w:rsid w:val="000D1828"/>
    <w:rsid w:val="000D2B8B"/>
    <w:rsid w:val="000D31DB"/>
    <w:rsid w:val="000D4A75"/>
    <w:rsid w:val="000E78CD"/>
    <w:rsid w:val="000E7D52"/>
    <w:rsid w:val="000F045D"/>
    <w:rsid w:val="000F08EC"/>
    <w:rsid w:val="000F2967"/>
    <w:rsid w:val="00101AE1"/>
    <w:rsid w:val="00106956"/>
    <w:rsid w:val="00107708"/>
    <w:rsid w:val="00110157"/>
    <w:rsid w:val="00112AD8"/>
    <w:rsid w:val="00112C50"/>
    <w:rsid w:val="00113A8F"/>
    <w:rsid w:val="00116810"/>
    <w:rsid w:val="001174F5"/>
    <w:rsid w:val="00122A00"/>
    <w:rsid w:val="0012340A"/>
    <w:rsid w:val="00124CD9"/>
    <w:rsid w:val="00133683"/>
    <w:rsid w:val="0013421C"/>
    <w:rsid w:val="00134B2B"/>
    <w:rsid w:val="001356EB"/>
    <w:rsid w:val="00137445"/>
    <w:rsid w:val="001375B8"/>
    <w:rsid w:val="001402C4"/>
    <w:rsid w:val="00143F68"/>
    <w:rsid w:val="00150AD0"/>
    <w:rsid w:val="00152184"/>
    <w:rsid w:val="00153169"/>
    <w:rsid w:val="001538D1"/>
    <w:rsid w:val="00155427"/>
    <w:rsid w:val="001559E0"/>
    <w:rsid w:val="00155B35"/>
    <w:rsid w:val="00162C65"/>
    <w:rsid w:val="001633E7"/>
    <w:rsid w:val="00164C5A"/>
    <w:rsid w:val="00166A10"/>
    <w:rsid w:val="0016738B"/>
    <w:rsid w:val="00170AB0"/>
    <w:rsid w:val="00171A94"/>
    <w:rsid w:val="00173005"/>
    <w:rsid w:val="00175D19"/>
    <w:rsid w:val="00177463"/>
    <w:rsid w:val="00181559"/>
    <w:rsid w:val="0018200D"/>
    <w:rsid w:val="00184201"/>
    <w:rsid w:val="00185571"/>
    <w:rsid w:val="00186D4E"/>
    <w:rsid w:val="001907BC"/>
    <w:rsid w:val="00191E24"/>
    <w:rsid w:val="00193370"/>
    <w:rsid w:val="001935B3"/>
    <w:rsid w:val="001A4C55"/>
    <w:rsid w:val="001A5A9D"/>
    <w:rsid w:val="001A5C20"/>
    <w:rsid w:val="001A6523"/>
    <w:rsid w:val="001A73C9"/>
    <w:rsid w:val="001B38A6"/>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D5DFB"/>
    <w:rsid w:val="001D7D70"/>
    <w:rsid w:val="001E1D8C"/>
    <w:rsid w:val="001E37D9"/>
    <w:rsid w:val="001E6B2E"/>
    <w:rsid w:val="001E7D01"/>
    <w:rsid w:val="001F19D5"/>
    <w:rsid w:val="001F23F9"/>
    <w:rsid w:val="001F2936"/>
    <w:rsid w:val="001F379A"/>
    <w:rsid w:val="001F4469"/>
    <w:rsid w:val="001F452D"/>
    <w:rsid w:val="001F453C"/>
    <w:rsid w:val="001F69E0"/>
    <w:rsid w:val="00200FCA"/>
    <w:rsid w:val="00201946"/>
    <w:rsid w:val="0020599A"/>
    <w:rsid w:val="00205AA5"/>
    <w:rsid w:val="00207742"/>
    <w:rsid w:val="0021275D"/>
    <w:rsid w:val="00213B3C"/>
    <w:rsid w:val="002140EA"/>
    <w:rsid w:val="0021463A"/>
    <w:rsid w:val="0021620A"/>
    <w:rsid w:val="0021624B"/>
    <w:rsid w:val="002172E8"/>
    <w:rsid w:val="002174FD"/>
    <w:rsid w:val="00222245"/>
    <w:rsid w:val="0022266C"/>
    <w:rsid w:val="002266F2"/>
    <w:rsid w:val="0022692F"/>
    <w:rsid w:val="00227F86"/>
    <w:rsid w:val="00231723"/>
    <w:rsid w:val="002327AD"/>
    <w:rsid w:val="00234145"/>
    <w:rsid w:val="00235EFA"/>
    <w:rsid w:val="00236EF6"/>
    <w:rsid w:val="00237893"/>
    <w:rsid w:val="00237EFE"/>
    <w:rsid w:val="002426D9"/>
    <w:rsid w:val="00242E8D"/>
    <w:rsid w:val="00243300"/>
    <w:rsid w:val="00245474"/>
    <w:rsid w:val="0024703D"/>
    <w:rsid w:val="00247B7B"/>
    <w:rsid w:val="00252F80"/>
    <w:rsid w:val="00253432"/>
    <w:rsid w:val="0025505B"/>
    <w:rsid w:val="00255EDA"/>
    <w:rsid w:val="00257982"/>
    <w:rsid w:val="00260F78"/>
    <w:rsid w:val="00261CC4"/>
    <w:rsid w:val="002636F5"/>
    <w:rsid w:val="00264532"/>
    <w:rsid w:val="002667F5"/>
    <w:rsid w:val="00266F97"/>
    <w:rsid w:val="0027190C"/>
    <w:rsid w:val="00272BA9"/>
    <w:rsid w:val="002738E3"/>
    <w:rsid w:val="002743D4"/>
    <w:rsid w:val="00274F0C"/>
    <w:rsid w:val="0027661A"/>
    <w:rsid w:val="0028084E"/>
    <w:rsid w:val="00280E07"/>
    <w:rsid w:val="002824AE"/>
    <w:rsid w:val="00285002"/>
    <w:rsid w:val="00291318"/>
    <w:rsid w:val="00292C6E"/>
    <w:rsid w:val="00297BDA"/>
    <w:rsid w:val="002A147E"/>
    <w:rsid w:val="002A2866"/>
    <w:rsid w:val="002A4515"/>
    <w:rsid w:val="002A5960"/>
    <w:rsid w:val="002A6257"/>
    <w:rsid w:val="002B09AF"/>
    <w:rsid w:val="002B0EAF"/>
    <w:rsid w:val="002B310C"/>
    <w:rsid w:val="002B4DD6"/>
    <w:rsid w:val="002C2C0E"/>
    <w:rsid w:val="002C592A"/>
    <w:rsid w:val="002C6155"/>
    <w:rsid w:val="002C66F9"/>
    <w:rsid w:val="002D0C90"/>
    <w:rsid w:val="002D17FC"/>
    <w:rsid w:val="002D277A"/>
    <w:rsid w:val="002D7774"/>
    <w:rsid w:val="002E11E0"/>
    <w:rsid w:val="002E42F9"/>
    <w:rsid w:val="002E5B0E"/>
    <w:rsid w:val="002E73B1"/>
    <w:rsid w:val="002E7B83"/>
    <w:rsid w:val="002F0D8D"/>
    <w:rsid w:val="002F1977"/>
    <w:rsid w:val="002F1A96"/>
    <w:rsid w:val="002F2651"/>
    <w:rsid w:val="002F5256"/>
    <w:rsid w:val="002F5F0E"/>
    <w:rsid w:val="00301109"/>
    <w:rsid w:val="00303A8C"/>
    <w:rsid w:val="00303D06"/>
    <w:rsid w:val="00303F56"/>
    <w:rsid w:val="003040A7"/>
    <w:rsid w:val="00304167"/>
    <w:rsid w:val="0030514B"/>
    <w:rsid w:val="0031279E"/>
    <w:rsid w:val="0031437C"/>
    <w:rsid w:val="003174E9"/>
    <w:rsid w:val="00321CAA"/>
    <w:rsid w:val="00322595"/>
    <w:rsid w:val="0032277F"/>
    <w:rsid w:val="00323EEC"/>
    <w:rsid w:val="003261B1"/>
    <w:rsid w:val="003279BE"/>
    <w:rsid w:val="00327F21"/>
    <w:rsid w:val="0033110D"/>
    <w:rsid w:val="0033212A"/>
    <w:rsid w:val="00334066"/>
    <w:rsid w:val="00341C5A"/>
    <w:rsid w:val="00346983"/>
    <w:rsid w:val="003513E2"/>
    <w:rsid w:val="00353437"/>
    <w:rsid w:val="003569C8"/>
    <w:rsid w:val="00357C5D"/>
    <w:rsid w:val="00357E5F"/>
    <w:rsid w:val="00361C98"/>
    <w:rsid w:val="00362FFA"/>
    <w:rsid w:val="00363D69"/>
    <w:rsid w:val="00366C19"/>
    <w:rsid w:val="00370A4D"/>
    <w:rsid w:val="00370A56"/>
    <w:rsid w:val="00370F8F"/>
    <w:rsid w:val="00375A45"/>
    <w:rsid w:val="00377653"/>
    <w:rsid w:val="00380EA3"/>
    <w:rsid w:val="00382739"/>
    <w:rsid w:val="0038317C"/>
    <w:rsid w:val="00383701"/>
    <w:rsid w:val="00384ACD"/>
    <w:rsid w:val="003901AD"/>
    <w:rsid w:val="003903DF"/>
    <w:rsid w:val="00390979"/>
    <w:rsid w:val="00391F3B"/>
    <w:rsid w:val="0039418B"/>
    <w:rsid w:val="003946B0"/>
    <w:rsid w:val="00394C25"/>
    <w:rsid w:val="0039507B"/>
    <w:rsid w:val="003952A3"/>
    <w:rsid w:val="003A1A9E"/>
    <w:rsid w:val="003A25C0"/>
    <w:rsid w:val="003A3B33"/>
    <w:rsid w:val="003A78B0"/>
    <w:rsid w:val="003B1083"/>
    <w:rsid w:val="003B2304"/>
    <w:rsid w:val="003B454A"/>
    <w:rsid w:val="003C08E7"/>
    <w:rsid w:val="003C0F67"/>
    <w:rsid w:val="003C1D38"/>
    <w:rsid w:val="003C2CAB"/>
    <w:rsid w:val="003C51C5"/>
    <w:rsid w:val="003C5FE5"/>
    <w:rsid w:val="003D1AAB"/>
    <w:rsid w:val="003D4EA5"/>
    <w:rsid w:val="003D51A0"/>
    <w:rsid w:val="003D569A"/>
    <w:rsid w:val="003D65F6"/>
    <w:rsid w:val="003D6D93"/>
    <w:rsid w:val="003E0356"/>
    <w:rsid w:val="003E0EA1"/>
    <w:rsid w:val="003E249A"/>
    <w:rsid w:val="003E3542"/>
    <w:rsid w:val="003E3ECE"/>
    <w:rsid w:val="003E6CEB"/>
    <w:rsid w:val="003F1D82"/>
    <w:rsid w:val="003F5359"/>
    <w:rsid w:val="0040153F"/>
    <w:rsid w:val="00401684"/>
    <w:rsid w:val="00402F58"/>
    <w:rsid w:val="00403A34"/>
    <w:rsid w:val="004055EE"/>
    <w:rsid w:val="00405722"/>
    <w:rsid w:val="00407714"/>
    <w:rsid w:val="00407DE6"/>
    <w:rsid w:val="00417B99"/>
    <w:rsid w:val="00420516"/>
    <w:rsid w:val="00422882"/>
    <w:rsid w:val="00422BE5"/>
    <w:rsid w:val="00423672"/>
    <w:rsid w:val="00426B00"/>
    <w:rsid w:val="00432C31"/>
    <w:rsid w:val="004330FE"/>
    <w:rsid w:val="00433FE3"/>
    <w:rsid w:val="0043424B"/>
    <w:rsid w:val="00434FBE"/>
    <w:rsid w:val="00447398"/>
    <w:rsid w:val="00455DFF"/>
    <w:rsid w:val="004649EC"/>
    <w:rsid w:val="0046501C"/>
    <w:rsid w:val="004706C0"/>
    <w:rsid w:val="00470EFC"/>
    <w:rsid w:val="00471972"/>
    <w:rsid w:val="004735BA"/>
    <w:rsid w:val="004740C3"/>
    <w:rsid w:val="00474A17"/>
    <w:rsid w:val="004751B1"/>
    <w:rsid w:val="004842A6"/>
    <w:rsid w:val="00492914"/>
    <w:rsid w:val="0049318F"/>
    <w:rsid w:val="0049555B"/>
    <w:rsid w:val="004956BF"/>
    <w:rsid w:val="00495A5D"/>
    <w:rsid w:val="004A2CE3"/>
    <w:rsid w:val="004A33E0"/>
    <w:rsid w:val="004A3773"/>
    <w:rsid w:val="004A482B"/>
    <w:rsid w:val="004A4B7C"/>
    <w:rsid w:val="004A5B37"/>
    <w:rsid w:val="004B2995"/>
    <w:rsid w:val="004B5C43"/>
    <w:rsid w:val="004B63C5"/>
    <w:rsid w:val="004B6B46"/>
    <w:rsid w:val="004C07F8"/>
    <w:rsid w:val="004C11EF"/>
    <w:rsid w:val="004C35BA"/>
    <w:rsid w:val="004C4B01"/>
    <w:rsid w:val="004D02C4"/>
    <w:rsid w:val="004D108A"/>
    <w:rsid w:val="004D1776"/>
    <w:rsid w:val="004D4317"/>
    <w:rsid w:val="004D563C"/>
    <w:rsid w:val="004D645C"/>
    <w:rsid w:val="004E12BB"/>
    <w:rsid w:val="004E1A7E"/>
    <w:rsid w:val="004E350E"/>
    <w:rsid w:val="004E487F"/>
    <w:rsid w:val="004E6776"/>
    <w:rsid w:val="004E6835"/>
    <w:rsid w:val="004E75BD"/>
    <w:rsid w:val="004F176C"/>
    <w:rsid w:val="004F18F6"/>
    <w:rsid w:val="004F1CF7"/>
    <w:rsid w:val="004F2036"/>
    <w:rsid w:val="004F531E"/>
    <w:rsid w:val="004F53E9"/>
    <w:rsid w:val="004F5C50"/>
    <w:rsid w:val="00502111"/>
    <w:rsid w:val="00502E54"/>
    <w:rsid w:val="00507BBB"/>
    <w:rsid w:val="00510519"/>
    <w:rsid w:val="005123E7"/>
    <w:rsid w:val="00513612"/>
    <w:rsid w:val="005138D3"/>
    <w:rsid w:val="00513B4A"/>
    <w:rsid w:val="00517E04"/>
    <w:rsid w:val="00522FD3"/>
    <w:rsid w:val="005300CA"/>
    <w:rsid w:val="005316E0"/>
    <w:rsid w:val="0053246F"/>
    <w:rsid w:val="005334D0"/>
    <w:rsid w:val="00533570"/>
    <w:rsid w:val="00534925"/>
    <w:rsid w:val="005355AC"/>
    <w:rsid w:val="00535795"/>
    <w:rsid w:val="00535817"/>
    <w:rsid w:val="00537884"/>
    <w:rsid w:val="00542A89"/>
    <w:rsid w:val="0054445B"/>
    <w:rsid w:val="00545C68"/>
    <w:rsid w:val="005526BF"/>
    <w:rsid w:val="00552B46"/>
    <w:rsid w:val="00555414"/>
    <w:rsid w:val="00556696"/>
    <w:rsid w:val="005574B7"/>
    <w:rsid w:val="00557767"/>
    <w:rsid w:val="00557B6D"/>
    <w:rsid w:val="0056209C"/>
    <w:rsid w:val="0056618C"/>
    <w:rsid w:val="00570475"/>
    <w:rsid w:val="005720F0"/>
    <w:rsid w:val="00572FA5"/>
    <w:rsid w:val="00575AA5"/>
    <w:rsid w:val="005804E1"/>
    <w:rsid w:val="00580A6A"/>
    <w:rsid w:val="005812C0"/>
    <w:rsid w:val="005848D2"/>
    <w:rsid w:val="005957FF"/>
    <w:rsid w:val="00595C71"/>
    <w:rsid w:val="0059787D"/>
    <w:rsid w:val="005A0CAE"/>
    <w:rsid w:val="005A132D"/>
    <w:rsid w:val="005A21F4"/>
    <w:rsid w:val="005A3D9C"/>
    <w:rsid w:val="005A52C0"/>
    <w:rsid w:val="005A5C75"/>
    <w:rsid w:val="005A75A0"/>
    <w:rsid w:val="005A7DCE"/>
    <w:rsid w:val="005B0AA8"/>
    <w:rsid w:val="005B143A"/>
    <w:rsid w:val="005B363F"/>
    <w:rsid w:val="005B379E"/>
    <w:rsid w:val="005B4401"/>
    <w:rsid w:val="005B6794"/>
    <w:rsid w:val="005C1857"/>
    <w:rsid w:val="005C32AD"/>
    <w:rsid w:val="005C4079"/>
    <w:rsid w:val="005C5264"/>
    <w:rsid w:val="005C5A2A"/>
    <w:rsid w:val="005C6F34"/>
    <w:rsid w:val="005C74AF"/>
    <w:rsid w:val="005D341A"/>
    <w:rsid w:val="005D4B48"/>
    <w:rsid w:val="005D4EA9"/>
    <w:rsid w:val="005D6813"/>
    <w:rsid w:val="005D71D4"/>
    <w:rsid w:val="005D794B"/>
    <w:rsid w:val="005E0326"/>
    <w:rsid w:val="005E35B5"/>
    <w:rsid w:val="005E364B"/>
    <w:rsid w:val="005E45E9"/>
    <w:rsid w:val="005E4AE7"/>
    <w:rsid w:val="005E633F"/>
    <w:rsid w:val="005F001F"/>
    <w:rsid w:val="005F009E"/>
    <w:rsid w:val="005F0997"/>
    <w:rsid w:val="005F0AC3"/>
    <w:rsid w:val="005F275F"/>
    <w:rsid w:val="005F292B"/>
    <w:rsid w:val="005F7260"/>
    <w:rsid w:val="00600334"/>
    <w:rsid w:val="006004F7"/>
    <w:rsid w:val="006006D7"/>
    <w:rsid w:val="00600D07"/>
    <w:rsid w:val="00601140"/>
    <w:rsid w:val="00605A84"/>
    <w:rsid w:val="0061007D"/>
    <w:rsid w:val="0061088E"/>
    <w:rsid w:val="006132E5"/>
    <w:rsid w:val="00613688"/>
    <w:rsid w:val="00617307"/>
    <w:rsid w:val="00621202"/>
    <w:rsid w:val="006227AF"/>
    <w:rsid w:val="006234A2"/>
    <w:rsid w:val="00630377"/>
    <w:rsid w:val="00631776"/>
    <w:rsid w:val="00631E9D"/>
    <w:rsid w:val="006352C7"/>
    <w:rsid w:val="00641F48"/>
    <w:rsid w:val="006420B5"/>
    <w:rsid w:val="006423A8"/>
    <w:rsid w:val="00643B21"/>
    <w:rsid w:val="00644ACA"/>
    <w:rsid w:val="00644D9E"/>
    <w:rsid w:val="00646084"/>
    <w:rsid w:val="00646798"/>
    <w:rsid w:val="00647080"/>
    <w:rsid w:val="0065253B"/>
    <w:rsid w:val="00653661"/>
    <w:rsid w:val="0065386E"/>
    <w:rsid w:val="00653C1B"/>
    <w:rsid w:val="00654578"/>
    <w:rsid w:val="00655825"/>
    <w:rsid w:val="0065582B"/>
    <w:rsid w:val="00656C3E"/>
    <w:rsid w:val="006574AE"/>
    <w:rsid w:val="00657B5B"/>
    <w:rsid w:val="00657E20"/>
    <w:rsid w:val="00667231"/>
    <w:rsid w:val="00667CAA"/>
    <w:rsid w:val="0067019E"/>
    <w:rsid w:val="00670BE2"/>
    <w:rsid w:val="00671D56"/>
    <w:rsid w:val="00671E64"/>
    <w:rsid w:val="0067312D"/>
    <w:rsid w:val="00673A02"/>
    <w:rsid w:val="00673AB8"/>
    <w:rsid w:val="006747E8"/>
    <w:rsid w:val="006807D5"/>
    <w:rsid w:val="00680FD8"/>
    <w:rsid w:val="00681926"/>
    <w:rsid w:val="00681B7C"/>
    <w:rsid w:val="00683DB1"/>
    <w:rsid w:val="0068431C"/>
    <w:rsid w:val="0069009F"/>
    <w:rsid w:val="00693F51"/>
    <w:rsid w:val="00694201"/>
    <w:rsid w:val="00694851"/>
    <w:rsid w:val="00695A69"/>
    <w:rsid w:val="00695BB5"/>
    <w:rsid w:val="00696A91"/>
    <w:rsid w:val="006A0AFE"/>
    <w:rsid w:val="006A2151"/>
    <w:rsid w:val="006A33B2"/>
    <w:rsid w:val="006A6955"/>
    <w:rsid w:val="006A7FEF"/>
    <w:rsid w:val="006B10A9"/>
    <w:rsid w:val="006B34C9"/>
    <w:rsid w:val="006B632D"/>
    <w:rsid w:val="006B6AD1"/>
    <w:rsid w:val="006C2FB6"/>
    <w:rsid w:val="006C3E79"/>
    <w:rsid w:val="006C569D"/>
    <w:rsid w:val="006C7835"/>
    <w:rsid w:val="006C7CF9"/>
    <w:rsid w:val="006C7F50"/>
    <w:rsid w:val="006D2B21"/>
    <w:rsid w:val="006D3239"/>
    <w:rsid w:val="006D3AAE"/>
    <w:rsid w:val="006D5480"/>
    <w:rsid w:val="006D56A8"/>
    <w:rsid w:val="006D6302"/>
    <w:rsid w:val="006D7E59"/>
    <w:rsid w:val="006D7F49"/>
    <w:rsid w:val="006E1AD0"/>
    <w:rsid w:val="006E2D3E"/>
    <w:rsid w:val="006E48B5"/>
    <w:rsid w:val="006E569F"/>
    <w:rsid w:val="006E6587"/>
    <w:rsid w:val="006E733B"/>
    <w:rsid w:val="006F0E74"/>
    <w:rsid w:val="006F28FC"/>
    <w:rsid w:val="006F7550"/>
    <w:rsid w:val="00700197"/>
    <w:rsid w:val="00701B2D"/>
    <w:rsid w:val="00703A62"/>
    <w:rsid w:val="00703ECB"/>
    <w:rsid w:val="00704A67"/>
    <w:rsid w:val="00705250"/>
    <w:rsid w:val="00712C9E"/>
    <w:rsid w:val="00714D02"/>
    <w:rsid w:val="00721633"/>
    <w:rsid w:val="00723FCD"/>
    <w:rsid w:val="0072487F"/>
    <w:rsid w:val="00724CED"/>
    <w:rsid w:val="00726565"/>
    <w:rsid w:val="00727E48"/>
    <w:rsid w:val="00731ED2"/>
    <w:rsid w:val="0073258D"/>
    <w:rsid w:val="007333FA"/>
    <w:rsid w:val="00734605"/>
    <w:rsid w:val="00735A92"/>
    <w:rsid w:val="007365F7"/>
    <w:rsid w:val="00737670"/>
    <w:rsid w:val="00740185"/>
    <w:rsid w:val="00741C5E"/>
    <w:rsid w:val="00746F9F"/>
    <w:rsid w:val="00747D93"/>
    <w:rsid w:val="007510E3"/>
    <w:rsid w:val="007545E8"/>
    <w:rsid w:val="00756CCF"/>
    <w:rsid w:val="00756D43"/>
    <w:rsid w:val="00756F6E"/>
    <w:rsid w:val="00757930"/>
    <w:rsid w:val="00757E44"/>
    <w:rsid w:val="00761A28"/>
    <w:rsid w:val="00761A60"/>
    <w:rsid w:val="00761D88"/>
    <w:rsid w:val="00763B72"/>
    <w:rsid w:val="00763D11"/>
    <w:rsid w:val="00764B50"/>
    <w:rsid w:val="007670CF"/>
    <w:rsid w:val="00770C13"/>
    <w:rsid w:val="00771A94"/>
    <w:rsid w:val="00772D64"/>
    <w:rsid w:val="007825BD"/>
    <w:rsid w:val="00783264"/>
    <w:rsid w:val="00783A87"/>
    <w:rsid w:val="00783EEE"/>
    <w:rsid w:val="0078630A"/>
    <w:rsid w:val="007907C8"/>
    <w:rsid w:val="00790DFB"/>
    <w:rsid w:val="007921D1"/>
    <w:rsid w:val="00796A60"/>
    <w:rsid w:val="00796B9B"/>
    <w:rsid w:val="00796EAB"/>
    <w:rsid w:val="007A1518"/>
    <w:rsid w:val="007A22E8"/>
    <w:rsid w:val="007A7378"/>
    <w:rsid w:val="007B14DD"/>
    <w:rsid w:val="007B1F9B"/>
    <w:rsid w:val="007B65B3"/>
    <w:rsid w:val="007B6D2E"/>
    <w:rsid w:val="007B7EE1"/>
    <w:rsid w:val="007C019F"/>
    <w:rsid w:val="007C0B0D"/>
    <w:rsid w:val="007C13A4"/>
    <w:rsid w:val="007C1581"/>
    <w:rsid w:val="007C25E1"/>
    <w:rsid w:val="007C375E"/>
    <w:rsid w:val="007C424C"/>
    <w:rsid w:val="007C5896"/>
    <w:rsid w:val="007C6D7F"/>
    <w:rsid w:val="007D6A38"/>
    <w:rsid w:val="007D6F76"/>
    <w:rsid w:val="007E07F4"/>
    <w:rsid w:val="007E2F1D"/>
    <w:rsid w:val="007E5E00"/>
    <w:rsid w:val="007E625A"/>
    <w:rsid w:val="007F0072"/>
    <w:rsid w:val="007F310F"/>
    <w:rsid w:val="007F586F"/>
    <w:rsid w:val="007F6B2F"/>
    <w:rsid w:val="007F6E63"/>
    <w:rsid w:val="007F7911"/>
    <w:rsid w:val="00802E0E"/>
    <w:rsid w:val="00804264"/>
    <w:rsid w:val="00804D3C"/>
    <w:rsid w:val="00804DFB"/>
    <w:rsid w:val="00807547"/>
    <w:rsid w:val="00811EE1"/>
    <w:rsid w:val="00812C8B"/>
    <w:rsid w:val="008142F1"/>
    <w:rsid w:val="0082140B"/>
    <w:rsid w:val="00822C32"/>
    <w:rsid w:val="00823E68"/>
    <w:rsid w:val="00825505"/>
    <w:rsid w:val="00826264"/>
    <w:rsid w:val="008273E8"/>
    <w:rsid w:val="008328A2"/>
    <w:rsid w:val="00834915"/>
    <w:rsid w:val="008349D9"/>
    <w:rsid w:val="00836A34"/>
    <w:rsid w:val="00837F14"/>
    <w:rsid w:val="00840B1B"/>
    <w:rsid w:val="00840D9B"/>
    <w:rsid w:val="00841105"/>
    <w:rsid w:val="00843680"/>
    <w:rsid w:val="00844F5D"/>
    <w:rsid w:val="008476F9"/>
    <w:rsid w:val="00847CA0"/>
    <w:rsid w:val="00847DAA"/>
    <w:rsid w:val="00853F87"/>
    <w:rsid w:val="00860A91"/>
    <w:rsid w:val="008619D4"/>
    <w:rsid w:val="008637B1"/>
    <w:rsid w:val="0086548A"/>
    <w:rsid w:val="00866982"/>
    <w:rsid w:val="008723C6"/>
    <w:rsid w:val="00872606"/>
    <w:rsid w:val="00873BA5"/>
    <w:rsid w:val="0088015A"/>
    <w:rsid w:val="00882AD3"/>
    <w:rsid w:val="008844FB"/>
    <w:rsid w:val="00884B93"/>
    <w:rsid w:val="00886345"/>
    <w:rsid w:val="00886B96"/>
    <w:rsid w:val="00886D36"/>
    <w:rsid w:val="008879BD"/>
    <w:rsid w:val="0089063D"/>
    <w:rsid w:val="00890DA6"/>
    <w:rsid w:val="00890FFB"/>
    <w:rsid w:val="00894151"/>
    <w:rsid w:val="00894DA5"/>
    <w:rsid w:val="00895317"/>
    <w:rsid w:val="008A1E8E"/>
    <w:rsid w:val="008A53A7"/>
    <w:rsid w:val="008B250F"/>
    <w:rsid w:val="008B3885"/>
    <w:rsid w:val="008B6D9B"/>
    <w:rsid w:val="008C030E"/>
    <w:rsid w:val="008C0BAE"/>
    <w:rsid w:val="008C13AA"/>
    <w:rsid w:val="008C4641"/>
    <w:rsid w:val="008C5064"/>
    <w:rsid w:val="008C54C4"/>
    <w:rsid w:val="008C57CF"/>
    <w:rsid w:val="008C728C"/>
    <w:rsid w:val="008C7AA4"/>
    <w:rsid w:val="008C7F75"/>
    <w:rsid w:val="008D02F6"/>
    <w:rsid w:val="008D08F8"/>
    <w:rsid w:val="008D2EB0"/>
    <w:rsid w:val="008D3E8D"/>
    <w:rsid w:val="008D597D"/>
    <w:rsid w:val="008D7632"/>
    <w:rsid w:val="008E1A5F"/>
    <w:rsid w:val="008E20D3"/>
    <w:rsid w:val="008E31D7"/>
    <w:rsid w:val="008E7F3C"/>
    <w:rsid w:val="008F0FB5"/>
    <w:rsid w:val="008F1D69"/>
    <w:rsid w:val="008F1EF5"/>
    <w:rsid w:val="008F31E1"/>
    <w:rsid w:val="008F35D2"/>
    <w:rsid w:val="008F3BFB"/>
    <w:rsid w:val="008F476B"/>
    <w:rsid w:val="008F5648"/>
    <w:rsid w:val="008F75CA"/>
    <w:rsid w:val="00900C0A"/>
    <w:rsid w:val="0090371E"/>
    <w:rsid w:val="00903C4F"/>
    <w:rsid w:val="00907A83"/>
    <w:rsid w:val="00910A2D"/>
    <w:rsid w:val="0091279C"/>
    <w:rsid w:val="009137C4"/>
    <w:rsid w:val="00913D57"/>
    <w:rsid w:val="00915943"/>
    <w:rsid w:val="0091681C"/>
    <w:rsid w:val="00916B8D"/>
    <w:rsid w:val="00916D81"/>
    <w:rsid w:val="00917765"/>
    <w:rsid w:val="00920D38"/>
    <w:rsid w:val="00920E24"/>
    <w:rsid w:val="00923147"/>
    <w:rsid w:val="00923AF4"/>
    <w:rsid w:val="00926745"/>
    <w:rsid w:val="0093000F"/>
    <w:rsid w:val="00930106"/>
    <w:rsid w:val="0093164E"/>
    <w:rsid w:val="00931E93"/>
    <w:rsid w:val="00932A98"/>
    <w:rsid w:val="00934176"/>
    <w:rsid w:val="00934DA0"/>
    <w:rsid w:val="00934E1D"/>
    <w:rsid w:val="0093514F"/>
    <w:rsid w:val="009373AE"/>
    <w:rsid w:val="00943C35"/>
    <w:rsid w:val="00945188"/>
    <w:rsid w:val="009478DC"/>
    <w:rsid w:val="00951A5F"/>
    <w:rsid w:val="00952719"/>
    <w:rsid w:val="0095411B"/>
    <w:rsid w:val="00954C23"/>
    <w:rsid w:val="009556B8"/>
    <w:rsid w:val="0096075C"/>
    <w:rsid w:val="009621B0"/>
    <w:rsid w:val="009626EE"/>
    <w:rsid w:val="00963E34"/>
    <w:rsid w:val="00964A3E"/>
    <w:rsid w:val="00964E38"/>
    <w:rsid w:val="009713E7"/>
    <w:rsid w:val="00973820"/>
    <w:rsid w:val="009739C4"/>
    <w:rsid w:val="009762E5"/>
    <w:rsid w:val="00976BF7"/>
    <w:rsid w:val="00980212"/>
    <w:rsid w:val="009817CD"/>
    <w:rsid w:val="00982EFA"/>
    <w:rsid w:val="00985691"/>
    <w:rsid w:val="00986CBE"/>
    <w:rsid w:val="009905E3"/>
    <w:rsid w:val="009931B5"/>
    <w:rsid w:val="00993623"/>
    <w:rsid w:val="00993936"/>
    <w:rsid w:val="009957B6"/>
    <w:rsid w:val="0099747C"/>
    <w:rsid w:val="0099771F"/>
    <w:rsid w:val="009A02A2"/>
    <w:rsid w:val="009A0B06"/>
    <w:rsid w:val="009A2BE3"/>
    <w:rsid w:val="009A605A"/>
    <w:rsid w:val="009B37A3"/>
    <w:rsid w:val="009B3A87"/>
    <w:rsid w:val="009B5D60"/>
    <w:rsid w:val="009B7B6D"/>
    <w:rsid w:val="009C0ED7"/>
    <w:rsid w:val="009C3E78"/>
    <w:rsid w:val="009C5185"/>
    <w:rsid w:val="009C62D5"/>
    <w:rsid w:val="009C7504"/>
    <w:rsid w:val="009D0A0B"/>
    <w:rsid w:val="009D0BA4"/>
    <w:rsid w:val="009D0F81"/>
    <w:rsid w:val="009D2E86"/>
    <w:rsid w:val="009D4C3D"/>
    <w:rsid w:val="009D58FE"/>
    <w:rsid w:val="009D5D46"/>
    <w:rsid w:val="009E0731"/>
    <w:rsid w:val="009E1C9F"/>
    <w:rsid w:val="009E2A65"/>
    <w:rsid w:val="009E326E"/>
    <w:rsid w:val="009E60E5"/>
    <w:rsid w:val="009E7406"/>
    <w:rsid w:val="009F186C"/>
    <w:rsid w:val="009F2AC0"/>
    <w:rsid w:val="009F4953"/>
    <w:rsid w:val="009F58D7"/>
    <w:rsid w:val="009F6D6D"/>
    <w:rsid w:val="00A00E9F"/>
    <w:rsid w:val="00A03003"/>
    <w:rsid w:val="00A0364D"/>
    <w:rsid w:val="00A0577F"/>
    <w:rsid w:val="00A0618B"/>
    <w:rsid w:val="00A07047"/>
    <w:rsid w:val="00A0727F"/>
    <w:rsid w:val="00A10A9F"/>
    <w:rsid w:val="00A1110A"/>
    <w:rsid w:val="00A12722"/>
    <w:rsid w:val="00A13E97"/>
    <w:rsid w:val="00A172D2"/>
    <w:rsid w:val="00A17D1C"/>
    <w:rsid w:val="00A21429"/>
    <w:rsid w:val="00A22286"/>
    <w:rsid w:val="00A22FBD"/>
    <w:rsid w:val="00A2419A"/>
    <w:rsid w:val="00A24659"/>
    <w:rsid w:val="00A24F29"/>
    <w:rsid w:val="00A31B0C"/>
    <w:rsid w:val="00A31EC5"/>
    <w:rsid w:val="00A37B2E"/>
    <w:rsid w:val="00A40617"/>
    <w:rsid w:val="00A432A9"/>
    <w:rsid w:val="00A46031"/>
    <w:rsid w:val="00A46774"/>
    <w:rsid w:val="00A46E67"/>
    <w:rsid w:val="00A51D8D"/>
    <w:rsid w:val="00A51E3A"/>
    <w:rsid w:val="00A54204"/>
    <w:rsid w:val="00A556C8"/>
    <w:rsid w:val="00A56B7D"/>
    <w:rsid w:val="00A5785A"/>
    <w:rsid w:val="00A630A1"/>
    <w:rsid w:val="00A634AB"/>
    <w:rsid w:val="00A643B0"/>
    <w:rsid w:val="00A652A2"/>
    <w:rsid w:val="00A715BB"/>
    <w:rsid w:val="00A72861"/>
    <w:rsid w:val="00A73E42"/>
    <w:rsid w:val="00A7530D"/>
    <w:rsid w:val="00A753CB"/>
    <w:rsid w:val="00A80A7B"/>
    <w:rsid w:val="00A80CBF"/>
    <w:rsid w:val="00A80D50"/>
    <w:rsid w:val="00A8124C"/>
    <w:rsid w:val="00A82C6D"/>
    <w:rsid w:val="00A83868"/>
    <w:rsid w:val="00A860C7"/>
    <w:rsid w:val="00A87981"/>
    <w:rsid w:val="00A914A1"/>
    <w:rsid w:val="00A923F7"/>
    <w:rsid w:val="00A92A9C"/>
    <w:rsid w:val="00AA03A3"/>
    <w:rsid w:val="00AA047E"/>
    <w:rsid w:val="00AA128D"/>
    <w:rsid w:val="00AA231F"/>
    <w:rsid w:val="00AA2395"/>
    <w:rsid w:val="00AA55A5"/>
    <w:rsid w:val="00AA6306"/>
    <w:rsid w:val="00AA70EF"/>
    <w:rsid w:val="00AB0731"/>
    <w:rsid w:val="00AB08D4"/>
    <w:rsid w:val="00AB1301"/>
    <w:rsid w:val="00AB38DB"/>
    <w:rsid w:val="00AB52BB"/>
    <w:rsid w:val="00AB7598"/>
    <w:rsid w:val="00AB7AB8"/>
    <w:rsid w:val="00AC03AA"/>
    <w:rsid w:val="00AC2C68"/>
    <w:rsid w:val="00AC456C"/>
    <w:rsid w:val="00AC5737"/>
    <w:rsid w:val="00AC6156"/>
    <w:rsid w:val="00AC6734"/>
    <w:rsid w:val="00AD0015"/>
    <w:rsid w:val="00AD16DD"/>
    <w:rsid w:val="00AE13ED"/>
    <w:rsid w:val="00AE1E32"/>
    <w:rsid w:val="00AE2577"/>
    <w:rsid w:val="00AE4072"/>
    <w:rsid w:val="00AE5310"/>
    <w:rsid w:val="00AF0169"/>
    <w:rsid w:val="00AF6F0F"/>
    <w:rsid w:val="00B0060A"/>
    <w:rsid w:val="00B02F53"/>
    <w:rsid w:val="00B03108"/>
    <w:rsid w:val="00B0394B"/>
    <w:rsid w:val="00B04695"/>
    <w:rsid w:val="00B073E0"/>
    <w:rsid w:val="00B1109A"/>
    <w:rsid w:val="00B127EC"/>
    <w:rsid w:val="00B14297"/>
    <w:rsid w:val="00B15F20"/>
    <w:rsid w:val="00B16B22"/>
    <w:rsid w:val="00B16C76"/>
    <w:rsid w:val="00B17D87"/>
    <w:rsid w:val="00B20154"/>
    <w:rsid w:val="00B22A91"/>
    <w:rsid w:val="00B23882"/>
    <w:rsid w:val="00B262F9"/>
    <w:rsid w:val="00B27C6F"/>
    <w:rsid w:val="00B3059D"/>
    <w:rsid w:val="00B30D88"/>
    <w:rsid w:val="00B36812"/>
    <w:rsid w:val="00B37B13"/>
    <w:rsid w:val="00B40BEF"/>
    <w:rsid w:val="00B42C41"/>
    <w:rsid w:val="00B433C4"/>
    <w:rsid w:val="00B4452F"/>
    <w:rsid w:val="00B446BD"/>
    <w:rsid w:val="00B459C5"/>
    <w:rsid w:val="00B464BC"/>
    <w:rsid w:val="00B508B7"/>
    <w:rsid w:val="00B51FA3"/>
    <w:rsid w:val="00B54B8B"/>
    <w:rsid w:val="00B57E18"/>
    <w:rsid w:val="00B60869"/>
    <w:rsid w:val="00B61ACC"/>
    <w:rsid w:val="00B621A5"/>
    <w:rsid w:val="00B62981"/>
    <w:rsid w:val="00B66C63"/>
    <w:rsid w:val="00B72BA8"/>
    <w:rsid w:val="00B72FCA"/>
    <w:rsid w:val="00B7457F"/>
    <w:rsid w:val="00B74945"/>
    <w:rsid w:val="00B75C07"/>
    <w:rsid w:val="00B76267"/>
    <w:rsid w:val="00B77394"/>
    <w:rsid w:val="00B8022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4D9"/>
    <w:rsid w:val="00BB662D"/>
    <w:rsid w:val="00BB7EAB"/>
    <w:rsid w:val="00BC01CD"/>
    <w:rsid w:val="00BC08E1"/>
    <w:rsid w:val="00BC0E09"/>
    <w:rsid w:val="00BC1D51"/>
    <w:rsid w:val="00BC2436"/>
    <w:rsid w:val="00BC29F5"/>
    <w:rsid w:val="00BC37BA"/>
    <w:rsid w:val="00BC4B73"/>
    <w:rsid w:val="00BD0A93"/>
    <w:rsid w:val="00BD0C54"/>
    <w:rsid w:val="00BD3F31"/>
    <w:rsid w:val="00BD6F0E"/>
    <w:rsid w:val="00BE448E"/>
    <w:rsid w:val="00BE489E"/>
    <w:rsid w:val="00BE4E38"/>
    <w:rsid w:val="00BF58CA"/>
    <w:rsid w:val="00BF5A81"/>
    <w:rsid w:val="00BF7B4E"/>
    <w:rsid w:val="00C00E10"/>
    <w:rsid w:val="00C0576A"/>
    <w:rsid w:val="00C05E90"/>
    <w:rsid w:val="00C06B0F"/>
    <w:rsid w:val="00C13D5C"/>
    <w:rsid w:val="00C17285"/>
    <w:rsid w:val="00C20DAB"/>
    <w:rsid w:val="00C20E7A"/>
    <w:rsid w:val="00C227EB"/>
    <w:rsid w:val="00C2307F"/>
    <w:rsid w:val="00C27E3E"/>
    <w:rsid w:val="00C27FC7"/>
    <w:rsid w:val="00C310CA"/>
    <w:rsid w:val="00C3587B"/>
    <w:rsid w:val="00C425DB"/>
    <w:rsid w:val="00C45162"/>
    <w:rsid w:val="00C454DE"/>
    <w:rsid w:val="00C4634C"/>
    <w:rsid w:val="00C500DC"/>
    <w:rsid w:val="00C507CD"/>
    <w:rsid w:val="00C5283A"/>
    <w:rsid w:val="00C566EF"/>
    <w:rsid w:val="00C56A9B"/>
    <w:rsid w:val="00C577C0"/>
    <w:rsid w:val="00C579EF"/>
    <w:rsid w:val="00C62542"/>
    <w:rsid w:val="00C6288C"/>
    <w:rsid w:val="00C632D0"/>
    <w:rsid w:val="00C633FE"/>
    <w:rsid w:val="00C674E4"/>
    <w:rsid w:val="00C723FE"/>
    <w:rsid w:val="00C73C6C"/>
    <w:rsid w:val="00C7410E"/>
    <w:rsid w:val="00C816B4"/>
    <w:rsid w:val="00C8184C"/>
    <w:rsid w:val="00C8402A"/>
    <w:rsid w:val="00C8459B"/>
    <w:rsid w:val="00C850BD"/>
    <w:rsid w:val="00C8571F"/>
    <w:rsid w:val="00C8790E"/>
    <w:rsid w:val="00C879A8"/>
    <w:rsid w:val="00C9256A"/>
    <w:rsid w:val="00C978B1"/>
    <w:rsid w:val="00CA04C4"/>
    <w:rsid w:val="00CA3E7B"/>
    <w:rsid w:val="00CA47AD"/>
    <w:rsid w:val="00CA5AD6"/>
    <w:rsid w:val="00CA6955"/>
    <w:rsid w:val="00CA6AB2"/>
    <w:rsid w:val="00CB0473"/>
    <w:rsid w:val="00CB07BA"/>
    <w:rsid w:val="00CB21A7"/>
    <w:rsid w:val="00CB22C7"/>
    <w:rsid w:val="00CB3AE2"/>
    <w:rsid w:val="00CB501C"/>
    <w:rsid w:val="00CB79B5"/>
    <w:rsid w:val="00CC399B"/>
    <w:rsid w:val="00CC42D1"/>
    <w:rsid w:val="00CC490B"/>
    <w:rsid w:val="00CC52A0"/>
    <w:rsid w:val="00CC538A"/>
    <w:rsid w:val="00CC70E7"/>
    <w:rsid w:val="00CD0830"/>
    <w:rsid w:val="00CD0C39"/>
    <w:rsid w:val="00CD1CE1"/>
    <w:rsid w:val="00CD3ED9"/>
    <w:rsid w:val="00CD46C9"/>
    <w:rsid w:val="00CD5C34"/>
    <w:rsid w:val="00CD606D"/>
    <w:rsid w:val="00CE0818"/>
    <w:rsid w:val="00CE2C0E"/>
    <w:rsid w:val="00CE2D53"/>
    <w:rsid w:val="00CE40FF"/>
    <w:rsid w:val="00CE5072"/>
    <w:rsid w:val="00CE59DD"/>
    <w:rsid w:val="00CE5DF1"/>
    <w:rsid w:val="00CE5F36"/>
    <w:rsid w:val="00CE73AA"/>
    <w:rsid w:val="00CF021F"/>
    <w:rsid w:val="00CF0A03"/>
    <w:rsid w:val="00CF197C"/>
    <w:rsid w:val="00CF1CEA"/>
    <w:rsid w:val="00CF1F1C"/>
    <w:rsid w:val="00CF56D8"/>
    <w:rsid w:val="00CF5F58"/>
    <w:rsid w:val="00D00840"/>
    <w:rsid w:val="00D00DE6"/>
    <w:rsid w:val="00D0149B"/>
    <w:rsid w:val="00D0486C"/>
    <w:rsid w:val="00D0536E"/>
    <w:rsid w:val="00D1039F"/>
    <w:rsid w:val="00D1162B"/>
    <w:rsid w:val="00D126C8"/>
    <w:rsid w:val="00D14B10"/>
    <w:rsid w:val="00D15702"/>
    <w:rsid w:val="00D17E2D"/>
    <w:rsid w:val="00D20489"/>
    <w:rsid w:val="00D25559"/>
    <w:rsid w:val="00D27A70"/>
    <w:rsid w:val="00D3070A"/>
    <w:rsid w:val="00D32690"/>
    <w:rsid w:val="00D33262"/>
    <w:rsid w:val="00D34808"/>
    <w:rsid w:val="00D34B5E"/>
    <w:rsid w:val="00D42D3B"/>
    <w:rsid w:val="00D432CA"/>
    <w:rsid w:val="00D4363E"/>
    <w:rsid w:val="00D45DFE"/>
    <w:rsid w:val="00D47AE9"/>
    <w:rsid w:val="00D509F0"/>
    <w:rsid w:val="00D514FA"/>
    <w:rsid w:val="00D536C1"/>
    <w:rsid w:val="00D55D3C"/>
    <w:rsid w:val="00D5640D"/>
    <w:rsid w:val="00D611CA"/>
    <w:rsid w:val="00D634F4"/>
    <w:rsid w:val="00D65606"/>
    <w:rsid w:val="00D675A9"/>
    <w:rsid w:val="00D7006F"/>
    <w:rsid w:val="00D70FAF"/>
    <w:rsid w:val="00D73A08"/>
    <w:rsid w:val="00D744FB"/>
    <w:rsid w:val="00D74776"/>
    <w:rsid w:val="00D74C1D"/>
    <w:rsid w:val="00D77CDF"/>
    <w:rsid w:val="00D838CF"/>
    <w:rsid w:val="00D84116"/>
    <w:rsid w:val="00D851E3"/>
    <w:rsid w:val="00D90E49"/>
    <w:rsid w:val="00D925DF"/>
    <w:rsid w:val="00D9396F"/>
    <w:rsid w:val="00D93F54"/>
    <w:rsid w:val="00D9404B"/>
    <w:rsid w:val="00DA028E"/>
    <w:rsid w:val="00DA18CE"/>
    <w:rsid w:val="00DA207C"/>
    <w:rsid w:val="00DA2654"/>
    <w:rsid w:val="00DA32DE"/>
    <w:rsid w:val="00DA6848"/>
    <w:rsid w:val="00DB203B"/>
    <w:rsid w:val="00DB38A7"/>
    <w:rsid w:val="00DB499E"/>
    <w:rsid w:val="00DB5A78"/>
    <w:rsid w:val="00DB6C07"/>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7AFC"/>
    <w:rsid w:val="00DF054A"/>
    <w:rsid w:val="00DF1741"/>
    <w:rsid w:val="00DF261C"/>
    <w:rsid w:val="00DF463E"/>
    <w:rsid w:val="00DF5073"/>
    <w:rsid w:val="00E01624"/>
    <w:rsid w:val="00E02BC7"/>
    <w:rsid w:val="00E10F89"/>
    <w:rsid w:val="00E10FC2"/>
    <w:rsid w:val="00E11D26"/>
    <w:rsid w:val="00E13337"/>
    <w:rsid w:val="00E13D70"/>
    <w:rsid w:val="00E13F9C"/>
    <w:rsid w:val="00E1546D"/>
    <w:rsid w:val="00E169D7"/>
    <w:rsid w:val="00E17B9B"/>
    <w:rsid w:val="00E17DD1"/>
    <w:rsid w:val="00E20F7D"/>
    <w:rsid w:val="00E233BD"/>
    <w:rsid w:val="00E2469E"/>
    <w:rsid w:val="00E25063"/>
    <w:rsid w:val="00E256E3"/>
    <w:rsid w:val="00E30C90"/>
    <w:rsid w:val="00E33327"/>
    <w:rsid w:val="00E371C2"/>
    <w:rsid w:val="00E42278"/>
    <w:rsid w:val="00E42F56"/>
    <w:rsid w:val="00E43512"/>
    <w:rsid w:val="00E4422B"/>
    <w:rsid w:val="00E4548D"/>
    <w:rsid w:val="00E45A62"/>
    <w:rsid w:val="00E461A2"/>
    <w:rsid w:val="00E51277"/>
    <w:rsid w:val="00E52F70"/>
    <w:rsid w:val="00E5333B"/>
    <w:rsid w:val="00E57229"/>
    <w:rsid w:val="00E57AC3"/>
    <w:rsid w:val="00E57BB5"/>
    <w:rsid w:val="00E63092"/>
    <w:rsid w:val="00E64E77"/>
    <w:rsid w:val="00E65C57"/>
    <w:rsid w:val="00E745FD"/>
    <w:rsid w:val="00E75302"/>
    <w:rsid w:val="00E76D5F"/>
    <w:rsid w:val="00E80080"/>
    <w:rsid w:val="00E82BFC"/>
    <w:rsid w:val="00E91322"/>
    <w:rsid w:val="00E9324B"/>
    <w:rsid w:val="00E947A3"/>
    <w:rsid w:val="00E947F2"/>
    <w:rsid w:val="00E95795"/>
    <w:rsid w:val="00E96618"/>
    <w:rsid w:val="00E96B47"/>
    <w:rsid w:val="00E97378"/>
    <w:rsid w:val="00E97834"/>
    <w:rsid w:val="00E97F7F"/>
    <w:rsid w:val="00EA34F1"/>
    <w:rsid w:val="00EA5796"/>
    <w:rsid w:val="00EA7F82"/>
    <w:rsid w:val="00EB33F5"/>
    <w:rsid w:val="00EB6860"/>
    <w:rsid w:val="00EB6C24"/>
    <w:rsid w:val="00EC086E"/>
    <w:rsid w:val="00EC1194"/>
    <w:rsid w:val="00EC14F1"/>
    <w:rsid w:val="00EC4356"/>
    <w:rsid w:val="00EC43B7"/>
    <w:rsid w:val="00EC4F67"/>
    <w:rsid w:val="00EC7ECB"/>
    <w:rsid w:val="00ED1107"/>
    <w:rsid w:val="00ED2D80"/>
    <w:rsid w:val="00ED3360"/>
    <w:rsid w:val="00ED5795"/>
    <w:rsid w:val="00ED5BB3"/>
    <w:rsid w:val="00ED7787"/>
    <w:rsid w:val="00EE05D3"/>
    <w:rsid w:val="00EE1925"/>
    <w:rsid w:val="00EE2E32"/>
    <w:rsid w:val="00EE3492"/>
    <w:rsid w:val="00EE440F"/>
    <w:rsid w:val="00EE5DE7"/>
    <w:rsid w:val="00EE6607"/>
    <w:rsid w:val="00EE7B53"/>
    <w:rsid w:val="00EF12AC"/>
    <w:rsid w:val="00EF2D2E"/>
    <w:rsid w:val="00EF57E9"/>
    <w:rsid w:val="00F0233F"/>
    <w:rsid w:val="00F028DA"/>
    <w:rsid w:val="00F072CC"/>
    <w:rsid w:val="00F07F7A"/>
    <w:rsid w:val="00F101C7"/>
    <w:rsid w:val="00F10BF9"/>
    <w:rsid w:val="00F122C4"/>
    <w:rsid w:val="00F14A43"/>
    <w:rsid w:val="00F2211D"/>
    <w:rsid w:val="00F23289"/>
    <w:rsid w:val="00F23C3D"/>
    <w:rsid w:val="00F27860"/>
    <w:rsid w:val="00F30C77"/>
    <w:rsid w:val="00F32FFB"/>
    <w:rsid w:val="00F4035C"/>
    <w:rsid w:val="00F4488E"/>
    <w:rsid w:val="00F460BE"/>
    <w:rsid w:val="00F46805"/>
    <w:rsid w:val="00F46A97"/>
    <w:rsid w:val="00F4722B"/>
    <w:rsid w:val="00F501E2"/>
    <w:rsid w:val="00F56666"/>
    <w:rsid w:val="00F57309"/>
    <w:rsid w:val="00F637C1"/>
    <w:rsid w:val="00F640B8"/>
    <w:rsid w:val="00F6457E"/>
    <w:rsid w:val="00F6678D"/>
    <w:rsid w:val="00F75A25"/>
    <w:rsid w:val="00F75D7F"/>
    <w:rsid w:val="00F7762E"/>
    <w:rsid w:val="00F81C2B"/>
    <w:rsid w:val="00F830FC"/>
    <w:rsid w:val="00F859CC"/>
    <w:rsid w:val="00F85B10"/>
    <w:rsid w:val="00F87C73"/>
    <w:rsid w:val="00F920C1"/>
    <w:rsid w:val="00F95D33"/>
    <w:rsid w:val="00F960CE"/>
    <w:rsid w:val="00FA1830"/>
    <w:rsid w:val="00FA3CDC"/>
    <w:rsid w:val="00FB0679"/>
    <w:rsid w:val="00FB0CC7"/>
    <w:rsid w:val="00FB1AC6"/>
    <w:rsid w:val="00FB36DF"/>
    <w:rsid w:val="00FB48B1"/>
    <w:rsid w:val="00FB528E"/>
    <w:rsid w:val="00FB5882"/>
    <w:rsid w:val="00FB6A10"/>
    <w:rsid w:val="00FC0223"/>
    <w:rsid w:val="00FC0F26"/>
    <w:rsid w:val="00FC2A41"/>
    <w:rsid w:val="00FC340F"/>
    <w:rsid w:val="00FC54CA"/>
    <w:rsid w:val="00FC6291"/>
    <w:rsid w:val="00FD1D7D"/>
    <w:rsid w:val="00FD2EA2"/>
    <w:rsid w:val="00FD3A32"/>
    <w:rsid w:val="00FD4CEC"/>
    <w:rsid w:val="00FD5481"/>
    <w:rsid w:val="00FD6523"/>
    <w:rsid w:val="00FD7242"/>
    <w:rsid w:val="00FD757C"/>
    <w:rsid w:val="00FE0A7C"/>
    <w:rsid w:val="00FE0F9D"/>
    <w:rsid w:val="00FE2BF6"/>
    <w:rsid w:val="00FE2F53"/>
    <w:rsid w:val="00FE50A2"/>
    <w:rsid w:val="00FE5656"/>
    <w:rsid w:val="00FE596D"/>
    <w:rsid w:val="00FE7D3C"/>
    <w:rsid w:val="00FF436F"/>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ds.gov.ba/v2/index.php?option=com_content&amp;view=article&amp;id=149&amp;Itemid=65&amp;lang=b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ds.gov.ba/bs-Latn-BA/articles/69/stop-greskama-u-prijavama"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ds.gov.ba/bs-Latn-BA/articles/97/pravilnik-o-karakteru-i-sadrzaju-javnog-konkursa-nacinu-provo-enja-intervjua-i-obrascima-za-provo-enje-intervjua-integralni-teks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120C53-B983-424F-B62A-88FA08E64259}">
  <ds:schemaRefs>
    <ds:schemaRef ds:uri="http://schemas.microsoft.com/sharepoint/v3/contenttype/forms"/>
  </ds:schemaRefs>
</ds:datastoreItem>
</file>

<file path=customXml/itemProps2.xml><?xml version="1.0" encoding="utf-8"?>
<ds:datastoreItem xmlns:ds="http://schemas.openxmlformats.org/officeDocument/2006/customXml" ds:itemID="{CA7A7FD4-F6C2-43D6-AFD6-E4830C10414C}">
  <ds:schemaRefs>
    <ds:schemaRef ds:uri="http://schemas.openxmlformats.org/officeDocument/2006/bibliography"/>
  </ds:schemaRefs>
</ds:datastoreItem>
</file>

<file path=customXml/itemProps3.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7</Pages>
  <Words>4050</Words>
  <Characters>23086</Characters>
  <Application>Microsoft Office Word</Application>
  <DocSecurity>0</DocSecurity>
  <Lines>192</Lines>
  <Paragraphs>54</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27082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308</cp:revision>
  <cp:lastPrinted>2025-08-27T13:01:00Z</cp:lastPrinted>
  <dcterms:created xsi:type="dcterms:W3CDTF">2022-10-06T12:34:00Z</dcterms:created>
  <dcterms:modified xsi:type="dcterms:W3CDTF">2026-10-29T08:46:00Z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