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70368" w14:textId="77777777" w:rsidR="00CB55F2" w:rsidRPr="00635918" w:rsidRDefault="009B37A3" w:rsidP="00CB55F2">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5975896"/>
      <w:r w:rsidR="00CB55F2" w:rsidRPr="00635918">
        <w:rPr>
          <w:rFonts w:ascii="Arial" w:eastAsia="Calibri" w:hAnsi="Arial" w:cs="Arial"/>
          <w:sz w:val="20"/>
          <w:szCs w:val="20"/>
          <w:lang w:val="sr-Latn-BA" w:eastAsia="en-US"/>
        </w:rPr>
        <w:t xml:space="preserve">na zahtjev </w:t>
      </w:r>
      <w:r w:rsidR="00CB55F2">
        <w:rPr>
          <w:rFonts w:ascii="Arial" w:eastAsia="Calibri" w:hAnsi="Arial" w:cs="Arial"/>
          <w:sz w:val="20"/>
          <w:szCs w:val="20"/>
          <w:lang w:val="sr-Latn-BA" w:eastAsia="en-US"/>
        </w:rPr>
        <w:t>Ministarstva sigurnosti</w:t>
      </w:r>
      <w:r w:rsidR="00CB55F2" w:rsidRPr="00635918">
        <w:rPr>
          <w:rFonts w:ascii="Arial" w:eastAsia="Calibri" w:hAnsi="Arial" w:cs="Arial"/>
          <w:sz w:val="20"/>
          <w:szCs w:val="20"/>
          <w:lang w:val="sr-Latn-BA" w:eastAsia="en-US"/>
        </w:rPr>
        <w:t>, raspisuje</w:t>
      </w:r>
    </w:p>
    <w:p w14:paraId="49DA5804" w14:textId="77777777" w:rsidR="00CB55F2" w:rsidRPr="00635918" w:rsidRDefault="00CB55F2" w:rsidP="00CB55F2">
      <w:pPr>
        <w:jc w:val="both"/>
        <w:rPr>
          <w:rFonts w:ascii="Arial" w:eastAsia="Calibri" w:hAnsi="Arial" w:cs="Arial"/>
          <w:sz w:val="20"/>
          <w:szCs w:val="20"/>
          <w:lang w:val="sr-Latn-BA" w:eastAsia="en-US"/>
        </w:rPr>
      </w:pPr>
    </w:p>
    <w:p w14:paraId="586F63E0" w14:textId="77777777" w:rsidR="00CB55F2" w:rsidRPr="00635918" w:rsidRDefault="00CB55F2" w:rsidP="00CB55F2">
      <w:pPr>
        <w:jc w:val="center"/>
        <w:rPr>
          <w:rFonts w:ascii="Arial" w:eastAsia="Calibri" w:hAnsi="Arial" w:cs="Arial"/>
          <w:b/>
          <w:sz w:val="20"/>
          <w:szCs w:val="20"/>
          <w:lang w:val="sr-Latn-BA" w:eastAsia="en-US"/>
        </w:rPr>
      </w:pPr>
      <w:r w:rsidRPr="00635918">
        <w:rPr>
          <w:rFonts w:ascii="Arial" w:eastAsia="Calibri" w:hAnsi="Arial" w:cs="Arial"/>
          <w:b/>
          <w:sz w:val="20"/>
          <w:szCs w:val="20"/>
          <w:lang w:val="sr-Latn-BA" w:eastAsia="en-US"/>
        </w:rPr>
        <w:t>JAVNI OGLAS</w:t>
      </w:r>
    </w:p>
    <w:p w14:paraId="44575AB9" w14:textId="77777777" w:rsidR="00CB55F2" w:rsidRPr="00635918" w:rsidRDefault="00CB55F2" w:rsidP="00CB55F2">
      <w:pPr>
        <w:jc w:val="center"/>
        <w:rPr>
          <w:rFonts w:ascii="Arial" w:eastAsia="Calibri" w:hAnsi="Arial" w:cs="Arial"/>
          <w:b/>
          <w:sz w:val="20"/>
          <w:szCs w:val="20"/>
          <w:lang w:val="sr-Latn-BA" w:eastAsia="en-US"/>
        </w:rPr>
      </w:pPr>
      <w:r w:rsidRPr="00635918">
        <w:rPr>
          <w:rFonts w:ascii="Arial" w:eastAsia="Calibri" w:hAnsi="Arial" w:cs="Arial"/>
          <w:b/>
          <w:sz w:val="20"/>
          <w:szCs w:val="20"/>
          <w:lang w:val="sr-Latn-BA" w:eastAsia="en-US"/>
        </w:rPr>
        <w:t xml:space="preserve">za popunjavanje </w:t>
      </w:r>
      <w:bookmarkStart w:id="1" w:name="_Hlk121491224"/>
      <w:r w:rsidRPr="00635918">
        <w:rPr>
          <w:rFonts w:ascii="Arial" w:eastAsia="Calibri" w:hAnsi="Arial" w:cs="Arial"/>
          <w:b/>
          <w:sz w:val="20"/>
          <w:szCs w:val="20"/>
          <w:lang w:val="sr-Latn-BA" w:eastAsia="en-US"/>
        </w:rPr>
        <w:t>radnih mjesta državnih službenika u</w:t>
      </w:r>
    </w:p>
    <w:p w14:paraId="66403695" w14:textId="77777777" w:rsidR="00CB55F2" w:rsidRPr="00635918" w:rsidRDefault="00CB55F2" w:rsidP="00CB55F2">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Ministarstvu sigurnosti</w:t>
      </w:r>
      <w:r w:rsidRPr="00635918">
        <w:rPr>
          <w:rFonts w:ascii="Arial" w:eastAsia="Calibri" w:hAnsi="Arial" w:cs="Arial"/>
          <w:b/>
          <w:sz w:val="20"/>
          <w:szCs w:val="20"/>
          <w:lang w:val="sr-Latn-BA" w:eastAsia="en-US"/>
        </w:rPr>
        <w:t xml:space="preserve"> Bosne i Hercegovine</w:t>
      </w:r>
    </w:p>
    <w:bookmarkEnd w:id="1"/>
    <w:p w14:paraId="487AE7FE" w14:textId="77777777" w:rsidR="00CB55F2" w:rsidRPr="00635918" w:rsidRDefault="00CB55F2" w:rsidP="00CB55F2">
      <w:pPr>
        <w:jc w:val="both"/>
        <w:rPr>
          <w:rFonts w:ascii="Arial" w:eastAsia="Calibri" w:hAnsi="Arial" w:cs="Arial"/>
          <w:b/>
          <w:sz w:val="20"/>
          <w:szCs w:val="20"/>
          <w:lang w:val="sr-Latn-BA" w:eastAsia="en-US"/>
        </w:rPr>
      </w:pPr>
    </w:p>
    <w:p w14:paraId="2E22CA66" w14:textId="77777777" w:rsidR="00CB55F2" w:rsidRPr="00635918" w:rsidRDefault="00CB55F2" w:rsidP="00CB55F2">
      <w:pPr>
        <w:jc w:val="both"/>
        <w:rPr>
          <w:rFonts w:ascii="Arial" w:eastAsia="Calibri" w:hAnsi="Arial" w:cs="Arial"/>
          <w:b/>
          <w:sz w:val="20"/>
          <w:szCs w:val="20"/>
          <w:lang w:val="sr-Latn-BA" w:eastAsia="en-US"/>
        </w:rPr>
      </w:pPr>
    </w:p>
    <w:p w14:paraId="07BB7DB4" w14:textId="77777777" w:rsidR="00CB55F2" w:rsidRPr="00635918" w:rsidRDefault="00CB55F2" w:rsidP="00CB55F2">
      <w:pPr>
        <w:jc w:val="both"/>
        <w:rPr>
          <w:rFonts w:ascii="Arial" w:eastAsia="Calibri" w:hAnsi="Arial" w:cs="Arial"/>
          <w:b/>
          <w:sz w:val="20"/>
          <w:szCs w:val="20"/>
          <w:lang w:val="sr-Latn-BA" w:eastAsia="en-US"/>
        </w:rPr>
      </w:pPr>
      <w:bookmarkStart w:id="2" w:name="_Hlk121491243"/>
      <w:r w:rsidRPr="00635918">
        <w:rPr>
          <w:rFonts w:ascii="Arial" w:eastAsia="Calibri" w:hAnsi="Arial" w:cs="Arial"/>
          <w:b/>
          <w:sz w:val="20"/>
          <w:szCs w:val="20"/>
          <w:lang w:val="sr-Latn-BA" w:eastAsia="en-US"/>
        </w:rPr>
        <w:t>1/01</w:t>
      </w:r>
      <w:r w:rsidRPr="00D60379">
        <w:rPr>
          <w:rFonts w:ascii="Arial" w:eastAsia="Calibri" w:hAnsi="Arial" w:cs="Arial"/>
          <w:b/>
          <w:sz w:val="20"/>
          <w:szCs w:val="20"/>
          <w:lang w:val="sr-Latn-BA" w:eastAsia="en-US"/>
        </w:rPr>
        <w:t xml:space="preserve"> Viši stručni saradnik za kadrovske poslove</w:t>
      </w:r>
    </w:p>
    <w:p w14:paraId="3ED22347" w14:textId="3734F062" w:rsidR="00CB55F2" w:rsidRDefault="00CB55F2" w:rsidP="00CB55F2">
      <w:pPr>
        <w:jc w:val="both"/>
        <w:rPr>
          <w:rFonts w:ascii="Arial" w:eastAsia="Calibri" w:hAnsi="Arial" w:cs="Arial"/>
          <w:b/>
          <w:sz w:val="20"/>
          <w:szCs w:val="20"/>
          <w:lang w:val="sr-Latn-BA" w:eastAsia="en-US"/>
        </w:rPr>
      </w:pPr>
      <w:r w:rsidRPr="00635918">
        <w:rPr>
          <w:rFonts w:ascii="Arial" w:eastAsia="Calibri" w:hAnsi="Arial" w:cs="Arial"/>
          <w:b/>
          <w:sz w:val="20"/>
          <w:szCs w:val="20"/>
          <w:lang w:val="sr-Latn-BA" w:eastAsia="en-US"/>
        </w:rPr>
        <w:t>1/0</w:t>
      </w:r>
      <w:r>
        <w:rPr>
          <w:rFonts w:ascii="Arial" w:eastAsia="Calibri" w:hAnsi="Arial" w:cs="Arial"/>
          <w:b/>
          <w:sz w:val="20"/>
          <w:szCs w:val="20"/>
          <w:lang w:val="sr-Latn-BA" w:eastAsia="en-US"/>
        </w:rPr>
        <w:t>2</w:t>
      </w:r>
      <w:r w:rsidRPr="00635918">
        <w:rPr>
          <w:rFonts w:ascii="Arial" w:eastAsia="Calibri" w:hAnsi="Arial" w:cs="Arial"/>
          <w:b/>
          <w:sz w:val="20"/>
          <w:szCs w:val="20"/>
          <w:lang w:val="sr-Latn-BA" w:eastAsia="en-US"/>
        </w:rPr>
        <w:t xml:space="preserve"> </w:t>
      </w:r>
      <w:r w:rsidRPr="00D60379">
        <w:rPr>
          <w:rFonts w:ascii="Arial" w:eastAsia="Calibri" w:hAnsi="Arial" w:cs="Arial"/>
          <w:b/>
          <w:sz w:val="20"/>
          <w:szCs w:val="20"/>
          <w:lang w:val="sr-Latn-BA" w:eastAsia="en-US"/>
        </w:rPr>
        <w:t>Viši stručni saradnik za drugostepeni postupak</w:t>
      </w:r>
    </w:p>
    <w:p w14:paraId="1EA0402C" w14:textId="042FE406" w:rsidR="00CB55F2" w:rsidRDefault="00CB55F2" w:rsidP="00CB55F2">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1/03 </w:t>
      </w:r>
      <w:r w:rsidRPr="00D60379">
        <w:rPr>
          <w:rFonts w:ascii="Arial" w:eastAsia="Calibri" w:hAnsi="Arial" w:cs="Arial"/>
          <w:b/>
          <w:sz w:val="20"/>
          <w:szCs w:val="20"/>
          <w:lang w:val="sr-Latn-BA" w:eastAsia="en-US"/>
        </w:rPr>
        <w:t>Viši stručni saradnik za saradnju sa međunarodnim institucijama i organizacijama</w:t>
      </w:r>
    </w:p>
    <w:p w14:paraId="04CAA89C" w14:textId="3749FA38" w:rsidR="00CB55F2" w:rsidRDefault="00CB55F2" w:rsidP="00CB55F2">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1/04 </w:t>
      </w:r>
      <w:r w:rsidRPr="00D60379">
        <w:rPr>
          <w:rFonts w:ascii="Arial" w:eastAsia="Calibri" w:hAnsi="Arial" w:cs="Arial"/>
          <w:b/>
          <w:sz w:val="20"/>
          <w:szCs w:val="20"/>
          <w:lang w:val="sr-Latn-BA" w:eastAsia="en-US"/>
        </w:rPr>
        <w:t>Šef Odsjeka za strateško planiranje, mjere zaštite i spašavanja</w:t>
      </w:r>
    </w:p>
    <w:p w14:paraId="6DB32D3B" w14:textId="22C10E1D" w:rsidR="00CB55F2" w:rsidRDefault="00CB55F2" w:rsidP="00CB55F2">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1/05 </w:t>
      </w:r>
      <w:r w:rsidRPr="00D60379">
        <w:rPr>
          <w:rFonts w:ascii="Arial" w:eastAsia="Calibri" w:hAnsi="Arial" w:cs="Arial"/>
          <w:b/>
          <w:sz w:val="20"/>
          <w:szCs w:val="20"/>
          <w:lang w:val="sr-Latn-BA" w:eastAsia="en-US"/>
        </w:rPr>
        <w:t>Viši stručni saradnik za razvoj baza podataka</w:t>
      </w:r>
    </w:p>
    <w:p w14:paraId="284E03EF" w14:textId="2346FEC4" w:rsidR="00CB55F2" w:rsidRDefault="00CB55F2" w:rsidP="00CB55F2">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1/06 </w:t>
      </w:r>
      <w:r w:rsidRPr="00D60379">
        <w:rPr>
          <w:rFonts w:ascii="Arial" w:eastAsia="Calibri" w:hAnsi="Arial" w:cs="Arial"/>
          <w:b/>
          <w:sz w:val="20"/>
          <w:szCs w:val="20"/>
          <w:lang w:val="sr-Latn-BA" w:eastAsia="en-US"/>
        </w:rPr>
        <w:t>Stručni saradnik za dozvole u Odsjeku za propise, dozvole i industrijsku</w:t>
      </w:r>
      <w:r>
        <w:rPr>
          <w:rFonts w:ascii="Arial" w:eastAsia="Calibri" w:hAnsi="Arial" w:cs="Arial"/>
          <w:b/>
          <w:sz w:val="20"/>
          <w:szCs w:val="20"/>
          <w:lang w:val="sr-Latn-BA" w:eastAsia="en-US"/>
        </w:rPr>
        <w:t xml:space="preserve"> </w:t>
      </w:r>
      <w:r w:rsidRPr="00D60379">
        <w:rPr>
          <w:rFonts w:ascii="Arial" w:eastAsia="Calibri" w:hAnsi="Arial" w:cs="Arial"/>
          <w:b/>
          <w:sz w:val="20"/>
          <w:szCs w:val="20"/>
          <w:lang w:val="sr-Latn-BA" w:eastAsia="en-US"/>
        </w:rPr>
        <w:t>sigurnost</w:t>
      </w:r>
    </w:p>
    <w:p w14:paraId="53F9A650" w14:textId="282524FD" w:rsidR="00CB55F2" w:rsidRPr="00635918" w:rsidRDefault="00CB55F2" w:rsidP="00CB55F2">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1/07 </w:t>
      </w:r>
      <w:r w:rsidRPr="00D60379">
        <w:rPr>
          <w:rFonts w:ascii="Arial" w:eastAsia="Calibri" w:hAnsi="Arial" w:cs="Arial"/>
          <w:b/>
          <w:sz w:val="20"/>
          <w:szCs w:val="20"/>
          <w:lang w:val="sr-Latn-BA" w:eastAsia="en-US"/>
        </w:rPr>
        <w:t>Stručni savjetnik za nadzor u Odsjeku tehničke standarde i nadzor</w:t>
      </w:r>
    </w:p>
    <w:p w14:paraId="2B6E37A3" w14:textId="77777777" w:rsidR="00CB55F2" w:rsidRPr="00635918" w:rsidRDefault="00CB55F2" w:rsidP="00CB55F2">
      <w:pPr>
        <w:jc w:val="both"/>
        <w:rPr>
          <w:rFonts w:ascii="Arial" w:eastAsia="Calibri" w:hAnsi="Arial" w:cs="Arial"/>
          <w:b/>
          <w:sz w:val="20"/>
          <w:szCs w:val="20"/>
          <w:lang w:val="sr-Latn-BA" w:eastAsia="en-US"/>
        </w:rPr>
      </w:pPr>
    </w:p>
    <w:p w14:paraId="3E592342" w14:textId="77777777" w:rsidR="00CB55F2" w:rsidRPr="00635918" w:rsidRDefault="00CB55F2" w:rsidP="00CB55F2">
      <w:pPr>
        <w:jc w:val="both"/>
        <w:rPr>
          <w:rFonts w:ascii="Arial" w:eastAsia="Calibri" w:hAnsi="Arial" w:cs="Arial"/>
          <w:b/>
          <w:sz w:val="20"/>
          <w:szCs w:val="20"/>
          <w:lang w:val="sr-Latn-BA" w:eastAsia="en-US"/>
        </w:rPr>
      </w:pPr>
    </w:p>
    <w:bookmarkEnd w:id="2"/>
    <w:p w14:paraId="7CAA79E8" w14:textId="6F6C8768" w:rsidR="00CB55F2" w:rsidRDefault="00CB55F2" w:rsidP="00CB55F2">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PRAVNE, KADROVSKE, OP</w:t>
      </w:r>
      <w:r w:rsidR="00215EA3">
        <w:rPr>
          <w:rFonts w:ascii="Arial" w:eastAsia="Calibri" w:hAnsi="Arial" w:cs="Arial"/>
          <w:sz w:val="20"/>
          <w:szCs w:val="20"/>
          <w:lang w:val="sr-Latn-BA" w:eastAsia="en-US"/>
        </w:rPr>
        <w:t>Ć</w:t>
      </w:r>
      <w:r>
        <w:rPr>
          <w:rFonts w:ascii="Arial" w:eastAsia="Calibri" w:hAnsi="Arial" w:cs="Arial"/>
          <w:sz w:val="20"/>
          <w:szCs w:val="20"/>
          <w:lang w:val="sr-Latn-BA" w:eastAsia="en-US"/>
        </w:rPr>
        <w:t>E, I FINANSIJSKO – MATERIJALNE POSLOVE</w:t>
      </w:r>
    </w:p>
    <w:p w14:paraId="6CD4DB8B" w14:textId="5C35792A" w:rsidR="006A6A01" w:rsidRDefault="00215EA3" w:rsidP="00215EA3">
      <w:pPr>
        <w:jc w:val="both"/>
        <w:rPr>
          <w:rFonts w:ascii="Arial" w:hAnsi="Arial" w:cs="Arial"/>
          <w:iCs/>
          <w:sz w:val="20"/>
          <w:szCs w:val="20"/>
          <w:lang w:val="sr-Latn-BA"/>
        </w:rPr>
      </w:pPr>
      <w:r w:rsidRPr="00215EA3">
        <w:rPr>
          <w:rFonts w:ascii="Arial" w:hAnsi="Arial" w:cs="Arial"/>
          <w:iCs/>
          <w:sz w:val="20"/>
          <w:szCs w:val="20"/>
          <w:lang w:val="sr-Latn-BA"/>
        </w:rPr>
        <w:t>Odsjek za pravne, kadrovske i op</w:t>
      </w:r>
      <w:r>
        <w:rPr>
          <w:rFonts w:ascii="Arial" w:hAnsi="Arial" w:cs="Arial"/>
          <w:iCs/>
          <w:sz w:val="20"/>
          <w:szCs w:val="20"/>
          <w:lang w:val="sr-Latn-BA"/>
        </w:rPr>
        <w:t>ć</w:t>
      </w:r>
      <w:r w:rsidRPr="00215EA3">
        <w:rPr>
          <w:rFonts w:ascii="Arial" w:hAnsi="Arial" w:cs="Arial"/>
          <w:iCs/>
          <w:sz w:val="20"/>
          <w:szCs w:val="20"/>
          <w:lang w:val="sr-Latn-BA"/>
        </w:rPr>
        <w:t>e poslove</w:t>
      </w:r>
    </w:p>
    <w:p w14:paraId="1FC1B6A4" w14:textId="77777777" w:rsidR="00215EA3" w:rsidRPr="00215EA3" w:rsidRDefault="00215EA3" w:rsidP="00215EA3">
      <w:pPr>
        <w:jc w:val="both"/>
        <w:rPr>
          <w:rFonts w:ascii="Arial" w:hAnsi="Arial" w:cs="Arial"/>
          <w:iCs/>
          <w:sz w:val="20"/>
          <w:szCs w:val="20"/>
          <w:lang w:val="sr-Latn-BA"/>
        </w:rPr>
      </w:pPr>
    </w:p>
    <w:p w14:paraId="6552D936" w14:textId="77777777" w:rsidR="00CB55F2" w:rsidRPr="00635918" w:rsidRDefault="00CB55F2" w:rsidP="00CB55F2">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 xml:space="preserve">1/01 </w:t>
      </w:r>
      <w:r w:rsidRPr="00D60379">
        <w:rPr>
          <w:rFonts w:ascii="Arial" w:eastAsia="Calibri" w:hAnsi="Arial" w:cs="Arial"/>
          <w:b/>
          <w:sz w:val="20"/>
          <w:szCs w:val="20"/>
          <w:u w:val="single"/>
          <w:lang w:val="sr-Latn-BA" w:eastAsia="en-US"/>
        </w:rPr>
        <w:t>Viši stručni saradnik za kadrovske poslove</w:t>
      </w:r>
    </w:p>
    <w:p w14:paraId="3663CD33"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Pr>
          <w:rFonts w:ascii="Arial" w:eastAsia="Calibri" w:hAnsi="Arial" w:cs="Arial"/>
          <w:sz w:val="20"/>
          <w:szCs w:val="20"/>
          <w:lang w:val="sr-Latn-BA" w:eastAsia="en-US"/>
        </w:rPr>
        <w:t>v</w:t>
      </w:r>
      <w:r w:rsidRPr="00D60379">
        <w:rPr>
          <w:rFonts w:ascii="Arial" w:eastAsia="Calibri" w:hAnsi="Arial" w:cs="Arial"/>
          <w:sz w:val="20"/>
          <w:szCs w:val="20"/>
          <w:lang w:val="sr-Latn-BA" w:eastAsia="en-US"/>
        </w:rPr>
        <w:t>iši stručni saradnik za kadrovske poslove daje stručna mišljenja i izrađuje prijedloge akata iz oblasti radnih odnosa Ministarstva, vrši kadrovske i personalne poslove, poslove razmjene personalne i druge srodne dokumentacije između entiteta</w:t>
      </w:r>
      <w:r>
        <w:rPr>
          <w:rFonts w:ascii="Arial" w:eastAsia="Calibri" w:hAnsi="Arial" w:cs="Arial"/>
          <w:sz w:val="20"/>
          <w:szCs w:val="20"/>
          <w:lang w:val="sr-Latn-BA" w:eastAsia="en-US"/>
        </w:rPr>
        <w:t>;</w:t>
      </w:r>
      <w:r w:rsidRPr="00D60379">
        <w:rPr>
          <w:rFonts w:ascii="Arial" w:eastAsia="Calibri" w:hAnsi="Arial" w:cs="Arial"/>
          <w:sz w:val="20"/>
          <w:szCs w:val="20"/>
          <w:lang w:val="sr-Latn-BA" w:eastAsia="en-US"/>
        </w:rPr>
        <w:t xml:space="preserve"> osigurava upravljanje državnim službenicima i zaposlenicima Ministarstva i za svakog od njih vodi dosije</w:t>
      </w:r>
      <w:r>
        <w:rPr>
          <w:rFonts w:ascii="Arial" w:eastAsia="Calibri" w:hAnsi="Arial" w:cs="Arial"/>
          <w:sz w:val="20"/>
          <w:szCs w:val="20"/>
          <w:lang w:val="sr-Latn-BA" w:eastAsia="en-US"/>
        </w:rPr>
        <w:t>;</w:t>
      </w:r>
      <w:r w:rsidRPr="00D60379">
        <w:rPr>
          <w:rFonts w:ascii="Arial" w:eastAsia="Calibri" w:hAnsi="Arial" w:cs="Arial"/>
          <w:sz w:val="20"/>
          <w:szCs w:val="20"/>
          <w:lang w:val="sr-Latn-BA" w:eastAsia="en-US"/>
        </w:rPr>
        <w:t xml:space="preserve"> osigurava da svaki državni službenik koji obavlja dužnost u Ministarstvu ima nesmetan pristup svom dosijeu</w:t>
      </w:r>
      <w:r>
        <w:rPr>
          <w:rFonts w:ascii="Arial" w:eastAsia="Calibri" w:hAnsi="Arial" w:cs="Arial"/>
          <w:sz w:val="20"/>
          <w:szCs w:val="20"/>
          <w:lang w:val="sr-Latn-BA" w:eastAsia="en-US"/>
        </w:rPr>
        <w:t>;</w:t>
      </w:r>
      <w:r w:rsidRPr="00D60379">
        <w:rPr>
          <w:rFonts w:ascii="Arial" w:eastAsia="Calibri" w:hAnsi="Arial" w:cs="Arial"/>
          <w:sz w:val="20"/>
          <w:szCs w:val="20"/>
          <w:lang w:val="sr-Latn-BA" w:eastAsia="en-US"/>
        </w:rPr>
        <w:t xml:space="preserve"> usklađuje potrebne aktivnosti i saradnju s Agencijom za državnu službu i Odborom državne službe za žalbe</w:t>
      </w:r>
      <w:r>
        <w:rPr>
          <w:rFonts w:ascii="Arial" w:eastAsia="Calibri" w:hAnsi="Arial" w:cs="Arial"/>
          <w:sz w:val="20"/>
          <w:szCs w:val="20"/>
          <w:lang w:val="sr-Latn-BA" w:eastAsia="en-US"/>
        </w:rPr>
        <w:t>;</w:t>
      </w:r>
      <w:r w:rsidRPr="00D60379">
        <w:rPr>
          <w:rFonts w:ascii="Arial" w:eastAsia="Calibri" w:hAnsi="Arial" w:cs="Arial"/>
          <w:sz w:val="20"/>
          <w:szCs w:val="20"/>
          <w:lang w:val="sr-Latn-BA" w:eastAsia="en-US"/>
        </w:rPr>
        <w:t xml:space="preserve"> uz prethodno odobrenje šefa odsjeka, sačinjava prijedlog potreba za zapošljavanje državnog službenika i zaposlenika u Ministarstvu, te vrši i druge poslove po nalogu šefa odsjeka, kome podnosi izvještaj o svome radu</w:t>
      </w:r>
      <w:r>
        <w:rPr>
          <w:rFonts w:ascii="Arial" w:eastAsia="Calibri" w:hAnsi="Arial" w:cs="Arial"/>
          <w:sz w:val="20"/>
          <w:szCs w:val="20"/>
          <w:lang w:val="sr-Latn-BA" w:eastAsia="en-US"/>
        </w:rPr>
        <w:t>.</w:t>
      </w:r>
    </w:p>
    <w:p w14:paraId="2DC3FC8A" w14:textId="6D215C3A"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Posebni uslovi:</w:t>
      </w:r>
      <w:bookmarkStart w:id="3" w:name="_Hlk117074136"/>
      <w:r w:rsidRPr="00635918">
        <w:rPr>
          <w:rFonts w:ascii="Arial" w:eastAsia="Calibri" w:hAnsi="Arial" w:cs="Arial"/>
          <w:b/>
          <w:sz w:val="20"/>
          <w:szCs w:val="20"/>
          <w:lang w:val="sr-Latn-BA" w:eastAsia="en-US"/>
        </w:rPr>
        <w:t xml:space="preserve"> </w:t>
      </w:r>
      <w:bookmarkEnd w:id="3"/>
      <w:r w:rsidRPr="00F07FA2">
        <w:rPr>
          <w:rFonts w:ascii="Arial" w:eastAsia="Calibri" w:hAnsi="Arial" w:cs="Arial"/>
          <w:bCs/>
          <w:sz w:val="20"/>
          <w:szCs w:val="20"/>
          <w:lang w:val="sr-Latn-BA" w:eastAsia="en-US"/>
        </w:rPr>
        <w:t>završen</w:t>
      </w:r>
      <w:r>
        <w:rPr>
          <w:rFonts w:ascii="Arial" w:eastAsia="Calibri" w:hAnsi="Arial" w:cs="Arial"/>
          <w:b/>
          <w:sz w:val="20"/>
          <w:szCs w:val="20"/>
          <w:lang w:val="sr-Latn-BA" w:eastAsia="en-US"/>
        </w:rPr>
        <w:t xml:space="preserve"> </w:t>
      </w:r>
      <w:r w:rsidRPr="0023079D">
        <w:rPr>
          <w:rFonts w:ascii="Arial" w:eastAsia="Calibri" w:hAnsi="Arial" w:cs="Arial"/>
          <w:sz w:val="20"/>
          <w:szCs w:val="20"/>
          <w:lang w:val="sr-Latn-BA" w:eastAsia="en-US"/>
        </w:rPr>
        <w:t>Pravni fakultet</w:t>
      </w:r>
      <w:r>
        <w:rPr>
          <w:rFonts w:ascii="Arial" w:eastAsia="Calibri" w:hAnsi="Arial" w:cs="Arial"/>
          <w:sz w:val="20"/>
          <w:szCs w:val="20"/>
          <w:lang w:val="sr-Latn-BA" w:eastAsia="en-US"/>
        </w:rPr>
        <w:t xml:space="preserve">; </w:t>
      </w:r>
      <w:r w:rsidRPr="0023079D">
        <w:rPr>
          <w:rFonts w:ascii="Arial" w:eastAsia="Calibri" w:hAnsi="Arial" w:cs="Arial"/>
          <w:sz w:val="20"/>
          <w:szCs w:val="20"/>
          <w:lang w:val="sr-Latn-BA" w:eastAsia="en-US"/>
        </w:rPr>
        <w:t>položen stručni upravni ispit</w:t>
      </w:r>
      <w:r>
        <w:rPr>
          <w:rFonts w:ascii="Arial" w:eastAsia="Calibri" w:hAnsi="Arial" w:cs="Arial"/>
          <w:sz w:val="20"/>
          <w:szCs w:val="20"/>
          <w:lang w:val="sr-Latn-BA" w:eastAsia="en-US"/>
        </w:rPr>
        <w:t xml:space="preserve">; </w:t>
      </w:r>
      <w:r w:rsidRPr="0023079D">
        <w:rPr>
          <w:rFonts w:ascii="Arial" w:eastAsia="Calibri" w:hAnsi="Arial" w:cs="Arial"/>
          <w:sz w:val="20"/>
          <w:szCs w:val="20"/>
          <w:lang w:val="sr-Latn-BA" w:eastAsia="en-US"/>
        </w:rPr>
        <w:t>dvije</w:t>
      </w:r>
      <w:r>
        <w:rPr>
          <w:rFonts w:ascii="Arial" w:eastAsia="Calibri" w:hAnsi="Arial" w:cs="Arial"/>
          <w:sz w:val="20"/>
          <w:szCs w:val="20"/>
          <w:lang w:val="sr-Latn-BA" w:eastAsia="en-US"/>
        </w:rPr>
        <w:t xml:space="preserve"> (2)</w:t>
      </w:r>
      <w:r w:rsidRPr="0023079D">
        <w:rPr>
          <w:rFonts w:ascii="Arial" w:eastAsia="Calibri" w:hAnsi="Arial" w:cs="Arial"/>
          <w:sz w:val="20"/>
          <w:szCs w:val="20"/>
          <w:lang w:val="sr-Latn-BA" w:eastAsia="en-US"/>
        </w:rPr>
        <w:t xml:space="preserve"> godine radnog iskustva u struci; znanje rada na računaru</w:t>
      </w:r>
      <w:r>
        <w:rPr>
          <w:rFonts w:ascii="Arial" w:eastAsia="Calibri" w:hAnsi="Arial" w:cs="Arial"/>
          <w:sz w:val="20"/>
          <w:szCs w:val="20"/>
          <w:lang w:val="sr-Latn-BA" w:eastAsia="en-US"/>
        </w:rPr>
        <w:t>.</w:t>
      </w:r>
    </w:p>
    <w:p w14:paraId="52BBF9E5"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Status:</w:t>
      </w:r>
      <w:r w:rsidRPr="00635918">
        <w:rPr>
          <w:rFonts w:ascii="Arial" w:eastAsia="Calibri" w:hAnsi="Arial" w:cs="Arial"/>
          <w:sz w:val="20"/>
          <w:szCs w:val="20"/>
          <w:lang w:val="sr-Latn-BA" w:eastAsia="en-US"/>
        </w:rPr>
        <w:t xml:space="preserve"> </w:t>
      </w:r>
      <w:bookmarkStart w:id="4" w:name="_Hlk121491171"/>
      <w:r w:rsidRPr="00635918">
        <w:rPr>
          <w:rFonts w:ascii="Arial" w:eastAsia="Calibri" w:hAnsi="Arial" w:cs="Arial"/>
          <w:sz w:val="20"/>
          <w:szCs w:val="20"/>
          <w:lang w:val="sr-Latn-BA" w:eastAsia="en-US"/>
        </w:rPr>
        <w:t>Državni službenik –</w:t>
      </w:r>
      <w:bookmarkEnd w:id="4"/>
      <w:r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viši </w:t>
      </w:r>
      <w:r w:rsidRPr="00635918">
        <w:rPr>
          <w:rFonts w:ascii="Arial" w:eastAsia="Calibri" w:hAnsi="Arial" w:cs="Arial"/>
          <w:sz w:val="20"/>
          <w:szCs w:val="20"/>
          <w:lang w:val="sr-Latn-BA" w:eastAsia="en-US"/>
        </w:rPr>
        <w:t>stručni sa</w:t>
      </w:r>
      <w:r>
        <w:rPr>
          <w:rFonts w:ascii="Arial" w:eastAsia="Calibri" w:hAnsi="Arial" w:cs="Arial"/>
          <w:sz w:val="20"/>
          <w:szCs w:val="20"/>
          <w:lang w:val="sr-Latn-BA" w:eastAsia="en-US"/>
        </w:rPr>
        <w:t>radnik</w:t>
      </w:r>
      <w:r w:rsidRPr="00635918">
        <w:rPr>
          <w:rFonts w:ascii="Arial" w:eastAsia="Calibri" w:hAnsi="Arial" w:cs="Arial"/>
          <w:sz w:val="20"/>
          <w:szCs w:val="20"/>
          <w:lang w:val="sr-Latn-BA" w:eastAsia="en-US"/>
        </w:rPr>
        <w:t>.</w:t>
      </w:r>
    </w:p>
    <w:p w14:paraId="106EB623" w14:textId="21A175D6" w:rsidR="00CB55F2" w:rsidRPr="00635918" w:rsidRDefault="00CB55F2" w:rsidP="00CB55F2">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bookmarkStart w:id="5" w:name="_Hlk135212499"/>
      <w:r w:rsidRPr="0023079D">
        <w:rPr>
          <w:rFonts w:ascii="Arial" w:hAnsi="Arial" w:cs="Arial"/>
          <w:sz w:val="20"/>
          <w:szCs w:val="20"/>
          <w:lang w:val="sr-Latn-BA" w:eastAsia="en-US"/>
        </w:rPr>
        <w:t>1.</w:t>
      </w:r>
      <w:r w:rsidR="006A6A01">
        <w:rPr>
          <w:rFonts w:ascii="Arial" w:hAnsi="Arial" w:cs="Arial"/>
          <w:sz w:val="20"/>
          <w:szCs w:val="20"/>
          <w:lang w:val="sr-Latn-BA" w:eastAsia="en-US"/>
        </w:rPr>
        <w:t>530</w:t>
      </w:r>
      <w:r w:rsidRPr="0023079D">
        <w:rPr>
          <w:rFonts w:ascii="Arial" w:hAnsi="Arial" w:cs="Arial"/>
          <w:sz w:val="20"/>
          <w:szCs w:val="20"/>
          <w:lang w:val="sr-Latn-BA" w:eastAsia="en-US"/>
        </w:rPr>
        <w:t>,</w:t>
      </w:r>
      <w:r w:rsidR="006A6A01">
        <w:rPr>
          <w:rFonts w:ascii="Arial" w:hAnsi="Arial" w:cs="Arial"/>
          <w:sz w:val="20"/>
          <w:szCs w:val="20"/>
          <w:lang w:val="sr-Latn-BA" w:eastAsia="en-US"/>
        </w:rPr>
        <w:t>00</w:t>
      </w:r>
      <w:r w:rsidRPr="0023079D">
        <w:rPr>
          <w:rFonts w:ascii="Arial" w:hAnsi="Arial" w:cs="Arial"/>
          <w:sz w:val="20"/>
          <w:szCs w:val="20"/>
          <w:lang w:val="sr-Latn-BA" w:eastAsia="en-US"/>
        </w:rPr>
        <w:t xml:space="preserve"> KM</w:t>
      </w:r>
      <w:bookmarkEnd w:id="5"/>
    </w:p>
    <w:p w14:paraId="024E1E6E"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Broj izvršilaca: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09F220E8"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Sarajevo</w:t>
      </w:r>
    </w:p>
    <w:bookmarkEnd w:id="0"/>
    <w:p w14:paraId="28E50794" w14:textId="77777777" w:rsidR="00CB55F2" w:rsidRPr="00635918" w:rsidRDefault="00CB55F2" w:rsidP="00CB55F2">
      <w:pPr>
        <w:jc w:val="both"/>
        <w:rPr>
          <w:rFonts w:ascii="Arial" w:eastAsia="Calibri" w:hAnsi="Arial" w:cs="Arial"/>
          <w:sz w:val="20"/>
          <w:szCs w:val="20"/>
          <w:lang w:val="sr-Latn-BA" w:eastAsia="en-US"/>
        </w:rPr>
      </w:pPr>
    </w:p>
    <w:p w14:paraId="75607213" w14:textId="77777777" w:rsidR="00CB55F2" w:rsidRPr="00635918" w:rsidRDefault="00CB55F2" w:rsidP="00CB55F2">
      <w:pPr>
        <w:jc w:val="both"/>
        <w:rPr>
          <w:rFonts w:ascii="Arial" w:eastAsia="Calibri" w:hAnsi="Arial" w:cs="Arial"/>
          <w:sz w:val="20"/>
          <w:szCs w:val="20"/>
          <w:lang w:val="sr-Latn-BA" w:eastAsia="en-US"/>
        </w:rPr>
      </w:pPr>
    </w:p>
    <w:p w14:paraId="5D9895A9" w14:textId="41B26BC1" w:rsidR="00215EA3" w:rsidRDefault="00CB55F2" w:rsidP="00CB55F2">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IMIGRACIJU</w:t>
      </w:r>
    </w:p>
    <w:p w14:paraId="535DCBA5" w14:textId="4AAF12BD" w:rsidR="00CB55F2" w:rsidRDefault="00215EA3" w:rsidP="00215EA3">
      <w:pPr>
        <w:jc w:val="both"/>
        <w:rPr>
          <w:rFonts w:ascii="Arial" w:hAnsi="Arial" w:cs="Arial"/>
          <w:iCs/>
          <w:sz w:val="20"/>
          <w:szCs w:val="20"/>
          <w:lang w:val="sr-Latn-BA"/>
        </w:rPr>
      </w:pPr>
      <w:r w:rsidRPr="00215EA3">
        <w:rPr>
          <w:rFonts w:ascii="Arial" w:hAnsi="Arial" w:cs="Arial"/>
          <w:iCs/>
          <w:sz w:val="20"/>
          <w:szCs w:val="20"/>
          <w:lang w:val="sr-Latn-BA"/>
        </w:rPr>
        <w:t>Odsjek za upravne poslove, propise i readmisiju</w:t>
      </w:r>
    </w:p>
    <w:p w14:paraId="51B93EE7" w14:textId="77777777" w:rsidR="00215EA3" w:rsidRPr="00215EA3" w:rsidRDefault="00215EA3" w:rsidP="00215EA3">
      <w:pPr>
        <w:jc w:val="both"/>
        <w:rPr>
          <w:rFonts w:ascii="Arial" w:hAnsi="Arial" w:cs="Arial"/>
          <w:iCs/>
          <w:sz w:val="20"/>
          <w:szCs w:val="20"/>
          <w:lang w:val="sr-Latn-BA"/>
        </w:rPr>
      </w:pPr>
    </w:p>
    <w:p w14:paraId="505A4C09" w14:textId="5AAEAB38" w:rsidR="00CB55F2" w:rsidRPr="00635918" w:rsidRDefault="00CB55F2" w:rsidP="00CB55F2">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2</w:t>
      </w:r>
      <w:r w:rsidRPr="00635918">
        <w:rPr>
          <w:rFonts w:ascii="Arial" w:eastAsia="Calibri" w:hAnsi="Arial" w:cs="Arial"/>
          <w:b/>
          <w:sz w:val="20"/>
          <w:szCs w:val="20"/>
          <w:u w:val="single"/>
          <w:lang w:val="sr-Latn-BA" w:eastAsia="en-US"/>
        </w:rPr>
        <w:t xml:space="preserve"> </w:t>
      </w:r>
      <w:r w:rsidRPr="00697044">
        <w:rPr>
          <w:rFonts w:ascii="Arial" w:eastAsia="Calibri" w:hAnsi="Arial" w:cs="Arial"/>
          <w:b/>
          <w:sz w:val="20"/>
          <w:szCs w:val="20"/>
          <w:u w:val="single"/>
          <w:lang w:val="sr-Latn-BA" w:eastAsia="en-US"/>
        </w:rPr>
        <w:t>Viši stručni saradnik za drugostepeni postupak</w:t>
      </w:r>
    </w:p>
    <w:p w14:paraId="3323DFF8"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Pr>
          <w:rFonts w:ascii="Arial" w:eastAsia="Calibri" w:hAnsi="Arial" w:cs="Arial"/>
          <w:sz w:val="20"/>
          <w:szCs w:val="20"/>
          <w:lang w:val="sr-Latn-BA" w:eastAsia="en-US"/>
        </w:rPr>
        <w:t>v</w:t>
      </w:r>
      <w:r w:rsidRPr="00697044">
        <w:rPr>
          <w:rFonts w:ascii="Arial" w:eastAsia="Calibri" w:hAnsi="Arial" w:cs="Arial"/>
          <w:sz w:val="20"/>
          <w:szCs w:val="20"/>
          <w:lang w:val="sr-Latn-BA" w:eastAsia="en-US"/>
        </w:rPr>
        <w:t>iši stručni saradnik za drugostepeni postupak vodi postupak u drugom stepenu po žalbama st</w:t>
      </w:r>
      <w:r>
        <w:rPr>
          <w:rFonts w:ascii="Arial" w:eastAsia="Calibri" w:hAnsi="Arial" w:cs="Arial"/>
          <w:sz w:val="20"/>
          <w:szCs w:val="20"/>
          <w:lang w:val="sr-Latn-BA" w:eastAsia="en-US"/>
        </w:rPr>
        <w:t>r</w:t>
      </w:r>
      <w:r w:rsidRPr="00697044">
        <w:rPr>
          <w:rFonts w:ascii="Arial" w:eastAsia="Calibri" w:hAnsi="Arial" w:cs="Arial"/>
          <w:sz w:val="20"/>
          <w:szCs w:val="20"/>
          <w:lang w:val="sr-Latn-BA" w:eastAsia="en-US"/>
        </w:rPr>
        <w:t>anki i u skladu sa Zakonom o upravnom postupku poništava i ukida rješenja po pravu nadzora po službenoj dužnosti na obrazložen i dokumentovan prijedlog Službe za poslove sa strancima i Glavnog inspektora Inspektorata Ministarstva, ili na zahtjev stranke, Pravobranioca BiH ili Ombudsmana BiH u stvarima propisanim materijalnim zakonom</w:t>
      </w:r>
      <w:r>
        <w:rPr>
          <w:rFonts w:ascii="Arial" w:eastAsia="Calibri" w:hAnsi="Arial" w:cs="Arial"/>
          <w:sz w:val="20"/>
          <w:szCs w:val="20"/>
          <w:lang w:val="sr-Latn-BA" w:eastAsia="en-US"/>
        </w:rPr>
        <w:t>; p</w:t>
      </w:r>
      <w:r w:rsidRPr="00697044">
        <w:rPr>
          <w:rFonts w:ascii="Arial" w:eastAsia="Calibri" w:hAnsi="Arial" w:cs="Arial"/>
          <w:sz w:val="20"/>
          <w:szCs w:val="20"/>
          <w:lang w:val="sr-Latn-BA" w:eastAsia="en-US"/>
        </w:rPr>
        <w:t>riprema prijedlog odluka</w:t>
      </w:r>
      <w:r>
        <w:rPr>
          <w:rFonts w:ascii="Arial" w:eastAsia="Calibri" w:hAnsi="Arial" w:cs="Arial"/>
          <w:sz w:val="20"/>
          <w:szCs w:val="20"/>
          <w:lang w:val="sr-Latn-BA" w:eastAsia="en-US"/>
        </w:rPr>
        <w:t>;</w:t>
      </w:r>
      <w:r w:rsidRPr="00697044">
        <w:rPr>
          <w:rFonts w:ascii="Arial" w:eastAsia="Calibri" w:hAnsi="Arial" w:cs="Arial"/>
          <w:sz w:val="20"/>
          <w:szCs w:val="20"/>
          <w:lang w:val="sr-Latn-BA" w:eastAsia="en-US"/>
        </w:rPr>
        <w:t xml:space="preserve"> pruža pravnu pomoć davanjem stručnih obavještenja</w:t>
      </w:r>
      <w:r>
        <w:rPr>
          <w:rFonts w:ascii="Arial" w:eastAsia="Calibri" w:hAnsi="Arial" w:cs="Arial"/>
          <w:sz w:val="20"/>
          <w:szCs w:val="20"/>
          <w:lang w:val="sr-Latn-BA" w:eastAsia="en-US"/>
        </w:rPr>
        <w:t>;</w:t>
      </w:r>
      <w:r w:rsidRPr="00697044">
        <w:rPr>
          <w:rFonts w:ascii="Arial" w:eastAsia="Calibri" w:hAnsi="Arial" w:cs="Arial"/>
          <w:sz w:val="20"/>
          <w:szCs w:val="20"/>
          <w:lang w:val="sr-Latn-BA" w:eastAsia="en-US"/>
        </w:rPr>
        <w:t xml:space="preserve"> priprema informacije, analize i izvještaje iz </w:t>
      </w:r>
      <w:r>
        <w:rPr>
          <w:rFonts w:ascii="Arial" w:eastAsia="Calibri" w:hAnsi="Arial" w:cs="Arial"/>
          <w:sz w:val="20"/>
          <w:szCs w:val="20"/>
          <w:lang w:val="sr-Latn-BA" w:eastAsia="en-US"/>
        </w:rPr>
        <w:t>nadležnosti</w:t>
      </w:r>
      <w:r w:rsidRPr="00697044">
        <w:rPr>
          <w:rFonts w:ascii="Arial" w:eastAsia="Calibri" w:hAnsi="Arial" w:cs="Arial"/>
          <w:sz w:val="20"/>
          <w:szCs w:val="20"/>
          <w:lang w:val="sr-Latn-BA" w:eastAsia="en-US"/>
        </w:rPr>
        <w:t xml:space="preserve"> svog rada</w:t>
      </w:r>
      <w:r>
        <w:rPr>
          <w:rFonts w:ascii="Arial" w:eastAsia="Calibri" w:hAnsi="Arial" w:cs="Arial"/>
          <w:sz w:val="20"/>
          <w:szCs w:val="20"/>
          <w:lang w:val="sr-Latn-BA" w:eastAsia="en-US"/>
        </w:rPr>
        <w:t>,</w:t>
      </w:r>
      <w:r w:rsidRPr="00697044">
        <w:rPr>
          <w:rFonts w:ascii="Arial" w:eastAsia="Calibri" w:hAnsi="Arial" w:cs="Arial"/>
          <w:sz w:val="20"/>
          <w:szCs w:val="20"/>
          <w:lang w:val="sr-Latn-BA" w:eastAsia="en-US"/>
        </w:rPr>
        <w:t xml:space="preserve"> i obavlja i druge poslove po nalogu neposrednog rukovodioca</w:t>
      </w:r>
      <w:r>
        <w:rPr>
          <w:rFonts w:ascii="Arial" w:eastAsia="Calibri" w:hAnsi="Arial" w:cs="Arial"/>
          <w:sz w:val="20"/>
          <w:szCs w:val="20"/>
          <w:lang w:val="sr-Latn-BA" w:eastAsia="en-US"/>
        </w:rPr>
        <w:t>.</w:t>
      </w:r>
    </w:p>
    <w:p w14:paraId="0253F9C0" w14:textId="0E99C64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Posebni uslovi: </w:t>
      </w:r>
      <w:r w:rsidRPr="00635918">
        <w:rPr>
          <w:rFonts w:ascii="Arial" w:eastAsia="Calibri" w:hAnsi="Arial" w:cs="Arial"/>
          <w:sz w:val="20"/>
          <w:szCs w:val="20"/>
          <w:lang w:val="sr-Latn-BA" w:eastAsia="en-US"/>
        </w:rPr>
        <w:t xml:space="preserve">završen </w:t>
      </w:r>
      <w:r w:rsidRPr="00F07FA2">
        <w:rPr>
          <w:rFonts w:ascii="Arial" w:eastAsia="Calibri" w:hAnsi="Arial" w:cs="Arial"/>
          <w:sz w:val="20"/>
          <w:szCs w:val="20"/>
          <w:lang w:val="sr-Latn-BA" w:eastAsia="en-US"/>
        </w:rPr>
        <w:t>Pravni fakultet</w:t>
      </w:r>
      <w:r>
        <w:rPr>
          <w:rFonts w:ascii="Arial" w:eastAsia="Calibri" w:hAnsi="Arial" w:cs="Arial"/>
          <w:sz w:val="20"/>
          <w:szCs w:val="20"/>
          <w:lang w:val="sr-Latn-BA" w:eastAsia="en-US"/>
        </w:rPr>
        <w:t>;</w:t>
      </w:r>
      <w:r w:rsidRPr="00F07FA2">
        <w:rPr>
          <w:rFonts w:ascii="Arial" w:eastAsia="Calibri" w:hAnsi="Arial" w:cs="Arial"/>
          <w:sz w:val="20"/>
          <w:szCs w:val="20"/>
          <w:lang w:val="sr-Latn-BA" w:eastAsia="en-US"/>
        </w:rPr>
        <w:t xml:space="preserve"> dvije</w:t>
      </w:r>
      <w:r>
        <w:rPr>
          <w:rFonts w:ascii="Arial" w:eastAsia="Calibri" w:hAnsi="Arial" w:cs="Arial"/>
          <w:sz w:val="20"/>
          <w:szCs w:val="20"/>
          <w:lang w:val="sr-Latn-BA" w:eastAsia="en-US"/>
        </w:rPr>
        <w:t xml:space="preserve"> (2) </w:t>
      </w:r>
      <w:r w:rsidRPr="00F07FA2">
        <w:rPr>
          <w:rFonts w:ascii="Arial" w:eastAsia="Calibri" w:hAnsi="Arial" w:cs="Arial"/>
          <w:sz w:val="20"/>
          <w:szCs w:val="20"/>
          <w:lang w:val="sr-Latn-BA" w:eastAsia="en-US"/>
        </w:rPr>
        <w:t>godine radnog iskustva u struci</w:t>
      </w:r>
      <w:r>
        <w:rPr>
          <w:rFonts w:ascii="Arial" w:eastAsia="Calibri" w:hAnsi="Arial" w:cs="Arial"/>
          <w:sz w:val="20"/>
          <w:szCs w:val="20"/>
          <w:lang w:val="sr-Latn-BA" w:eastAsia="en-US"/>
        </w:rPr>
        <w:t>;</w:t>
      </w:r>
      <w:r w:rsidRPr="00F07FA2">
        <w:rPr>
          <w:rFonts w:ascii="Arial" w:eastAsia="Calibri" w:hAnsi="Arial" w:cs="Arial"/>
          <w:sz w:val="20"/>
          <w:szCs w:val="20"/>
          <w:lang w:val="sr-Latn-BA" w:eastAsia="en-US"/>
        </w:rPr>
        <w:t xml:space="preserve"> položen stručni upravni ispit</w:t>
      </w:r>
      <w:r>
        <w:rPr>
          <w:rFonts w:ascii="Arial" w:eastAsia="Calibri" w:hAnsi="Arial" w:cs="Arial"/>
          <w:sz w:val="20"/>
          <w:szCs w:val="20"/>
          <w:lang w:val="sr-Latn-BA" w:eastAsia="en-US"/>
        </w:rPr>
        <w:t>;</w:t>
      </w:r>
      <w:r w:rsidRPr="00F07FA2">
        <w:rPr>
          <w:rFonts w:ascii="Arial" w:eastAsia="Calibri" w:hAnsi="Arial" w:cs="Arial"/>
          <w:sz w:val="20"/>
          <w:szCs w:val="20"/>
          <w:lang w:val="sr-Latn-BA" w:eastAsia="en-US"/>
        </w:rPr>
        <w:t xml:space="preserve"> poznavanje rada na računaru</w:t>
      </w:r>
      <w:r w:rsidRPr="00635918">
        <w:rPr>
          <w:rFonts w:ascii="Arial" w:eastAsia="Calibri" w:hAnsi="Arial" w:cs="Arial"/>
          <w:sz w:val="20"/>
          <w:szCs w:val="20"/>
          <w:lang w:val="sr-Latn-BA" w:eastAsia="en-US"/>
        </w:rPr>
        <w:t>.</w:t>
      </w:r>
    </w:p>
    <w:p w14:paraId="6AA0E741"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Status:</w:t>
      </w:r>
      <w:r w:rsidRPr="00635918">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 xml:space="preserve">viši </w:t>
      </w:r>
      <w:r w:rsidRPr="00635918">
        <w:rPr>
          <w:rFonts w:ascii="Arial" w:eastAsia="Calibri" w:hAnsi="Arial" w:cs="Arial"/>
          <w:sz w:val="20"/>
          <w:szCs w:val="20"/>
          <w:lang w:val="sr-Latn-BA" w:eastAsia="en-US"/>
        </w:rPr>
        <w:t>stručni saradnik.</w:t>
      </w:r>
    </w:p>
    <w:p w14:paraId="39D4A4C6" w14:textId="0D7B2AC8" w:rsidR="00CB55F2" w:rsidRPr="00635918" w:rsidRDefault="00CB55F2" w:rsidP="00CB55F2">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r w:rsidR="006A6A01" w:rsidRPr="006A6A01">
        <w:rPr>
          <w:rFonts w:ascii="Arial" w:hAnsi="Arial" w:cs="Arial"/>
          <w:sz w:val="20"/>
          <w:szCs w:val="20"/>
          <w:lang w:val="sr-Latn-BA" w:eastAsia="en-US"/>
        </w:rPr>
        <w:t>1.530,00 KM</w:t>
      </w:r>
    </w:p>
    <w:p w14:paraId="2DC20996"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Broj izvršilaca: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07F6882D" w14:textId="77777777" w:rsidR="00CB55F2"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Sarajevo</w:t>
      </w:r>
    </w:p>
    <w:p w14:paraId="17D2E12B" w14:textId="77777777" w:rsidR="00CB55F2" w:rsidRDefault="00CB55F2" w:rsidP="00CB55F2">
      <w:pPr>
        <w:jc w:val="both"/>
        <w:rPr>
          <w:rFonts w:ascii="Arial" w:eastAsia="Calibri" w:hAnsi="Arial" w:cs="Arial"/>
          <w:sz w:val="20"/>
          <w:szCs w:val="20"/>
          <w:lang w:val="sr-Latn-BA" w:eastAsia="en-US"/>
        </w:rPr>
      </w:pPr>
    </w:p>
    <w:p w14:paraId="1014F8A7" w14:textId="77777777" w:rsidR="00CB55F2" w:rsidRDefault="00CB55F2" w:rsidP="00CB55F2">
      <w:pPr>
        <w:jc w:val="both"/>
        <w:rPr>
          <w:rFonts w:ascii="Arial" w:eastAsia="Calibri" w:hAnsi="Arial" w:cs="Arial"/>
          <w:sz w:val="20"/>
          <w:szCs w:val="20"/>
          <w:lang w:val="sr-Latn-BA" w:eastAsia="en-US"/>
        </w:rPr>
      </w:pPr>
    </w:p>
    <w:p w14:paraId="0F93E3D4" w14:textId="77777777" w:rsidR="00CB55F2" w:rsidRDefault="00CB55F2" w:rsidP="00CB55F2">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ZAŠTITU I SPAŠAVANJE</w:t>
      </w:r>
    </w:p>
    <w:p w14:paraId="37980898" w14:textId="77777777" w:rsidR="00CB55F2" w:rsidRDefault="00CB55F2" w:rsidP="00CB55F2">
      <w:pPr>
        <w:jc w:val="both"/>
        <w:rPr>
          <w:rFonts w:ascii="Arial" w:eastAsia="Calibri" w:hAnsi="Arial" w:cs="Arial"/>
          <w:sz w:val="20"/>
          <w:szCs w:val="20"/>
          <w:lang w:val="sr-Latn-BA" w:eastAsia="en-US"/>
        </w:rPr>
      </w:pPr>
      <w:r w:rsidRPr="00EC10F9">
        <w:rPr>
          <w:rFonts w:ascii="Arial" w:eastAsia="Calibri" w:hAnsi="Arial" w:cs="Arial"/>
          <w:sz w:val="20"/>
          <w:szCs w:val="20"/>
          <w:lang w:val="sr-Latn-BA" w:eastAsia="en-US"/>
        </w:rPr>
        <w:t xml:space="preserve">Odsjek za </w:t>
      </w:r>
      <w:r w:rsidRPr="00EE1AA9">
        <w:rPr>
          <w:rFonts w:ascii="Arial" w:eastAsia="Calibri" w:hAnsi="Arial" w:cs="Arial"/>
          <w:sz w:val="20"/>
          <w:szCs w:val="20"/>
          <w:lang w:val="sr-Latn-BA" w:eastAsia="en-US"/>
        </w:rPr>
        <w:t>međunarodnju saradnju i koordinaciju</w:t>
      </w:r>
    </w:p>
    <w:p w14:paraId="5E8E7B1F" w14:textId="77777777" w:rsidR="00CB55F2" w:rsidRDefault="00CB55F2" w:rsidP="00CB55F2">
      <w:pPr>
        <w:jc w:val="both"/>
        <w:rPr>
          <w:rFonts w:ascii="Arial" w:eastAsia="Calibri" w:hAnsi="Arial" w:cs="Arial"/>
          <w:sz w:val="20"/>
          <w:szCs w:val="20"/>
          <w:lang w:val="sr-Latn-BA" w:eastAsia="en-US"/>
        </w:rPr>
      </w:pPr>
    </w:p>
    <w:p w14:paraId="1B162E2E" w14:textId="59A6F49A" w:rsidR="00CB55F2" w:rsidRPr="00635918" w:rsidRDefault="00CB55F2" w:rsidP="00CB55F2">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3</w:t>
      </w:r>
      <w:r w:rsidRPr="00635918">
        <w:rPr>
          <w:rFonts w:ascii="Arial" w:eastAsia="Calibri" w:hAnsi="Arial" w:cs="Arial"/>
          <w:b/>
          <w:sz w:val="20"/>
          <w:szCs w:val="20"/>
          <w:u w:val="single"/>
          <w:lang w:val="sr-Latn-BA" w:eastAsia="en-US"/>
        </w:rPr>
        <w:t xml:space="preserve"> </w:t>
      </w:r>
      <w:r w:rsidRPr="00EE1AA9">
        <w:rPr>
          <w:rFonts w:ascii="Arial" w:eastAsia="Calibri" w:hAnsi="Arial" w:cs="Arial"/>
          <w:b/>
          <w:sz w:val="20"/>
          <w:szCs w:val="20"/>
          <w:u w:val="single"/>
          <w:lang w:val="sr-Latn-BA" w:eastAsia="en-US"/>
        </w:rPr>
        <w:t>Viši stručni saradnik za saradnju sa međunarodnim institucijama i organizacijama</w:t>
      </w:r>
    </w:p>
    <w:p w14:paraId="3CF64CFD" w14:textId="77777777" w:rsidR="00CB55F2" w:rsidRPr="00EC10F9"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Pr>
          <w:rFonts w:ascii="Arial" w:eastAsia="Calibri" w:hAnsi="Arial" w:cs="Arial"/>
          <w:sz w:val="20"/>
          <w:szCs w:val="20"/>
          <w:lang w:val="sr-Latn-BA" w:eastAsia="en-US"/>
        </w:rPr>
        <w:t>v</w:t>
      </w:r>
      <w:r w:rsidRPr="00EE1AA9">
        <w:rPr>
          <w:rFonts w:ascii="Arial" w:eastAsia="Calibri" w:hAnsi="Arial" w:cs="Arial"/>
          <w:sz w:val="20"/>
          <w:szCs w:val="20"/>
          <w:lang w:val="sr-Latn-BA" w:eastAsia="en-US"/>
        </w:rPr>
        <w:t>iši stručni saradnik za saradnju sa međunarodnim institucijama i organizacijama prati i izučava međunarodne propise i konvencije, njihovo provođenje</w:t>
      </w:r>
      <w:r>
        <w:rPr>
          <w:rFonts w:ascii="Arial" w:eastAsia="Calibri" w:hAnsi="Arial" w:cs="Arial"/>
          <w:sz w:val="20"/>
          <w:szCs w:val="20"/>
          <w:lang w:val="sr-Latn-BA" w:eastAsia="en-US"/>
        </w:rPr>
        <w:t xml:space="preserve">; učestvuje </w:t>
      </w:r>
      <w:r w:rsidRPr="00EE1AA9">
        <w:rPr>
          <w:rFonts w:ascii="Arial" w:eastAsia="Calibri" w:hAnsi="Arial" w:cs="Arial"/>
          <w:sz w:val="20"/>
          <w:szCs w:val="20"/>
          <w:lang w:val="sr-Latn-BA" w:eastAsia="en-US"/>
        </w:rPr>
        <w:t xml:space="preserve">u izradi </w:t>
      </w:r>
      <w:r w:rsidRPr="00EE1AA9">
        <w:rPr>
          <w:rFonts w:ascii="Arial" w:eastAsia="Calibri" w:hAnsi="Arial" w:cs="Arial"/>
          <w:sz w:val="20"/>
          <w:szCs w:val="20"/>
          <w:lang w:val="sr-Latn-BA" w:eastAsia="en-US"/>
        </w:rPr>
        <w:lastRenderedPageBreak/>
        <w:t>međunarodnih propisa i konvencija, njihovo provođenje</w:t>
      </w:r>
      <w:r>
        <w:rPr>
          <w:rFonts w:ascii="Arial" w:eastAsia="Calibri" w:hAnsi="Arial" w:cs="Arial"/>
          <w:sz w:val="20"/>
          <w:szCs w:val="20"/>
          <w:lang w:val="sr-Latn-BA" w:eastAsia="en-US"/>
        </w:rPr>
        <w:t>;</w:t>
      </w:r>
      <w:r w:rsidRPr="00EE1AA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učestvuje</w:t>
      </w:r>
      <w:r w:rsidRPr="00EE1AA9">
        <w:rPr>
          <w:rFonts w:ascii="Arial" w:eastAsia="Calibri" w:hAnsi="Arial" w:cs="Arial"/>
          <w:sz w:val="20"/>
          <w:szCs w:val="20"/>
          <w:lang w:val="sr-Latn-BA" w:eastAsia="en-US"/>
        </w:rPr>
        <w:t xml:space="preserve"> u izradi međunarodnih ugovora u saradnji na području zaštite i spašavanja</w:t>
      </w:r>
      <w:r>
        <w:rPr>
          <w:rFonts w:ascii="Arial" w:eastAsia="Calibri" w:hAnsi="Arial" w:cs="Arial"/>
          <w:sz w:val="20"/>
          <w:szCs w:val="20"/>
          <w:lang w:val="sr-Latn-BA" w:eastAsia="en-US"/>
        </w:rPr>
        <w:t>;</w:t>
      </w:r>
      <w:r w:rsidRPr="00EE1AA9">
        <w:rPr>
          <w:rFonts w:ascii="Arial" w:eastAsia="Calibri" w:hAnsi="Arial" w:cs="Arial"/>
          <w:sz w:val="20"/>
          <w:szCs w:val="20"/>
          <w:lang w:val="sr-Latn-BA" w:eastAsia="en-US"/>
        </w:rPr>
        <w:t xml:space="preserve"> prati i nadzire provođenje međunarodno preuzetih obaveza i dogovorenih aktivnosti</w:t>
      </w:r>
      <w:r>
        <w:rPr>
          <w:rFonts w:ascii="Arial" w:eastAsia="Calibri" w:hAnsi="Arial" w:cs="Arial"/>
          <w:sz w:val="20"/>
          <w:szCs w:val="20"/>
          <w:lang w:val="sr-Latn-BA" w:eastAsia="en-US"/>
        </w:rPr>
        <w:t>;</w:t>
      </w:r>
      <w:r w:rsidRPr="00EE1AA9">
        <w:rPr>
          <w:rFonts w:ascii="Arial" w:eastAsia="Calibri" w:hAnsi="Arial" w:cs="Arial"/>
          <w:sz w:val="20"/>
          <w:szCs w:val="20"/>
          <w:lang w:val="sr-Latn-BA" w:eastAsia="en-US"/>
        </w:rPr>
        <w:t xml:space="preserve"> izučava stručnu literaturu</w:t>
      </w:r>
      <w:r>
        <w:rPr>
          <w:rFonts w:ascii="Arial" w:eastAsia="Calibri" w:hAnsi="Arial" w:cs="Arial"/>
          <w:sz w:val="20"/>
          <w:szCs w:val="20"/>
          <w:lang w:val="sr-Latn-BA" w:eastAsia="en-US"/>
        </w:rPr>
        <w:t>;</w:t>
      </w:r>
      <w:r w:rsidRPr="00EE1AA9">
        <w:rPr>
          <w:rFonts w:ascii="Arial" w:eastAsia="Calibri" w:hAnsi="Arial" w:cs="Arial"/>
          <w:sz w:val="20"/>
          <w:szCs w:val="20"/>
          <w:lang w:val="sr-Latn-BA" w:eastAsia="en-US"/>
        </w:rPr>
        <w:t xml:space="preserve"> organizuje međunaro</w:t>
      </w:r>
      <w:r>
        <w:rPr>
          <w:rFonts w:ascii="Arial" w:eastAsia="Calibri" w:hAnsi="Arial" w:cs="Arial"/>
          <w:sz w:val="20"/>
          <w:szCs w:val="20"/>
          <w:lang w:val="sr-Latn-BA" w:eastAsia="en-US"/>
        </w:rPr>
        <w:t>d</w:t>
      </w:r>
      <w:r w:rsidRPr="00EE1AA9">
        <w:rPr>
          <w:rFonts w:ascii="Arial" w:eastAsia="Calibri" w:hAnsi="Arial" w:cs="Arial"/>
          <w:sz w:val="20"/>
          <w:szCs w:val="20"/>
          <w:lang w:val="sr-Latn-BA" w:eastAsia="en-US"/>
        </w:rPr>
        <w:t>ne seminare, sastanke, konferencije s područja zaštite i spašavanja kojima je domaćin BiH</w:t>
      </w:r>
      <w:r>
        <w:rPr>
          <w:rFonts w:ascii="Arial" w:eastAsia="Calibri" w:hAnsi="Arial" w:cs="Arial"/>
          <w:sz w:val="20"/>
          <w:szCs w:val="20"/>
          <w:lang w:val="sr-Latn-BA" w:eastAsia="en-US"/>
        </w:rPr>
        <w:t>;</w:t>
      </w:r>
      <w:r w:rsidRPr="00EE1AA9">
        <w:rPr>
          <w:rFonts w:ascii="Arial" w:eastAsia="Calibri" w:hAnsi="Arial" w:cs="Arial"/>
          <w:sz w:val="20"/>
          <w:szCs w:val="20"/>
          <w:lang w:val="sr-Latn-BA" w:eastAsia="en-US"/>
        </w:rPr>
        <w:t xml:space="preserve"> izrađuje izvještaje, informacije i analize iz područja međunarodne saradnje</w:t>
      </w:r>
      <w:r>
        <w:rPr>
          <w:rFonts w:ascii="Arial" w:eastAsia="Calibri" w:hAnsi="Arial" w:cs="Arial"/>
          <w:sz w:val="20"/>
          <w:szCs w:val="20"/>
          <w:lang w:val="sr-Latn-BA" w:eastAsia="en-US"/>
        </w:rPr>
        <w:t>;</w:t>
      </w:r>
      <w:r w:rsidRPr="00EE1AA9">
        <w:rPr>
          <w:rFonts w:ascii="Arial" w:eastAsia="Calibri" w:hAnsi="Arial" w:cs="Arial"/>
          <w:sz w:val="20"/>
          <w:szCs w:val="20"/>
          <w:lang w:val="sr-Latn-BA" w:eastAsia="en-US"/>
        </w:rPr>
        <w:t xml:space="preserve"> vodi evidenciju i dokumentaciju iz područja međunarodne saradnje</w:t>
      </w:r>
      <w:r>
        <w:rPr>
          <w:rFonts w:ascii="Arial" w:eastAsia="Calibri" w:hAnsi="Arial" w:cs="Arial"/>
          <w:sz w:val="20"/>
          <w:szCs w:val="20"/>
          <w:lang w:val="sr-Latn-BA" w:eastAsia="en-US"/>
        </w:rPr>
        <w:t>;</w:t>
      </w:r>
      <w:r w:rsidRPr="00EE1AA9">
        <w:rPr>
          <w:rFonts w:ascii="Arial" w:eastAsia="Calibri" w:hAnsi="Arial" w:cs="Arial"/>
          <w:sz w:val="20"/>
          <w:szCs w:val="20"/>
          <w:lang w:val="sr-Latn-BA" w:eastAsia="en-US"/>
        </w:rPr>
        <w:t xml:space="preserve"> kao i druge poslove po nalogu </w:t>
      </w:r>
      <w:r>
        <w:rPr>
          <w:rFonts w:ascii="Arial" w:eastAsia="Calibri" w:hAnsi="Arial" w:cs="Arial"/>
          <w:sz w:val="20"/>
          <w:szCs w:val="20"/>
          <w:lang w:val="sr-Latn-BA" w:eastAsia="en-US"/>
        </w:rPr>
        <w:t>š</w:t>
      </w:r>
      <w:r w:rsidRPr="00EE1AA9">
        <w:rPr>
          <w:rFonts w:ascii="Arial" w:eastAsia="Calibri" w:hAnsi="Arial" w:cs="Arial"/>
          <w:sz w:val="20"/>
          <w:szCs w:val="20"/>
          <w:lang w:val="sr-Latn-BA" w:eastAsia="en-US"/>
        </w:rPr>
        <w:t>efa odsjeka</w:t>
      </w:r>
      <w:r>
        <w:rPr>
          <w:rFonts w:ascii="Arial" w:eastAsia="Calibri" w:hAnsi="Arial" w:cs="Arial"/>
          <w:sz w:val="20"/>
          <w:szCs w:val="20"/>
          <w:lang w:val="sr-Latn-BA" w:eastAsia="en-US"/>
        </w:rPr>
        <w:t>.</w:t>
      </w:r>
    </w:p>
    <w:p w14:paraId="4FF45B2E" w14:textId="22C7C9D5" w:rsidR="00CB55F2" w:rsidRDefault="00CB55F2" w:rsidP="00CB55F2">
      <w:pPr>
        <w:jc w:val="both"/>
        <w:rPr>
          <w:rFonts w:ascii="Arial" w:eastAsia="Calibri" w:hAnsi="Arial" w:cs="Arial"/>
          <w:bCs/>
          <w:sz w:val="20"/>
          <w:szCs w:val="20"/>
          <w:lang w:val="sr-Latn-BA" w:eastAsia="en-US"/>
        </w:rPr>
      </w:pPr>
      <w:r w:rsidRPr="00635918">
        <w:rPr>
          <w:rFonts w:ascii="Arial" w:eastAsia="Calibri" w:hAnsi="Arial" w:cs="Arial"/>
          <w:b/>
          <w:sz w:val="20"/>
          <w:szCs w:val="20"/>
          <w:lang w:val="sr-Latn-BA" w:eastAsia="en-US"/>
        </w:rPr>
        <w:t xml:space="preserve">Posebni uslovi: </w:t>
      </w:r>
      <w:r>
        <w:rPr>
          <w:rFonts w:ascii="Arial" w:eastAsia="Calibri" w:hAnsi="Arial" w:cs="Arial"/>
          <w:bCs/>
          <w:sz w:val="20"/>
          <w:szCs w:val="20"/>
          <w:lang w:val="sr-Latn-BA" w:eastAsia="en-US"/>
        </w:rPr>
        <w:t>v</w:t>
      </w:r>
      <w:r w:rsidRPr="003A2EB2">
        <w:rPr>
          <w:rFonts w:ascii="Arial" w:eastAsia="Calibri" w:hAnsi="Arial" w:cs="Arial"/>
          <w:bCs/>
          <w:sz w:val="20"/>
          <w:szCs w:val="20"/>
          <w:lang w:val="sr-Latn-BA" w:eastAsia="en-US"/>
        </w:rPr>
        <w:t>isoka stručna sprema (VII stepen) – završen fakultet društvenog, tehničkog ili humanističkog smjera</w:t>
      </w:r>
      <w:r>
        <w:rPr>
          <w:rFonts w:ascii="Arial" w:eastAsia="Calibri" w:hAnsi="Arial" w:cs="Arial"/>
          <w:bCs/>
          <w:sz w:val="20"/>
          <w:szCs w:val="20"/>
          <w:lang w:val="sr-Latn-BA" w:eastAsia="en-US"/>
        </w:rPr>
        <w:t>;</w:t>
      </w:r>
      <w:r w:rsidRPr="003A2EB2">
        <w:rPr>
          <w:rFonts w:ascii="Arial" w:eastAsia="Calibri" w:hAnsi="Arial" w:cs="Arial"/>
          <w:bCs/>
          <w:sz w:val="20"/>
          <w:szCs w:val="20"/>
          <w:lang w:val="sr-Latn-BA" w:eastAsia="en-US"/>
        </w:rPr>
        <w:t xml:space="preserve"> najmanje dvije </w:t>
      </w:r>
      <w:r>
        <w:rPr>
          <w:rFonts w:ascii="Arial" w:eastAsia="Calibri" w:hAnsi="Arial" w:cs="Arial"/>
          <w:bCs/>
          <w:sz w:val="20"/>
          <w:szCs w:val="20"/>
          <w:lang w:val="sr-Latn-BA" w:eastAsia="en-US"/>
        </w:rPr>
        <w:t xml:space="preserve">(2) </w:t>
      </w:r>
      <w:r w:rsidRPr="003A2EB2">
        <w:rPr>
          <w:rFonts w:ascii="Arial" w:eastAsia="Calibri" w:hAnsi="Arial" w:cs="Arial"/>
          <w:bCs/>
          <w:sz w:val="20"/>
          <w:szCs w:val="20"/>
          <w:lang w:val="sr-Latn-BA" w:eastAsia="en-US"/>
        </w:rPr>
        <w:t>godine radnog iskustva u struci</w:t>
      </w:r>
      <w:r>
        <w:rPr>
          <w:rFonts w:ascii="Arial" w:eastAsia="Calibri" w:hAnsi="Arial" w:cs="Arial"/>
          <w:bCs/>
          <w:sz w:val="20"/>
          <w:szCs w:val="20"/>
          <w:lang w:val="sr-Latn-BA" w:eastAsia="en-US"/>
        </w:rPr>
        <w:t>;</w:t>
      </w:r>
      <w:r w:rsidRPr="003A2EB2">
        <w:rPr>
          <w:rFonts w:ascii="Arial" w:eastAsia="Calibri" w:hAnsi="Arial" w:cs="Arial"/>
          <w:bCs/>
          <w:sz w:val="20"/>
          <w:szCs w:val="20"/>
          <w:lang w:val="sr-Latn-BA" w:eastAsia="en-US"/>
        </w:rPr>
        <w:t xml:space="preserve"> položen stručni upravni ispit</w:t>
      </w:r>
      <w:r>
        <w:rPr>
          <w:rFonts w:ascii="Arial" w:eastAsia="Calibri" w:hAnsi="Arial" w:cs="Arial"/>
          <w:bCs/>
          <w:sz w:val="20"/>
          <w:szCs w:val="20"/>
          <w:lang w:val="sr-Latn-BA" w:eastAsia="en-US"/>
        </w:rPr>
        <w:t>;</w:t>
      </w:r>
      <w:r w:rsidRPr="003A2EB2">
        <w:rPr>
          <w:rFonts w:ascii="Arial" w:eastAsia="Calibri" w:hAnsi="Arial" w:cs="Arial"/>
          <w:bCs/>
          <w:sz w:val="20"/>
          <w:szCs w:val="20"/>
          <w:lang w:val="sr-Latn-BA" w:eastAsia="en-US"/>
        </w:rPr>
        <w:t xml:space="preserve"> znanje engleskog jezika</w:t>
      </w:r>
      <w:r>
        <w:rPr>
          <w:rFonts w:ascii="Arial" w:eastAsia="Calibri" w:hAnsi="Arial" w:cs="Arial"/>
          <w:bCs/>
          <w:sz w:val="20"/>
          <w:szCs w:val="20"/>
          <w:lang w:val="sr-Latn-BA" w:eastAsia="en-US"/>
        </w:rPr>
        <w:t xml:space="preserve">; </w:t>
      </w:r>
      <w:r w:rsidRPr="003A2EB2">
        <w:rPr>
          <w:rFonts w:ascii="Arial" w:eastAsia="Calibri" w:hAnsi="Arial" w:cs="Arial"/>
          <w:bCs/>
          <w:sz w:val="20"/>
          <w:szCs w:val="20"/>
          <w:lang w:val="sr-Latn-BA" w:eastAsia="en-US"/>
        </w:rPr>
        <w:t>poznavanje rada na računaru</w:t>
      </w:r>
      <w:r>
        <w:rPr>
          <w:rFonts w:ascii="Arial" w:eastAsia="Calibri" w:hAnsi="Arial" w:cs="Arial"/>
          <w:bCs/>
          <w:sz w:val="20"/>
          <w:szCs w:val="20"/>
          <w:lang w:val="sr-Latn-BA" w:eastAsia="en-US"/>
        </w:rPr>
        <w:t>.</w:t>
      </w:r>
    </w:p>
    <w:p w14:paraId="6C5AC24F"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Status:</w:t>
      </w:r>
      <w:r w:rsidRPr="00635918">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 xml:space="preserve">viši </w:t>
      </w:r>
      <w:r w:rsidRPr="00635918">
        <w:rPr>
          <w:rFonts w:ascii="Arial" w:eastAsia="Calibri" w:hAnsi="Arial" w:cs="Arial"/>
          <w:sz w:val="20"/>
          <w:szCs w:val="20"/>
          <w:lang w:val="sr-Latn-BA" w:eastAsia="en-US"/>
        </w:rPr>
        <w:t>stručni saradnik.</w:t>
      </w:r>
    </w:p>
    <w:p w14:paraId="70DD3F4A" w14:textId="11AEDFED" w:rsidR="00CB55F2" w:rsidRPr="00635918" w:rsidRDefault="00CB55F2" w:rsidP="00CB55F2">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r w:rsidR="006A6A01" w:rsidRPr="006A6A01">
        <w:rPr>
          <w:rFonts w:ascii="Arial" w:hAnsi="Arial" w:cs="Arial"/>
          <w:sz w:val="20"/>
          <w:szCs w:val="20"/>
          <w:lang w:val="sr-Latn-BA" w:eastAsia="en-US"/>
        </w:rPr>
        <w:t>1.530,00 KM</w:t>
      </w:r>
    </w:p>
    <w:p w14:paraId="72D1FDFB"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Broj izvršilaca: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7D096903" w14:textId="77777777" w:rsidR="00CB55F2"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Sarajevo</w:t>
      </w:r>
    </w:p>
    <w:p w14:paraId="6D0E8868" w14:textId="77777777" w:rsidR="00CB55F2" w:rsidRDefault="00CB55F2" w:rsidP="00CB55F2">
      <w:pPr>
        <w:jc w:val="both"/>
        <w:rPr>
          <w:rFonts w:ascii="Arial" w:eastAsia="Calibri" w:hAnsi="Arial" w:cs="Arial"/>
          <w:sz w:val="20"/>
          <w:szCs w:val="20"/>
          <w:lang w:val="sr-Latn-BA" w:eastAsia="en-US"/>
        </w:rPr>
      </w:pPr>
    </w:p>
    <w:p w14:paraId="6193E269" w14:textId="77777777" w:rsidR="00CB55F2" w:rsidRDefault="00CB55F2" w:rsidP="00CB55F2">
      <w:pPr>
        <w:jc w:val="both"/>
        <w:rPr>
          <w:rFonts w:ascii="Arial" w:eastAsia="Calibri" w:hAnsi="Arial" w:cs="Arial"/>
          <w:sz w:val="20"/>
          <w:szCs w:val="20"/>
          <w:lang w:val="sr-Latn-BA" w:eastAsia="en-US"/>
        </w:rPr>
      </w:pPr>
    </w:p>
    <w:p w14:paraId="0161ADE4" w14:textId="77777777" w:rsidR="00CB55F2" w:rsidRDefault="00CB55F2" w:rsidP="00CB55F2">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ZAŠTITU I SPAŠAVANJE</w:t>
      </w:r>
    </w:p>
    <w:p w14:paraId="1B58ABD8" w14:textId="77777777" w:rsidR="00CB55F2" w:rsidRPr="004F423A" w:rsidRDefault="00CB55F2" w:rsidP="00CB55F2">
      <w:pPr>
        <w:jc w:val="both"/>
        <w:rPr>
          <w:rFonts w:ascii="Arial" w:eastAsia="Calibri" w:hAnsi="Arial" w:cs="Arial"/>
          <w:bCs/>
          <w:sz w:val="20"/>
          <w:szCs w:val="20"/>
          <w:lang w:val="sr-Latn-BA" w:eastAsia="en-US"/>
        </w:rPr>
      </w:pPr>
      <w:r w:rsidRPr="004F423A">
        <w:rPr>
          <w:rFonts w:ascii="Arial" w:eastAsia="Calibri" w:hAnsi="Arial" w:cs="Arial"/>
          <w:bCs/>
          <w:sz w:val="20"/>
          <w:szCs w:val="20"/>
          <w:lang w:val="sr-Latn-BA" w:eastAsia="en-US"/>
        </w:rPr>
        <w:t>Odsjek za strateško planiranje, mjere zaštite i spašavanja</w:t>
      </w:r>
    </w:p>
    <w:p w14:paraId="33C530CC" w14:textId="77777777" w:rsidR="00CB55F2" w:rsidRDefault="00CB55F2" w:rsidP="00CB55F2">
      <w:pPr>
        <w:jc w:val="both"/>
        <w:rPr>
          <w:rFonts w:ascii="Arial" w:eastAsia="Calibri" w:hAnsi="Arial" w:cs="Arial"/>
          <w:b/>
          <w:sz w:val="20"/>
          <w:szCs w:val="20"/>
          <w:u w:val="single"/>
          <w:lang w:val="sr-Latn-BA" w:eastAsia="en-US"/>
        </w:rPr>
      </w:pPr>
    </w:p>
    <w:p w14:paraId="2EEDD159" w14:textId="7F9C924F" w:rsidR="00CB55F2" w:rsidRPr="00635918" w:rsidRDefault="00CB55F2" w:rsidP="00CB55F2">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4</w:t>
      </w:r>
      <w:r w:rsidRPr="00635918">
        <w:rPr>
          <w:rFonts w:ascii="Arial" w:eastAsia="Calibri" w:hAnsi="Arial" w:cs="Arial"/>
          <w:b/>
          <w:sz w:val="20"/>
          <w:szCs w:val="20"/>
          <w:u w:val="single"/>
          <w:lang w:val="sr-Latn-BA" w:eastAsia="en-US"/>
        </w:rPr>
        <w:t xml:space="preserve"> </w:t>
      </w:r>
      <w:r w:rsidRPr="004F423A">
        <w:rPr>
          <w:rFonts w:ascii="Arial" w:eastAsia="Calibri" w:hAnsi="Arial" w:cs="Arial"/>
          <w:b/>
          <w:sz w:val="20"/>
          <w:szCs w:val="20"/>
          <w:u w:val="single"/>
          <w:lang w:val="sr-Latn-BA" w:eastAsia="en-US"/>
        </w:rPr>
        <w:t>Šef Odsjeka za strateško planiranje, mjere zaštite i spašavanja</w:t>
      </w:r>
    </w:p>
    <w:p w14:paraId="74850D3F" w14:textId="77777777" w:rsidR="00CB55F2" w:rsidRPr="004F423A"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Pr>
          <w:rFonts w:ascii="Arial" w:eastAsia="Calibri" w:hAnsi="Arial" w:cs="Arial"/>
          <w:sz w:val="20"/>
          <w:szCs w:val="20"/>
          <w:lang w:val="sr-Latn-BA" w:eastAsia="en-US"/>
        </w:rPr>
        <w:t>š</w:t>
      </w:r>
      <w:r w:rsidRPr="004F423A">
        <w:rPr>
          <w:rFonts w:ascii="Arial" w:eastAsia="Calibri" w:hAnsi="Arial" w:cs="Arial"/>
          <w:sz w:val="20"/>
          <w:szCs w:val="20"/>
          <w:lang w:val="sr-Latn-BA" w:eastAsia="en-US"/>
        </w:rPr>
        <w:t xml:space="preserve">ef Odsjeka rukovodi </w:t>
      </w:r>
      <w:r>
        <w:rPr>
          <w:rFonts w:ascii="Arial" w:eastAsia="Calibri" w:hAnsi="Arial" w:cs="Arial"/>
          <w:sz w:val="20"/>
          <w:szCs w:val="20"/>
          <w:lang w:val="sr-Latn-BA" w:eastAsia="en-US"/>
        </w:rPr>
        <w:t>O</w:t>
      </w:r>
      <w:r w:rsidRPr="004F423A">
        <w:rPr>
          <w:rFonts w:ascii="Arial" w:eastAsia="Calibri" w:hAnsi="Arial" w:cs="Arial"/>
          <w:sz w:val="20"/>
          <w:szCs w:val="20"/>
          <w:lang w:val="sr-Latn-BA" w:eastAsia="en-US"/>
        </w:rPr>
        <w:t>dsjekom i odgovoran je za korištenje finansijskih, materijalnih i ljudskih potencijala dodijeljenih Odsjeku; obavlja poslove i zadatke koji se odnose na planiranje, izradu strateških planskih dokumenata i na zaštitu i spašavanje ljudi</w:t>
      </w:r>
      <w:r>
        <w:rPr>
          <w:rFonts w:ascii="Arial" w:eastAsia="Calibri" w:hAnsi="Arial" w:cs="Arial"/>
          <w:sz w:val="20"/>
          <w:szCs w:val="20"/>
          <w:lang w:val="sr-Latn-BA" w:eastAsia="en-US"/>
        </w:rPr>
        <w:t>;</w:t>
      </w:r>
      <w:r w:rsidRPr="004F423A">
        <w:rPr>
          <w:rFonts w:ascii="Arial" w:eastAsia="Calibri" w:hAnsi="Arial" w:cs="Arial"/>
          <w:sz w:val="20"/>
          <w:szCs w:val="20"/>
          <w:lang w:val="sr-Latn-BA" w:eastAsia="en-US"/>
        </w:rPr>
        <w:t xml:space="preserve"> materijalnih i drugih dobara i osmatranje i obavještavanje; učestvuje u izradi državnog plana zaštite i spašavanja; koordinira aktivnosti i planiranja i programiranja sa nadležnim organima i instituc</w:t>
      </w:r>
      <w:r>
        <w:rPr>
          <w:rFonts w:ascii="Arial" w:eastAsia="Calibri" w:hAnsi="Arial" w:cs="Arial"/>
          <w:sz w:val="20"/>
          <w:szCs w:val="20"/>
          <w:lang w:val="sr-Latn-BA" w:eastAsia="en-US"/>
        </w:rPr>
        <w:t>ijam</w:t>
      </w:r>
      <w:r w:rsidRPr="004F423A">
        <w:rPr>
          <w:rFonts w:ascii="Arial" w:eastAsia="Calibri" w:hAnsi="Arial" w:cs="Arial"/>
          <w:sz w:val="20"/>
          <w:szCs w:val="20"/>
          <w:lang w:val="sr-Latn-BA" w:eastAsia="en-US"/>
        </w:rPr>
        <w:t>a BiH, entiteta i Brčko Distrikta i aktivnosti na uklađivanju njihovih planova zaštite i spašavanja sa planom BiH; učestvuje u izradi programa razvoja sistema zaštite i spašavanja u BiH; učestvuje u izradi procjene rizika za teritoriju BiH; savjetuje pomoćnika ministra o pitanjima iz nadležnosti Odsjeka o kojima treba raspravljati na kolegiju ministra; pomoćniku ministra dostavlja prijedloge propisa, op</w:t>
      </w:r>
      <w:r>
        <w:rPr>
          <w:rFonts w:ascii="Arial" w:eastAsia="Calibri" w:hAnsi="Arial" w:cs="Arial"/>
          <w:sz w:val="20"/>
          <w:szCs w:val="20"/>
          <w:lang w:val="sr-Latn-BA" w:eastAsia="en-US"/>
        </w:rPr>
        <w:t>štih</w:t>
      </w:r>
      <w:r w:rsidRPr="004F423A">
        <w:rPr>
          <w:rFonts w:ascii="Arial" w:eastAsia="Calibri" w:hAnsi="Arial" w:cs="Arial"/>
          <w:sz w:val="20"/>
          <w:szCs w:val="20"/>
          <w:lang w:val="sr-Latn-BA" w:eastAsia="en-US"/>
        </w:rPr>
        <w:t xml:space="preserve"> i pojedinačnih akata koje priprema Odsjek; predlaže i priprema projekte za kandidiranje za domaću i međunarodnu finasijsku i drugu podršku; organiz</w:t>
      </w:r>
      <w:r>
        <w:rPr>
          <w:rFonts w:ascii="Arial" w:eastAsia="Calibri" w:hAnsi="Arial" w:cs="Arial"/>
          <w:sz w:val="20"/>
          <w:szCs w:val="20"/>
          <w:lang w:val="sr-Latn-BA" w:eastAsia="en-US"/>
        </w:rPr>
        <w:t>uje</w:t>
      </w:r>
      <w:r w:rsidRPr="004F423A">
        <w:rPr>
          <w:rFonts w:ascii="Arial" w:eastAsia="Calibri" w:hAnsi="Arial" w:cs="Arial"/>
          <w:sz w:val="20"/>
          <w:szCs w:val="20"/>
          <w:lang w:val="sr-Latn-BA" w:eastAsia="en-US"/>
        </w:rPr>
        <w:t xml:space="preserve"> i prati rad i aktivnosti Operativnog centra BiH; učestvuje u izradi međunarodnih sporazuma iz zaštite i spašavanje i memoranduma o saradnji između institucija i organa BiH</w:t>
      </w:r>
      <w:r>
        <w:rPr>
          <w:rFonts w:ascii="Arial" w:eastAsia="Calibri" w:hAnsi="Arial" w:cs="Arial"/>
          <w:sz w:val="20"/>
          <w:szCs w:val="20"/>
          <w:lang w:val="sr-Latn-BA" w:eastAsia="en-US"/>
        </w:rPr>
        <w:t xml:space="preserve">; </w:t>
      </w:r>
      <w:r w:rsidRPr="004F423A">
        <w:rPr>
          <w:rFonts w:ascii="Arial" w:eastAsia="Calibri" w:hAnsi="Arial" w:cs="Arial"/>
          <w:sz w:val="20"/>
          <w:szCs w:val="20"/>
          <w:lang w:val="sr-Latn-BA" w:eastAsia="en-US"/>
        </w:rPr>
        <w:t xml:space="preserve">predlaže i planira učešće snaga zaštite i spašavanja u međunarodnim aktivnostima; odgovoran je za blagovremeno, zakonito i pravilno izvršavanje poslova i zadataka iz </w:t>
      </w:r>
      <w:r>
        <w:rPr>
          <w:rFonts w:ascii="Arial" w:eastAsia="Calibri" w:hAnsi="Arial" w:cs="Arial"/>
          <w:sz w:val="20"/>
          <w:szCs w:val="20"/>
          <w:lang w:val="sr-Latn-BA" w:eastAsia="en-US"/>
        </w:rPr>
        <w:t>nadležnosti</w:t>
      </w:r>
      <w:r w:rsidRPr="004F423A">
        <w:rPr>
          <w:rFonts w:ascii="Arial" w:eastAsia="Calibri" w:hAnsi="Arial" w:cs="Arial"/>
          <w:sz w:val="20"/>
          <w:szCs w:val="20"/>
          <w:lang w:val="sr-Latn-BA" w:eastAsia="en-US"/>
        </w:rPr>
        <w:t xml:space="preserve">; dodjeljuje </w:t>
      </w:r>
    </w:p>
    <w:p w14:paraId="2F5A1E24" w14:textId="77777777" w:rsidR="00CB55F2" w:rsidRPr="004F423A" w:rsidRDefault="00CB55F2" w:rsidP="00CB55F2">
      <w:pPr>
        <w:jc w:val="both"/>
        <w:rPr>
          <w:rFonts w:ascii="Arial" w:eastAsia="Calibri" w:hAnsi="Arial" w:cs="Arial"/>
          <w:sz w:val="20"/>
          <w:szCs w:val="20"/>
          <w:lang w:val="sr-Latn-BA" w:eastAsia="en-US"/>
        </w:rPr>
      </w:pPr>
      <w:r w:rsidRPr="004F423A">
        <w:rPr>
          <w:rFonts w:ascii="Arial" w:eastAsia="Calibri" w:hAnsi="Arial" w:cs="Arial"/>
          <w:sz w:val="20"/>
          <w:szCs w:val="20"/>
          <w:lang w:val="sr-Latn-BA" w:eastAsia="en-US"/>
        </w:rPr>
        <w:t>zadatke neposrednim izvršiocima; učestvuje u izradi izvještaja o radu; priprema prijedlog budžeta Sektora; daje izvršiocima smjernice za izvršavanje zadataka; osigurava usklađenost strateških dokumenta sa međunarodnim propisima i standardima; daje prijedloge za izmjene i dopune strateških dokumenata i propisa;  ostv</w:t>
      </w:r>
      <w:r>
        <w:rPr>
          <w:rFonts w:ascii="Arial" w:eastAsia="Calibri" w:hAnsi="Arial" w:cs="Arial"/>
          <w:sz w:val="20"/>
          <w:szCs w:val="20"/>
          <w:lang w:val="sr-Latn-BA" w:eastAsia="en-US"/>
        </w:rPr>
        <w:t>aruju</w:t>
      </w:r>
      <w:r w:rsidRPr="004F423A">
        <w:rPr>
          <w:rFonts w:ascii="Arial" w:eastAsia="Calibri" w:hAnsi="Arial" w:cs="Arial"/>
          <w:sz w:val="20"/>
          <w:szCs w:val="20"/>
          <w:lang w:val="sr-Latn-BA" w:eastAsia="en-US"/>
        </w:rPr>
        <w:t xml:space="preserve"> saradnju sa drugim odsjecima u Sektoru; obavlja i druge poslove i zadatke po nalogu pomoćnika ministra; pomoćniku ministra podnosi izvještaj o radu Odsjeka; </w:t>
      </w:r>
      <w:r>
        <w:rPr>
          <w:rFonts w:ascii="Arial" w:eastAsia="Calibri" w:hAnsi="Arial" w:cs="Arial"/>
          <w:sz w:val="20"/>
          <w:szCs w:val="20"/>
          <w:lang w:val="sr-Latn-BA" w:eastAsia="en-US"/>
        </w:rPr>
        <w:t>z</w:t>
      </w:r>
      <w:r w:rsidRPr="004F423A">
        <w:rPr>
          <w:rFonts w:ascii="Arial" w:eastAsia="Calibri" w:hAnsi="Arial" w:cs="Arial"/>
          <w:sz w:val="20"/>
          <w:szCs w:val="20"/>
          <w:lang w:val="sr-Latn-BA" w:eastAsia="en-US"/>
        </w:rPr>
        <w:t>a svoj rad odgovoran je pomoćniku ministra</w:t>
      </w:r>
      <w:r>
        <w:rPr>
          <w:rFonts w:ascii="Arial" w:eastAsia="Calibri" w:hAnsi="Arial" w:cs="Arial"/>
          <w:sz w:val="20"/>
          <w:szCs w:val="20"/>
          <w:lang w:val="sr-Latn-BA" w:eastAsia="en-US"/>
        </w:rPr>
        <w:t xml:space="preserve">. </w:t>
      </w:r>
      <w:r w:rsidRPr="00635918">
        <w:rPr>
          <w:rFonts w:ascii="Arial" w:eastAsia="Calibri" w:hAnsi="Arial" w:cs="Arial"/>
          <w:b/>
          <w:sz w:val="20"/>
          <w:szCs w:val="20"/>
          <w:lang w:val="sr-Latn-BA" w:eastAsia="en-US"/>
        </w:rPr>
        <w:t xml:space="preserve">Posebni uslovi: </w:t>
      </w:r>
      <w:r w:rsidRPr="004F423A">
        <w:rPr>
          <w:rFonts w:ascii="Arial" w:eastAsia="Calibri" w:hAnsi="Arial" w:cs="Arial"/>
          <w:bCs/>
          <w:sz w:val="20"/>
          <w:szCs w:val="20"/>
          <w:lang w:val="sr-Latn-BA" w:eastAsia="en-US"/>
        </w:rPr>
        <w:t>Visoka stručna sprema (VII stepen) – završen Fakultet političkih nauka ili drugi fakultet društvenog smjera</w:t>
      </w:r>
      <w:r>
        <w:rPr>
          <w:rFonts w:ascii="Arial" w:eastAsia="Calibri" w:hAnsi="Arial" w:cs="Arial"/>
          <w:bCs/>
          <w:sz w:val="20"/>
          <w:szCs w:val="20"/>
          <w:lang w:val="sr-Latn-BA" w:eastAsia="en-US"/>
        </w:rPr>
        <w:t>;</w:t>
      </w:r>
      <w:r w:rsidRPr="004F423A">
        <w:rPr>
          <w:rFonts w:ascii="Arial" w:eastAsia="Calibri" w:hAnsi="Arial" w:cs="Arial"/>
          <w:bCs/>
          <w:sz w:val="20"/>
          <w:szCs w:val="20"/>
          <w:lang w:val="sr-Latn-BA" w:eastAsia="en-US"/>
        </w:rPr>
        <w:t xml:space="preserve"> najmanje četiri (4) godine radnog iskustva u struci</w:t>
      </w:r>
      <w:r>
        <w:rPr>
          <w:rFonts w:ascii="Arial" w:eastAsia="Calibri" w:hAnsi="Arial" w:cs="Arial"/>
          <w:bCs/>
          <w:sz w:val="20"/>
          <w:szCs w:val="20"/>
          <w:lang w:val="sr-Latn-BA" w:eastAsia="en-US"/>
        </w:rPr>
        <w:t>;</w:t>
      </w:r>
      <w:r w:rsidRPr="004F423A">
        <w:rPr>
          <w:rFonts w:ascii="Arial" w:eastAsia="Calibri" w:hAnsi="Arial" w:cs="Arial"/>
          <w:bCs/>
          <w:sz w:val="20"/>
          <w:szCs w:val="20"/>
          <w:lang w:val="sr-Latn-BA" w:eastAsia="en-US"/>
        </w:rPr>
        <w:t xml:space="preserve"> položen stručni upravni ispit</w:t>
      </w:r>
      <w:r>
        <w:rPr>
          <w:rFonts w:ascii="Arial" w:eastAsia="Calibri" w:hAnsi="Arial" w:cs="Arial"/>
          <w:bCs/>
          <w:sz w:val="20"/>
          <w:szCs w:val="20"/>
          <w:lang w:val="sr-Latn-BA" w:eastAsia="en-US"/>
        </w:rPr>
        <w:t>;</w:t>
      </w:r>
      <w:r w:rsidRPr="004F423A">
        <w:rPr>
          <w:rFonts w:ascii="Arial" w:eastAsia="Calibri" w:hAnsi="Arial" w:cs="Arial"/>
          <w:bCs/>
          <w:sz w:val="20"/>
          <w:szCs w:val="20"/>
          <w:lang w:val="sr-Latn-BA" w:eastAsia="en-US"/>
        </w:rPr>
        <w:t xml:space="preserve"> znanje engleskog jezika</w:t>
      </w:r>
      <w:r>
        <w:rPr>
          <w:rFonts w:ascii="Arial" w:eastAsia="Calibri" w:hAnsi="Arial" w:cs="Arial"/>
          <w:bCs/>
          <w:sz w:val="20"/>
          <w:szCs w:val="20"/>
          <w:lang w:val="sr-Latn-BA" w:eastAsia="en-US"/>
        </w:rPr>
        <w:t xml:space="preserve">; </w:t>
      </w:r>
      <w:r w:rsidRPr="004F423A">
        <w:rPr>
          <w:rFonts w:ascii="Arial" w:eastAsia="Calibri" w:hAnsi="Arial" w:cs="Arial"/>
          <w:bCs/>
          <w:sz w:val="20"/>
          <w:szCs w:val="20"/>
          <w:lang w:val="sr-Latn-BA" w:eastAsia="en-US"/>
        </w:rPr>
        <w:t>poznavanje rada na računaru</w:t>
      </w:r>
      <w:r>
        <w:rPr>
          <w:rFonts w:ascii="Arial" w:eastAsia="Calibri" w:hAnsi="Arial" w:cs="Arial"/>
          <w:bCs/>
          <w:sz w:val="20"/>
          <w:szCs w:val="20"/>
          <w:lang w:val="sr-Latn-BA" w:eastAsia="en-US"/>
        </w:rPr>
        <w:t>.</w:t>
      </w:r>
    </w:p>
    <w:p w14:paraId="2F430AB2"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Status:</w:t>
      </w:r>
      <w:r w:rsidRPr="00635918">
        <w:rPr>
          <w:rFonts w:ascii="Arial" w:eastAsia="Calibri" w:hAnsi="Arial" w:cs="Arial"/>
          <w:sz w:val="20"/>
          <w:szCs w:val="20"/>
          <w:lang w:val="sr-Latn-BA" w:eastAsia="en-US"/>
        </w:rPr>
        <w:t xml:space="preserve"> Državni službenik – </w:t>
      </w:r>
      <w:r w:rsidRPr="00065A3D">
        <w:rPr>
          <w:rFonts w:ascii="Arial" w:eastAsia="Calibri" w:hAnsi="Arial" w:cs="Arial"/>
          <w:sz w:val="20"/>
          <w:szCs w:val="20"/>
          <w:lang w:val="sr-Latn-BA" w:eastAsia="en-US"/>
        </w:rPr>
        <w:t>šef unutrašnje organizacione jedinice.</w:t>
      </w:r>
    </w:p>
    <w:p w14:paraId="39FE0A4F" w14:textId="45A83E62" w:rsidR="00CB55F2" w:rsidRPr="00635918" w:rsidRDefault="00CB55F2" w:rsidP="00CB55F2">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bookmarkStart w:id="6" w:name="_Hlk135212536"/>
      <w:r w:rsidRPr="00065A3D">
        <w:rPr>
          <w:rFonts w:ascii="Arial" w:hAnsi="Arial" w:cs="Arial"/>
          <w:sz w:val="20"/>
          <w:szCs w:val="20"/>
          <w:lang w:val="sr-Latn-BA" w:eastAsia="en-US"/>
        </w:rPr>
        <w:t>1.</w:t>
      </w:r>
      <w:r w:rsidR="006A6A01">
        <w:rPr>
          <w:rFonts w:ascii="Arial" w:hAnsi="Arial" w:cs="Arial"/>
          <w:sz w:val="20"/>
          <w:szCs w:val="20"/>
          <w:lang w:val="sr-Latn-BA" w:eastAsia="en-US"/>
        </w:rPr>
        <w:t>950</w:t>
      </w:r>
      <w:r w:rsidRPr="00065A3D">
        <w:rPr>
          <w:rFonts w:ascii="Arial" w:hAnsi="Arial" w:cs="Arial"/>
          <w:sz w:val="20"/>
          <w:szCs w:val="20"/>
          <w:lang w:val="sr-Latn-BA" w:eastAsia="en-US"/>
        </w:rPr>
        <w:t>,</w:t>
      </w:r>
      <w:r w:rsidR="006A6A01">
        <w:rPr>
          <w:rFonts w:ascii="Arial" w:hAnsi="Arial" w:cs="Arial"/>
          <w:sz w:val="20"/>
          <w:szCs w:val="20"/>
          <w:lang w:val="sr-Latn-BA" w:eastAsia="en-US"/>
        </w:rPr>
        <w:t>00</w:t>
      </w:r>
      <w:r w:rsidRPr="00065A3D">
        <w:rPr>
          <w:rFonts w:ascii="Arial" w:hAnsi="Arial" w:cs="Arial"/>
          <w:sz w:val="20"/>
          <w:szCs w:val="20"/>
          <w:lang w:val="sr-Latn-BA" w:eastAsia="en-US"/>
        </w:rPr>
        <w:t xml:space="preserve"> KM</w:t>
      </w:r>
      <w:bookmarkEnd w:id="6"/>
      <w:r w:rsidRPr="00065A3D">
        <w:rPr>
          <w:rFonts w:ascii="Arial" w:hAnsi="Arial" w:cs="Arial"/>
          <w:sz w:val="20"/>
          <w:szCs w:val="20"/>
          <w:lang w:val="sr-Latn-BA" w:eastAsia="en-US"/>
        </w:rPr>
        <w:t>.</w:t>
      </w:r>
    </w:p>
    <w:p w14:paraId="61DE42A7"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Broj izvršilaca: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26AFE539" w14:textId="77777777" w:rsidR="00CB55F2"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Sarajevo</w:t>
      </w:r>
    </w:p>
    <w:p w14:paraId="44F98C68" w14:textId="77777777" w:rsidR="00CB55F2" w:rsidRDefault="00CB55F2" w:rsidP="00CB55F2">
      <w:pPr>
        <w:jc w:val="both"/>
        <w:rPr>
          <w:rFonts w:ascii="Arial" w:eastAsia="Calibri" w:hAnsi="Arial" w:cs="Arial"/>
          <w:sz w:val="20"/>
          <w:szCs w:val="20"/>
          <w:lang w:val="sr-Latn-BA" w:eastAsia="en-US"/>
        </w:rPr>
      </w:pPr>
    </w:p>
    <w:p w14:paraId="348C3D4F" w14:textId="77777777" w:rsidR="00CB55F2" w:rsidRDefault="00CB55F2" w:rsidP="00CB55F2">
      <w:pPr>
        <w:jc w:val="both"/>
        <w:rPr>
          <w:rFonts w:ascii="Arial" w:eastAsia="Calibri" w:hAnsi="Arial" w:cs="Arial"/>
          <w:sz w:val="20"/>
          <w:szCs w:val="20"/>
          <w:lang w:val="sr-Latn-BA" w:eastAsia="en-US"/>
        </w:rPr>
      </w:pPr>
    </w:p>
    <w:p w14:paraId="0318DD24" w14:textId="77777777" w:rsidR="00CB55F2" w:rsidRDefault="00CB55F2" w:rsidP="00CB55F2">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SEKTOR ZA INFORMATIKU I TELEKOMUNIKACIJSKE SISTEME</w:t>
      </w:r>
    </w:p>
    <w:p w14:paraId="6BE84E98" w14:textId="77777777" w:rsidR="00CB55F2" w:rsidRPr="00A83E81" w:rsidRDefault="00CB55F2" w:rsidP="00CB55F2">
      <w:pPr>
        <w:jc w:val="both"/>
        <w:rPr>
          <w:rFonts w:ascii="Arial" w:eastAsia="Calibri" w:hAnsi="Arial" w:cs="Arial"/>
          <w:bCs/>
          <w:sz w:val="20"/>
          <w:szCs w:val="20"/>
          <w:lang w:val="sr-Latn-BA" w:eastAsia="en-US"/>
        </w:rPr>
      </w:pPr>
      <w:r w:rsidRPr="00C422EF">
        <w:rPr>
          <w:rFonts w:ascii="Arial" w:eastAsia="Calibri" w:hAnsi="Arial" w:cs="Arial"/>
          <w:bCs/>
          <w:sz w:val="20"/>
          <w:szCs w:val="20"/>
          <w:lang w:val="sr-Latn-BA" w:eastAsia="en-US"/>
        </w:rPr>
        <w:t>Odsjek za razvoj i administriranje baza podataka</w:t>
      </w:r>
    </w:p>
    <w:p w14:paraId="4A1C16FB" w14:textId="77777777" w:rsidR="00CB55F2" w:rsidRDefault="00CB55F2" w:rsidP="00CB55F2">
      <w:pPr>
        <w:jc w:val="both"/>
        <w:rPr>
          <w:rFonts w:ascii="Arial" w:eastAsia="Calibri" w:hAnsi="Arial" w:cs="Arial"/>
          <w:b/>
          <w:sz w:val="20"/>
          <w:szCs w:val="20"/>
          <w:u w:val="single"/>
          <w:lang w:val="sr-Latn-BA" w:eastAsia="en-US"/>
        </w:rPr>
      </w:pPr>
    </w:p>
    <w:p w14:paraId="32AA6C08" w14:textId="580B6E2F" w:rsidR="00CB55F2" w:rsidRPr="00635918" w:rsidRDefault="00CB55F2" w:rsidP="00CB55F2">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5</w:t>
      </w:r>
      <w:r w:rsidRPr="00635918">
        <w:rPr>
          <w:rFonts w:ascii="Arial" w:eastAsia="Calibri" w:hAnsi="Arial" w:cs="Arial"/>
          <w:b/>
          <w:sz w:val="20"/>
          <w:szCs w:val="20"/>
          <w:u w:val="single"/>
          <w:lang w:val="sr-Latn-BA" w:eastAsia="en-US"/>
        </w:rPr>
        <w:t xml:space="preserve"> </w:t>
      </w:r>
      <w:r w:rsidRPr="00C422EF">
        <w:rPr>
          <w:rFonts w:ascii="Arial" w:eastAsia="Calibri" w:hAnsi="Arial" w:cs="Arial"/>
          <w:b/>
          <w:sz w:val="20"/>
          <w:szCs w:val="20"/>
          <w:u w:val="single"/>
          <w:lang w:val="sr-Latn-BA" w:eastAsia="en-US"/>
        </w:rPr>
        <w:t>Viši stručni saradnik za razvoj baza podataka</w:t>
      </w:r>
    </w:p>
    <w:p w14:paraId="4EFF485F" w14:textId="77777777" w:rsidR="00CB55F2"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Pr>
          <w:rFonts w:ascii="Arial" w:eastAsia="Calibri" w:hAnsi="Arial" w:cs="Arial"/>
          <w:sz w:val="20"/>
          <w:szCs w:val="20"/>
          <w:lang w:val="sr-Latn-BA" w:eastAsia="en-US"/>
        </w:rPr>
        <w:t>v</w:t>
      </w:r>
      <w:r w:rsidRPr="00014715">
        <w:rPr>
          <w:rFonts w:ascii="Arial" w:eastAsia="Calibri" w:hAnsi="Arial" w:cs="Arial"/>
          <w:sz w:val="20"/>
          <w:szCs w:val="20"/>
          <w:lang w:val="sr-Latn-BA" w:eastAsia="en-US"/>
        </w:rPr>
        <w:t>iši stručni saradnik za razvoj baza podataka vrši projektovanje i izradu baza podataka</w:t>
      </w:r>
      <w:r>
        <w:rPr>
          <w:rFonts w:ascii="Arial" w:eastAsia="Calibri" w:hAnsi="Arial" w:cs="Arial"/>
          <w:sz w:val="20"/>
          <w:szCs w:val="20"/>
          <w:lang w:val="sr-Latn-BA" w:eastAsia="en-US"/>
        </w:rPr>
        <w:t xml:space="preserve">; </w:t>
      </w:r>
      <w:r w:rsidRPr="00014715">
        <w:rPr>
          <w:rFonts w:ascii="Arial" w:eastAsia="Calibri" w:hAnsi="Arial" w:cs="Arial"/>
          <w:sz w:val="20"/>
          <w:szCs w:val="20"/>
          <w:lang w:val="sr-Latn-BA" w:eastAsia="en-US"/>
        </w:rPr>
        <w:t>definisanje načina i strategije pravljenja sigurnosnih kopija baza podataka te pravljenje sigurnosnih kopija</w:t>
      </w:r>
      <w:r>
        <w:rPr>
          <w:rFonts w:ascii="Arial" w:eastAsia="Calibri" w:hAnsi="Arial" w:cs="Arial"/>
          <w:sz w:val="20"/>
          <w:szCs w:val="20"/>
          <w:lang w:val="sr-Latn-BA" w:eastAsia="en-US"/>
        </w:rPr>
        <w:t xml:space="preserve">; </w:t>
      </w:r>
      <w:r w:rsidRPr="00014715">
        <w:rPr>
          <w:rFonts w:ascii="Arial" w:eastAsia="Calibri" w:hAnsi="Arial" w:cs="Arial"/>
          <w:sz w:val="20"/>
          <w:szCs w:val="20"/>
          <w:lang w:val="sr-Latn-BA" w:eastAsia="en-US"/>
        </w:rPr>
        <w:t>analiza softvera za razvoj baza podataka te druge poslove i zadatke koje odredi neposredni rukovodilac</w:t>
      </w:r>
      <w:r>
        <w:rPr>
          <w:rFonts w:ascii="Arial" w:eastAsia="Calibri" w:hAnsi="Arial" w:cs="Arial"/>
          <w:sz w:val="20"/>
          <w:szCs w:val="20"/>
          <w:lang w:val="sr-Latn-BA" w:eastAsia="en-US"/>
        </w:rPr>
        <w:t>.</w:t>
      </w:r>
    </w:p>
    <w:p w14:paraId="328839B5" w14:textId="77777777" w:rsidR="00CB55F2" w:rsidRPr="00DE57CF" w:rsidRDefault="00CB55F2" w:rsidP="00CB55F2">
      <w:pPr>
        <w:jc w:val="both"/>
        <w:rPr>
          <w:rFonts w:ascii="Arial" w:eastAsia="Calibri" w:hAnsi="Arial" w:cs="Arial"/>
          <w:bCs/>
          <w:sz w:val="20"/>
          <w:szCs w:val="20"/>
          <w:lang w:val="sr-Latn-BA" w:eastAsia="en-US"/>
        </w:rPr>
      </w:pPr>
      <w:r w:rsidRPr="00635918">
        <w:rPr>
          <w:rFonts w:ascii="Arial" w:eastAsia="Calibri" w:hAnsi="Arial" w:cs="Arial"/>
          <w:b/>
          <w:sz w:val="20"/>
          <w:szCs w:val="20"/>
          <w:lang w:val="sr-Latn-BA" w:eastAsia="en-US"/>
        </w:rPr>
        <w:t xml:space="preserve">Posebni uslovi: </w:t>
      </w:r>
      <w:r w:rsidRPr="00014715">
        <w:rPr>
          <w:rFonts w:ascii="Arial" w:eastAsia="Calibri" w:hAnsi="Arial" w:cs="Arial"/>
          <w:bCs/>
          <w:sz w:val="20"/>
          <w:szCs w:val="20"/>
          <w:lang w:val="sr-Latn-BA" w:eastAsia="en-US"/>
        </w:rPr>
        <w:t>završen</w:t>
      </w:r>
      <w:r>
        <w:rPr>
          <w:rFonts w:ascii="Arial" w:eastAsia="Calibri" w:hAnsi="Arial" w:cs="Arial"/>
          <w:b/>
          <w:sz w:val="20"/>
          <w:szCs w:val="20"/>
          <w:lang w:val="sr-Latn-BA" w:eastAsia="en-US"/>
        </w:rPr>
        <w:t xml:space="preserve"> </w:t>
      </w:r>
      <w:r w:rsidRPr="00014715">
        <w:rPr>
          <w:rFonts w:ascii="Arial" w:eastAsia="Calibri" w:hAnsi="Arial" w:cs="Arial"/>
          <w:bCs/>
          <w:sz w:val="20"/>
          <w:szCs w:val="20"/>
          <w:lang w:val="sr-Latn-BA" w:eastAsia="en-US"/>
        </w:rPr>
        <w:t>Elektrotehnički fakultet ili drugi tehnički fakultet</w:t>
      </w:r>
      <w:r>
        <w:rPr>
          <w:rFonts w:ascii="Arial" w:eastAsia="Calibri" w:hAnsi="Arial" w:cs="Arial"/>
          <w:bCs/>
          <w:sz w:val="20"/>
          <w:szCs w:val="20"/>
          <w:lang w:val="sr-Latn-BA" w:eastAsia="en-US"/>
        </w:rPr>
        <w:t xml:space="preserve">; </w:t>
      </w:r>
      <w:r w:rsidRPr="00014715">
        <w:rPr>
          <w:rFonts w:ascii="Arial" w:eastAsia="Calibri" w:hAnsi="Arial" w:cs="Arial"/>
          <w:bCs/>
          <w:sz w:val="20"/>
          <w:szCs w:val="20"/>
          <w:lang w:val="sr-Latn-BA" w:eastAsia="en-US"/>
        </w:rPr>
        <w:t>položen stručni upravni ispit</w:t>
      </w:r>
      <w:r>
        <w:rPr>
          <w:rFonts w:ascii="Arial" w:eastAsia="Calibri" w:hAnsi="Arial" w:cs="Arial"/>
          <w:bCs/>
          <w:sz w:val="20"/>
          <w:szCs w:val="20"/>
          <w:lang w:val="sr-Latn-BA" w:eastAsia="en-US"/>
        </w:rPr>
        <w:t xml:space="preserve">; </w:t>
      </w:r>
      <w:r w:rsidRPr="00014715">
        <w:rPr>
          <w:rFonts w:ascii="Arial" w:eastAsia="Calibri" w:hAnsi="Arial" w:cs="Arial"/>
          <w:bCs/>
          <w:sz w:val="20"/>
          <w:szCs w:val="20"/>
          <w:lang w:val="sr-Latn-BA" w:eastAsia="en-US"/>
        </w:rPr>
        <w:t>dvije</w:t>
      </w:r>
      <w:r>
        <w:rPr>
          <w:rFonts w:ascii="Arial" w:eastAsia="Calibri" w:hAnsi="Arial" w:cs="Arial"/>
          <w:bCs/>
          <w:sz w:val="20"/>
          <w:szCs w:val="20"/>
          <w:lang w:val="sr-Latn-BA" w:eastAsia="en-US"/>
        </w:rPr>
        <w:t xml:space="preserve"> (2)</w:t>
      </w:r>
      <w:r w:rsidRPr="00014715">
        <w:rPr>
          <w:rFonts w:ascii="Arial" w:eastAsia="Calibri" w:hAnsi="Arial" w:cs="Arial"/>
          <w:bCs/>
          <w:sz w:val="20"/>
          <w:szCs w:val="20"/>
          <w:lang w:val="sr-Latn-BA" w:eastAsia="en-US"/>
        </w:rPr>
        <w:t xml:space="preserve"> godine radnog  iskustva u struci</w:t>
      </w:r>
      <w:r>
        <w:rPr>
          <w:rFonts w:ascii="Arial" w:eastAsia="Calibri" w:hAnsi="Arial" w:cs="Arial"/>
          <w:bCs/>
          <w:sz w:val="20"/>
          <w:szCs w:val="20"/>
          <w:lang w:val="sr-Latn-BA" w:eastAsia="en-US"/>
        </w:rPr>
        <w:t xml:space="preserve">; </w:t>
      </w:r>
      <w:r w:rsidRPr="00014715">
        <w:rPr>
          <w:rFonts w:ascii="Arial" w:eastAsia="Calibri" w:hAnsi="Arial" w:cs="Arial"/>
          <w:bCs/>
          <w:sz w:val="20"/>
          <w:szCs w:val="20"/>
          <w:lang w:val="sr-Latn-BA" w:eastAsia="en-US"/>
        </w:rPr>
        <w:t>aktivno znanje engleskog jezika</w:t>
      </w:r>
      <w:r>
        <w:rPr>
          <w:rFonts w:ascii="Arial" w:eastAsia="Calibri" w:hAnsi="Arial" w:cs="Arial"/>
          <w:bCs/>
          <w:sz w:val="20"/>
          <w:szCs w:val="20"/>
          <w:lang w:val="sr-Latn-BA" w:eastAsia="en-US"/>
        </w:rPr>
        <w:t>.</w:t>
      </w:r>
    </w:p>
    <w:p w14:paraId="2F1A9C63"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Status:</w:t>
      </w:r>
      <w:r w:rsidRPr="00635918">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 xml:space="preserve">viši </w:t>
      </w:r>
      <w:r w:rsidRPr="00635918">
        <w:rPr>
          <w:rFonts w:ascii="Arial" w:eastAsia="Calibri" w:hAnsi="Arial" w:cs="Arial"/>
          <w:sz w:val="20"/>
          <w:szCs w:val="20"/>
          <w:lang w:val="sr-Latn-BA" w:eastAsia="en-US"/>
        </w:rPr>
        <w:t>stručni saradnik.</w:t>
      </w:r>
    </w:p>
    <w:p w14:paraId="2AEE4E52" w14:textId="10F5636B" w:rsidR="00CB55F2" w:rsidRPr="00635918" w:rsidRDefault="00CB55F2" w:rsidP="00CB55F2">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r w:rsidR="006A6A01" w:rsidRPr="006A6A01">
        <w:rPr>
          <w:rFonts w:ascii="Arial" w:hAnsi="Arial" w:cs="Arial"/>
          <w:sz w:val="20"/>
          <w:szCs w:val="20"/>
          <w:lang w:val="sr-Latn-BA" w:eastAsia="en-US"/>
        </w:rPr>
        <w:t>1.530,00 KM</w:t>
      </w:r>
    </w:p>
    <w:p w14:paraId="133F56CA"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Broj izvršilaca: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7FF1434B" w14:textId="77777777" w:rsidR="00CB55F2"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Sarajevo</w:t>
      </w:r>
    </w:p>
    <w:p w14:paraId="65AF9220" w14:textId="77777777" w:rsidR="00CB55F2" w:rsidRDefault="00CB55F2" w:rsidP="00CB55F2">
      <w:pPr>
        <w:jc w:val="both"/>
        <w:rPr>
          <w:rFonts w:ascii="Arial" w:eastAsia="Calibri" w:hAnsi="Arial" w:cs="Arial"/>
          <w:sz w:val="20"/>
          <w:szCs w:val="20"/>
          <w:lang w:val="sr-Latn-BA" w:eastAsia="en-US"/>
        </w:rPr>
      </w:pPr>
    </w:p>
    <w:p w14:paraId="1B85B576" w14:textId="77777777" w:rsidR="00CB55F2" w:rsidRDefault="00CB55F2" w:rsidP="00CB55F2">
      <w:pPr>
        <w:jc w:val="both"/>
        <w:rPr>
          <w:rFonts w:ascii="Arial" w:eastAsia="Calibri" w:hAnsi="Arial" w:cs="Arial"/>
          <w:sz w:val="20"/>
          <w:szCs w:val="20"/>
          <w:lang w:val="sr-Latn-BA" w:eastAsia="en-US"/>
        </w:rPr>
      </w:pPr>
    </w:p>
    <w:p w14:paraId="738F2F8E" w14:textId="77777777" w:rsidR="00CB55F2" w:rsidRDefault="00CB55F2" w:rsidP="00CB55F2">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SEKTOR ZA ZAŠTITU TAJNIH PODATAKA</w:t>
      </w:r>
    </w:p>
    <w:p w14:paraId="5720438F" w14:textId="77777777" w:rsidR="00CB55F2" w:rsidRDefault="00CB55F2" w:rsidP="00CB55F2">
      <w:pPr>
        <w:jc w:val="both"/>
        <w:rPr>
          <w:rFonts w:ascii="Arial" w:eastAsia="Calibri" w:hAnsi="Arial" w:cs="Arial"/>
          <w:bCs/>
          <w:sz w:val="20"/>
          <w:szCs w:val="20"/>
          <w:lang w:val="sr-Latn-BA" w:eastAsia="en-US"/>
        </w:rPr>
      </w:pPr>
      <w:r w:rsidRPr="0032613F">
        <w:rPr>
          <w:rFonts w:ascii="Arial" w:eastAsia="Calibri" w:hAnsi="Arial" w:cs="Arial"/>
          <w:bCs/>
          <w:sz w:val="20"/>
          <w:szCs w:val="20"/>
          <w:lang w:val="sr-Latn-BA" w:eastAsia="en-US"/>
        </w:rPr>
        <w:lastRenderedPageBreak/>
        <w:t>Odsjek za propise, dozvole i industrijsku</w:t>
      </w:r>
      <w:r>
        <w:rPr>
          <w:rFonts w:ascii="Arial" w:eastAsia="Calibri" w:hAnsi="Arial" w:cs="Arial"/>
          <w:bCs/>
          <w:sz w:val="20"/>
          <w:szCs w:val="20"/>
          <w:lang w:val="sr-Latn-BA" w:eastAsia="en-US"/>
        </w:rPr>
        <w:t xml:space="preserve"> </w:t>
      </w:r>
      <w:r w:rsidRPr="0032613F">
        <w:rPr>
          <w:rFonts w:ascii="Arial" w:eastAsia="Calibri" w:hAnsi="Arial" w:cs="Arial"/>
          <w:bCs/>
          <w:sz w:val="20"/>
          <w:szCs w:val="20"/>
          <w:lang w:val="sr-Latn-BA" w:eastAsia="en-US"/>
        </w:rPr>
        <w:t>sigurnost</w:t>
      </w:r>
    </w:p>
    <w:p w14:paraId="0BCCB139" w14:textId="77777777" w:rsidR="00CB55F2" w:rsidRPr="0032613F" w:rsidRDefault="00CB55F2" w:rsidP="00CB55F2">
      <w:pPr>
        <w:jc w:val="both"/>
        <w:rPr>
          <w:rFonts w:ascii="Arial" w:eastAsia="Calibri" w:hAnsi="Arial" w:cs="Arial"/>
          <w:bCs/>
          <w:sz w:val="20"/>
          <w:szCs w:val="20"/>
          <w:lang w:val="sr-Latn-BA" w:eastAsia="en-US"/>
        </w:rPr>
      </w:pPr>
    </w:p>
    <w:p w14:paraId="46B79D3E" w14:textId="0B709227" w:rsidR="00CB55F2" w:rsidRDefault="00CB55F2" w:rsidP="00CB55F2">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6</w:t>
      </w:r>
      <w:r w:rsidRPr="00635918">
        <w:rPr>
          <w:rFonts w:ascii="Arial" w:eastAsia="Calibri" w:hAnsi="Arial" w:cs="Arial"/>
          <w:b/>
          <w:sz w:val="20"/>
          <w:szCs w:val="20"/>
          <w:u w:val="single"/>
          <w:lang w:val="sr-Latn-BA" w:eastAsia="en-US"/>
        </w:rPr>
        <w:t xml:space="preserve"> </w:t>
      </w:r>
      <w:r w:rsidRPr="0032613F">
        <w:rPr>
          <w:rFonts w:ascii="Arial" w:eastAsia="Calibri" w:hAnsi="Arial" w:cs="Arial"/>
          <w:b/>
          <w:sz w:val="20"/>
          <w:szCs w:val="20"/>
          <w:u w:val="single"/>
          <w:lang w:val="sr-Latn-BA" w:eastAsia="en-US"/>
        </w:rPr>
        <w:t xml:space="preserve">Stručni saradnik za dozvole </w:t>
      </w:r>
    </w:p>
    <w:p w14:paraId="0D181C95" w14:textId="77777777" w:rsidR="00CB55F2"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sidRPr="00FF6DCE">
        <w:rPr>
          <w:rFonts w:ascii="Arial" w:eastAsia="Calibri" w:hAnsi="Arial" w:cs="Arial"/>
          <w:sz w:val="20"/>
          <w:szCs w:val="20"/>
          <w:lang w:val="sr-Latn-BA" w:eastAsia="en-US"/>
        </w:rPr>
        <w:t xml:space="preserve">Stručni saradnik za dozvole obavlja poslove iz </w:t>
      </w:r>
      <w:r>
        <w:rPr>
          <w:rFonts w:ascii="Arial" w:eastAsia="Calibri" w:hAnsi="Arial" w:cs="Arial"/>
          <w:sz w:val="20"/>
          <w:szCs w:val="20"/>
          <w:lang w:val="sr-Latn-BA" w:eastAsia="en-US"/>
        </w:rPr>
        <w:t>nadležnosti</w:t>
      </w:r>
      <w:r w:rsidRPr="00FF6DCE">
        <w:rPr>
          <w:rFonts w:ascii="Arial" w:eastAsia="Calibri" w:hAnsi="Arial" w:cs="Arial"/>
          <w:sz w:val="20"/>
          <w:szCs w:val="20"/>
          <w:lang w:val="sr-Latn-BA" w:eastAsia="en-US"/>
        </w:rPr>
        <w:t xml:space="preserve"> rada Odsjeka koji se odnose na Zakon o zaštiti tajnih podataka, a posebno izdavanja dozvola za sve osobe koje imaju pravo pristupa tajnim podacima stepena povjerljivo, tajno, vrlo tajno; priprema akte o odbijanju izdavanja dozvola</w:t>
      </w:r>
      <w:r>
        <w:rPr>
          <w:rFonts w:ascii="Arial" w:eastAsia="Calibri" w:hAnsi="Arial" w:cs="Arial"/>
          <w:sz w:val="20"/>
          <w:szCs w:val="20"/>
          <w:lang w:val="sr-Latn-BA" w:eastAsia="en-US"/>
        </w:rPr>
        <w:t>;</w:t>
      </w:r>
      <w:r w:rsidRPr="00FF6DCE">
        <w:rPr>
          <w:rFonts w:ascii="Arial" w:eastAsia="Calibri" w:hAnsi="Arial" w:cs="Arial"/>
          <w:sz w:val="20"/>
          <w:szCs w:val="20"/>
          <w:lang w:val="sr-Latn-BA" w:eastAsia="en-US"/>
        </w:rPr>
        <w:t xml:space="preserve"> priprema dozvole za pristup tajnim podacima drugih država, međunarodnih ili regionalnih organizacija u skladu sa zakonom ili međunarodnim, odnosno regionalnim sporazumima</w:t>
      </w:r>
      <w:r>
        <w:rPr>
          <w:rFonts w:ascii="Arial" w:eastAsia="Calibri" w:hAnsi="Arial" w:cs="Arial"/>
          <w:sz w:val="20"/>
          <w:szCs w:val="20"/>
          <w:lang w:val="sr-Latn-BA" w:eastAsia="en-US"/>
        </w:rPr>
        <w:t>; v</w:t>
      </w:r>
      <w:r w:rsidRPr="00FF6DCE">
        <w:rPr>
          <w:rFonts w:ascii="Arial" w:eastAsia="Calibri" w:hAnsi="Arial" w:cs="Arial"/>
          <w:sz w:val="20"/>
          <w:szCs w:val="20"/>
          <w:lang w:val="sr-Latn-BA" w:eastAsia="en-US"/>
        </w:rPr>
        <w:t>odi službenu evidenciju o izdatim dozvolama za sve osobe koje imaju pristup tajnim podacima</w:t>
      </w:r>
      <w:r>
        <w:rPr>
          <w:rFonts w:ascii="Arial" w:eastAsia="Calibri" w:hAnsi="Arial" w:cs="Arial"/>
          <w:sz w:val="20"/>
          <w:szCs w:val="20"/>
          <w:lang w:val="sr-Latn-BA" w:eastAsia="en-US"/>
        </w:rPr>
        <w:t xml:space="preserve">; </w:t>
      </w:r>
      <w:r w:rsidRPr="00FF6DCE">
        <w:rPr>
          <w:rFonts w:ascii="Arial" w:eastAsia="Calibri" w:hAnsi="Arial" w:cs="Arial"/>
          <w:sz w:val="20"/>
          <w:szCs w:val="20"/>
          <w:lang w:val="sr-Latn-BA" w:eastAsia="en-US"/>
        </w:rPr>
        <w:t>obavlja i druge poslove po nalogu neposrednog rukovodioca kome podnosi izvještaj o radu</w:t>
      </w:r>
      <w:r>
        <w:rPr>
          <w:rFonts w:ascii="Arial" w:eastAsia="Calibri" w:hAnsi="Arial" w:cs="Arial"/>
          <w:sz w:val="20"/>
          <w:szCs w:val="20"/>
          <w:lang w:val="sr-Latn-BA" w:eastAsia="en-US"/>
        </w:rPr>
        <w:t>.</w:t>
      </w:r>
    </w:p>
    <w:p w14:paraId="710D376C" w14:textId="77777777" w:rsidR="00CB55F2" w:rsidRPr="00DE57CF" w:rsidRDefault="00CB55F2" w:rsidP="00CB55F2">
      <w:pPr>
        <w:jc w:val="both"/>
        <w:rPr>
          <w:rFonts w:ascii="Arial" w:eastAsia="Calibri" w:hAnsi="Arial" w:cs="Arial"/>
          <w:bCs/>
          <w:sz w:val="20"/>
          <w:szCs w:val="20"/>
          <w:lang w:val="sr-Latn-BA" w:eastAsia="en-US"/>
        </w:rPr>
      </w:pPr>
      <w:r w:rsidRPr="00635918">
        <w:rPr>
          <w:rFonts w:ascii="Arial" w:eastAsia="Calibri" w:hAnsi="Arial" w:cs="Arial"/>
          <w:b/>
          <w:sz w:val="20"/>
          <w:szCs w:val="20"/>
          <w:lang w:val="sr-Latn-BA" w:eastAsia="en-US"/>
        </w:rPr>
        <w:t xml:space="preserve">Posebni uslovi: </w:t>
      </w:r>
      <w:r w:rsidRPr="00FF6DCE">
        <w:rPr>
          <w:rFonts w:ascii="Arial" w:eastAsia="Calibri" w:hAnsi="Arial" w:cs="Arial"/>
          <w:bCs/>
          <w:sz w:val="20"/>
          <w:szCs w:val="20"/>
          <w:lang w:val="sr-Latn-BA" w:eastAsia="en-US"/>
        </w:rPr>
        <w:t>završen</w:t>
      </w:r>
      <w:r>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P</w:t>
      </w:r>
      <w:r w:rsidRPr="00FF6DCE">
        <w:rPr>
          <w:rFonts w:ascii="Arial" w:eastAsia="Calibri" w:hAnsi="Arial" w:cs="Arial"/>
          <w:bCs/>
          <w:sz w:val="20"/>
          <w:szCs w:val="20"/>
          <w:lang w:val="sr-Latn-BA" w:eastAsia="en-US"/>
        </w:rPr>
        <w:t>ravni fakultet ili Fakultet kriminalističkih nauka ili Ekonomski fakultet ili Visoka škola – smjer kriminalistika, Fakultet političkih nauka ili drugi fakultet smjer sigurnost</w:t>
      </w:r>
      <w:r>
        <w:rPr>
          <w:rFonts w:ascii="Arial" w:eastAsia="Calibri" w:hAnsi="Arial" w:cs="Arial"/>
          <w:bCs/>
          <w:sz w:val="20"/>
          <w:szCs w:val="20"/>
          <w:lang w:val="sr-Latn-BA" w:eastAsia="en-US"/>
        </w:rPr>
        <w:t>;</w:t>
      </w:r>
      <w:r w:rsidRPr="00FF6DCE">
        <w:rPr>
          <w:rFonts w:ascii="Arial" w:eastAsia="Calibri" w:hAnsi="Arial" w:cs="Arial"/>
          <w:bCs/>
          <w:sz w:val="20"/>
          <w:szCs w:val="20"/>
          <w:lang w:val="sr-Latn-BA" w:eastAsia="en-US"/>
        </w:rPr>
        <w:t xml:space="preserve"> položen stručni upravni ispit</w:t>
      </w:r>
      <w:r>
        <w:rPr>
          <w:rFonts w:ascii="Arial" w:eastAsia="Calibri" w:hAnsi="Arial" w:cs="Arial"/>
          <w:bCs/>
          <w:sz w:val="20"/>
          <w:szCs w:val="20"/>
          <w:lang w:val="sr-Latn-BA" w:eastAsia="en-US"/>
        </w:rPr>
        <w:t>;</w:t>
      </w:r>
      <w:r w:rsidRPr="00FF6DCE">
        <w:rPr>
          <w:rFonts w:ascii="Arial" w:eastAsia="Calibri" w:hAnsi="Arial" w:cs="Arial"/>
          <w:bCs/>
          <w:sz w:val="20"/>
          <w:szCs w:val="20"/>
          <w:lang w:val="sr-Latn-BA" w:eastAsia="en-US"/>
        </w:rPr>
        <w:t xml:space="preserve"> jedna </w:t>
      </w:r>
      <w:r>
        <w:rPr>
          <w:rFonts w:ascii="Arial" w:eastAsia="Calibri" w:hAnsi="Arial" w:cs="Arial"/>
          <w:bCs/>
          <w:sz w:val="20"/>
          <w:szCs w:val="20"/>
          <w:lang w:val="sr-Latn-BA" w:eastAsia="en-US"/>
        </w:rPr>
        <w:t xml:space="preserve">(1) </w:t>
      </w:r>
      <w:r w:rsidRPr="00FF6DCE">
        <w:rPr>
          <w:rFonts w:ascii="Arial" w:eastAsia="Calibri" w:hAnsi="Arial" w:cs="Arial"/>
          <w:bCs/>
          <w:sz w:val="20"/>
          <w:szCs w:val="20"/>
          <w:lang w:val="sr-Latn-BA" w:eastAsia="en-US"/>
        </w:rPr>
        <w:t>godina radnog iskustva u struci</w:t>
      </w:r>
      <w:r>
        <w:rPr>
          <w:rFonts w:ascii="Arial" w:eastAsia="Calibri" w:hAnsi="Arial" w:cs="Arial"/>
          <w:bCs/>
          <w:sz w:val="20"/>
          <w:szCs w:val="20"/>
          <w:lang w:val="sr-Latn-BA" w:eastAsia="en-US"/>
        </w:rPr>
        <w:t>;</w:t>
      </w:r>
      <w:r w:rsidRPr="00FF6DCE">
        <w:rPr>
          <w:rFonts w:ascii="Arial" w:eastAsia="Calibri" w:hAnsi="Arial" w:cs="Arial"/>
          <w:bCs/>
          <w:sz w:val="20"/>
          <w:szCs w:val="20"/>
          <w:lang w:val="sr-Latn-BA" w:eastAsia="en-US"/>
        </w:rPr>
        <w:t xml:space="preserve"> poznavanje engleskog jezika</w:t>
      </w:r>
      <w:r>
        <w:rPr>
          <w:rFonts w:ascii="Arial" w:eastAsia="Calibri" w:hAnsi="Arial" w:cs="Arial"/>
          <w:bCs/>
          <w:sz w:val="20"/>
          <w:szCs w:val="20"/>
          <w:lang w:val="sr-Latn-BA" w:eastAsia="en-US"/>
        </w:rPr>
        <w:t>; poznavanje</w:t>
      </w:r>
      <w:r w:rsidRPr="00FF6DCE">
        <w:rPr>
          <w:rFonts w:ascii="Arial" w:eastAsia="Calibri" w:hAnsi="Arial" w:cs="Arial"/>
          <w:bCs/>
          <w:sz w:val="20"/>
          <w:szCs w:val="20"/>
          <w:lang w:val="sr-Latn-BA" w:eastAsia="en-US"/>
        </w:rPr>
        <w:t xml:space="preserve"> rada na računaru</w:t>
      </w:r>
      <w:r>
        <w:rPr>
          <w:rFonts w:ascii="Arial" w:eastAsia="Calibri" w:hAnsi="Arial" w:cs="Arial"/>
          <w:bCs/>
          <w:sz w:val="20"/>
          <w:szCs w:val="20"/>
          <w:lang w:val="sr-Latn-BA" w:eastAsia="en-US"/>
        </w:rPr>
        <w:t>.</w:t>
      </w:r>
    </w:p>
    <w:p w14:paraId="23142C63"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Status:</w:t>
      </w:r>
      <w:r w:rsidRPr="00635918">
        <w:rPr>
          <w:rFonts w:ascii="Arial" w:eastAsia="Calibri" w:hAnsi="Arial" w:cs="Arial"/>
          <w:sz w:val="20"/>
          <w:szCs w:val="20"/>
          <w:lang w:val="sr-Latn-BA" w:eastAsia="en-US"/>
        </w:rPr>
        <w:t xml:space="preserve"> Državni službenik – stručni saradnik.</w:t>
      </w:r>
    </w:p>
    <w:p w14:paraId="57F79912" w14:textId="4D3A10BF" w:rsidR="00CB55F2" w:rsidRPr="00635918" w:rsidRDefault="00CB55F2" w:rsidP="00CB55F2">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bookmarkStart w:id="7" w:name="_Hlk135212573"/>
      <w:r w:rsidRPr="00702D07">
        <w:rPr>
          <w:rFonts w:ascii="Arial" w:hAnsi="Arial" w:cs="Arial"/>
          <w:sz w:val="20"/>
          <w:szCs w:val="20"/>
          <w:lang w:val="sr-Latn-BA" w:eastAsia="en-US"/>
        </w:rPr>
        <w:t>1.</w:t>
      </w:r>
      <w:r w:rsidR="006A6A01">
        <w:rPr>
          <w:rFonts w:ascii="Arial" w:hAnsi="Arial" w:cs="Arial"/>
          <w:sz w:val="20"/>
          <w:szCs w:val="20"/>
          <w:lang w:val="sr-Latn-BA" w:eastAsia="en-US"/>
        </w:rPr>
        <w:t>380</w:t>
      </w:r>
      <w:r w:rsidRPr="00702D07">
        <w:rPr>
          <w:rFonts w:ascii="Arial" w:hAnsi="Arial" w:cs="Arial"/>
          <w:sz w:val="20"/>
          <w:szCs w:val="20"/>
          <w:lang w:val="sr-Latn-BA" w:eastAsia="en-US"/>
        </w:rPr>
        <w:t>,00 KM</w:t>
      </w:r>
      <w:bookmarkEnd w:id="7"/>
      <w:r w:rsidRPr="00702D07">
        <w:rPr>
          <w:rFonts w:ascii="Arial" w:hAnsi="Arial" w:cs="Arial"/>
          <w:sz w:val="20"/>
          <w:szCs w:val="20"/>
          <w:lang w:val="sr-Latn-BA" w:eastAsia="en-US"/>
        </w:rPr>
        <w:t>.</w:t>
      </w:r>
    </w:p>
    <w:p w14:paraId="50B82FD7"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Broj izvršilaca: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45101EF3" w14:textId="77777777" w:rsidR="00CB55F2"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Sarajevo</w:t>
      </w:r>
    </w:p>
    <w:p w14:paraId="168033EF" w14:textId="77777777" w:rsidR="00CB55F2" w:rsidRDefault="00CB55F2" w:rsidP="00CB55F2">
      <w:pPr>
        <w:jc w:val="both"/>
        <w:rPr>
          <w:rFonts w:ascii="Arial" w:eastAsia="Calibri" w:hAnsi="Arial" w:cs="Arial"/>
          <w:sz w:val="20"/>
          <w:szCs w:val="20"/>
          <w:lang w:val="sr-Latn-BA" w:eastAsia="en-US"/>
        </w:rPr>
      </w:pPr>
    </w:p>
    <w:p w14:paraId="4F5521A1" w14:textId="77777777" w:rsidR="00CB55F2" w:rsidRDefault="00CB55F2" w:rsidP="00CB55F2">
      <w:pPr>
        <w:jc w:val="both"/>
        <w:rPr>
          <w:rFonts w:ascii="Arial" w:eastAsia="Calibri" w:hAnsi="Arial" w:cs="Arial"/>
          <w:sz w:val="20"/>
          <w:szCs w:val="20"/>
          <w:lang w:val="sr-Latn-BA" w:eastAsia="en-US"/>
        </w:rPr>
      </w:pPr>
    </w:p>
    <w:p w14:paraId="0FF7F41C" w14:textId="77777777" w:rsidR="00CB55F2" w:rsidRDefault="00CB55F2" w:rsidP="00CB55F2">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SEKTOR ZA ZAŠTITU TAJNIH PODATAKA</w:t>
      </w:r>
    </w:p>
    <w:p w14:paraId="365C88C0" w14:textId="77777777" w:rsidR="00CB55F2" w:rsidRDefault="00CB55F2" w:rsidP="00CB55F2">
      <w:pPr>
        <w:jc w:val="both"/>
        <w:rPr>
          <w:rFonts w:ascii="Arial" w:eastAsia="Calibri" w:hAnsi="Arial" w:cs="Arial"/>
          <w:sz w:val="20"/>
          <w:szCs w:val="20"/>
          <w:lang w:val="sr-Latn-BA" w:eastAsia="en-US"/>
        </w:rPr>
      </w:pPr>
      <w:r w:rsidRPr="006012B0">
        <w:rPr>
          <w:rFonts w:ascii="Arial" w:eastAsia="Calibri" w:hAnsi="Arial" w:cs="Arial"/>
          <w:sz w:val="20"/>
          <w:szCs w:val="20"/>
          <w:lang w:val="sr-Latn-BA" w:eastAsia="en-US"/>
        </w:rPr>
        <w:t xml:space="preserve">Odsjek </w:t>
      </w:r>
      <w:r>
        <w:rPr>
          <w:rFonts w:ascii="Arial" w:eastAsia="Calibri" w:hAnsi="Arial" w:cs="Arial"/>
          <w:sz w:val="20"/>
          <w:szCs w:val="20"/>
          <w:lang w:val="sr-Latn-BA" w:eastAsia="en-US"/>
        </w:rPr>
        <w:t xml:space="preserve">za </w:t>
      </w:r>
      <w:r w:rsidRPr="006012B0">
        <w:rPr>
          <w:rFonts w:ascii="Arial" w:eastAsia="Calibri" w:hAnsi="Arial" w:cs="Arial"/>
          <w:sz w:val="20"/>
          <w:szCs w:val="20"/>
          <w:lang w:val="sr-Latn-BA" w:eastAsia="en-US"/>
        </w:rPr>
        <w:t>tehničke standarde i nadzor</w:t>
      </w:r>
    </w:p>
    <w:p w14:paraId="16F6F888" w14:textId="77777777" w:rsidR="00CB55F2" w:rsidRDefault="00CB55F2" w:rsidP="00CB55F2">
      <w:pPr>
        <w:jc w:val="both"/>
        <w:rPr>
          <w:rFonts w:ascii="Arial" w:eastAsia="Calibri" w:hAnsi="Arial" w:cs="Arial"/>
          <w:sz w:val="20"/>
          <w:szCs w:val="20"/>
          <w:lang w:val="sr-Latn-BA" w:eastAsia="en-US"/>
        </w:rPr>
      </w:pPr>
    </w:p>
    <w:p w14:paraId="1BA93786" w14:textId="5409CD55" w:rsidR="00CB55F2" w:rsidRDefault="00CB55F2" w:rsidP="00CB55F2">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w:t>
      </w:r>
      <w:r>
        <w:rPr>
          <w:rFonts w:ascii="Arial" w:eastAsia="Calibri" w:hAnsi="Arial" w:cs="Arial"/>
          <w:b/>
          <w:sz w:val="20"/>
          <w:szCs w:val="20"/>
          <w:u w:val="single"/>
          <w:lang w:val="sr-Latn-BA" w:eastAsia="en-US"/>
        </w:rPr>
        <w:t>07</w:t>
      </w:r>
      <w:r w:rsidRPr="00635918">
        <w:rPr>
          <w:rFonts w:ascii="Arial" w:eastAsia="Calibri" w:hAnsi="Arial" w:cs="Arial"/>
          <w:b/>
          <w:sz w:val="20"/>
          <w:szCs w:val="20"/>
          <w:u w:val="single"/>
          <w:lang w:val="sr-Latn-BA" w:eastAsia="en-US"/>
        </w:rPr>
        <w:t xml:space="preserve"> </w:t>
      </w:r>
      <w:r w:rsidRPr="006012B0">
        <w:rPr>
          <w:rFonts w:ascii="Arial" w:eastAsia="Calibri" w:hAnsi="Arial" w:cs="Arial"/>
          <w:b/>
          <w:sz w:val="20"/>
          <w:szCs w:val="20"/>
          <w:u w:val="single"/>
          <w:lang w:val="sr-Latn-BA" w:eastAsia="en-US"/>
        </w:rPr>
        <w:t>Stručni savjetnik za nadzor</w:t>
      </w:r>
    </w:p>
    <w:p w14:paraId="45C3D969" w14:textId="77777777" w:rsidR="00CB55F2" w:rsidRPr="00886C89"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sidRPr="00886C89">
        <w:rPr>
          <w:rFonts w:ascii="Arial" w:eastAsia="Calibri" w:hAnsi="Arial" w:cs="Arial"/>
          <w:sz w:val="20"/>
          <w:szCs w:val="20"/>
          <w:lang w:val="sr-Latn-BA" w:eastAsia="en-US"/>
        </w:rPr>
        <w:t xml:space="preserve">Stručni savjetnik za nadzor obavlja najsloženije poslove iz </w:t>
      </w:r>
      <w:r>
        <w:rPr>
          <w:rFonts w:ascii="Arial" w:eastAsia="Calibri" w:hAnsi="Arial" w:cs="Arial"/>
          <w:sz w:val="20"/>
          <w:szCs w:val="20"/>
          <w:lang w:val="sr-Latn-BA" w:eastAsia="en-US"/>
        </w:rPr>
        <w:t>nadležnosti</w:t>
      </w:r>
      <w:r w:rsidRPr="00886C89">
        <w:rPr>
          <w:rFonts w:ascii="Arial" w:eastAsia="Calibri" w:hAnsi="Arial" w:cs="Arial"/>
          <w:sz w:val="20"/>
          <w:szCs w:val="20"/>
          <w:lang w:val="sr-Latn-BA" w:eastAsia="en-US"/>
        </w:rPr>
        <w:t xml:space="preserve"> rada odsjeka koji se odnose na Zakon o zaštiti tajnih podataka druge države, međunarodne ili regionalne organizacije</w:t>
      </w:r>
      <w:r>
        <w:rPr>
          <w:rFonts w:ascii="Arial" w:eastAsia="Calibri" w:hAnsi="Arial" w:cs="Arial"/>
          <w:sz w:val="20"/>
          <w:szCs w:val="20"/>
          <w:lang w:val="sr-Latn-BA" w:eastAsia="en-US"/>
        </w:rPr>
        <w:t>; v</w:t>
      </w:r>
      <w:r w:rsidRPr="00886C89">
        <w:rPr>
          <w:rFonts w:ascii="Arial" w:eastAsia="Calibri" w:hAnsi="Arial" w:cs="Arial"/>
          <w:sz w:val="20"/>
          <w:szCs w:val="20"/>
          <w:lang w:val="sr-Latn-BA" w:eastAsia="en-US"/>
        </w:rPr>
        <w:t>rši nadzor nad sigurnosnim provjerama</w:t>
      </w:r>
      <w:r>
        <w:rPr>
          <w:rFonts w:ascii="Arial" w:eastAsia="Calibri" w:hAnsi="Arial" w:cs="Arial"/>
          <w:sz w:val="20"/>
          <w:szCs w:val="20"/>
          <w:lang w:val="sr-Latn-BA" w:eastAsia="en-US"/>
        </w:rPr>
        <w:t xml:space="preserve">; </w:t>
      </w:r>
      <w:r w:rsidRPr="00886C89">
        <w:rPr>
          <w:rFonts w:ascii="Arial" w:eastAsia="Calibri" w:hAnsi="Arial" w:cs="Arial"/>
          <w:sz w:val="20"/>
          <w:szCs w:val="20"/>
          <w:lang w:val="sr-Latn-BA" w:eastAsia="en-US"/>
        </w:rPr>
        <w:t>nadzor nad provođenjem organizacijskih i tehničkih odluka za zaštitu tajnih podataka i u skladu sa saznanjima</w:t>
      </w:r>
      <w:r>
        <w:rPr>
          <w:rFonts w:ascii="Arial" w:eastAsia="Calibri" w:hAnsi="Arial" w:cs="Arial"/>
          <w:sz w:val="20"/>
          <w:szCs w:val="20"/>
          <w:lang w:val="sr-Latn-BA" w:eastAsia="en-US"/>
        </w:rPr>
        <w:t>;</w:t>
      </w:r>
      <w:r w:rsidRPr="00886C89">
        <w:rPr>
          <w:rFonts w:ascii="Arial" w:eastAsia="Calibri" w:hAnsi="Arial" w:cs="Arial"/>
          <w:sz w:val="20"/>
          <w:szCs w:val="20"/>
          <w:lang w:val="sr-Latn-BA" w:eastAsia="en-US"/>
        </w:rPr>
        <w:t xml:space="preserve"> na osnovu nadzora priprema obavezne instrukcije za otklanjanje ustanovljenih propusta</w:t>
      </w:r>
      <w:r>
        <w:rPr>
          <w:rFonts w:ascii="Arial" w:eastAsia="Calibri" w:hAnsi="Arial" w:cs="Arial"/>
          <w:sz w:val="20"/>
          <w:szCs w:val="20"/>
          <w:lang w:val="sr-Latn-BA" w:eastAsia="en-US"/>
        </w:rPr>
        <w:t>;</w:t>
      </w:r>
      <w:r w:rsidRPr="00886C89">
        <w:rPr>
          <w:rFonts w:ascii="Arial" w:eastAsia="Calibri" w:hAnsi="Arial" w:cs="Arial"/>
          <w:sz w:val="20"/>
          <w:szCs w:val="20"/>
          <w:lang w:val="sr-Latn-BA" w:eastAsia="en-US"/>
        </w:rPr>
        <w:t xml:space="preserve"> obavlja i druge poslove po nalogu neposrednog rukovodioca</w:t>
      </w:r>
      <w:r>
        <w:rPr>
          <w:rFonts w:ascii="Arial" w:eastAsia="Calibri" w:hAnsi="Arial" w:cs="Arial"/>
          <w:sz w:val="20"/>
          <w:szCs w:val="20"/>
          <w:lang w:val="sr-Latn-BA" w:eastAsia="en-US"/>
        </w:rPr>
        <w:t>.</w:t>
      </w:r>
    </w:p>
    <w:p w14:paraId="057860CC" w14:textId="77777777" w:rsidR="00CB55F2" w:rsidRPr="00DE57CF" w:rsidRDefault="00CB55F2" w:rsidP="00CB55F2">
      <w:pPr>
        <w:jc w:val="both"/>
        <w:rPr>
          <w:rFonts w:ascii="Arial" w:eastAsia="Calibri" w:hAnsi="Arial" w:cs="Arial"/>
          <w:bCs/>
          <w:sz w:val="20"/>
          <w:szCs w:val="20"/>
          <w:lang w:val="sr-Latn-BA" w:eastAsia="en-US"/>
        </w:rPr>
      </w:pPr>
      <w:r w:rsidRPr="00635918">
        <w:rPr>
          <w:rFonts w:ascii="Arial" w:eastAsia="Calibri" w:hAnsi="Arial" w:cs="Arial"/>
          <w:b/>
          <w:sz w:val="20"/>
          <w:szCs w:val="20"/>
          <w:lang w:val="sr-Latn-BA" w:eastAsia="en-US"/>
        </w:rPr>
        <w:t xml:space="preserve">Posebni uslovi: </w:t>
      </w:r>
      <w:r w:rsidRPr="00886C89">
        <w:rPr>
          <w:rFonts w:ascii="Arial" w:eastAsia="Calibri" w:hAnsi="Arial" w:cs="Arial"/>
          <w:bCs/>
          <w:sz w:val="20"/>
          <w:szCs w:val="20"/>
          <w:lang w:val="sr-Latn-BA" w:eastAsia="en-US"/>
        </w:rPr>
        <w:t>završen</w:t>
      </w:r>
      <w:r>
        <w:rPr>
          <w:rFonts w:ascii="Arial" w:eastAsia="Calibri" w:hAnsi="Arial" w:cs="Arial"/>
          <w:b/>
          <w:sz w:val="20"/>
          <w:szCs w:val="20"/>
          <w:lang w:val="sr-Latn-BA" w:eastAsia="en-US"/>
        </w:rPr>
        <w:t xml:space="preserve"> </w:t>
      </w:r>
      <w:r w:rsidRPr="00886C89">
        <w:rPr>
          <w:rFonts w:ascii="Arial" w:eastAsia="Calibri" w:hAnsi="Arial" w:cs="Arial"/>
          <w:bCs/>
          <w:sz w:val="20"/>
          <w:szCs w:val="20"/>
          <w:lang w:val="sr-Latn-BA" w:eastAsia="en-US"/>
        </w:rPr>
        <w:t>Fakultet političkih nauka ili Pravni fakultet ili Fakultet kriminalističkih nauka ili Ekonomski fakultet ili Visoka škola – smjer kriminalistika ili drugi fakultet smjer sigurnost</w:t>
      </w:r>
      <w:r>
        <w:rPr>
          <w:rFonts w:ascii="Arial" w:eastAsia="Calibri" w:hAnsi="Arial" w:cs="Arial"/>
          <w:bCs/>
          <w:sz w:val="20"/>
          <w:szCs w:val="20"/>
          <w:lang w:val="sr-Latn-BA" w:eastAsia="en-US"/>
        </w:rPr>
        <w:t>;</w:t>
      </w:r>
      <w:r w:rsidRPr="00886C89">
        <w:rPr>
          <w:rFonts w:ascii="Arial" w:eastAsia="Calibri" w:hAnsi="Arial" w:cs="Arial"/>
          <w:bCs/>
          <w:sz w:val="20"/>
          <w:szCs w:val="20"/>
          <w:lang w:val="sr-Latn-BA" w:eastAsia="en-US"/>
        </w:rPr>
        <w:t xml:space="preserve"> položen stručni upravni ispit</w:t>
      </w:r>
      <w:r>
        <w:rPr>
          <w:rFonts w:ascii="Arial" w:eastAsia="Calibri" w:hAnsi="Arial" w:cs="Arial"/>
          <w:bCs/>
          <w:sz w:val="20"/>
          <w:szCs w:val="20"/>
          <w:lang w:val="sr-Latn-BA" w:eastAsia="en-US"/>
        </w:rPr>
        <w:t xml:space="preserve">; </w:t>
      </w:r>
      <w:r w:rsidRPr="00886C89">
        <w:rPr>
          <w:rFonts w:ascii="Arial" w:eastAsia="Calibri" w:hAnsi="Arial" w:cs="Arial"/>
          <w:bCs/>
          <w:sz w:val="20"/>
          <w:szCs w:val="20"/>
          <w:lang w:val="sr-Latn-BA" w:eastAsia="en-US"/>
        </w:rPr>
        <w:t>tri</w:t>
      </w:r>
      <w:r>
        <w:rPr>
          <w:rFonts w:ascii="Arial" w:eastAsia="Calibri" w:hAnsi="Arial" w:cs="Arial"/>
          <w:bCs/>
          <w:sz w:val="20"/>
          <w:szCs w:val="20"/>
          <w:lang w:val="sr-Latn-BA" w:eastAsia="en-US"/>
        </w:rPr>
        <w:t xml:space="preserve"> (3)</w:t>
      </w:r>
      <w:r w:rsidRPr="00886C89">
        <w:rPr>
          <w:rFonts w:ascii="Arial" w:eastAsia="Calibri" w:hAnsi="Arial" w:cs="Arial"/>
          <w:bCs/>
          <w:sz w:val="20"/>
          <w:szCs w:val="20"/>
          <w:lang w:val="sr-Latn-BA" w:eastAsia="en-US"/>
        </w:rPr>
        <w:t xml:space="preserve"> godine radnog iskustva u struci</w:t>
      </w:r>
      <w:r>
        <w:rPr>
          <w:rFonts w:ascii="Arial" w:eastAsia="Calibri" w:hAnsi="Arial" w:cs="Arial"/>
          <w:bCs/>
          <w:sz w:val="20"/>
          <w:szCs w:val="20"/>
          <w:lang w:val="sr-Latn-BA" w:eastAsia="en-US"/>
        </w:rPr>
        <w:t>;</w:t>
      </w:r>
      <w:r w:rsidRPr="00886C89">
        <w:rPr>
          <w:rFonts w:ascii="Arial" w:eastAsia="Calibri" w:hAnsi="Arial" w:cs="Arial"/>
          <w:bCs/>
          <w:sz w:val="20"/>
          <w:szCs w:val="20"/>
          <w:lang w:val="sr-Latn-BA" w:eastAsia="en-US"/>
        </w:rPr>
        <w:t xml:space="preserve"> poznavanje engleskog jezika</w:t>
      </w:r>
      <w:r>
        <w:rPr>
          <w:rFonts w:ascii="Arial" w:eastAsia="Calibri" w:hAnsi="Arial" w:cs="Arial"/>
          <w:bCs/>
          <w:sz w:val="20"/>
          <w:szCs w:val="20"/>
          <w:lang w:val="sr-Latn-BA" w:eastAsia="en-US"/>
        </w:rPr>
        <w:t>;</w:t>
      </w:r>
      <w:r w:rsidRPr="00886C89">
        <w:rPr>
          <w:rFonts w:ascii="Arial" w:eastAsia="Calibri" w:hAnsi="Arial" w:cs="Arial"/>
          <w:bCs/>
          <w:sz w:val="20"/>
          <w:szCs w:val="20"/>
          <w:lang w:val="sr-Latn-BA" w:eastAsia="en-US"/>
        </w:rPr>
        <w:t xml:space="preserve"> poznavanje rada na računaru</w:t>
      </w:r>
      <w:r>
        <w:rPr>
          <w:rFonts w:ascii="Arial" w:eastAsia="Calibri" w:hAnsi="Arial" w:cs="Arial"/>
          <w:bCs/>
          <w:sz w:val="20"/>
          <w:szCs w:val="20"/>
          <w:lang w:val="sr-Latn-BA" w:eastAsia="en-US"/>
        </w:rPr>
        <w:t>.</w:t>
      </w:r>
    </w:p>
    <w:p w14:paraId="762628CE"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Status:</w:t>
      </w:r>
      <w:r w:rsidRPr="00635918">
        <w:rPr>
          <w:rFonts w:ascii="Arial" w:eastAsia="Calibri" w:hAnsi="Arial" w:cs="Arial"/>
          <w:sz w:val="20"/>
          <w:szCs w:val="20"/>
          <w:lang w:val="sr-Latn-BA" w:eastAsia="en-US"/>
        </w:rPr>
        <w:t xml:space="preserve"> Državni službenik – stručni </w:t>
      </w:r>
      <w:r>
        <w:rPr>
          <w:rFonts w:ascii="Arial" w:eastAsia="Calibri" w:hAnsi="Arial" w:cs="Arial"/>
          <w:sz w:val="20"/>
          <w:szCs w:val="20"/>
          <w:lang w:val="sr-Latn-BA" w:eastAsia="en-US"/>
        </w:rPr>
        <w:t>savjetnik.</w:t>
      </w:r>
    </w:p>
    <w:p w14:paraId="30F8579B" w14:textId="6E113350" w:rsidR="00CB55F2" w:rsidRPr="00635918" w:rsidRDefault="00CB55F2" w:rsidP="00CB55F2">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bookmarkStart w:id="8" w:name="_Hlk135212556"/>
      <w:r w:rsidRPr="00886C89">
        <w:rPr>
          <w:rFonts w:ascii="Arial" w:hAnsi="Arial" w:cs="Arial"/>
          <w:sz w:val="20"/>
          <w:szCs w:val="20"/>
          <w:lang w:val="sr-Latn-BA" w:eastAsia="en-US"/>
        </w:rPr>
        <w:t>1</w:t>
      </w:r>
      <w:r w:rsidR="006A6A01">
        <w:rPr>
          <w:rFonts w:ascii="Arial" w:hAnsi="Arial" w:cs="Arial"/>
          <w:sz w:val="20"/>
          <w:szCs w:val="20"/>
          <w:lang w:val="sr-Latn-BA" w:eastAsia="en-US"/>
        </w:rPr>
        <w:t>758</w:t>
      </w:r>
      <w:r w:rsidRPr="00886C89">
        <w:rPr>
          <w:rFonts w:ascii="Arial" w:hAnsi="Arial" w:cs="Arial"/>
          <w:sz w:val="20"/>
          <w:szCs w:val="20"/>
          <w:lang w:val="sr-Latn-BA" w:eastAsia="en-US"/>
        </w:rPr>
        <w:t>.</w:t>
      </w:r>
      <w:r w:rsidR="006A6A01">
        <w:rPr>
          <w:rFonts w:ascii="Arial" w:hAnsi="Arial" w:cs="Arial"/>
          <w:sz w:val="20"/>
          <w:szCs w:val="20"/>
          <w:lang w:val="sr-Latn-BA" w:eastAsia="en-US"/>
        </w:rPr>
        <w:t>00</w:t>
      </w:r>
      <w:r>
        <w:rPr>
          <w:rFonts w:ascii="Arial" w:hAnsi="Arial" w:cs="Arial"/>
          <w:sz w:val="20"/>
          <w:szCs w:val="20"/>
          <w:lang w:val="sr-Latn-BA" w:eastAsia="en-US"/>
        </w:rPr>
        <w:t xml:space="preserve"> KM</w:t>
      </w:r>
      <w:bookmarkEnd w:id="8"/>
      <w:r w:rsidRPr="00702D07">
        <w:rPr>
          <w:rFonts w:ascii="Arial" w:hAnsi="Arial" w:cs="Arial"/>
          <w:sz w:val="20"/>
          <w:szCs w:val="20"/>
          <w:lang w:val="sr-Latn-BA" w:eastAsia="en-US"/>
        </w:rPr>
        <w:t>.</w:t>
      </w:r>
    </w:p>
    <w:p w14:paraId="42459705" w14:textId="77777777" w:rsidR="00CB55F2" w:rsidRPr="00635918"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Broj izvršilaca: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02BF8020" w14:textId="77777777" w:rsidR="00CB55F2" w:rsidRDefault="00CB55F2" w:rsidP="00CB55F2">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Sarajevo</w:t>
      </w:r>
    </w:p>
    <w:p w14:paraId="348DB3B0" w14:textId="77777777" w:rsidR="00CB55F2" w:rsidRDefault="00CB55F2" w:rsidP="00CB55F2">
      <w:pPr>
        <w:jc w:val="both"/>
        <w:rPr>
          <w:rStyle w:val="Strong"/>
          <w:rFonts w:ascii="Arial" w:hAnsi="Arial" w:cs="Arial"/>
          <w:sz w:val="20"/>
          <w:szCs w:val="20"/>
          <w:u w:val="single"/>
          <w:lang w:val="sr-Latn-BA"/>
        </w:rPr>
      </w:pPr>
    </w:p>
    <w:p w14:paraId="3CED61B1" w14:textId="79E72BF1" w:rsidR="00257982" w:rsidRPr="00601140" w:rsidRDefault="00257982" w:rsidP="00CB55F2">
      <w:pPr>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48510572" w:rsidR="00422BE5" w:rsidRPr="00B50D24"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2590A162" w14:textId="3E920A87" w:rsidR="00B50D24" w:rsidRDefault="00B50D24" w:rsidP="00B50D24">
      <w:pPr>
        <w:pStyle w:val="BodyTextIndent"/>
        <w:tabs>
          <w:tab w:val="left" w:pos="0"/>
          <w:tab w:val="left" w:pos="810"/>
          <w:tab w:val="left" w:pos="1440"/>
          <w:tab w:val="left" w:pos="5760"/>
        </w:tabs>
        <w:spacing w:after="0"/>
        <w:ind w:left="0"/>
        <w:jc w:val="both"/>
        <w:rPr>
          <w:rStyle w:val="Strong"/>
          <w:rFonts w:ascii="Arial" w:hAnsi="Arial" w:cs="Arial"/>
          <w:sz w:val="20"/>
          <w:szCs w:val="20"/>
          <w:lang w:val="sr-Latn-BA"/>
        </w:rPr>
      </w:pPr>
    </w:p>
    <w:p w14:paraId="677520D1" w14:textId="77777777" w:rsidR="00B50D24" w:rsidRDefault="00B50D24" w:rsidP="00B50D24">
      <w:pPr>
        <w:pStyle w:val="NormalWeb"/>
        <w:shd w:val="clear" w:color="auto" w:fill="FFFFFF"/>
        <w:spacing w:before="150" w:beforeAutospacing="0" w:after="150" w:afterAutospacing="0"/>
        <w:ind w:right="-1"/>
        <w:jc w:val="both"/>
        <w:rPr>
          <w:rFonts w:ascii="Arial" w:hAnsi="Arial" w:cs="Arial"/>
          <w:color w:val="000000"/>
          <w:sz w:val="18"/>
          <w:szCs w:val="18"/>
          <w:lang w:val="bs-Latn-BA" w:eastAsia="bs-Latn-BA"/>
        </w:rPr>
      </w:pPr>
      <w:proofErr w:type="spellStart"/>
      <w:r>
        <w:rPr>
          <w:rFonts w:ascii="Arial" w:hAnsi="Arial" w:cs="Arial"/>
          <w:b/>
          <w:bCs/>
          <w:i/>
          <w:iCs/>
          <w:color w:val="000000"/>
          <w:sz w:val="20"/>
          <w:szCs w:val="20"/>
          <w:u w:val="single"/>
        </w:rPr>
        <w:t>Dodatna</w:t>
      </w:r>
      <w:proofErr w:type="spellEnd"/>
      <w:r>
        <w:rPr>
          <w:rFonts w:ascii="Arial" w:hAnsi="Arial" w:cs="Arial"/>
          <w:b/>
          <w:bCs/>
          <w:i/>
          <w:iCs/>
          <w:color w:val="000000"/>
          <w:sz w:val="20"/>
          <w:szCs w:val="20"/>
          <w:u w:val="single"/>
        </w:rPr>
        <w:t xml:space="preserve"> </w:t>
      </w:r>
      <w:proofErr w:type="spellStart"/>
      <w:r>
        <w:rPr>
          <w:rFonts w:ascii="Arial" w:hAnsi="Arial" w:cs="Arial"/>
          <w:b/>
          <w:bCs/>
          <w:i/>
          <w:iCs/>
          <w:color w:val="000000"/>
          <w:sz w:val="20"/>
          <w:szCs w:val="20"/>
          <w:u w:val="single"/>
        </w:rPr>
        <w:t>napomena</w:t>
      </w:r>
      <w:proofErr w:type="spellEnd"/>
      <w:r>
        <w:rPr>
          <w:rFonts w:ascii="Arial" w:hAnsi="Arial" w:cs="Arial"/>
          <w:b/>
          <w:bCs/>
          <w:i/>
          <w:iCs/>
          <w:color w:val="000000"/>
          <w:sz w:val="20"/>
          <w:szCs w:val="20"/>
          <w:u w:val="single"/>
        </w:rPr>
        <w:t>:</w:t>
      </w:r>
    </w:p>
    <w:p w14:paraId="1378EDA3" w14:textId="77777777" w:rsidR="00B50D24" w:rsidRDefault="00B50D24" w:rsidP="00B50D24">
      <w:pPr>
        <w:pStyle w:val="NormalWeb"/>
        <w:shd w:val="clear" w:color="auto" w:fill="FFFFFF"/>
        <w:spacing w:before="150" w:beforeAutospacing="0" w:after="150" w:afterAutospacing="0"/>
        <w:ind w:left="720"/>
        <w:jc w:val="both"/>
        <w:rPr>
          <w:rFonts w:ascii="Arial" w:hAnsi="Arial" w:cs="Arial"/>
          <w:color w:val="000000"/>
          <w:sz w:val="18"/>
          <w:szCs w:val="18"/>
        </w:rPr>
      </w:pPr>
      <w:r>
        <w:rPr>
          <w:rFonts w:ascii="Arial" w:hAnsi="Arial" w:cs="Arial"/>
          <w:color w:val="000000"/>
          <w:sz w:val="20"/>
          <w:szCs w:val="20"/>
        </w:rPr>
        <w:t xml:space="preserve">U </w:t>
      </w:r>
      <w:proofErr w:type="spellStart"/>
      <w:r>
        <w:rPr>
          <w:rFonts w:ascii="Arial" w:hAnsi="Arial" w:cs="Arial"/>
          <w:color w:val="000000"/>
          <w:sz w:val="20"/>
          <w:szCs w:val="20"/>
        </w:rPr>
        <w:t>skladu</w:t>
      </w:r>
      <w:proofErr w:type="spellEnd"/>
      <w:r>
        <w:rPr>
          <w:rFonts w:ascii="Arial" w:hAnsi="Arial" w:cs="Arial"/>
          <w:color w:val="000000"/>
          <w:sz w:val="20"/>
          <w:szCs w:val="20"/>
        </w:rPr>
        <w:t xml:space="preserve"> </w:t>
      </w:r>
      <w:proofErr w:type="spellStart"/>
      <w:r>
        <w:rPr>
          <w:rFonts w:ascii="Arial" w:hAnsi="Arial" w:cs="Arial"/>
          <w:color w:val="000000"/>
          <w:sz w:val="20"/>
          <w:szCs w:val="20"/>
        </w:rPr>
        <w:t>sa</w:t>
      </w:r>
      <w:proofErr w:type="spellEnd"/>
      <w:r>
        <w:rPr>
          <w:rFonts w:ascii="Arial" w:hAnsi="Arial" w:cs="Arial"/>
          <w:color w:val="000000"/>
          <w:sz w:val="20"/>
          <w:szCs w:val="20"/>
        </w:rPr>
        <w:t xml:space="preserve"> </w:t>
      </w:r>
      <w:proofErr w:type="spellStart"/>
      <w:r>
        <w:rPr>
          <w:rFonts w:ascii="Arial" w:hAnsi="Arial" w:cs="Arial"/>
          <w:color w:val="000000"/>
          <w:sz w:val="20"/>
          <w:szCs w:val="20"/>
        </w:rPr>
        <w:t>članom</w:t>
      </w:r>
      <w:proofErr w:type="spellEnd"/>
      <w:r>
        <w:rPr>
          <w:rFonts w:ascii="Arial" w:hAnsi="Arial" w:cs="Arial"/>
          <w:color w:val="000000"/>
          <w:sz w:val="20"/>
          <w:szCs w:val="20"/>
        </w:rPr>
        <w:t xml:space="preserve"> 30. </w:t>
      </w:r>
      <w:proofErr w:type="spellStart"/>
      <w:r>
        <w:rPr>
          <w:rFonts w:ascii="Arial" w:hAnsi="Arial" w:cs="Arial"/>
          <w:color w:val="000000"/>
          <w:sz w:val="20"/>
          <w:szCs w:val="20"/>
        </w:rPr>
        <w:t>stav</w:t>
      </w:r>
      <w:proofErr w:type="spellEnd"/>
      <w:r>
        <w:rPr>
          <w:rFonts w:ascii="Arial" w:hAnsi="Arial" w:cs="Arial"/>
          <w:color w:val="000000"/>
          <w:sz w:val="20"/>
          <w:szCs w:val="20"/>
        </w:rPr>
        <w:t xml:space="preserve"> (1) </w:t>
      </w:r>
      <w:proofErr w:type="spellStart"/>
      <w:r>
        <w:rPr>
          <w:rFonts w:ascii="Arial" w:hAnsi="Arial" w:cs="Arial"/>
          <w:color w:val="000000"/>
          <w:sz w:val="20"/>
          <w:szCs w:val="20"/>
        </w:rPr>
        <w:t>Zakona</w:t>
      </w:r>
      <w:proofErr w:type="spellEnd"/>
      <w:r>
        <w:rPr>
          <w:rFonts w:ascii="Arial" w:hAnsi="Arial" w:cs="Arial"/>
          <w:color w:val="000000"/>
          <w:sz w:val="20"/>
          <w:szCs w:val="20"/>
        </w:rPr>
        <w:t xml:space="preserve"> o </w:t>
      </w:r>
      <w:proofErr w:type="spellStart"/>
      <w:r>
        <w:rPr>
          <w:rFonts w:ascii="Arial" w:hAnsi="Arial" w:cs="Arial"/>
          <w:color w:val="000000"/>
          <w:sz w:val="20"/>
          <w:szCs w:val="20"/>
        </w:rPr>
        <w:t>zaštiti</w:t>
      </w:r>
      <w:proofErr w:type="spellEnd"/>
      <w:r>
        <w:rPr>
          <w:rFonts w:ascii="Arial" w:hAnsi="Arial" w:cs="Arial"/>
          <w:color w:val="000000"/>
          <w:sz w:val="20"/>
          <w:szCs w:val="20"/>
        </w:rPr>
        <w:t xml:space="preserve"> </w:t>
      </w:r>
      <w:proofErr w:type="spellStart"/>
      <w:r>
        <w:rPr>
          <w:rFonts w:ascii="Arial" w:hAnsi="Arial" w:cs="Arial"/>
          <w:color w:val="000000"/>
          <w:sz w:val="20"/>
          <w:szCs w:val="20"/>
        </w:rPr>
        <w:t>tajnih</w:t>
      </w:r>
      <w:proofErr w:type="spellEnd"/>
      <w:r>
        <w:rPr>
          <w:rFonts w:ascii="Arial" w:hAnsi="Arial" w:cs="Arial"/>
          <w:color w:val="000000"/>
          <w:sz w:val="20"/>
          <w:szCs w:val="20"/>
        </w:rPr>
        <w:t xml:space="preserve"> </w:t>
      </w:r>
      <w:proofErr w:type="spellStart"/>
      <w:r>
        <w:rPr>
          <w:rFonts w:ascii="Arial" w:hAnsi="Arial" w:cs="Arial"/>
          <w:color w:val="000000"/>
          <w:sz w:val="20"/>
          <w:szCs w:val="20"/>
        </w:rPr>
        <w:t>podataka</w:t>
      </w:r>
      <w:proofErr w:type="spellEnd"/>
      <w:r>
        <w:rPr>
          <w:rFonts w:ascii="Arial" w:hAnsi="Arial" w:cs="Arial"/>
          <w:color w:val="000000"/>
          <w:sz w:val="20"/>
          <w:szCs w:val="20"/>
        </w:rPr>
        <w:t xml:space="preserve"> („</w:t>
      </w:r>
      <w:proofErr w:type="spellStart"/>
      <w:r>
        <w:rPr>
          <w:rFonts w:ascii="Arial" w:hAnsi="Arial" w:cs="Arial"/>
          <w:color w:val="000000"/>
          <w:sz w:val="20"/>
          <w:szCs w:val="20"/>
        </w:rPr>
        <w:t>Službeni</w:t>
      </w:r>
      <w:proofErr w:type="spellEnd"/>
      <w:r>
        <w:rPr>
          <w:rFonts w:ascii="Arial" w:hAnsi="Arial" w:cs="Arial"/>
          <w:color w:val="000000"/>
          <w:sz w:val="20"/>
          <w:szCs w:val="20"/>
        </w:rPr>
        <w:t xml:space="preserve"> </w:t>
      </w:r>
      <w:proofErr w:type="spellStart"/>
      <w:r>
        <w:rPr>
          <w:rFonts w:ascii="Arial" w:hAnsi="Arial" w:cs="Arial"/>
          <w:color w:val="000000"/>
          <w:sz w:val="20"/>
          <w:szCs w:val="20"/>
        </w:rPr>
        <w:t>glasnik</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BiH</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spellStart"/>
      <w:r>
        <w:rPr>
          <w:rFonts w:ascii="Arial" w:hAnsi="Arial" w:cs="Arial"/>
          <w:color w:val="000000"/>
          <w:sz w:val="20"/>
          <w:szCs w:val="20"/>
        </w:rPr>
        <w:t>broj</w:t>
      </w:r>
      <w:proofErr w:type="spellEnd"/>
      <w:r>
        <w:rPr>
          <w:rFonts w:ascii="Arial" w:hAnsi="Arial" w:cs="Arial"/>
          <w:color w:val="000000"/>
          <w:sz w:val="20"/>
          <w:szCs w:val="20"/>
        </w:rPr>
        <w:t xml:space="preserve"> 54/05 </w:t>
      </w:r>
      <w:proofErr w:type="spellStart"/>
      <w:r>
        <w:rPr>
          <w:rFonts w:ascii="Arial" w:hAnsi="Arial" w:cs="Arial"/>
          <w:color w:val="000000"/>
          <w:sz w:val="20"/>
          <w:szCs w:val="20"/>
        </w:rPr>
        <w:t>i</w:t>
      </w:r>
      <w:proofErr w:type="spellEnd"/>
      <w:r>
        <w:rPr>
          <w:rFonts w:ascii="Arial" w:hAnsi="Arial" w:cs="Arial"/>
          <w:color w:val="000000"/>
          <w:sz w:val="20"/>
          <w:szCs w:val="20"/>
        </w:rPr>
        <w:t xml:space="preserve"> 12/09) </w:t>
      </w:r>
      <w:proofErr w:type="spellStart"/>
      <w:r>
        <w:rPr>
          <w:rFonts w:ascii="Arial" w:hAnsi="Arial" w:cs="Arial"/>
          <w:color w:val="000000"/>
          <w:sz w:val="20"/>
          <w:szCs w:val="20"/>
        </w:rPr>
        <w:t>kandidati</w:t>
      </w:r>
      <w:proofErr w:type="spellEnd"/>
      <w:r>
        <w:rPr>
          <w:rFonts w:ascii="Arial" w:hAnsi="Arial" w:cs="Arial"/>
          <w:color w:val="000000"/>
          <w:sz w:val="20"/>
          <w:szCs w:val="20"/>
        </w:rPr>
        <w:t xml:space="preserve"> </w:t>
      </w:r>
      <w:proofErr w:type="spellStart"/>
      <w:r>
        <w:rPr>
          <w:rFonts w:ascii="Arial" w:hAnsi="Arial" w:cs="Arial"/>
          <w:color w:val="000000"/>
          <w:sz w:val="20"/>
          <w:szCs w:val="20"/>
        </w:rPr>
        <w:t>sa</w:t>
      </w:r>
      <w:proofErr w:type="spellEnd"/>
      <w:r>
        <w:rPr>
          <w:rFonts w:ascii="Arial" w:hAnsi="Arial" w:cs="Arial"/>
          <w:color w:val="000000"/>
          <w:sz w:val="20"/>
          <w:szCs w:val="20"/>
        </w:rPr>
        <w:t xml:space="preserve"> rang </w:t>
      </w:r>
      <w:proofErr w:type="spellStart"/>
      <w:r>
        <w:rPr>
          <w:rFonts w:ascii="Arial" w:hAnsi="Arial" w:cs="Arial"/>
          <w:color w:val="000000"/>
          <w:sz w:val="20"/>
          <w:szCs w:val="20"/>
        </w:rPr>
        <w:t>liste</w:t>
      </w:r>
      <w:proofErr w:type="spellEnd"/>
      <w:r>
        <w:rPr>
          <w:rFonts w:ascii="Arial" w:hAnsi="Arial" w:cs="Arial"/>
          <w:color w:val="000000"/>
          <w:sz w:val="20"/>
          <w:szCs w:val="20"/>
        </w:rPr>
        <w:t xml:space="preserve"> </w:t>
      </w:r>
      <w:proofErr w:type="spellStart"/>
      <w:r>
        <w:rPr>
          <w:rFonts w:ascii="Arial" w:hAnsi="Arial" w:cs="Arial"/>
          <w:color w:val="000000"/>
          <w:sz w:val="20"/>
          <w:szCs w:val="20"/>
        </w:rPr>
        <w:t>uspješnih</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biće</w:t>
      </w:r>
      <w:proofErr w:type="spellEnd"/>
      <w:r>
        <w:rPr>
          <w:rFonts w:ascii="Arial" w:hAnsi="Arial" w:cs="Arial"/>
          <w:color w:val="000000"/>
          <w:sz w:val="20"/>
          <w:szCs w:val="20"/>
        </w:rPr>
        <w:t xml:space="preserve"> </w:t>
      </w:r>
      <w:proofErr w:type="spellStart"/>
      <w:r>
        <w:rPr>
          <w:rFonts w:ascii="Arial" w:hAnsi="Arial" w:cs="Arial"/>
          <w:color w:val="000000"/>
          <w:sz w:val="20"/>
          <w:szCs w:val="20"/>
        </w:rPr>
        <w:t>predmet</w:t>
      </w:r>
      <w:proofErr w:type="spellEnd"/>
      <w:r>
        <w:rPr>
          <w:rFonts w:ascii="Arial" w:hAnsi="Arial" w:cs="Arial"/>
          <w:color w:val="000000"/>
          <w:sz w:val="20"/>
          <w:szCs w:val="20"/>
        </w:rPr>
        <w:t xml:space="preserve"> </w:t>
      </w:r>
      <w:proofErr w:type="spellStart"/>
      <w:r>
        <w:rPr>
          <w:rFonts w:ascii="Arial" w:hAnsi="Arial" w:cs="Arial"/>
          <w:color w:val="000000"/>
          <w:sz w:val="20"/>
          <w:szCs w:val="20"/>
        </w:rPr>
        <w:t>osnovnog</w:t>
      </w:r>
      <w:proofErr w:type="spellEnd"/>
      <w:r>
        <w:rPr>
          <w:rFonts w:ascii="Arial" w:hAnsi="Arial" w:cs="Arial"/>
          <w:color w:val="000000"/>
          <w:sz w:val="20"/>
          <w:szCs w:val="20"/>
        </w:rPr>
        <w:t xml:space="preserve"> </w:t>
      </w:r>
      <w:proofErr w:type="spellStart"/>
      <w:r>
        <w:rPr>
          <w:rFonts w:ascii="Arial" w:hAnsi="Arial" w:cs="Arial"/>
          <w:color w:val="000000"/>
          <w:sz w:val="20"/>
          <w:szCs w:val="20"/>
        </w:rPr>
        <w:t>sigurnosnog</w:t>
      </w:r>
      <w:proofErr w:type="spellEnd"/>
      <w:r>
        <w:rPr>
          <w:rFonts w:ascii="Arial" w:hAnsi="Arial" w:cs="Arial"/>
          <w:color w:val="000000"/>
          <w:sz w:val="20"/>
          <w:szCs w:val="20"/>
        </w:rPr>
        <w:t xml:space="preserve"> </w:t>
      </w:r>
      <w:proofErr w:type="spellStart"/>
      <w:r>
        <w:rPr>
          <w:rFonts w:ascii="Arial" w:hAnsi="Arial" w:cs="Arial"/>
          <w:color w:val="000000"/>
          <w:sz w:val="20"/>
          <w:szCs w:val="20"/>
        </w:rPr>
        <w:t>provjeravanja</w:t>
      </w:r>
      <w:proofErr w:type="spellEnd"/>
      <w:r>
        <w:rPr>
          <w:rFonts w:ascii="Arial" w:hAnsi="Arial" w:cs="Arial"/>
          <w:color w:val="000000"/>
          <w:sz w:val="20"/>
          <w:szCs w:val="20"/>
        </w:rPr>
        <w:t xml:space="preserve"> u </w:t>
      </w:r>
      <w:proofErr w:type="spellStart"/>
      <w:r>
        <w:rPr>
          <w:rFonts w:ascii="Arial" w:hAnsi="Arial" w:cs="Arial"/>
          <w:color w:val="000000"/>
          <w:sz w:val="20"/>
          <w:szCs w:val="20"/>
        </w:rPr>
        <w:t>skladu</w:t>
      </w:r>
      <w:proofErr w:type="spellEnd"/>
      <w:r>
        <w:rPr>
          <w:rFonts w:ascii="Arial" w:hAnsi="Arial" w:cs="Arial"/>
          <w:color w:val="000000"/>
          <w:sz w:val="20"/>
          <w:szCs w:val="20"/>
        </w:rPr>
        <w:t xml:space="preserve"> </w:t>
      </w:r>
      <w:proofErr w:type="spellStart"/>
      <w:r>
        <w:rPr>
          <w:rFonts w:ascii="Arial" w:hAnsi="Arial" w:cs="Arial"/>
          <w:color w:val="000000"/>
          <w:sz w:val="20"/>
          <w:szCs w:val="20"/>
        </w:rPr>
        <w:t>sa</w:t>
      </w:r>
      <w:proofErr w:type="spellEnd"/>
      <w:r>
        <w:rPr>
          <w:rFonts w:ascii="Arial" w:hAnsi="Arial" w:cs="Arial"/>
          <w:color w:val="000000"/>
          <w:sz w:val="20"/>
          <w:szCs w:val="20"/>
        </w:rPr>
        <w:t xml:space="preserve"> </w:t>
      </w:r>
      <w:proofErr w:type="spellStart"/>
      <w:r>
        <w:rPr>
          <w:rFonts w:ascii="Arial" w:hAnsi="Arial" w:cs="Arial"/>
          <w:color w:val="000000"/>
          <w:sz w:val="20"/>
          <w:szCs w:val="20"/>
        </w:rPr>
        <w:t>postupkom</w:t>
      </w:r>
      <w:proofErr w:type="spellEnd"/>
      <w:r>
        <w:rPr>
          <w:rFonts w:ascii="Arial" w:hAnsi="Arial" w:cs="Arial"/>
          <w:color w:val="000000"/>
          <w:sz w:val="20"/>
          <w:szCs w:val="20"/>
        </w:rPr>
        <w:t xml:space="preserve"> za </w:t>
      </w:r>
      <w:proofErr w:type="spellStart"/>
      <w:r>
        <w:rPr>
          <w:rFonts w:ascii="Arial" w:hAnsi="Arial" w:cs="Arial"/>
          <w:color w:val="000000"/>
          <w:sz w:val="20"/>
          <w:szCs w:val="20"/>
        </w:rPr>
        <w:t>izdavanje</w:t>
      </w:r>
      <w:proofErr w:type="spellEnd"/>
      <w:r>
        <w:rPr>
          <w:rFonts w:ascii="Arial" w:hAnsi="Arial" w:cs="Arial"/>
          <w:color w:val="000000"/>
          <w:sz w:val="20"/>
          <w:szCs w:val="20"/>
        </w:rPr>
        <w:t xml:space="preserve"> </w:t>
      </w:r>
      <w:proofErr w:type="spellStart"/>
      <w:r>
        <w:rPr>
          <w:rFonts w:ascii="Arial" w:hAnsi="Arial" w:cs="Arial"/>
          <w:color w:val="000000"/>
          <w:sz w:val="20"/>
          <w:szCs w:val="20"/>
        </w:rPr>
        <w:t>dozvole</w:t>
      </w:r>
      <w:proofErr w:type="spellEnd"/>
      <w:r>
        <w:rPr>
          <w:rFonts w:ascii="Arial" w:hAnsi="Arial" w:cs="Arial"/>
          <w:color w:val="000000"/>
          <w:sz w:val="20"/>
          <w:szCs w:val="20"/>
        </w:rPr>
        <w:t xml:space="preserve"> za </w:t>
      </w:r>
      <w:proofErr w:type="spellStart"/>
      <w:r>
        <w:rPr>
          <w:rFonts w:ascii="Arial" w:hAnsi="Arial" w:cs="Arial"/>
          <w:color w:val="000000"/>
          <w:sz w:val="20"/>
          <w:szCs w:val="20"/>
        </w:rPr>
        <w:t>pristup</w:t>
      </w:r>
      <w:proofErr w:type="spellEnd"/>
      <w:r>
        <w:rPr>
          <w:rFonts w:ascii="Arial" w:hAnsi="Arial" w:cs="Arial"/>
          <w:color w:val="000000"/>
          <w:sz w:val="20"/>
          <w:szCs w:val="20"/>
        </w:rPr>
        <w:t xml:space="preserve"> </w:t>
      </w:r>
      <w:proofErr w:type="spellStart"/>
      <w:r>
        <w:rPr>
          <w:rFonts w:ascii="Arial" w:hAnsi="Arial" w:cs="Arial"/>
          <w:color w:val="000000"/>
          <w:sz w:val="20"/>
          <w:szCs w:val="20"/>
        </w:rPr>
        <w:t>tajnim</w:t>
      </w:r>
      <w:proofErr w:type="spellEnd"/>
      <w:r>
        <w:rPr>
          <w:rFonts w:ascii="Arial" w:hAnsi="Arial" w:cs="Arial"/>
          <w:color w:val="000000"/>
          <w:sz w:val="20"/>
          <w:szCs w:val="20"/>
        </w:rPr>
        <w:t xml:space="preserve"> </w:t>
      </w:r>
      <w:proofErr w:type="spellStart"/>
      <w:r>
        <w:rPr>
          <w:rFonts w:ascii="Arial" w:hAnsi="Arial" w:cs="Arial"/>
          <w:color w:val="000000"/>
          <w:sz w:val="20"/>
          <w:szCs w:val="20"/>
        </w:rPr>
        <w:t>podacima</w:t>
      </w:r>
      <w:proofErr w:type="spellEnd"/>
      <w:r>
        <w:rPr>
          <w:rFonts w:ascii="Arial" w:hAnsi="Arial" w:cs="Arial"/>
          <w:color w:val="000000"/>
          <w:sz w:val="20"/>
          <w:szCs w:val="20"/>
        </w:rPr>
        <w:t xml:space="preserve"> </w:t>
      </w:r>
      <w:proofErr w:type="spellStart"/>
      <w:r>
        <w:rPr>
          <w:rFonts w:ascii="Arial" w:hAnsi="Arial" w:cs="Arial"/>
          <w:color w:val="000000"/>
          <w:sz w:val="20"/>
          <w:szCs w:val="20"/>
        </w:rPr>
        <w:t>stepena</w:t>
      </w:r>
      <w:proofErr w:type="spellEnd"/>
      <w:r>
        <w:rPr>
          <w:rFonts w:ascii="Arial" w:hAnsi="Arial" w:cs="Arial"/>
          <w:color w:val="000000"/>
          <w:sz w:val="20"/>
          <w:szCs w:val="20"/>
        </w:rPr>
        <w:t xml:space="preserve"> </w:t>
      </w:r>
      <w:proofErr w:type="spellStart"/>
      <w:r>
        <w:rPr>
          <w:rFonts w:ascii="Arial" w:hAnsi="Arial" w:cs="Arial"/>
          <w:color w:val="000000"/>
          <w:sz w:val="20"/>
          <w:szCs w:val="20"/>
        </w:rPr>
        <w:t>povjerljivo</w:t>
      </w:r>
      <w:proofErr w:type="spellEnd"/>
      <w:r>
        <w:rPr>
          <w:rFonts w:ascii="Arial" w:hAnsi="Arial" w:cs="Arial"/>
          <w:color w:val="000000"/>
          <w:sz w:val="20"/>
          <w:szCs w:val="20"/>
        </w:rPr>
        <w:t xml:space="preserve">, </w:t>
      </w:r>
      <w:proofErr w:type="spellStart"/>
      <w:r>
        <w:rPr>
          <w:rFonts w:ascii="Arial" w:hAnsi="Arial" w:cs="Arial"/>
          <w:color w:val="000000"/>
          <w:sz w:val="20"/>
          <w:szCs w:val="20"/>
        </w:rPr>
        <w:t>prije</w:t>
      </w:r>
      <w:proofErr w:type="spellEnd"/>
      <w:r>
        <w:rPr>
          <w:rFonts w:ascii="Arial" w:hAnsi="Arial" w:cs="Arial"/>
          <w:color w:val="000000"/>
          <w:sz w:val="20"/>
          <w:szCs w:val="20"/>
        </w:rPr>
        <w:t xml:space="preserve"> </w:t>
      </w:r>
      <w:proofErr w:type="spellStart"/>
      <w:r>
        <w:rPr>
          <w:rFonts w:ascii="Arial" w:hAnsi="Arial" w:cs="Arial"/>
          <w:color w:val="000000"/>
          <w:sz w:val="20"/>
          <w:szCs w:val="20"/>
        </w:rPr>
        <w:t>okončanja</w:t>
      </w:r>
      <w:proofErr w:type="spellEnd"/>
      <w:r>
        <w:rPr>
          <w:rFonts w:ascii="Arial" w:hAnsi="Arial" w:cs="Arial"/>
          <w:color w:val="000000"/>
          <w:sz w:val="20"/>
          <w:szCs w:val="20"/>
        </w:rPr>
        <w:t xml:space="preserve"> </w:t>
      </w:r>
      <w:proofErr w:type="spellStart"/>
      <w:r>
        <w:rPr>
          <w:rFonts w:ascii="Arial" w:hAnsi="Arial" w:cs="Arial"/>
          <w:color w:val="000000"/>
          <w:sz w:val="20"/>
          <w:szCs w:val="20"/>
        </w:rPr>
        <w:t>postupka</w:t>
      </w:r>
      <w:proofErr w:type="spellEnd"/>
      <w:r>
        <w:rPr>
          <w:rFonts w:ascii="Arial" w:hAnsi="Arial" w:cs="Arial"/>
          <w:color w:val="000000"/>
          <w:sz w:val="20"/>
          <w:szCs w:val="20"/>
        </w:rPr>
        <w:t xml:space="preserve"> </w:t>
      </w:r>
      <w:proofErr w:type="spellStart"/>
      <w:r>
        <w:rPr>
          <w:rFonts w:ascii="Arial" w:hAnsi="Arial" w:cs="Arial"/>
          <w:color w:val="000000"/>
          <w:sz w:val="20"/>
          <w:szCs w:val="20"/>
        </w:rPr>
        <w:t>izbora</w:t>
      </w:r>
      <w:proofErr w:type="spellEnd"/>
      <w:r>
        <w:rPr>
          <w:rFonts w:ascii="Arial" w:hAnsi="Arial" w:cs="Arial"/>
          <w:color w:val="000000"/>
          <w:sz w:val="20"/>
          <w:szCs w:val="20"/>
        </w:rPr>
        <w:t xml:space="preserve"> </w:t>
      </w:r>
      <w:proofErr w:type="spellStart"/>
      <w:r>
        <w:rPr>
          <w:rFonts w:ascii="Arial" w:hAnsi="Arial" w:cs="Arial"/>
          <w:color w:val="000000"/>
          <w:sz w:val="20"/>
          <w:szCs w:val="20"/>
        </w:rPr>
        <w:t>najuspješnijeg</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w:t>
      </w:r>
    </w:p>
    <w:p w14:paraId="03AAA1C2" w14:textId="12B41A8B" w:rsidR="00B50D24" w:rsidRPr="00B50D24" w:rsidRDefault="00B50D24" w:rsidP="00B50D24">
      <w:pPr>
        <w:pStyle w:val="NormalWeb"/>
        <w:shd w:val="clear" w:color="auto" w:fill="FFFFFF"/>
        <w:spacing w:before="150" w:beforeAutospacing="0" w:after="150" w:afterAutospacing="0"/>
        <w:ind w:left="720"/>
        <w:jc w:val="both"/>
        <w:rPr>
          <w:rFonts w:ascii="Arial" w:hAnsi="Arial" w:cs="Arial"/>
          <w:color w:val="000000"/>
          <w:sz w:val="20"/>
          <w:szCs w:val="20"/>
        </w:rPr>
      </w:pPr>
      <w:r>
        <w:rPr>
          <w:rFonts w:ascii="Arial" w:hAnsi="Arial" w:cs="Arial"/>
          <w:color w:val="000000"/>
          <w:sz w:val="20"/>
          <w:szCs w:val="20"/>
        </w:rPr>
        <w:lastRenderedPageBreak/>
        <w:t xml:space="preserve">U </w:t>
      </w:r>
      <w:proofErr w:type="spellStart"/>
      <w:r>
        <w:rPr>
          <w:rFonts w:ascii="Arial" w:hAnsi="Arial" w:cs="Arial"/>
          <w:color w:val="000000"/>
          <w:sz w:val="20"/>
          <w:szCs w:val="20"/>
        </w:rPr>
        <w:t>skladu</w:t>
      </w:r>
      <w:proofErr w:type="spellEnd"/>
      <w:r>
        <w:rPr>
          <w:rFonts w:ascii="Arial" w:hAnsi="Arial" w:cs="Arial"/>
          <w:color w:val="000000"/>
          <w:sz w:val="20"/>
          <w:szCs w:val="20"/>
        </w:rPr>
        <w:t xml:space="preserve"> </w:t>
      </w:r>
      <w:proofErr w:type="spellStart"/>
      <w:r>
        <w:rPr>
          <w:rFonts w:ascii="Arial" w:hAnsi="Arial" w:cs="Arial"/>
          <w:color w:val="000000"/>
          <w:sz w:val="20"/>
          <w:szCs w:val="20"/>
        </w:rPr>
        <w:t>sa</w:t>
      </w:r>
      <w:proofErr w:type="spellEnd"/>
      <w:r>
        <w:rPr>
          <w:rFonts w:ascii="Arial" w:hAnsi="Arial" w:cs="Arial"/>
          <w:color w:val="000000"/>
          <w:sz w:val="20"/>
          <w:szCs w:val="20"/>
        </w:rPr>
        <w:t xml:space="preserve"> </w:t>
      </w:r>
      <w:proofErr w:type="spellStart"/>
      <w:r>
        <w:rPr>
          <w:rFonts w:ascii="Arial" w:hAnsi="Arial" w:cs="Arial"/>
          <w:color w:val="000000"/>
          <w:sz w:val="20"/>
          <w:szCs w:val="20"/>
        </w:rPr>
        <w:t>članom</w:t>
      </w:r>
      <w:proofErr w:type="spellEnd"/>
      <w:r>
        <w:rPr>
          <w:rFonts w:ascii="Arial" w:hAnsi="Arial" w:cs="Arial"/>
          <w:color w:val="000000"/>
          <w:sz w:val="20"/>
          <w:szCs w:val="20"/>
        </w:rPr>
        <w:t xml:space="preserve"> 31. </w:t>
      </w:r>
      <w:proofErr w:type="spellStart"/>
      <w:r>
        <w:rPr>
          <w:rFonts w:ascii="Arial" w:hAnsi="Arial" w:cs="Arial"/>
          <w:color w:val="000000"/>
          <w:sz w:val="20"/>
          <w:szCs w:val="20"/>
        </w:rPr>
        <w:t>Zakona</w:t>
      </w:r>
      <w:proofErr w:type="spellEnd"/>
      <w:r>
        <w:rPr>
          <w:rFonts w:ascii="Arial" w:hAnsi="Arial" w:cs="Arial"/>
          <w:color w:val="000000"/>
          <w:sz w:val="20"/>
          <w:szCs w:val="20"/>
        </w:rPr>
        <w:t xml:space="preserve"> o </w:t>
      </w:r>
      <w:proofErr w:type="spellStart"/>
      <w:r>
        <w:rPr>
          <w:rFonts w:ascii="Arial" w:hAnsi="Arial" w:cs="Arial"/>
          <w:color w:val="000000"/>
          <w:sz w:val="20"/>
          <w:szCs w:val="20"/>
        </w:rPr>
        <w:t>zaštiti</w:t>
      </w:r>
      <w:proofErr w:type="spellEnd"/>
      <w:r>
        <w:rPr>
          <w:rFonts w:ascii="Arial" w:hAnsi="Arial" w:cs="Arial"/>
          <w:color w:val="000000"/>
          <w:sz w:val="20"/>
          <w:szCs w:val="20"/>
        </w:rPr>
        <w:t xml:space="preserve"> </w:t>
      </w:r>
      <w:proofErr w:type="spellStart"/>
      <w:r>
        <w:rPr>
          <w:rFonts w:ascii="Arial" w:hAnsi="Arial" w:cs="Arial"/>
          <w:color w:val="000000"/>
          <w:sz w:val="20"/>
          <w:szCs w:val="20"/>
        </w:rPr>
        <w:t>tajnih</w:t>
      </w:r>
      <w:proofErr w:type="spellEnd"/>
      <w:r>
        <w:rPr>
          <w:rFonts w:ascii="Arial" w:hAnsi="Arial" w:cs="Arial"/>
          <w:color w:val="000000"/>
          <w:sz w:val="20"/>
          <w:szCs w:val="20"/>
        </w:rPr>
        <w:t xml:space="preserve"> </w:t>
      </w:r>
      <w:proofErr w:type="spellStart"/>
      <w:r>
        <w:rPr>
          <w:rFonts w:ascii="Arial" w:hAnsi="Arial" w:cs="Arial"/>
          <w:color w:val="000000"/>
          <w:sz w:val="20"/>
          <w:szCs w:val="20"/>
        </w:rPr>
        <w:t>podataka</w:t>
      </w:r>
      <w:proofErr w:type="spellEnd"/>
      <w:r>
        <w:rPr>
          <w:rFonts w:ascii="Arial" w:hAnsi="Arial" w:cs="Arial"/>
          <w:color w:val="000000"/>
          <w:sz w:val="20"/>
          <w:szCs w:val="20"/>
        </w:rPr>
        <w:t xml:space="preserve"> </w:t>
      </w:r>
      <w:proofErr w:type="spellStart"/>
      <w:r>
        <w:rPr>
          <w:rFonts w:ascii="Arial" w:hAnsi="Arial" w:cs="Arial"/>
          <w:color w:val="000000"/>
          <w:sz w:val="20"/>
          <w:szCs w:val="20"/>
        </w:rPr>
        <w:t>neće</w:t>
      </w:r>
      <w:proofErr w:type="spellEnd"/>
      <w:r>
        <w:rPr>
          <w:rFonts w:ascii="Arial" w:hAnsi="Arial" w:cs="Arial"/>
          <w:color w:val="000000"/>
          <w:sz w:val="20"/>
          <w:szCs w:val="20"/>
        </w:rPr>
        <w:t xml:space="preserve"> se </w:t>
      </w:r>
      <w:proofErr w:type="spellStart"/>
      <w:r>
        <w:rPr>
          <w:rFonts w:ascii="Arial" w:hAnsi="Arial" w:cs="Arial"/>
          <w:color w:val="000000"/>
          <w:sz w:val="20"/>
          <w:szCs w:val="20"/>
        </w:rPr>
        <w:t>izvršiti</w:t>
      </w:r>
      <w:proofErr w:type="spellEnd"/>
      <w:r>
        <w:rPr>
          <w:rFonts w:ascii="Arial" w:hAnsi="Arial" w:cs="Arial"/>
          <w:color w:val="000000"/>
          <w:sz w:val="20"/>
          <w:szCs w:val="20"/>
        </w:rPr>
        <w:t xml:space="preserve"> </w:t>
      </w:r>
      <w:proofErr w:type="spellStart"/>
      <w:r>
        <w:rPr>
          <w:rFonts w:ascii="Arial" w:hAnsi="Arial" w:cs="Arial"/>
          <w:color w:val="000000"/>
          <w:sz w:val="20"/>
          <w:szCs w:val="20"/>
        </w:rPr>
        <w:t>postavljenje</w:t>
      </w:r>
      <w:proofErr w:type="spellEnd"/>
      <w:r>
        <w:rPr>
          <w:rFonts w:ascii="Arial" w:hAnsi="Arial" w:cs="Arial"/>
          <w:color w:val="000000"/>
          <w:sz w:val="20"/>
          <w:szCs w:val="20"/>
        </w:rPr>
        <w:t xml:space="preserve">, </w:t>
      </w:r>
      <w:proofErr w:type="spellStart"/>
      <w:r>
        <w:rPr>
          <w:rFonts w:ascii="Arial" w:hAnsi="Arial" w:cs="Arial"/>
          <w:color w:val="000000"/>
          <w:sz w:val="20"/>
          <w:szCs w:val="20"/>
        </w:rPr>
        <w:t>odnosno</w:t>
      </w:r>
      <w:proofErr w:type="spellEnd"/>
      <w:r>
        <w:rPr>
          <w:rFonts w:ascii="Arial" w:hAnsi="Arial" w:cs="Arial"/>
          <w:color w:val="000000"/>
          <w:sz w:val="20"/>
          <w:szCs w:val="20"/>
        </w:rPr>
        <w:t xml:space="preserve"> </w:t>
      </w:r>
      <w:proofErr w:type="spellStart"/>
      <w:r>
        <w:rPr>
          <w:rFonts w:ascii="Arial" w:hAnsi="Arial" w:cs="Arial"/>
          <w:color w:val="000000"/>
          <w:sz w:val="20"/>
          <w:szCs w:val="20"/>
        </w:rPr>
        <w:t>imenovanje</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za </w:t>
      </w:r>
      <w:proofErr w:type="spellStart"/>
      <w:r>
        <w:rPr>
          <w:rFonts w:ascii="Arial" w:hAnsi="Arial" w:cs="Arial"/>
          <w:color w:val="000000"/>
          <w:sz w:val="20"/>
          <w:szCs w:val="20"/>
        </w:rPr>
        <w:t>kojeg</w:t>
      </w:r>
      <w:proofErr w:type="spellEnd"/>
      <w:r>
        <w:rPr>
          <w:rFonts w:ascii="Arial" w:hAnsi="Arial" w:cs="Arial"/>
          <w:color w:val="000000"/>
          <w:sz w:val="20"/>
          <w:szCs w:val="20"/>
        </w:rPr>
        <w:t xml:space="preserve"> se </w:t>
      </w:r>
      <w:proofErr w:type="spellStart"/>
      <w:r>
        <w:rPr>
          <w:rFonts w:ascii="Arial" w:hAnsi="Arial" w:cs="Arial"/>
          <w:color w:val="000000"/>
          <w:sz w:val="20"/>
          <w:szCs w:val="20"/>
        </w:rPr>
        <w:t>nakon</w:t>
      </w:r>
      <w:proofErr w:type="spellEnd"/>
      <w:r>
        <w:rPr>
          <w:rFonts w:ascii="Arial" w:hAnsi="Arial" w:cs="Arial"/>
          <w:color w:val="000000"/>
          <w:sz w:val="20"/>
          <w:szCs w:val="20"/>
        </w:rPr>
        <w:t xml:space="preserve"> </w:t>
      </w:r>
      <w:proofErr w:type="spellStart"/>
      <w:r>
        <w:rPr>
          <w:rFonts w:ascii="Arial" w:hAnsi="Arial" w:cs="Arial"/>
          <w:color w:val="000000"/>
          <w:sz w:val="20"/>
          <w:szCs w:val="20"/>
        </w:rPr>
        <w:t>plasmana</w:t>
      </w:r>
      <w:proofErr w:type="spellEnd"/>
      <w:r>
        <w:rPr>
          <w:rFonts w:ascii="Arial" w:hAnsi="Arial" w:cs="Arial"/>
          <w:color w:val="000000"/>
          <w:sz w:val="20"/>
          <w:szCs w:val="20"/>
        </w:rPr>
        <w:t xml:space="preserve"> </w:t>
      </w:r>
      <w:proofErr w:type="spellStart"/>
      <w:r>
        <w:rPr>
          <w:rFonts w:ascii="Arial" w:hAnsi="Arial" w:cs="Arial"/>
          <w:color w:val="000000"/>
          <w:sz w:val="20"/>
          <w:szCs w:val="20"/>
        </w:rPr>
        <w:t>na</w:t>
      </w:r>
      <w:proofErr w:type="spellEnd"/>
      <w:r>
        <w:rPr>
          <w:rFonts w:ascii="Arial" w:hAnsi="Arial" w:cs="Arial"/>
          <w:color w:val="000000"/>
          <w:sz w:val="20"/>
          <w:szCs w:val="20"/>
        </w:rPr>
        <w:t xml:space="preserve"> </w:t>
      </w:r>
      <w:proofErr w:type="spellStart"/>
      <w:r>
        <w:rPr>
          <w:rFonts w:ascii="Arial" w:hAnsi="Arial" w:cs="Arial"/>
          <w:color w:val="000000"/>
          <w:sz w:val="20"/>
          <w:szCs w:val="20"/>
        </w:rPr>
        <w:t>listu</w:t>
      </w:r>
      <w:proofErr w:type="spellEnd"/>
      <w:r>
        <w:rPr>
          <w:rFonts w:ascii="Arial" w:hAnsi="Arial" w:cs="Arial"/>
          <w:color w:val="000000"/>
          <w:sz w:val="20"/>
          <w:szCs w:val="20"/>
        </w:rPr>
        <w:t xml:space="preserve"> </w:t>
      </w:r>
      <w:proofErr w:type="spellStart"/>
      <w:r>
        <w:rPr>
          <w:rFonts w:ascii="Arial" w:hAnsi="Arial" w:cs="Arial"/>
          <w:color w:val="000000"/>
          <w:sz w:val="20"/>
          <w:szCs w:val="20"/>
        </w:rPr>
        <w:t>uspješnih</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utvrdi</w:t>
      </w:r>
      <w:proofErr w:type="spellEnd"/>
      <w:r>
        <w:rPr>
          <w:rFonts w:ascii="Arial" w:hAnsi="Arial" w:cs="Arial"/>
          <w:color w:val="000000"/>
          <w:sz w:val="20"/>
          <w:szCs w:val="20"/>
        </w:rPr>
        <w:t xml:space="preserve"> </w:t>
      </w:r>
      <w:proofErr w:type="spellStart"/>
      <w:r>
        <w:rPr>
          <w:rFonts w:ascii="Arial" w:hAnsi="Arial" w:cs="Arial"/>
          <w:color w:val="000000"/>
          <w:sz w:val="20"/>
          <w:szCs w:val="20"/>
        </w:rPr>
        <w:t>sigurnosna</w:t>
      </w:r>
      <w:proofErr w:type="spellEnd"/>
      <w:r>
        <w:rPr>
          <w:rFonts w:ascii="Arial" w:hAnsi="Arial" w:cs="Arial"/>
          <w:color w:val="000000"/>
          <w:sz w:val="20"/>
          <w:szCs w:val="20"/>
        </w:rPr>
        <w:t xml:space="preserve"> </w:t>
      </w:r>
      <w:proofErr w:type="spellStart"/>
      <w:r>
        <w:rPr>
          <w:rFonts w:ascii="Arial" w:hAnsi="Arial" w:cs="Arial"/>
          <w:color w:val="000000"/>
          <w:sz w:val="20"/>
          <w:szCs w:val="20"/>
        </w:rPr>
        <w:t>smetnja</w:t>
      </w:r>
      <w:proofErr w:type="spellEnd"/>
      <w:r>
        <w:rPr>
          <w:rFonts w:ascii="Arial" w:hAnsi="Arial" w:cs="Arial"/>
          <w:color w:val="000000"/>
          <w:sz w:val="20"/>
          <w:szCs w:val="20"/>
        </w:rPr>
        <w:t>.</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1E2EBCFB" w14:textId="77777777" w:rsidR="00CB55F2" w:rsidRDefault="00EF2D2E" w:rsidP="00CB55F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9" w:name="_Hlk122096949"/>
      <w:bookmarkStart w:id="10" w:name="_Hlk124243940"/>
    </w:p>
    <w:p w14:paraId="2D3CFE21" w14:textId="23DDE464" w:rsidR="00CB55F2" w:rsidRPr="00CB55F2" w:rsidRDefault="00CB55F2" w:rsidP="00CB55F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B55F2">
        <w:rPr>
          <w:rFonts w:ascii="Arial" w:hAnsi="Arial" w:cs="Arial"/>
          <w:sz w:val="20"/>
          <w:szCs w:val="20"/>
          <w:lang w:val="sr-Latn-BA"/>
        </w:rPr>
        <w:t>uvjerenja/potvrde/certifikata o aktivnom znanju traženog jezika, najmanje B2 nivoa ili ekvivalenta nivou B2</w:t>
      </w:r>
      <w:r>
        <w:rPr>
          <w:rFonts w:ascii="Arial" w:hAnsi="Arial" w:cs="Arial"/>
          <w:sz w:val="20"/>
          <w:szCs w:val="20"/>
          <w:lang w:val="sr-Latn-BA"/>
        </w:rPr>
        <w:t xml:space="preserve"> (samo za poziciju 1/05);</w:t>
      </w:r>
    </w:p>
    <w:p w14:paraId="5C0DBD73" w14:textId="03565735" w:rsidR="007921D1" w:rsidRPr="007921D1" w:rsidRDefault="00303F56"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dokaza o traženom nivou znanja stranog jezika (</w:t>
      </w:r>
      <w:r w:rsidR="00CB55F2">
        <w:rPr>
          <w:rFonts w:ascii="Arial" w:hAnsi="Arial" w:cs="Arial"/>
          <w:sz w:val="20"/>
          <w:szCs w:val="20"/>
          <w:lang w:val="sr-Latn-BA"/>
        </w:rPr>
        <w:t>osim za pozicije</w:t>
      </w:r>
      <w:r>
        <w:rPr>
          <w:rFonts w:ascii="Arial" w:hAnsi="Arial" w:cs="Arial"/>
          <w:sz w:val="20"/>
          <w:szCs w:val="20"/>
          <w:lang w:val="sr-Latn-BA"/>
        </w:rPr>
        <w:t xml:space="preserve"> 1/0</w:t>
      </w:r>
      <w:r w:rsidR="00CB55F2">
        <w:rPr>
          <w:rFonts w:ascii="Arial" w:hAnsi="Arial" w:cs="Arial"/>
          <w:sz w:val="20"/>
          <w:szCs w:val="20"/>
          <w:lang w:val="sr-Latn-BA"/>
        </w:rPr>
        <w:t>1</w:t>
      </w:r>
      <w:r>
        <w:rPr>
          <w:rFonts w:ascii="Arial" w:hAnsi="Arial" w:cs="Arial"/>
          <w:sz w:val="20"/>
          <w:szCs w:val="20"/>
          <w:lang w:val="sr-Latn-BA"/>
        </w:rPr>
        <w:t>, 1/0</w:t>
      </w:r>
      <w:r w:rsidR="00CB55F2">
        <w:rPr>
          <w:rFonts w:ascii="Arial" w:hAnsi="Arial" w:cs="Arial"/>
          <w:sz w:val="20"/>
          <w:szCs w:val="20"/>
          <w:lang w:val="sr-Latn-BA"/>
        </w:rPr>
        <w:t>2,</w:t>
      </w:r>
      <w:r>
        <w:rPr>
          <w:rFonts w:ascii="Arial" w:hAnsi="Arial" w:cs="Arial"/>
          <w:sz w:val="20"/>
          <w:szCs w:val="20"/>
          <w:lang w:val="sr-Latn-BA"/>
        </w:rPr>
        <w:t xml:space="preserve"> 1/0</w:t>
      </w:r>
      <w:r w:rsidR="00CB55F2">
        <w:rPr>
          <w:rFonts w:ascii="Arial" w:hAnsi="Arial" w:cs="Arial"/>
          <w:sz w:val="20"/>
          <w:szCs w:val="20"/>
          <w:lang w:val="sr-Latn-BA"/>
        </w:rPr>
        <w:t>5</w:t>
      </w:r>
      <w:r>
        <w:rPr>
          <w:rFonts w:ascii="Arial" w:hAnsi="Arial" w:cs="Arial"/>
          <w:sz w:val="20"/>
          <w:szCs w:val="20"/>
          <w:lang w:val="sr-Latn-BA"/>
        </w:rPr>
        <w:t>)</w:t>
      </w:r>
      <w:r w:rsidR="007921D1" w:rsidRPr="007921D1">
        <w:rPr>
          <w:rFonts w:ascii="Arial" w:hAnsi="Arial" w:cs="Arial"/>
          <w:sz w:val="20"/>
          <w:szCs w:val="20"/>
          <w:lang w:val="sr-Latn-BA"/>
        </w:rPr>
        <w:t>;</w:t>
      </w:r>
    </w:p>
    <w:bookmarkEnd w:id="9"/>
    <w:p w14:paraId="50EE4004" w14:textId="286F741C"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w:t>
      </w:r>
      <w:r w:rsidR="000C6D03">
        <w:rPr>
          <w:rFonts w:ascii="Arial" w:eastAsia="Times New Roman" w:hAnsi="Arial" w:cs="Arial"/>
          <w:sz w:val="20"/>
          <w:szCs w:val="20"/>
          <w:lang w:val="sr-Latn-BA"/>
        </w:rPr>
        <w:t xml:space="preserve"> rada</w:t>
      </w:r>
      <w:r w:rsidRPr="00C27FC7">
        <w:rPr>
          <w:rFonts w:ascii="Arial" w:eastAsia="Times New Roman" w:hAnsi="Arial" w:cs="Arial"/>
          <w:sz w:val="20"/>
          <w:szCs w:val="20"/>
          <w:lang w:val="sr-Latn-BA"/>
        </w:rPr>
        <w:t xml:space="preserve"> na računaru</w:t>
      </w:r>
      <w:r w:rsidR="00303F56">
        <w:rPr>
          <w:rFonts w:ascii="Arial" w:eastAsia="Times New Roman" w:hAnsi="Arial" w:cs="Arial"/>
          <w:sz w:val="20"/>
          <w:szCs w:val="20"/>
          <w:lang w:val="sr-Latn-BA"/>
        </w:rPr>
        <w:t xml:space="preserve"> (osim za poziciju 1/0</w:t>
      </w:r>
      <w:r w:rsidR="00CB55F2">
        <w:rPr>
          <w:rFonts w:ascii="Arial" w:eastAsia="Times New Roman" w:hAnsi="Arial" w:cs="Arial"/>
          <w:sz w:val="20"/>
          <w:szCs w:val="20"/>
          <w:lang w:val="sr-Latn-BA"/>
        </w:rPr>
        <w:t>5</w:t>
      </w:r>
      <w:r w:rsidR="00303F56">
        <w:rPr>
          <w:rFonts w:ascii="Arial" w:eastAsia="Times New Roman" w:hAnsi="Arial" w:cs="Arial"/>
          <w:sz w:val="20"/>
          <w:szCs w:val="20"/>
          <w:lang w:val="sr-Latn-BA"/>
        </w:rPr>
        <w:t>)</w:t>
      </w:r>
      <w:r w:rsidR="004E1A7E" w:rsidRPr="00C27FC7">
        <w:rPr>
          <w:rFonts w:ascii="Arial" w:eastAsia="Times New Roman" w:hAnsi="Arial" w:cs="Arial"/>
          <w:sz w:val="20"/>
          <w:szCs w:val="20"/>
          <w:lang w:val="sr-Latn-BA"/>
        </w:rPr>
        <w:t>.</w:t>
      </w:r>
    </w:p>
    <w:bookmarkEnd w:id="10"/>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lastRenderedPageBreak/>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117F8B4"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11" w:name="_Hlk112151947"/>
      <w:r w:rsidR="007D6F76" w:rsidRPr="00C27FC7">
        <w:rPr>
          <w:rFonts w:ascii="Arial" w:hAnsi="Arial" w:cs="Arial"/>
          <w:b/>
          <w:sz w:val="20"/>
          <w:szCs w:val="20"/>
          <w:u w:val="single"/>
          <w:lang w:val="sr-Latn-BA"/>
        </w:rPr>
        <w:t xml:space="preserve"> </w:t>
      </w:r>
      <w:bookmarkStart w:id="12" w:name="_Hlk135212776"/>
      <w:bookmarkEnd w:id="11"/>
      <w:r w:rsidR="009E31C4">
        <w:rPr>
          <w:rFonts w:ascii="Arial" w:hAnsi="Arial" w:cs="Arial"/>
          <w:b/>
          <w:sz w:val="20"/>
          <w:szCs w:val="20"/>
          <w:u w:val="single"/>
          <w:lang w:val="sr-Latn-BA"/>
        </w:rPr>
        <w:t xml:space="preserve">13.06.2023. </w:t>
      </w:r>
      <w:bookmarkEnd w:id="12"/>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13" w:name="_Hlk122096481"/>
      <w:r w:rsidRPr="00C27FC7">
        <w:rPr>
          <w:rFonts w:ascii="Arial" w:hAnsi="Arial" w:cs="Arial"/>
          <w:b/>
          <w:bCs/>
          <w:sz w:val="20"/>
          <w:szCs w:val="20"/>
          <w:lang w:val="sr-Latn-BA" w:eastAsia="en-US"/>
        </w:rPr>
        <w:t>Agencija za državnu službu BiH</w:t>
      </w:r>
    </w:p>
    <w:p w14:paraId="0F38D822" w14:textId="3D758CC0"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5E4AE7" w:rsidRPr="00C27FC7">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5E4AE7" w:rsidRPr="00C27FC7">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303F56">
        <w:rPr>
          <w:rFonts w:ascii="Arial" w:hAnsi="Arial" w:cs="Arial"/>
          <w:b/>
          <w:bCs/>
          <w:sz w:val="20"/>
          <w:szCs w:val="20"/>
          <w:lang w:val="sr-Latn-BA" w:eastAsia="en-US"/>
        </w:rPr>
        <w:t xml:space="preserve">Ministarstvu </w:t>
      </w:r>
      <w:r w:rsidR="00CB55F2">
        <w:rPr>
          <w:rFonts w:ascii="Arial" w:hAnsi="Arial" w:cs="Arial"/>
          <w:b/>
          <w:bCs/>
          <w:sz w:val="20"/>
          <w:szCs w:val="20"/>
          <w:lang w:val="sr-Latn-BA" w:eastAsia="en-US"/>
        </w:rPr>
        <w:t>sigurnosti</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13"/>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4"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14"/>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39837" w14:textId="77777777" w:rsidR="00ED2D9A" w:rsidRDefault="00ED2D9A" w:rsidP="00644ACA">
      <w:r>
        <w:separator/>
      </w:r>
    </w:p>
  </w:endnote>
  <w:endnote w:type="continuationSeparator" w:id="0">
    <w:p w14:paraId="01D55B57" w14:textId="77777777" w:rsidR="00ED2D9A" w:rsidRDefault="00ED2D9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D3856" w14:textId="77777777" w:rsidR="00ED2D9A" w:rsidRDefault="00ED2D9A" w:rsidP="00644ACA">
      <w:r>
        <w:separator/>
      </w:r>
    </w:p>
  </w:footnote>
  <w:footnote w:type="continuationSeparator" w:id="0">
    <w:p w14:paraId="6788E2CA" w14:textId="77777777" w:rsidR="00ED2D9A" w:rsidRDefault="00ED2D9A"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5EA3"/>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0B21"/>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1573"/>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6A01"/>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1C4"/>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0D24"/>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B55F2"/>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4EB2"/>
    <w:rsid w:val="00D15702"/>
    <w:rsid w:val="00D20489"/>
    <w:rsid w:val="00D27A70"/>
    <w:rsid w:val="00D3070A"/>
    <w:rsid w:val="00D33262"/>
    <w:rsid w:val="00D34808"/>
    <w:rsid w:val="00D42D3B"/>
    <w:rsid w:val="00D45DFE"/>
    <w:rsid w:val="00D47AE9"/>
    <w:rsid w:val="00D509F0"/>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2D9A"/>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28</cp:revision>
  <cp:lastPrinted>2022-10-04T09:55:00Z</cp:lastPrinted>
  <dcterms:created xsi:type="dcterms:W3CDTF">2022-10-06T12:34:00Z</dcterms:created>
  <dcterms:modified xsi:type="dcterms:W3CDTF">2023-05-18T08:21:00Z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