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7" w:rsidRDefault="00CF6ACC" w:rsidP="00351897">
      <w:pPr>
        <w:pStyle w:val="NormalWeb"/>
        <w:shd w:val="clear" w:color="auto" w:fill="FFFFFF"/>
        <w:spacing w:before="150" w:beforeAutospacing="0" w:after="150" w:afterAutospacing="0"/>
        <w:rPr>
          <w:rFonts w:ascii="Arial" w:hAnsi="Arial" w:cs="Arial"/>
          <w:color w:val="000000"/>
          <w:sz w:val="18"/>
          <w:szCs w:val="18"/>
          <w:lang w:val="bs-Latn-BA" w:eastAsia="bs-Latn-BA"/>
        </w:rPr>
      </w:pPr>
      <w:r w:rsidRPr="00F85B10">
        <w:rPr>
          <w:rFonts w:ascii="Arial" w:hAnsi="Arial" w:cs="Arial"/>
          <w:sz w:val="20"/>
          <w:szCs w:val="20"/>
        </w:rPr>
        <w:t>Na osnovu člana 21. Zakona o državnoj službi u institucijama Bosne i Hercegovine («Službeni glasnik BiH», br. 19/02, 35/03, 4/04, 2</w:t>
      </w:r>
      <w:r>
        <w:rPr>
          <w:rFonts w:ascii="Arial" w:hAnsi="Arial" w:cs="Arial"/>
          <w:sz w:val="20"/>
          <w:szCs w:val="20"/>
        </w:rPr>
        <w:t>6</w:t>
      </w:r>
      <w:r w:rsidRPr="00F85B10">
        <w:rPr>
          <w:rFonts w:ascii="Arial" w:hAnsi="Arial" w:cs="Arial"/>
          <w:sz w:val="20"/>
          <w:szCs w:val="20"/>
        </w:rPr>
        <w:t xml:space="preserve">/04, 37/04, </w:t>
      </w:r>
      <w:r w:rsidR="000D5738">
        <w:rPr>
          <w:rFonts w:ascii="Arial" w:hAnsi="Arial" w:cs="Arial"/>
          <w:sz w:val="20"/>
          <w:szCs w:val="20"/>
        </w:rPr>
        <w:t xml:space="preserve">48/05, 2/06, 32/07, 43/09, 8/10, </w:t>
      </w:r>
      <w:r w:rsidR="000D5738" w:rsidRPr="002A3C3E">
        <w:rPr>
          <w:rFonts w:ascii="Arial" w:hAnsi="Arial" w:cs="Arial"/>
          <w:color w:val="000000"/>
          <w:sz w:val="20"/>
          <w:szCs w:val="20"/>
          <w:lang w:eastAsia="bs-Latn-BA"/>
        </w:rPr>
        <w:t xml:space="preserve">40/12 </w:t>
      </w:r>
      <w:proofErr w:type="spellStart"/>
      <w:r w:rsidR="000D5738" w:rsidRPr="002A3C3E">
        <w:rPr>
          <w:rFonts w:ascii="Arial" w:hAnsi="Arial" w:cs="Arial"/>
          <w:color w:val="000000"/>
          <w:sz w:val="20"/>
          <w:szCs w:val="20"/>
          <w:lang w:eastAsia="bs-Latn-BA"/>
        </w:rPr>
        <w:t>i</w:t>
      </w:r>
      <w:proofErr w:type="spellEnd"/>
      <w:r w:rsidR="000D5738" w:rsidRPr="002A3C3E">
        <w:rPr>
          <w:rFonts w:ascii="Arial" w:hAnsi="Arial" w:cs="Arial"/>
          <w:color w:val="000000"/>
          <w:sz w:val="20"/>
          <w:szCs w:val="20"/>
          <w:lang w:eastAsia="bs-Latn-BA"/>
        </w:rPr>
        <w:t xml:space="preserve"> 93/17</w:t>
      </w:r>
      <w:r w:rsidRPr="00F85B10">
        <w:rPr>
          <w:rFonts w:ascii="Arial" w:hAnsi="Arial" w:cs="Arial"/>
          <w:sz w:val="20"/>
          <w:szCs w:val="20"/>
        </w:rPr>
        <w:t xml:space="preserve">), </w:t>
      </w:r>
      <w:proofErr w:type="spellStart"/>
      <w:r w:rsidRPr="00F85B10">
        <w:rPr>
          <w:rFonts w:ascii="Arial" w:hAnsi="Arial" w:cs="Arial"/>
          <w:sz w:val="20"/>
          <w:szCs w:val="20"/>
        </w:rPr>
        <w:t>Agencija</w:t>
      </w:r>
      <w:proofErr w:type="spellEnd"/>
      <w:r w:rsidRPr="00F85B10">
        <w:rPr>
          <w:rFonts w:ascii="Arial" w:hAnsi="Arial" w:cs="Arial"/>
          <w:sz w:val="20"/>
          <w:szCs w:val="20"/>
        </w:rPr>
        <w:t xml:space="preserve"> </w:t>
      </w:r>
      <w:proofErr w:type="spellStart"/>
      <w:r w:rsidRPr="00F85B10">
        <w:rPr>
          <w:rFonts w:ascii="Arial" w:hAnsi="Arial" w:cs="Arial"/>
          <w:sz w:val="20"/>
          <w:szCs w:val="20"/>
        </w:rPr>
        <w:t>za</w:t>
      </w:r>
      <w:proofErr w:type="spellEnd"/>
      <w:r w:rsidRPr="00F85B10">
        <w:rPr>
          <w:rFonts w:ascii="Arial" w:hAnsi="Arial" w:cs="Arial"/>
          <w:sz w:val="20"/>
          <w:szCs w:val="20"/>
        </w:rPr>
        <w:t xml:space="preserve"> </w:t>
      </w:r>
      <w:proofErr w:type="spellStart"/>
      <w:r w:rsidRPr="00F85B10">
        <w:rPr>
          <w:rFonts w:ascii="Arial" w:hAnsi="Arial" w:cs="Arial"/>
          <w:sz w:val="20"/>
          <w:szCs w:val="20"/>
        </w:rPr>
        <w:t>državnu</w:t>
      </w:r>
      <w:proofErr w:type="spellEnd"/>
      <w:r w:rsidRPr="00F85B10">
        <w:rPr>
          <w:rFonts w:ascii="Arial" w:hAnsi="Arial" w:cs="Arial"/>
          <w:sz w:val="20"/>
          <w:szCs w:val="20"/>
        </w:rPr>
        <w:t xml:space="preserve"> </w:t>
      </w:r>
      <w:proofErr w:type="spellStart"/>
      <w:r w:rsidRPr="00F85B10">
        <w:rPr>
          <w:rFonts w:ascii="Arial" w:hAnsi="Arial" w:cs="Arial"/>
          <w:sz w:val="20"/>
          <w:szCs w:val="20"/>
        </w:rPr>
        <w:t>službu</w:t>
      </w:r>
      <w:proofErr w:type="spellEnd"/>
      <w:r w:rsidRPr="00F85B10">
        <w:rPr>
          <w:rFonts w:ascii="Arial" w:hAnsi="Arial" w:cs="Arial"/>
          <w:sz w:val="20"/>
          <w:szCs w:val="20"/>
        </w:rPr>
        <w:t xml:space="preserve"> </w:t>
      </w:r>
      <w:proofErr w:type="spellStart"/>
      <w:r w:rsidRPr="00F85B10">
        <w:rPr>
          <w:rFonts w:ascii="Arial" w:hAnsi="Arial" w:cs="Arial"/>
          <w:sz w:val="20"/>
          <w:szCs w:val="20"/>
        </w:rPr>
        <w:t>Bosne</w:t>
      </w:r>
      <w:proofErr w:type="spellEnd"/>
      <w:r w:rsidRPr="00F85B10">
        <w:rPr>
          <w:rFonts w:ascii="Arial" w:hAnsi="Arial" w:cs="Arial"/>
          <w:sz w:val="20"/>
          <w:szCs w:val="20"/>
        </w:rPr>
        <w:t xml:space="preserve"> </w:t>
      </w:r>
      <w:proofErr w:type="spellStart"/>
      <w:r w:rsidRPr="00F85B10">
        <w:rPr>
          <w:rFonts w:ascii="Arial" w:hAnsi="Arial" w:cs="Arial"/>
          <w:sz w:val="20"/>
          <w:szCs w:val="20"/>
        </w:rPr>
        <w:t>i</w:t>
      </w:r>
      <w:proofErr w:type="spellEnd"/>
      <w:r w:rsidRPr="00F85B10">
        <w:rPr>
          <w:rFonts w:ascii="Arial" w:hAnsi="Arial" w:cs="Arial"/>
          <w:sz w:val="20"/>
          <w:szCs w:val="20"/>
        </w:rPr>
        <w:t xml:space="preserve"> </w:t>
      </w:r>
      <w:proofErr w:type="spellStart"/>
      <w:r w:rsidRPr="00F85B10">
        <w:rPr>
          <w:rFonts w:ascii="Arial" w:hAnsi="Arial" w:cs="Arial"/>
          <w:sz w:val="20"/>
          <w:szCs w:val="20"/>
        </w:rPr>
        <w:t>Hercegovine</w:t>
      </w:r>
      <w:proofErr w:type="spellEnd"/>
      <w:r w:rsidRPr="00F85B10">
        <w:rPr>
          <w:rFonts w:ascii="Arial" w:hAnsi="Arial" w:cs="Arial"/>
          <w:sz w:val="20"/>
          <w:szCs w:val="20"/>
        </w:rPr>
        <w:t xml:space="preserve">, </w:t>
      </w:r>
      <w:proofErr w:type="spellStart"/>
      <w:proofErr w:type="gramStart"/>
      <w:r w:rsidR="00427581">
        <w:rPr>
          <w:rFonts w:ascii="Arial" w:hAnsi="Arial" w:cs="Arial"/>
          <w:color w:val="000000"/>
          <w:sz w:val="20"/>
          <w:szCs w:val="20"/>
        </w:rPr>
        <w:t>na</w:t>
      </w:r>
      <w:proofErr w:type="spellEnd"/>
      <w:proofErr w:type="gramEnd"/>
      <w:r w:rsidR="00427581">
        <w:rPr>
          <w:rFonts w:ascii="Arial" w:hAnsi="Arial" w:cs="Arial"/>
          <w:color w:val="000000"/>
          <w:sz w:val="20"/>
          <w:szCs w:val="20"/>
        </w:rPr>
        <w:t xml:space="preserve"> </w:t>
      </w:r>
      <w:proofErr w:type="spellStart"/>
      <w:r w:rsidR="00427581">
        <w:rPr>
          <w:rFonts w:ascii="Arial" w:hAnsi="Arial" w:cs="Arial"/>
          <w:color w:val="000000"/>
          <w:sz w:val="20"/>
          <w:szCs w:val="20"/>
        </w:rPr>
        <w:t>zahtjev</w:t>
      </w:r>
      <w:proofErr w:type="spellEnd"/>
      <w:r w:rsidR="00351897">
        <w:rPr>
          <w:rFonts w:ascii="Arial" w:hAnsi="Arial" w:cs="Arial"/>
          <w:color w:val="000000"/>
          <w:sz w:val="20"/>
          <w:szCs w:val="20"/>
        </w:rPr>
        <w:t xml:space="preserve"> </w:t>
      </w:r>
      <w:proofErr w:type="spellStart"/>
      <w:r w:rsidR="00427581">
        <w:rPr>
          <w:rFonts w:ascii="Arial" w:hAnsi="Arial" w:cs="Arial"/>
          <w:color w:val="000000"/>
          <w:sz w:val="20"/>
          <w:szCs w:val="20"/>
        </w:rPr>
        <w:t>Centra</w:t>
      </w:r>
      <w:proofErr w:type="spellEnd"/>
      <w:r w:rsidR="00427581">
        <w:rPr>
          <w:rFonts w:ascii="Arial" w:hAnsi="Arial" w:cs="Arial"/>
          <w:color w:val="000000"/>
          <w:sz w:val="20"/>
          <w:szCs w:val="20"/>
        </w:rPr>
        <w:t xml:space="preserve"> </w:t>
      </w:r>
      <w:proofErr w:type="spellStart"/>
      <w:r w:rsidR="00427581">
        <w:rPr>
          <w:rFonts w:ascii="Arial" w:hAnsi="Arial" w:cs="Arial"/>
          <w:color w:val="000000"/>
          <w:sz w:val="20"/>
          <w:szCs w:val="20"/>
        </w:rPr>
        <w:t>za</w:t>
      </w:r>
      <w:proofErr w:type="spellEnd"/>
      <w:r w:rsidR="00427581">
        <w:rPr>
          <w:rFonts w:ascii="Arial" w:hAnsi="Arial" w:cs="Arial"/>
          <w:color w:val="000000"/>
          <w:sz w:val="20"/>
          <w:szCs w:val="20"/>
        </w:rPr>
        <w:t xml:space="preserve"> </w:t>
      </w:r>
      <w:proofErr w:type="spellStart"/>
      <w:r w:rsidR="00427581">
        <w:rPr>
          <w:rFonts w:ascii="Arial" w:hAnsi="Arial" w:cs="Arial"/>
          <w:color w:val="000000"/>
          <w:sz w:val="20"/>
          <w:szCs w:val="20"/>
        </w:rPr>
        <w:t>uklanjanje</w:t>
      </w:r>
      <w:proofErr w:type="spellEnd"/>
      <w:r w:rsidR="00427581">
        <w:rPr>
          <w:rFonts w:ascii="Arial" w:hAnsi="Arial" w:cs="Arial"/>
          <w:color w:val="000000"/>
          <w:sz w:val="20"/>
          <w:szCs w:val="20"/>
        </w:rPr>
        <w:t xml:space="preserve"> mina u</w:t>
      </w:r>
      <w:r w:rsidR="00E15972">
        <w:rPr>
          <w:rFonts w:ascii="Arial" w:hAnsi="Arial" w:cs="Arial"/>
          <w:color w:val="000000"/>
          <w:sz w:val="20"/>
          <w:szCs w:val="20"/>
        </w:rPr>
        <w:t xml:space="preserve"> </w:t>
      </w:r>
      <w:proofErr w:type="spellStart"/>
      <w:r w:rsidR="00E15972">
        <w:rPr>
          <w:rFonts w:ascii="Arial" w:hAnsi="Arial" w:cs="Arial"/>
          <w:color w:val="000000"/>
          <w:sz w:val="20"/>
          <w:szCs w:val="20"/>
        </w:rPr>
        <w:t>Bosn</w:t>
      </w:r>
      <w:r w:rsidR="00427581">
        <w:rPr>
          <w:rFonts w:ascii="Arial" w:hAnsi="Arial" w:cs="Arial"/>
          <w:color w:val="000000"/>
          <w:sz w:val="20"/>
          <w:szCs w:val="20"/>
        </w:rPr>
        <w:t>i</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i</w:t>
      </w:r>
      <w:proofErr w:type="spellEnd"/>
      <w:r w:rsidR="00E15972">
        <w:rPr>
          <w:rFonts w:ascii="Arial" w:hAnsi="Arial" w:cs="Arial"/>
          <w:color w:val="000000"/>
          <w:sz w:val="20"/>
          <w:szCs w:val="20"/>
        </w:rPr>
        <w:t xml:space="preserve"> </w:t>
      </w:r>
      <w:proofErr w:type="spellStart"/>
      <w:r w:rsidR="00E15972">
        <w:rPr>
          <w:rFonts w:ascii="Arial" w:hAnsi="Arial" w:cs="Arial"/>
          <w:color w:val="000000"/>
          <w:sz w:val="20"/>
          <w:szCs w:val="20"/>
        </w:rPr>
        <w:t>Hercegovin</w:t>
      </w:r>
      <w:r w:rsidR="00427581">
        <w:rPr>
          <w:rFonts w:ascii="Arial" w:hAnsi="Arial" w:cs="Arial"/>
          <w:color w:val="000000"/>
          <w:sz w:val="20"/>
          <w:szCs w:val="20"/>
        </w:rPr>
        <w:t>i</w:t>
      </w:r>
      <w:proofErr w:type="spellEnd"/>
      <w:r w:rsidR="00E15972">
        <w:rPr>
          <w:rFonts w:ascii="Arial" w:hAnsi="Arial" w:cs="Arial"/>
          <w:color w:val="000000"/>
          <w:sz w:val="20"/>
          <w:szCs w:val="20"/>
        </w:rPr>
        <w:t>,</w:t>
      </w:r>
      <w:r w:rsidR="00351897">
        <w:rPr>
          <w:rFonts w:ascii="Arial" w:hAnsi="Arial" w:cs="Arial"/>
          <w:color w:val="000000"/>
          <w:sz w:val="20"/>
          <w:szCs w:val="20"/>
        </w:rPr>
        <w:t xml:space="preserve"> </w:t>
      </w:r>
      <w:proofErr w:type="spellStart"/>
      <w:r w:rsidR="00351897">
        <w:rPr>
          <w:rFonts w:ascii="Arial" w:hAnsi="Arial" w:cs="Arial"/>
          <w:color w:val="000000"/>
          <w:sz w:val="20"/>
          <w:szCs w:val="20"/>
        </w:rPr>
        <w:t>raspisuje</w:t>
      </w:r>
      <w:proofErr w:type="spellEnd"/>
    </w:p>
    <w:p w:rsidR="00351897" w:rsidRDefault="00351897" w:rsidP="00351897">
      <w:pPr>
        <w:pStyle w:val="NormalWeb"/>
        <w:shd w:val="clear" w:color="auto" w:fill="FFFFFF"/>
        <w:spacing w:before="150" w:beforeAutospacing="0" w:after="150" w:afterAutospacing="0"/>
        <w:rPr>
          <w:rFonts w:ascii="Arial" w:hAnsi="Arial" w:cs="Arial"/>
          <w:color w:val="000000"/>
          <w:sz w:val="18"/>
          <w:szCs w:val="18"/>
        </w:rPr>
      </w:pPr>
      <w:r>
        <w:rPr>
          <w:rFonts w:ascii="Arial" w:hAnsi="Arial" w:cs="Arial"/>
          <w:color w:val="000000"/>
          <w:sz w:val="18"/>
          <w:szCs w:val="18"/>
        </w:rPr>
        <w:t> </w:t>
      </w:r>
    </w:p>
    <w:p w:rsidR="00351897" w:rsidRDefault="00351897" w:rsidP="00351897">
      <w:pPr>
        <w:pStyle w:val="NormalWeb"/>
        <w:shd w:val="clear" w:color="auto" w:fill="FFFFFF"/>
        <w:spacing w:before="150" w:beforeAutospacing="0" w:after="150" w:afterAutospacing="0"/>
        <w:jc w:val="center"/>
        <w:rPr>
          <w:rFonts w:ascii="Arial" w:hAnsi="Arial" w:cs="Arial"/>
          <w:color w:val="000000"/>
          <w:sz w:val="18"/>
          <w:szCs w:val="18"/>
        </w:rPr>
      </w:pPr>
      <w:r>
        <w:rPr>
          <w:rFonts w:ascii="Arial" w:hAnsi="Arial" w:cs="Arial"/>
          <w:b/>
          <w:bCs/>
          <w:color w:val="000000"/>
          <w:sz w:val="20"/>
          <w:szCs w:val="20"/>
        </w:rPr>
        <w:t>JAVNI OGLAS</w:t>
      </w:r>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427581">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427581">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b/>
          <w:bCs/>
          <w:color w:val="000000"/>
          <w:sz w:val="20"/>
          <w:szCs w:val="20"/>
        </w:rPr>
      </w:pPr>
      <w:proofErr w:type="gramStart"/>
      <w:r>
        <w:rPr>
          <w:rFonts w:ascii="Arial" w:hAnsi="Arial" w:cs="Arial"/>
          <w:b/>
          <w:bCs/>
          <w:color w:val="000000"/>
          <w:sz w:val="20"/>
          <w:szCs w:val="20"/>
        </w:rPr>
        <w:t>u</w:t>
      </w:r>
      <w:proofErr w:type="gramEnd"/>
      <w:r>
        <w:rPr>
          <w:rFonts w:ascii="Arial" w:hAnsi="Arial" w:cs="Arial"/>
          <w:b/>
          <w:bCs/>
          <w:color w:val="000000"/>
          <w:sz w:val="20"/>
          <w:szCs w:val="20"/>
        </w:rPr>
        <w:t xml:space="preserve"> </w:t>
      </w:r>
      <w:proofErr w:type="spellStart"/>
      <w:r w:rsidR="00427581">
        <w:rPr>
          <w:rFonts w:ascii="Arial" w:hAnsi="Arial" w:cs="Arial"/>
          <w:b/>
          <w:bCs/>
          <w:color w:val="000000"/>
          <w:sz w:val="20"/>
          <w:szCs w:val="20"/>
        </w:rPr>
        <w:t>Centru</w:t>
      </w:r>
      <w:proofErr w:type="spellEnd"/>
      <w:r w:rsidR="00427581">
        <w:rPr>
          <w:rFonts w:ascii="Arial" w:hAnsi="Arial" w:cs="Arial"/>
          <w:b/>
          <w:bCs/>
          <w:color w:val="000000"/>
          <w:sz w:val="20"/>
          <w:szCs w:val="20"/>
        </w:rPr>
        <w:t xml:space="preserve"> </w:t>
      </w:r>
      <w:proofErr w:type="spellStart"/>
      <w:r w:rsidR="00427581">
        <w:rPr>
          <w:rFonts w:ascii="Arial" w:hAnsi="Arial" w:cs="Arial"/>
          <w:b/>
          <w:bCs/>
          <w:color w:val="000000"/>
          <w:sz w:val="20"/>
          <w:szCs w:val="20"/>
        </w:rPr>
        <w:t>za</w:t>
      </w:r>
      <w:proofErr w:type="spellEnd"/>
      <w:r w:rsidR="00427581">
        <w:rPr>
          <w:rFonts w:ascii="Arial" w:hAnsi="Arial" w:cs="Arial"/>
          <w:b/>
          <w:bCs/>
          <w:color w:val="000000"/>
          <w:sz w:val="20"/>
          <w:szCs w:val="20"/>
        </w:rPr>
        <w:t xml:space="preserve"> </w:t>
      </w:r>
      <w:proofErr w:type="spellStart"/>
      <w:r w:rsidR="00427581">
        <w:rPr>
          <w:rFonts w:ascii="Arial" w:hAnsi="Arial" w:cs="Arial"/>
          <w:b/>
          <w:bCs/>
          <w:color w:val="000000"/>
          <w:sz w:val="20"/>
          <w:szCs w:val="20"/>
        </w:rPr>
        <w:t>uklanjanje</w:t>
      </w:r>
      <w:proofErr w:type="spellEnd"/>
      <w:r w:rsidR="00427581">
        <w:rPr>
          <w:rFonts w:ascii="Arial" w:hAnsi="Arial" w:cs="Arial"/>
          <w:b/>
          <w:bCs/>
          <w:color w:val="000000"/>
          <w:sz w:val="20"/>
          <w:szCs w:val="20"/>
        </w:rPr>
        <w:t xml:space="preserve"> mina u</w:t>
      </w:r>
      <w:r w:rsidR="00E15972">
        <w:rPr>
          <w:rFonts w:ascii="Arial" w:hAnsi="Arial" w:cs="Arial"/>
          <w:b/>
          <w:bCs/>
          <w:color w:val="000000"/>
          <w:sz w:val="20"/>
          <w:szCs w:val="20"/>
        </w:rPr>
        <w:t xml:space="preserve"> </w:t>
      </w:r>
      <w:proofErr w:type="spellStart"/>
      <w:r w:rsidR="00E15972">
        <w:rPr>
          <w:rFonts w:ascii="Arial" w:hAnsi="Arial" w:cs="Arial"/>
          <w:b/>
          <w:bCs/>
          <w:color w:val="000000"/>
          <w:sz w:val="20"/>
          <w:szCs w:val="20"/>
        </w:rPr>
        <w:t>BiH</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
    <w:p w:rsidR="00427581" w:rsidRDefault="00427581" w:rsidP="00351897">
      <w:pPr>
        <w:rPr>
          <w:rFonts w:ascii="Arial" w:hAnsi="Arial" w:cs="Arial"/>
          <w:sz w:val="20"/>
          <w:szCs w:val="20"/>
        </w:rPr>
      </w:pPr>
    </w:p>
    <w:p w:rsidR="00351897" w:rsidRPr="00427581" w:rsidRDefault="00427581" w:rsidP="00351897">
      <w:pPr>
        <w:rPr>
          <w:rFonts w:ascii="Arial" w:hAnsi="Arial" w:cs="Arial"/>
          <w:b/>
          <w:sz w:val="20"/>
          <w:szCs w:val="20"/>
        </w:rPr>
      </w:pPr>
      <w:r w:rsidRPr="00427581">
        <w:rPr>
          <w:rFonts w:ascii="Arial" w:hAnsi="Arial" w:cs="Arial"/>
          <w:b/>
          <w:sz w:val="20"/>
          <w:szCs w:val="20"/>
        </w:rPr>
        <w:t>1/01 Viši stručni saradnik za programiranje/administrator baze</w:t>
      </w:r>
    </w:p>
    <w:p w:rsidR="00427581" w:rsidRDefault="00427581" w:rsidP="00351897">
      <w:pPr>
        <w:rPr>
          <w:rFonts w:ascii="Arial" w:hAnsi="Arial" w:cs="Arial"/>
          <w:sz w:val="20"/>
          <w:szCs w:val="20"/>
        </w:rPr>
      </w:pPr>
      <w:r w:rsidRPr="00427581">
        <w:rPr>
          <w:rFonts w:ascii="Arial" w:hAnsi="Arial" w:cs="Arial"/>
          <w:b/>
          <w:sz w:val="20"/>
          <w:szCs w:val="20"/>
        </w:rPr>
        <w:t>1/02 Stručni saradnik za kontrolu kvaliteta/inspektor</w:t>
      </w:r>
    </w:p>
    <w:p w:rsidR="003348DD" w:rsidRDefault="003348DD" w:rsidP="00351897">
      <w:pPr>
        <w:rPr>
          <w:rFonts w:ascii="Arial" w:hAnsi="Arial" w:cs="Arial"/>
          <w:sz w:val="20"/>
          <w:szCs w:val="20"/>
        </w:rPr>
      </w:pPr>
    </w:p>
    <w:p w:rsidR="00427581" w:rsidRDefault="00427581" w:rsidP="003348DD">
      <w:pPr>
        <w:rPr>
          <w:rFonts w:ascii="Arial" w:hAnsi="Arial" w:cs="Arial"/>
          <w:sz w:val="20"/>
          <w:szCs w:val="20"/>
        </w:rPr>
      </w:pPr>
    </w:p>
    <w:p w:rsidR="00F71A40" w:rsidRDefault="00427581" w:rsidP="003348DD">
      <w:pPr>
        <w:rPr>
          <w:rFonts w:ascii="Arial" w:hAnsi="Arial" w:cs="Arial"/>
          <w:sz w:val="20"/>
          <w:szCs w:val="20"/>
        </w:rPr>
      </w:pPr>
      <w:r>
        <w:rPr>
          <w:rFonts w:ascii="Arial" w:hAnsi="Arial" w:cs="Arial"/>
          <w:sz w:val="20"/>
          <w:szCs w:val="20"/>
        </w:rPr>
        <w:t>SEKTOR ZA PODRŠKU I FINANSIJE</w:t>
      </w:r>
    </w:p>
    <w:p w:rsidR="00C53A77" w:rsidRDefault="00C53A77" w:rsidP="003348DD">
      <w:pPr>
        <w:rPr>
          <w:rFonts w:ascii="Arial" w:hAnsi="Arial" w:cs="Arial"/>
          <w:sz w:val="20"/>
          <w:szCs w:val="20"/>
        </w:rPr>
      </w:pPr>
      <w:r>
        <w:rPr>
          <w:rFonts w:ascii="Arial" w:hAnsi="Arial" w:cs="Arial"/>
          <w:sz w:val="20"/>
          <w:szCs w:val="20"/>
        </w:rPr>
        <w:t xml:space="preserve">Odsjek za </w:t>
      </w:r>
      <w:r w:rsidR="00D0680D">
        <w:rPr>
          <w:rFonts w:ascii="Arial" w:hAnsi="Arial" w:cs="Arial"/>
          <w:sz w:val="20"/>
          <w:szCs w:val="20"/>
        </w:rPr>
        <w:t>informatičke poslove</w:t>
      </w:r>
    </w:p>
    <w:p w:rsidR="003348DD" w:rsidRPr="00351897" w:rsidRDefault="003348DD" w:rsidP="003348DD">
      <w:pPr>
        <w:rPr>
          <w:rFonts w:ascii="Arial" w:hAnsi="Arial" w:cs="Arial"/>
          <w:sz w:val="20"/>
          <w:szCs w:val="20"/>
        </w:rPr>
      </w:pPr>
    </w:p>
    <w:p w:rsidR="00D0680D" w:rsidRDefault="00D0680D" w:rsidP="00F71A40">
      <w:pPr>
        <w:pStyle w:val="BodyText"/>
        <w:tabs>
          <w:tab w:val="left" w:pos="142"/>
          <w:tab w:val="left" w:pos="2410"/>
        </w:tabs>
        <w:jc w:val="both"/>
        <w:rPr>
          <w:rFonts w:ascii="Arial" w:hAnsi="Arial" w:cs="Arial"/>
          <w:b/>
          <w:bCs/>
          <w:noProof/>
          <w:szCs w:val="20"/>
          <w:u w:val="single"/>
          <w:lang w:eastAsia="hr-HR"/>
        </w:rPr>
      </w:pPr>
      <w:r w:rsidRPr="00D0680D">
        <w:rPr>
          <w:rFonts w:ascii="Arial" w:hAnsi="Arial" w:cs="Arial"/>
          <w:b/>
          <w:bCs/>
          <w:noProof/>
          <w:szCs w:val="20"/>
          <w:u w:val="single"/>
          <w:lang w:eastAsia="hr-HR"/>
        </w:rPr>
        <w:t>1/01 Viši stručni saradnik za programiranje/administrator baze</w:t>
      </w:r>
    </w:p>
    <w:p w:rsidR="00D0680D" w:rsidRDefault="00357C5D" w:rsidP="00D0680D">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00D0680D">
        <w:rPr>
          <w:rFonts w:ascii="Arial" w:hAnsi="Arial" w:cs="Arial"/>
          <w:bCs/>
          <w:noProof/>
          <w:szCs w:val="20"/>
          <w:lang w:eastAsia="hr-HR"/>
        </w:rPr>
        <w:t>vrš</w:t>
      </w:r>
      <w:r w:rsidR="00D0680D" w:rsidRPr="00D0680D">
        <w:rPr>
          <w:rFonts w:ascii="Arial" w:hAnsi="Arial" w:cs="Arial"/>
          <w:bCs/>
          <w:noProof/>
          <w:szCs w:val="20"/>
          <w:lang w:eastAsia="hr-HR"/>
        </w:rPr>
        <w:t>i poslove na unapre</w:t>
      </w:r>
      <w:r w:rsidR="00D0680D">
        <w:rPr>
          <w:rFonts w:ascii="Arial" w:hAnsi="Arial" w:cs="Arial"/>
          <w:bCs/>
          <w:noProof/>
          <w:szCs w:val="20"/>
          <w:lang w:eastAsia="hr-HR"/>
        </w:rPr>
        <w:t>đ</w:t>
      </w:r>
      <w:r w:rsidR="00D0680D" w:rsidRPr="00D0680D">
        <w:rPr>
          <w:rFonts w:ascii="Arial" w:hAnsi="Arial" w:cs="Arial"/>
          <w:bCs/>
          <w:noProof/>
          <w:szCs w:val="20"/>
          <w:lang w:eastAsia="hr-HR"/>
        </w:rPr>
        <w:t>ivanju BHMAIS softvera koji se k</w:t>
      </w:r>
      <w:r w:rsidR="00D0680D">
        <w:rPr>
          <w:rFonts w:ascii="Arial" w:hAnsi="Arial" w:cs="Arial"/>
          <w:bCs/>
          <w:noProof/>
          <w:szCs w:val="20"/>
          <w:lang w:eastAsia="hr-HR"/>
        </w:rPr>
        <w:t>oriste u minskoj isutaciji; održ</w:t>
      </w:r>
      <w:r w:rsidR="00D0680D" w:rsidRPr="00D0680D">
        <w:rPr>
          <w:rFonts w:ascii="Arial" w:hAnsi="Arial" w:cs="Arial"/>
          <w:bCs/>
          <w:noProof/>
          <w:szCs w:val="20"/>
          <w:lang w:eastAsia="hr-HR"/>
        </w:rPr>
        <w:t>ava integritet d</w:t>
      </w:r>
      <w:r w:rsidR="00D0680D">
        <w:rPr>
          <w:rFonts w:ascii="Arial" w:hAnsi="Arial" w:cs="Arial"/>
          <w:bCs/>
          <w:noProof/>
          <w:szCs w:val="20"/>
          <w:lang w:eastAsia="hr-HR"/>
        </w:rPr>
        <w:t>ijela informacionog sistema; vrš</w:t>
      </w:r>
      <w:r w:rsidR="00D0680D" w:rsidRPr="00D0680D">
        <w:rPr>
          <w:rFonts w:ascii="Arial" w:hAnsi="Arial" w:cs="Arial"/>
          <w:bCs/>
          <w:noProof/>
          <w:szCs w:val="20"/>
          <w:lang w:eastAsia="hr-HR"/>
        </w:rPr>
        <w:t>i izradu “templ</w:t>
      </w:r>
      <w:r w:rsidR="00D0680D">
        <w:rPr>
          <w:rFonts w:ascii="Arial" w:hAnsi="Arial" w:cs="Arial"/>
          <w:bCs/>
          <w:noProof/>
          <w:szCs w:val="20"/>
          <w:lang w:eastAsia="hr-HR"/>
        </w:rPr>
        <w:t>ejta” karata i prostornih izvješ</w:t>
      </w:r>
      <w:r w:rsidR="00D0680D" w:rsidRPr="00D0680D">
        <w:rPr>
          <w:rFonts w:ascii="Arial" w:hAnsi="Arial" w:cs="Arial"/>
          <w:bCs/>
          <w:noProof/>
          <w:szCs w:val="20"/>
          <w:lang w:eastAsia="hr-HR"/>
        </w:rPr>
        <w:t>taja prema potrebama korisnika;</w:t>
      </w:r>
      <w:r w:rsidR="00D0680D">
        <w:rPr>
          <w:rFonts w:ascii="Arial" w:hAnsi="Arial" w:cs="Arial"/>
          <w:bCs/>
          <w:noProof/>
          <w:szCs w:val="20"/>
          <w:lang w:eastAsia="hr-HR"/>
        </w:rPr>
        <w:t xml:space="preserve"> pruža pomoć </w:t>
      </w:r>
      <w:r w:rsidR="00D0680D" w:rsidRPr="00D0680D">
        <w:rPr>
          <w:rFonts w:ascii="Arial" w:hAnsi="Arial" w:cs="Arial"/>
          <w:bCs/>
          <w:noProof/>
          <w:szCs w:val="20"/>
          <w:lang w:eastAsia="hr-HR"/>
        </w:rPr>
        <w:t>korisnicima – Help-desk na DBMS dijela BHMAIS; održava integritet dijela informacionog sistema vezanog za DBMS; obavlja druge poslove iz svog djelokruga rada po nalogu šefa odsjeka.</w:t>
      </w:r>
    </w:p>
    <w:p w:rsidR="00D0680D" w:rsidRDefault="00357C5D" w:rsidP="00D0680D">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00865377" w:rsidRPr="00865377">
        <w:rPr>
          <w:rFonts w:ascii="Arial" w:hAnsi="Arial" w:cs="Arial"/>
          <w:bCs/>
          <w:noProof/>
          <w:szCs w:val="20"/>
        </w:rPr>
        <w:t xml:space="preserve"> </w:t>
      </w:r>
      <w:r w:rsidR="00D0680D" w:rsidRPr="00D0680D">
        <w:rPr>
          <w:rFonts w:ascii="Arial" w:hAnsi="Arial" w:cs="Arial"/>
          <w:bCs/>
          <w:noProof/>
          <w:szCs w:val="20"/>
        </w:rPr>
        <w:t>Fakultet društvenih</w:t>
      </w:r>
      <w:r w:rsidR="00D0680D">
        <w:rPr>
          <w:rFonts w:ascii="Arial" w:hAnsi="Arial" w:cs="Arial"/>
          <w:bCs/>
          <w:noProof/>
          <w:szCs w:val="20"/>
        </w:rPr>
        <w:t xml:space="preserve"> ili tehničkih nauka VII stepen; </w:t>
      </w:r>
      <w:r w:rsidR="00D0680D" w:rsidRPr="00D0680D">
        <w:rPr>
          <w:rFonts w:ascii="Arial" w:hAnsi="Arial" w:cs="Arial"/>
          <w:bCs/>
          <w:noProof/>
          <w:szCs w:val="20"/>
        </w:rPr>
        <w:t>stručn</w:t>
      </w:r>
      <w:r w:rsidR="00D0680D">
        <w:rPr>
          <w:rFonts w:ascii="Arial" w:hAnsi="Arial" w:cs="Arial"/>
          <w:bCs/>
          <w:noProof/>
          <w:szCs w:val="20"/>
        </w:rPr>
        <w:t xml:space="preserve">i upravni ispit; </w:t>
      </w:r>
      <w:r w:rsidR="00D0680D" w:rsidRPr="00D0680D">
        <w:rPr>
          <w:rFonts w:ascii="Arial" w:hAnsi="Arial" w:cs="Arial"/>
          <w:bCs/>
          <w:noProof/>
          <w:szCs w:val="20"/>
        </w:rPr>
        <w:t>najmanje 2 godine radnog iskustva</w:t>
      </w:r>
      <w:r w:rsidR="00D0680D">
        <w:rPr>
          <w:rFonts w:ascii="Arial" w:hAnsi="Arial" w:cs="Arial"/>
          <w:bCs/>
          <w:noProof/>
          <w:szCs w:val="20"/>
        </w:rPr>
        <w:t>.</w:t>
      </w:r>
    </w:p>
    <w:p w:rsidR="00357C5D" w:rsidRPr="00AC0A48" w:rsidRDefault="00357C5D" w:rsidP="00D0680D">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sidR="0048389E">
        <w:rPr>
          <w:rFonts w:ascii="Arial" w:hAnsi="Arial" w:cs="Arial"/>
          <w:color w:val="000000"/>
          <w:szCs w:val="20"/>
          <w:lang w:val="sr-Latn-BA" w:eastAsia="sr-Cyrl-CS"/>
        </w:rPr>
        <w:t xml:space="preserve">Državni službenik </w:t>
      </w:r>
      <w:r w:rsidR="0075159B">
        <w:rPr>
          <w:rFonts w:ascii="Arial" w:hAnsi="Arial" w:cs="Arial"/>
          <w:color w:val="000000"/>
          <w:szCs w:val="20"/>
          <w:lang w:val="sr-Latn-BA" w:eastAsia="sr-Cyrl-CS"/>
        </w:rPr>
        <w:t>–</w:t>
      </w:r>
      <w:r w:rsidR="00F735B9">
        <w:rPr>
          <w:rFonts w:ascii="Arial" w:hAnsi="Arial" w:cs="Arial"/>
          <w:color w:val="000000"/>
          <w:szCs w:val="20"/>
          <w:lang w:val="sr-Latn-BA" w:eastAsia="sr-Cyrl-CS"/>
        </w:rPr>
        <w:t xml:space="preserve"> </w:t>
      </w:r>
      <w:r w:rsidR="0075159B">
        <w:rPr>
          <w:rFonts w:ascii="Arial" w:hAnsi="Arial" w:cs="Arial"/>
          <w:color w:val="000000"/>
          <w:szCs w:val="20"/>
          <w:lang w:val="sr-Latn-BA" w:eastAsia="sr-Cyrl-CS"/>
        </w:rPr>
        <w:t>viši stručni saradnik</w:t>
      </w:r>
      <w:r w:rsidRPr="00E13D70">
        <w:rPr>
          <w:rFonts w:ascii="Arial" w:hAnsi="Arial" w:cs="Arial"/>
          <w:color w:val="000000"/>
          <w:szCs w:val="20"/>
          <w:lang w:val="sr-Latn-BA" w:eastAsia="sr-Cyrl-CS"/>
        </w:rPr>
        <w:t>.</w:t>
      </w:r>
    </w:p>
    <w:p w:rsidR="00357C5D" w:rsidRPr="00E13D70" w:rsidRDefault="00357C5D" w:rsidP="00910A2D">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sidR="00FE7DE6">
        <w:rPr>
          <w:rFonts w:ascii="Arial" w:hAnsi="Arial" w:cs="Arial"/>
          <w:i/>
          <w:iCs/>
          <w:color w:val="000000"/>
          <w:sz w:val="20"/>
          <w:szCs w:val="20"/>
          <w:lang w:val="sr-Latn-BA" w:eastAsia="sr-Cyrl-CS"/>
        </w:rPr>
        <w:t xml:space="preserve"> </w:t>
      </w:r>
      <w:r w:rsidR="003644BA" w:rsidRPr="003644BA">
        <w:rPr>
          <w:rFonts w:ascii="Arial" w:hAnsi="Arial" w:cs="Arial"/>
          <w:iCs/>
          <w:color w:val="000000"/>
          <w:sz w:val="20"/>
          <w:szCs w:val="20"/>
          <w:lang w:val="sr-Latn-BA" w:eastAsia="sr-Cyrl-CS"/>
        </w:rPr>
        <w:t>1117,88</w:t>
      </w:r>
      <w:r w:rsidR="003644BA">
        <w:rPr>
          <w:rFonts w:ascii="Arial" w:hAnsi="Arial" w:cs="Arial"/>
          <w:iCs/>
          <w:color w:val="000000"/>
          <w:sz w:val="20"/>
          <w:szCs w:val="20"/>
          <w:lang w:val="sr-Latn-BA" w:eastAsia="sr-Cyrl-CS"/>
        </w:rPr>
        <w:t xml:space="preserve"> </w:t>
      </w:r>
      <w:r w:rsidR="00874AB6" w:rsidRPr="00874AB6">
        <w:rPr>
          <w:rFonts w:ascii="Arial" w:hAnsi="Arial" w:cs="Arial"/>
          <w:iCs/>
          <w:color w:val="000000"/>
          <w:sz w:val="20"/>
          <w:szCs w:val="20"/>
          <w:lang w:val="sr-Latn-BA" w:eastAsia="sr-Cyrl-CS"/>
        </w:rPr>
        <w:t>KM.</w:t>
      </w:r>
    </w:p>
    <w:p w:rsidR="00357C5D" w:rsidRDefault="00357C5D" w:rsidP="00910A2D">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F074C7" w:rsidRDefault="00F074C7"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Sarajevo.</w:t>
      </w:r>
    </w:p>
    <w:p w:rsidR="00D0680D" w:rsidRDefault="00D0680D" w:rsidP="00910A2D">
      <w:pPr>
        <w:shd w:val="clear" w:color="auto" w:fill="FFFFFF"/>
        <w:jc w:val="both"/>
        <w:rPr>
          <w:rFonts w:ascii="Arial" w:hAnsi="Arial" w:cs="Arial"/>
          <w:color w:val="000000"/>
          <w:sz w:val="20"/>
          <w:szCs w:val="20"/>
          <w:lang w:val="sr-Latn-BA" w:eastAsia="sr-Cyrl-CS"/>
        </w:rPr>
      </w:pPr>
    </w:p>
    <w:p w:rsidR="00D0680D" w:rsidRDefault="00D0680D" w:rsidP="00910A2D">
      <w:pPr>
        <w:shd w:val="clear" w:color="auto" w:fill="FFFFFF"/>
        <w:jc w:val="both"/>
        <w:rPr>
          <w:rFonts w:ascii="Arial" w:hAnsi="Arial" w:cs="Arial"/>
          <w:color w:val="000000"/>
          <w:sz w:val="20"/>
          <w:szCs w:val="20"/>
          <w:lang w:val="sr-Latn-BA" w:eastAsia="sr-Cyrl-CS"/>
        </w:rPr>
      </w:pPr>
    </w:p>
    <w:p w:rsidR="00D0680D" w:rsidRDefault="00D0680D" w:rsidP="00D0680D">
      <w:pPr>
        <w:rPr>
          <w:rFonts w:ascii="Arial" w:hAnsi="Arial" w:cs="Arial"/>
          <w:sz w:val="20"/>
          <w:szCs w:val="20"/>
        </w:rPr>
      </w:pPr>
      <w:r>
        <w:rPr>
          <w:rFonts w:ascii="Arial" w:hAnsi="Arial" w:cs="Arial"/>
          <w:sz w:val="20"/>
          <w:szCs w:val="20"/>
        </w:rPr>
        <w:t>URED BHMAC SARAJEVO</w:t>
      </w:r>
    </w:p>
    <w:p w:rsidR="00D0680D" w:rsidRDefault="00D0680D" w:rsidP="00D0680D">
      <w:pPr>
        <w:rPr>
          <w:rFonts w:ascii="Arial" w:hAnsi="Arial" w:cs="Arial"/>
          <w:sz w:val="20"/>
          <w:szCs w:val="20"/>
        </w:rPr>
      </w:pPr>
      <w:r>
        <w:rPr>
          <w:rFonts w:ascii="Arial" w:hAnsi="Arial" w:cs="Arial"/>
          <w:sz w:val="20"/>
          <w:szCs w:val="20"/>
        </w:rPr>
        <w:t>Regionalni ured Tuzla</w:t>
      </w:r>
    </w:p>
    <w:p w:rsidR="00D0680D" w:rsidRPr="00351897" w:rsidRDefault="00D0680D" w:rsidP="00D0680D">
      <w:pPr>
        <w:rPr>
          <w:rFonts w:ascii="Arial" w:hAnsi="Arial" w:cs="Arial"/>
          <w:sz w:val="20"/>
          <w:szCs w:val="20"/>
        </w:rPr>
      </w:pPr>
    </w:p>
    <w:p w:rsidR="00D0680D" w:rsidRDefault="00D0680D" w:rsidP="00D0680D">
      <w:pPr>
        <w:pStyle w:val="BodyText"/>
        <w:tabs>
          <w:tab w:val="left" w:pos="142"/>
          <w:tab w:val="left" w:pos="2410"/>
        </w:tabs>
        <w:jc w:val="both"/>
        <w:rPr>
          <w:rFonts w:ascii="Arial" w:hAnsi="Arial" w:cs="Arial"/>
          <w:b/>
          <w:bCs/>
          <w:noProof/>
          <w:szCs w:val="20"/>
          <w:u w:val="single"/>
          <w:lang w:eastAsia="hr-HR"/>
        </w:rPr>
      </w:pPr>
      <w:r w:rsidRPr="00D0680D">
        <w:rPr>
          <w:rFonts w:ascii="Arial" w:hAnsi="Arial" w:cs="Arial"/>
          <w:b/>
          <w:bCs/>
          <w:noProof/>
          <w:szCs w:val="20"/>
          <w:u w:val="single"/>
          <w:lang w:eastAsia="hr-HR"/>
        </w:rPr>
        <w:t>1/02 Stručni saradnik za kontrolu kvaliteta/inspektor</w:t>
      </w:r>
    </w:p>
    <w:p w:rsidR="00D0680D" w:rsidRDefault="00D0680D" w:rsidP="00D0680D">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Pr="00D0680D">
        <w:rPr>
          <w:rFonts w:ascii="Arial" w:hAnsi="Arial" w:cs="Arial"/>
          <w:bCs/>
          <w:noProof/>
          <w:szCs w:val="20"/>
          <w:lang w:eastAsia="hr-HR"/>
        </w:rPr>
        <w:t>kontrol</w:t>
      </w:r>
      <w:r>
        <w:rPr>
          <w:rFonts w:ascii="Arial" w:hAnsi="Arial" w:cs="Arial"/>
          <w:bCs/>
          <w:noProof/>
          <w:szCs w:val="20"/>
          <w:lang w:eastAsia="hr-HR"/>
        </w:rPr>
        <w:t>iše</w:t>
      </w:r>
      <w:r w:rsidRPr="00D0680D">
        <w:rPr>
          <w:rFonts w:ascii="Arial" w:hAnsi="Arial" w:cs="Arial"/>
          <w:bCs/>
          <w:noProof/>
          <w:szCs w:val="20"/>
          <w:lang w:eastAsia="hr-HR"/>
        </w:rPr>
        <w:t xml:space="preserve"> rad, viših re</w:t>
      </w:r>
      <w:r>
        <w:rPr>
          <w:rFonts w:ascii="Arial" w:hAnsi="Arial" w:cs="Arial"/>
          <w:bCs/>
          <w:noProof/>
          <w:szCs w:val="20"/>
          <w:lang w:eastAsia="hr-HR"/>
        </w:rPr>
        <w:t xml:space="preserve">ferenata za kontrolu kvaliteta, </w:t>
      </w:r>
      <w:r w:rsidRPr="00D0680D">
        <w:rPr>
          <w:rFonts w:ascii="Arial" w:hAnsi="Arial" w:cs="Arial"/>
          <w:bCs/>
          <w:noProof/>
          <w:szCs w:val="20"/>
          <w:lang w:eastAsia="hr-HR"/>
        </w:rPr>
        <w:t xml:space="preserve">na deminerskim radilištima; analizira i daje mišljenje o Izvedbenom planu deminerskih organizacija; vrši stručni nadzor zadataka na terenu prema zahtjevima Standarda i SOP-a; </w:t>
      </w:r>
      <w:r>
        <w:rPr>
          <w:rFonts w:ascii="Arial" w:hAnsi="Arial" w:cs="Arial"/>
          <w:bCs/>
          <w:noProof/>
          <w:szCs w:val="20"/>
          <w:lang w:eastAsia="hr-HR"/>
        </w:rPr>
        <w:t>lično</w:t>
      </w:r>
      <w:r w:rsidRPr="00D0680D">
        <w:rPr>
          <w:rFonts w:ascii="Arial" w:hAnsi="Arial" w:cs="Arial"/>
          <w:bCs/>
          <w:noProof/>
          <w:szCs w:val="20"/>
          <w:lang w:eastAsia="hr-HR"/>
        </w:rPr>
        <w:t xml:space="preserve"> ili na prijedlog VRKK (u dogovoru sa inspektorom entitetskog Ureda Sarajevo) donosi pisano rješenje o zabrani daljnjih radova (u smislu daljnjeg nenapredovanja) uz saglasnost šefa RU/RK; podnosi prekršajnu prijavu shodno Zakonu;</w:t>
      </w:r>
      <w:r>
        <w:rPr>
          <w:rFonts w:ascii="Arial" w:hAnsi="Arial" w:cs="Arial"/>
          <w:bCs/>
          <w:noProof/>
          <w:szCs w:val="20"/>
          <w:lang w:eastAsia="hr-HR"/>
        </w:rPr>
        <w:t xml:space="preserve"> donosi rješenje o ponavljanju </w:t>
      </w:r>
      <w:r w:rsidRPr="00D0680D">
        <w:rPr>
          <w:rFonts w:ascii="Arial" w:hAnsi="Arial" w:cs="Arial"/>
          <w:bCs/>
          <w:noProof/>
          <w:szCs w:val="20"/>
          <w:lang w:eastAsia="hr-HR"/>
        </w:rPr>
        <w:t>čišćene površine uzorkovane cjeline zadatka; određuje nivo stručnog nadzora na zadacima i plan uzorkovanja na prijedlog VRKK;</w:t>
      </w:r>
      <w:r>
        <w:rPr>
          <w:rFonts w:ascii="Arial" w:hAnsi="Arial" w:cs="Arial"/>
          <w:bCs/>
          <w:noProof/>
          <w:szCs w:val="20"/>
          <w:lang w:eastAsia="hr-HR"/>
        </w:rPr>
        <w:t xml:space="preserve"> </w:t>
      </w:r>
      <w:r w:rsidRPr="00D0680D">
        <w:rPr>
          <w:rFonts w:ascii="Arial" w:hAnsi="Arial" w:cs="Arial"/>
          <w:bCs/>
          <w:noProof/>
          <w:szCs w:val="20"/>
          <w:lang w:eastAsia="hr-HR"/>
        </w:rPr>
        <w:t>potvrđuje na prijedlog VRKK ponavljanje površine zbog evidentiranih grešaka u izvještaju o stručnom nadzoru; s</w:t>
      </w:r>
      <w:r>
        <w:rPr>
          <w:rFonts w:ascii="Arial" w:hAnsi="Arial" w:cs="Arial"/>
          <w:bCs/>
          <w:noProof/>
          <w:szCs w:val="20"/>
          <w:lang w:eastAsia="hr-HR"/>
        </w:rPr>
        <w:t>a</w:t>
      </w:r>
      <w:r w:rsidRPr="00D0680D">
        <w:rPr>
          <w:rFonts w:ascii="Arial" w:hAnsi="Arial" w:cs="Arial"/>
          <w:bCs/>
          <w:noProof/>
          <w:szCs w:val="20"/>
          <w:lang w:eastAsia="hr-HR"/>
        </w:rPr>
        <w:t>rađuje sa supervizorom monitorske organizacije i planira uzorkovanje; analizira i ovjerava Zapisnik o preuzimanju deminirane/tehnički izviđene, površine ili građevine; predlaže šefu RU/RK reizviđanje zadatka za tehničko izviđanje nakon nalaska mine; predlaže šefu RU/RK i inspektoru Ureda Sarajevo mjere za poboljšanje kvalitete i sigurnosti deminerskih operacija; učestvuje u predlaganju dopuna i izmjena Standara i SOP-a; učestvuje u radu Istražnog odbora za istragu deminerskih nesreća; obavlja druge poslove iz svog djelokruga rada po nalogu šefa Regionalnog ureda/ka</w:t>
      </w:r>
      <w:r>
        <w:rPr>
          <w:rFonts w:ascii="Arial" w:hAnsi="Arial" w:cs="Arial"/>
          <w:bCs/>
          <w:noProof/>
          <w:szCs w:val="20"/>
          <w:lang w:eastAsia="hr-HR"/>
        </w:rPr>
        <w:t>n</w:t>
      </w:r>
      <w:r w:rsidRPr="00D0680D">
        <w:rPr>
          <w:rFonts w:ascii="Arial" w:hAnsi="Arial" w:cs="Arial"/>
          <w:bCs/>
          <w:noProof/>
          <w:szCs w:val="20"/>
          <w:lang w:eastAsia="hr-HR"/>
        </w:rPr>
        <w:t>celarije.</w:t>
      </w:r>
    </w:p>
    <w:p w:rsidR="00D0680D" w:rsidRDefault="00D0680D" w:rsidP="00D0680D">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Pr="00865377">
        <w:rPr>
          <w:rFonts w:ascii="Arial" w:hAnsi="Arial" w:cs="Arial"/>
          <w:bCs/>
          <w:noProof/>
          <w:szCs w:val="20"/>
        </w:rPr>
        <w:t xml:space="preserve"> </w:t>
      </w:r>
      <w:r w:rsidRPr="00D0680D">
        <w:rPr>
          <w:rFonts w:ascii="Arial" w:hAnsi="Arial" w:cs="Arial"/>
          <w:bCs/>
          <w:noProof/>
          <w:szCs w:val="20"/>
        </w:rPr>
        <w:t xml:space="preserve">VSS/VII stepen Fakultet </w:t>
      </w:r>
      <w:r>
        <w:rPr>
          <w:rFonts w:ascii="Arial" w:hAnsi="Arial" w:cs="Arial"/>
          <w:bCs/>
          <w:noProof/>
          <w:szCs w:val="20"/>
        </w:rPr>
        <w:t xml:space="preserve">društvenih ili tehničkih nauka; stručni upravni ispit; </w:t>
      </w:r>
      <w:r w:rsidRPr="00D0680D">
        <w:rPr>
          <w:rFonts w:ascii="Arial" w:hAnsi="Arial" w:cs="Arial"/>
          <w:bCs/>
          <w:noProof/>
          <w:szCs w:val="20"/>
        </w:rPr>
        <w:t>naj</w:t>
      </w:r>
      <w:r>
        <w:rPr>
          <w:rFonts w:ascii="Arial" w:hAnsi="Arial" w:cs="Arial"/>
          <w:bCs/>
          <w:noProof/>
          <w:szCs w:val="20"/>
        </w:rPr>
        <w:t xml:space="preserve">manje 1 godina radnog iskustva; poznavanje  rada na računaru; </w:t>
      </w:r>
      <w:r w:rsidRPr="00D0680D">
        <w:rPr>
          <w:rFonts w:ascii="Arial" w:hAnsi="Arial" w:cs="Arial"/>
          <w:bCs/>
          <w:noProof/>
          <w:szCs w:val="20"/>
        </w:rPr>
        <w:t xml:space="preserve">vozački ispit «B» kategorije.  </w:t>
      </w:r>
    </w:p>
    <w:p w:rsidR="00D0680D" w:rsidRPr="00AC0A48" w:rsidRDefault="00D0680D" w:rsidP="00D0680D">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Pr>
          <w:rFonts w:ascii="Arial" w:hAnsi="Arial" w:cs="Arial"/>
          <w:color w:val="000000"/>
          <w:szCs w:val="20"/>
          <w:lang w:val="sr-Latn-BA" w:eastAsia="sr-Cyrl-CS"/>
        </w:rPr>
        <w:t>Državni službenik –</w:t>
      </w:r>
      <w:r w:rsidR="003E401B">
        <w:rPr>
          <w:rFonts w:ascii="Arial" w:hAnsi="Arial" w:cs="Arial"/>
          <w:color w:val="000000"/>
          <w:szCs w:val="20"/>
          <w:lang w:val="sr-Latn-BA" w:eastAsia="sr-Cyrl-CS"/>
        </w:rPr>
        <w:t xml:space="preserve"> </w:t>
      </w:r>
      <w:r>
        <w:rPr>
          <w:rFonts w:ascii="Arial" w:hAnsi="Arial" w:cs="Arial"/>
          <w:color w:val="000000"/>
          <w:szCs w:val="20"/>
          <w:lang w:val="sr-Latn-BA" w:eastAsia="sr-Cyrl-CS"/>
        </w:rPr>
        <w:t>stručni saradnik</w:t>
      </w:r>
      <w:r w:rsidRPr="00E13D70">
        <w:rPr>
          <w:rFonts w:ascii="Arial" w:hAnsi="Arial" w:cs="Arial"/>
          <w:color w:val="000000"/>
          <w:szCs w:val="20"/>
          <w:lang w:val="sr-Latn-BA" w:eastAsia="sr-Cyrl-CS"/>
        </w:rPr>
        <w:t>.</w:t>
      </w:r>
    </w:p>
    <w:p w:rsidR="00D0680D" w:rsidRPr="00E13D70" w:rsidRDefault="00D0680D" w:rsidP="00D0680D">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Pr="00D0680D">
        <w:rPr>
          <w:rFonts w:ascii="Arial" w:hAnsi="Arial" w:cs="Arial"/>
          <w:iCs/>
          <w:color w:val="000000"/>
          <w:sz w:val="20"/>
          <w:szCs w:val="20"/>
          <w:lang w:val="sr-Latn-BA" w:eastAsia="sr-Cyrl-CS"/>
        </w:rPr>
        <w:t>998,95 KM.</w:t>
      </w:r>
    </w:p>
    <w:p w:rsidR="00D0680D" w:rsidRDefault="00D0680D" w:rsidP="00D0680D">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D0680D" w:rsidRDefault="00D0680D" w:rsidP="00D0680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Tuzla.</w:t>
      </w:r>
    </w:p>
    <w:p w:rsidR="006A21FE" w:rsidRDefault="006A21FE" w:rsidP="006A21FE">
      <w:pPr>
        <w:pStyle w:val="NormalWeb"/>
        <w:spacing w:after="0" w:afterAutospacing="0"/>
        <w:jc w:val="both"/>
        <w:rPr>
          <w:u w:val="single"/>
          <w:lang w:val="bs-Latn-BA" w:eastAsia="bs-Latn-BA"/>
        </w:rPr>
      </w:pPr>
      <w:proofErr w:type="spellStart"/>
      <w:r>
        <w:rPr>
          <w:rStyle w:val="Strong"/>
          <w:rFonts w:ascii="Arial" w:hAnsi="Arial" w:cs="Arial"/>
          <w:sz w:val="20"/>
          <w:szCs w:val="20"/>
          <w:u w:val="single"/>
        </w:rPr>
        <w:t>Napomene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za</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sve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kandidate</w:t>
      </w:r>
      <w:proofErr w:type="spellEnd"/>
      <w:r>
        <w:rPr>
          <w:rStyle w:val="Strong"/>
          <w:rFonts w:ascii="Arial" w:hAnsi="Arial" w:cs="Arial"/>
          <w:sz w:val="20"/>
          <w:szCs w:val="20"/>
          <w:u w:val="single"/>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Pored </w:t>
      </w:r>
      <w:proofErr w:type="spellStart"/>
      <w:r>
        <w:rPr>
          <w:rFonts w:ascii="Arial" w:hAnsi="Arial" w:cs="Arial"/>
          <w:sz w:val="20"/>
          <w:szCs w:val="20"/>
        </w:rPr>
        <w:t>posebnih</w:t>
      </w:r>
      <w:proofErr w:type="spellEnd"/>
      <w:r>
        <w:rPr>
          <w:rFonts w:ascii="Arial" w:hAnsi="Arial" w:cs="Arial"/>
          <w:sz w:val="20"/>
          <w:szCs w:val="20"/>
        </w:rPr>
        <w:t xml:space="preserve"> </w:t>
      </w:r>
      <w:proofErr w:type="spellStart"/>
      <w:r>
        <w:rPr>
          <w:rFonts w:ascii="Arial" w:hAnsi="Arial" w:cs="Arial"/>
          <w:sz w:val="20"/>
          <w:szCs w:val="20"/>
        </w:rPr>
        <w:t>uslova</w:t>
      </w:r>
      <w:proofErr w:type="spellEnd"/>
      <w:r>
        <w:rPr>
          <w:rFonts w:ascii="Arial" w:hAnsi="Arial" w:cs="Arial"/>
          <w:sz w:val="20"/>
          <w:szCs w:val="20"/>
        </w:rPr>
        <w:t xml:space="preserve"> </w:t>
      </w:r>
      <w:proofErr w:type="spellStart"/>
      <w:r>
        <w:rPr>
          <w:rFonts w:ascii="Arial" w:hAnsi="Arial" w:cs="Arial"/>
          <w:sz w:val="20"/>
          <w:szCs w:val="20"/>
        </w:rPr>
        <w:t>navedenih</w:t>
      </w:r>
      <w:proofErr w:type="spellEnd"/>
      <w:r>
        <w:rPr>
          <w:rFonts w:ascii="Arial" w:hAnsi="Arial" w:cs="Arial"/>
          <w:sz w:val="20"/>
          <w:szCs w:val="20"/>
        </w:rPr>
        <w:t xml:space="preserve"> u </w:t>
      </w:r>
      <w:proofErr w:type="spellStart"/>
      <w:r>
        <w:rPr>
          <w:rFonts w:ascii="Arial" w:hAnsi="Arial" w:cs="Arial"/>
          <w:sz w:val="20"/>
          <w:szCs w:val="20"/>
        </w:rPr>
        <w:t>Javnom</w:t>
      </w:r>
      <w:proofErr w:type="spellEnd"/>
      <w:r>
        <w:rPr>
          <w:rFonts w:ascii="Arial" w:hAnsi="Arial" w:cs="Arial"/>
          <w:sz w:val="20"/>
          <w:szCs w:val="20"/>
        </w:rPr>
        <w:t xml:space="preserve"> </w:t>
      </w:r>
      <w:proofErr w:type="spellStart"/>
      <w:r>
        <w:rPr>
          <w:rFonts w:ascii="Arial" w:hAnsi="Arial" w:cs="Arial"/>
          <w:sz w:val="20"/>
          <w:szCs w:val="20"/>
        </w:rPr>
        <w:t>oglasu</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moraju</w:t>
      </w:r>
      <w:proofErr w:type="spellEnd"/>
      <w:r>
        <w:rPr>
          <w:rFonts w:ascii="Arial" w:hAnsi="Arial" w:cs="Arial"/>
          <w:sz w:val="20"/>
          <w:szCs w:val="20"/>
        </w:rPr>
        <w:t xml:space="preserve"> </w:t>
      </w:r>
      <w:proofErr w:type="spellStart"/>
      <w:r>
        <w:rPr>
          <w:rFonts w:ascii="Arial" w:hAnsi="Arial" w:cs="Arial"/>
          <w:sz w:val="20"/>
          <w:szCs w:val="20"/>
        </w:rPr>
        <w:t>ispunjavati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opšte</w:t>
      </w:r>
      <w:proofErr w:type="spellEnd"/>
      <w:r>
        <w:rPr>
          <w:rFonts w:ascii="Arial" w:hAnsi="Arial" w:cs="Arial"/>
          <w:sz w:val="20"/>
          <w:szCs w:val="20"/>
        </w:rPr>
        <w:t xml:space="preserve"> </w:t>
      </w:r>
      <w:proofErr w:type="spellStart"/>
      <w:r>
        <w:rPr>
          <w:rFonts w:ascii="Arial" w:hAnsi="Arial" w:cs="Arial"/>
          <w:sz w:val="20"/>
          <w:szCs w:val="20"/>
        </w:rPr>
        <w:t>uslove</w:t>
      </w:r>
      <w:proofErr w:type="spellEnd"/>
      <w:r>
        <w:rPr>
          <w:rFonts w:ascii="Arial" w:hAnsi="Arial" w:cs="Arial"/>
          <w:sz w:val="20"/>
          <w:szCs w:val="20"/>
        </w:rPr>
        <w:t xml:space="preserve"> </w:t>
      </w:r>
      <w:proofErr w:type="spellStart"/>
      <w:r>
        <w:rPr>
          <w:rFonts w:ascii="Arial" w:hAnsi="Arial" w:cs="Arial"/>
          <w:sz w:val="20"/>
          <w:szCs w:val="20"/>
        </w:rPr>
        <w:t>propisane</w:t>
      </w:r>
      <w:proofErr w:type="spellEnd"/>
      <w:r>
        <w:rPr>
          <w:rFonts w:ascii="Arial" w:hAnsi="Arial" w:cs="Arial"/>
          <w:sz w:val="20"/>
          <w:szCs w:val="20"/>
        </w:rPr>
        <w:t xml:space="preserve"> </w:t>
      </w:r>
      <w:proofErr w:type="spellStart"/>
      <w:r>
        <w:rPr>
          <w:rFonts w:ascii="Arial" w:hAnsi="Arial" w:cs="Arial"/>
          <w:sz w:val="20"/>
          <w:szCs w:val="20"/>
        </w:rPr>
        <w:t>članom</w:t>
      </w:r>
      <w:proofErr w:type="spellEnd"/>
      <w:r>
        <w:rPr>
          <w:rFonts w:ascii="Arial" w:hAnsi="Arial" w:cs="Arial"/>
          <w:sz w:val="20"/>
          <w:szCs w:val="20"/>
        </w:rPr>
        <w:t xml:space="preserve"> 22. </w:t>
      </w:r>
      <w:hyperlink r:id="rId8"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Pr>
          <w:rFonts w:ascii="Arial" w:hAnsi="Arial" w:cs="Arial"/>
          <w:sz w:val="20"/>
          <w:szCs w:val="20"/>
        </w:rPr>
        <w:t>Nezavisno</w:t>
      </w:r>
      <w:proofErr w:type="spellEnd"/>
      <w:r>
        <w:rPr>
          <w:rFonts w:ascii="Arial" w:hAnsi="Arial" w:cs="Arial"/>
          <w:sz w:val="20"/>
          <w:szCs w:val="20"/>
        </w:rPr>
        <w:t xml:space="preserve"> o </w:t>
      </w:r>
      <w:proofErr w:type="spellStart"/>
      <w:r>
        <w:rPr>
          <w:rFonts w:ascii="Arial" w:hAnsi="Arial" w:cs="Arial"/>
          <w:sz w:val="20"/>
          <w:szCs w:val="20"/>
        </w:rPr>
        <w:t>svim</w:t>
      </w:r>
      <w:proofErr w:type="spellEnd"/>
      <w:r>
        <w:rPr>
          <w:rFonts w:ascii="Arial" w:hAnsi="Arial" w:cs="Arial"/>
          <w:sz w:val="20"/>
          <w:szCs w:val="20"/>
        </w:rPr>
        <w:t xml:space="preserve"> </w:t>
      </w:r>
      <w:proofErr w:type="spellStart"/>
      <w:r>
        <w:rPr>
          <w:rFonts w:ascii="Arial" w:hAnsi="Arial" w:cs="Arial"/>
          <w:sz w:val="20"/>
          <w:szCs w:val="20"/>
        </w:rPr>
        <w:t>drugim</w:t>
      </w:r>
      <w:proofErr w:type="spellEnd"/>
      <w:r>
        <w:rPr>
          <w:rFonts w:ascii="Arial" w:hAnsi="Arial" w:cs="Arial"/>
          <w:sz w:val="20"/>
          <w:szCs w:val="20"/>
        </w:rPr>
        <w:t xml:space="preserve"> </w:t>
      </w:r>
      <w:proofErr w:type="spellStart"/>
      <w:r>
        <w:rPr>
          <w:rFonts w:ascii="Arial" w:hAnsi="Arial" w:cs="Arial"/>
          <w:sz w:val="20"/>
          <w:szCs w:val="20"/>
        </w:rPr>
        <w:t>zahtjevima</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ovog</w:t>
      </w:r>
      <w:proofErr w:type="spellEnd"/>
      <w:r>
        <w:rPr>
          <w:rFonts w:ascii="Arial" w:hAnsi="Arial" w:cs="Arial"/>
          <w:sz w:val="20"/>
          <w:szCs w:val="20"/>
        </w:rPr>
        <w:t xml:space="preserve"> </w:t>
      </w:r>
      <w:proofErr w:type="spellStart"/>
      <w:r>
        <w:rPr>
          <w:rFonts w:ascii="Arial" w:hAnsi="Arial" w:cs="Arial"/>
          <w:sz w:val="20"/>
          <w:szCs w:val="20"/>
        </w:rPr>
        <w:t>oglasa</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koji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završili</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po</w:t>
      </w:r>
      <w:proofErr w:type="spellEnd"/>
      <w:r>
        <w:rPr>
          <w:rFonts w:ascii="Arial" w:hAnsi="Arial" w:cs="Arial"/>
          <w:sz w:val="20"/>
          <w:szCs w:val="20"/>
        </w:rPr>
        <w:t xml:space="preserve"> </w:t>
      </w:r>
      <w:proofErr w:type="spellStart"/>
      <w:r>
        <w:rPr>
          <w:rFonts w:ascii="Arial" w:hAnsi="Arial" w:cs="Arial"/>
          <w:sz w:val="20"/>
          <w:szCs w:val="20"/>
        </w:rPr>
        <w:t>Bolonjskom</w:t>
      </w:r>
      <w:proofErr w:type="spellEnd"/>
      <w:r>
        <w:rPr>
          <w:rFonts w:ascii="Arial" w:hAnsi="Arial" w:cs="Arial"/>
          <w:sz w:val="20"/>
          <w:szCs w:val="20"/>
        </w:rPr>
        <w:t xml:space="preserve"> </w:t>
      </w:r>
      <w:proofErr w:type="spellStart"/>
      <w:r>
        <w:rPr>
          <w:rFonts w:ascii="Arial" w:hAnsi="Arial" w:cs="Arial"/>
          <w:sz w:val="20"/>
          <w:szCs w:val="20"/>
        </w:rPr>
        <w:t>sistemu</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dužni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pored </w:t>
      </w:r>
      <w:proofErr w:type="spellStart"/>
      <w:r>
        <w:rPr>
          <w:rFonts w:ascii="Arial" w:hAnsi="Arial" w:cs="Arial"/>
          <w:sz w:val="20"/>
          <w:szCs w:val="20"/>
        </w:rPr>
        <w:t>ostale</w:t>
      </w:r>
      <w:proofErr w:type="spellEnd"/>
      <w:r>
        <w:rPr>
          <w:rFonts w:ascii="Arial" w:hAnsi="Arial" w:cs="Arial"/>
          <w:sz w:val="20"/>
          <w:szCs w:val="20"/>
        </w:rPr>
        <w:t xml:space="preserve"> </w:t>
      </w:r>
      <w:proofErr w:type="spellStart"/>
      <w:r>
        <w:rPr>
          <w:rFonts w:ascii="Arial" w:hAnsi="Arial" w:cs="Arial"/>
          <w:sz w:val="20"/>
          <w:szCs w:val="20"/>
        </w:rPr>
        <w:t>tražene</w:t>
      </w:r>
      <w:proofErr w:type="spellEnd"/>
      <w:r>
        <w:rPr>
          <w:rFonts w:ascii="Arial" w:hAnsi="Arial" w:cs="Arial"/>
          <w:sz w:val="20"/>
          <w:szCs w:val="20"/>
        </w:rPr>
        <w:t xml:space="preserve"> </w:t>
      </w:r>
      <w:proofErr w:type="spellStart"/>
      <w:r>
        <w:rPr>
          <w:rFonts w:ascii="Arial" w:hAnsi="Arial" w:cs="Arial"/>
          <w:sz w:val="20"/>
          <w:szCs w:val="20"/>
        </w:rPr>
        <w:t>dokumentacije</w:t>
      </w:r>
      <w:proofErr w:type="spellEnd"/>
      <w:r>
        <w:rPr>
          <w:rFonts w:ascii="Arial" w:hAnsi="Arial" w:cs="Arial"/>
          <w:sz w:val="20"/>
          <w:szCs w:val="20"/>
        </w:rPr>
        <w:t xml:space="preserve">, </w:t>
      </w:r>
      <w:proofErr w:type="spellStart"/>
      <w:r>
        <w:rPr>
          <w:rFonts w:ascii="Arial" w:hAnsi="Arial" w:cs="Arial"/>
          <w:sz w:val="20"/>
          <w:szCs w:val="20"/>
        </w:rPr>
        <w:t>obavezno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diplomu</w:t>
      </w:r>
      <w:proofErr w:type="spellEnd"/>
      <w:r>
        <w:rPr>
          <w:rFonts w:ascii="Arial" w:hAnsi="Arial" w:cs="Arial"/>
          <w:sz w:val="20"/>
          <w:szCs w:val="20"/>
        </w:rPr>
        <w:t xml:space="preserve"> </w:t>
      </w:r>
      <w:proofErr w:type="spellStart"/>
      <w:r>
        <w:rPr>
          <w:rFonts w:ascii="Arial" w:hAnsi="Arial" w:cs="Arial"/>
          <w:sz w:val="20"/>
          <w:szCs w:val="20"/>
        </w:rPr>
        <w:t>prvog</w:t>
      </w:r>
      <w:proofErr w:type="spellEnd"/>
      <w:r>
        <w:rPr>
          <w:rFonts w:ascii="Arial" w:hAnsi="Arial" w:cs="Arial"/>
          <w:sz w:val="20"/>
          <w:szCs w:val="20"/>
        </w:rPr>
        <w:t xml:space="preserve"> </w:t>
      </w:r>
      <w:proofErr w:type="spellStart"/>
      <w:r>
        <w:rPr>
          <w:rFonts w:ascii="Arial" w:hAnsi="Arial" w:cs="Arial"/>
          <w:sz w:val="20"/>
          <w:szCs w:val="20"/>
        </w:rPr>
        <w:t>ciklusa</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osnovnog</w:t>
      </w:r>
      <w:proofErr w:type="spellEnd"/>
      <w:r>
        <w:rPr>
          <w:rFonts w:ascii="Arial" w:hAnsi="Arial" w:cs="Arial"/>
          <w:sz w:val="20"/>
          <w:szCs w:val="20"/>
        </w:rPr>
        <w:t xml:space="preserve"> </w:t>
      </w:r>
      <w:proofErr w:type="spellStart"/>
      <w:r>
        <w:rPr>
          <w:rFonts w:ascii="Arial" w:hAnsi="Arial" w:cs="Arial"/>
          <w:sz w:val="20"/>
          <w:szCs w:val="20"/>
        </w:rPr>
        <w:t>dodiplomskog</w:t>
      </w:r>
      <w:proofErr w:type="spellEnd"/>
      <w:r>
        <w:rPr>
          <w:rFonts w:ascii="Arial" w:hAnsi="Arial" w:cs="Arial"/>
          <w:sz w:val="20"/>
          <w:szCs w:val="20"/>
        </w:rPr>
        <w:t xml:space="preserve"> </w:t>
      </w:r>
      <w:proofErr w:type="spellStart"/>
      <w:r>
        <w:rPr>
          <w:rFonts w:ascii="Arial" w:hAnsi="Arial" w:cs="Arial"/>
          <w:sz w:val="20"/>
          <w:szCs w:val="20"/>
        </w:rPr>
        <w:t>studija</w:t>
      </w:r>
      <w:proofErr w:type="spellEnd"/>
      <w:r>
        <w:rPr>
          <w:rFonts w:ascii="Arial" w:hAnsi="Arial" w:cs="Arial"/>
          <w:sz w:val="20"/>
          <w:szCs w:val="20"/>
        </w:rPr>
        <w:t xml:space="preserve">), </w:t>
      </w:r>
      <w:proofErr w:type="spellStart"/>
      <w:r>
        <w:rPr>
          <w:rFonts w:ascii="Arial" w:hAnsi="Arial" w:cs="Arial"/>
          <w:sz w:val="20"/>
          <w:szCs w:val="20"/>
        </w:rPr>
        <w:t>čak</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se </w:t>
      </w:r>
      <w:proofErr w:type="spellStart"/>
      <w:r>
        <w:rPr>
          <w:rFonts w:ascii="Arial" w:hAnsi="Arial" w:cs="Arial"/>
          <w:sz w:val="20"/>
          <w:szCs w:val="20"/>
        </w:rPr>
        <w:t>oglasom</w:t>
      </w:r>
      <w:proofErr w:type="spellEnd"/>
      <w:r>
        <w:rPr>
          <w:rFonts w:ascii="Arial" w:hAnsi="Arial" w:cs="Arial"/>
          <w:sz w:val="20"/>
          <w:szCs w:val="20"/>
        </w:rPr>
        <w:t xml:space="preserve"> </w:t>
      </w:r>
      <w:proofErr w:type="spellStart"/>
      <w:r>
        <w:rPr>
          <w:rFonts w:ascii="Arial" w:hAnsi="Arial" w:cs="Arial"/>
          <w:sz w:val="20"/>
          <w:szCs w:val="20"/>
        </w:rPr>
        <w:t>traži</w:t>
      </w:r>
      <w:proofErr w:type="spellEnd"/>
      <w:r>
        <w:rPr>
          <w:rFonts w:ascii="Arial" w:hAnsi="Arial" w:cs="Arial"/>
          <w:sz w:val="20"/>
          <w:szCs w:val="20"/>
        </w:rPr>
        <w:t xml:space="preserve"> </w:t>
      </w:r>
      <w:proofErr w:type="spellStart"/>
      <w:r>
        <w:rPr>
          <w:rFonts w:ascii="Arial" w:hAnsi="Arial" w:cs="Arial"/>
          <w:sz w:val="20"/>
          <w:szCs w:val="20"/>
        </w:rPr>
        <w:t>drugi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treći</w:t>
      </w:r>
      <w:proofErr w:type="spellEnd"/>
      <w:r>
        <w:rPr>
          <w:rFonts w:ascii="Arial" w:hAnsi="Arial" w:cs="Arial"/>
          <w:sz w:val="20"/>
          <w:szCs w:val="20"/>
        </w:rPr>
        <w:t xml:space="preserve"> </w:t>
      </w:r>
      <w:proofErr w:type="spellStart"/>
      <w:r>
        <w:rPr>
          <w:rFonts w:ascii="Arial" w:hAnsi="Arial" w:cs="Arial"/>
          <w:sz w:val="20"/>
          <w:szCs w:val="20"/>
        </w:rPr>
        <w:t>ciklus</w:t>
      </w:r>
      <w:proofErr w:type="spellEnd"/>
      <w:r>
        <w:rPr>
          <w:rFonts w:ascii="Arial" w:hAnsi="Arial" w:cs="Arial"/>
          <w:sz w:val="20"/>
          <w:szCs w:val="20"/>
        </w:rPr>
        <w:t xml:space="preserve"> </w:t>
      </w:r>
      <w:proofErr w:type="spellStart"/>
      <w:r>
        <w:rPr>
          <w:rFonts w:ascii="Arial" w:hAnsi="Arial" w:cs="Arial"/>
          <w:sz w:val="20"/>
          <w:szCs w:val="20"/>
        </w:rPr>
        <w:t>Bolonjskog</w:t>
      </w:r>
      <w:proofErr w:type="spellEnd"/>
      <w:r>
        <w:rPr>
          <w:rFonts w:ascii="Arial" w:hAnsi="Arial" w:cs="Arial"/>
          <w:sz w:val="20"/>
          <w:szCs w:val="20"/>
        </w:rPr>
        <w:t xml:space="preserve"> </w:t>
      </w:r>
      <w:proofErr w:type="spellStart"/>
      <w:r>
        <w:rPr>
          <w:rFonts w:ascii="Arial" w:hAnsi="Arial" w:cs="Arial"/>
          <w:sz w:val="20"/>
          <w:szCs w:val="20"/>
        </w:rPr>
        <w:lastRenderedPageBreak/>
        <w:t>sistema</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w:t>
      </w:r>
      <w:proofErr w:type="spellStart"/>
      <w:r>
        <w:rPr>
          <w:rFonts w:ascii="Arial" w:hAnsi="Arial" w:cs="Arial"/>
          <w:sz w:val="20"/>
          <w:szCs w:val="20"/>
        </w:rPr>
        <w:t>za</w:t>
      </w:r>
      <w:proofErr w:type="spellEnd"/>
      <w:r>
        <w:rPr>
          <w:rFonts w:ascii="Arial" w:hAnsi="Arial" w:cs="Arial"/>
          <w:sz w:val="20"/>
          <w:szCs w:val="20"/>
        </w:rPr>
        <w:t xml:space="preserve"> </w:t>
      </w:r>
      <w:proofErr w:type="spellStart"/>
      <w:r>
        <w:rPr>
          <w:rFonts w:ascii="Arial" w:hAnsi="Arial" w:cs="Arial"/>
          <w:sz w:val="20"/>
          <w:szCs w:val="20"/>
        </w:rPr>
        <w:t>integrisane</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kod</w:t>
      </w:r>
      <w:proofErr w:type="spellEnd"/>
      <w:r>
        <w:rPr>
          <w:rFonts w:ascii="Arial" w:hAnsi="Arial" w:cs="Arial"/>
          <w:sz w:val="20"/>
          <w:szCs w:val="20"/>
        </w:rPr>
        <w:t xml:space="preserve"> </w:t>
      </w:r>
      <w:proofErr w:type="spellStart"/>
      <w:r>
        <w:rPr>
          <w:rFonts w:ascii="Arial" w:hAnsi="Arial" w:cs="Arial"/>
          <w:sz w:val="20"/>
          <w:szCs w:val="20"/>
        </w:rPr>
        <w:t>kojih</w:t>
      </w:r>
      <w:proofErr w:type="spellEnd"/>
      <w:r>
        <w:rPr>
          <w:rFonts w:ascii="Arial" w:hAnsi="Arial" w:cs="Arial"/>
          <w:sz w:val="20"/>
          <w:szCs w:val="20"/>
        </w:rPr>
        <w:t xml:space="preserve"> je </w:t>
      </w:r>
      <w:proofErr w:type="spellStart"/>
      <w:r>
        <w:rPr>
          <w:rFonts w:ascii="Arial" w:hAnsi="Arial" w:cs="Arial"/>
          <w:sz w:val="20"/>
          <w:szCs w:val="20"/>
        </w:rPr>
        <w:t>potrebno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dokaz</w:t>
      </w:r>
      <w:proofErr w:type="spellEnd"/>
      <w:r>
        <w:rPr>
          <w:rFonts w:ascii="Arial" w:hAnsi="Arial" w:cs="Arial"/>
          <w:sz w:val="20"/>
          <w:szCs w:val="20"/>
        </w:rPr>
        <w:t xml:space="preserve"> da se </w:t>
      </w:r>
      <w:proofErr w:type="spellStart"/>
      <w:r>
        <w:rPr>
          <w:rFonts w:ascii="Arial" w:hAnsi="Arial" w:cs="Arial"/>
          <w:sz w:val="20"/>
          <w:szCs w:val="20"/>
        </w:rPr>
        <w:t>radi</w:t>
      </w:r>
      <w:proofErr w:type="spellEnd"/>
      <w:r>
        <w:rPr>
          <w:rFonts w:ascii="Arial" w:hAnsi="Arial" w:cs="Arial"/>
          <w:sz w:val="20"/>
          <w:szCs w:val="20"/>
        </w:rPr>
        <w:t xml:space="preserve"> o </w:t>
      </w:r>
      <w:proofErr w:type="spellStart"/>
      <w:r>
        <w:rPr>
          <w:rFonts w:ascii="Arial" w:hAnsi="Arial" w:cs="Arial"/>
          <w:sz w:val="20"/>
          <w:szCs w:val="20"/>
        </w:rPr>
        <w:t>integrisanom</w:t>
      </w:r>
      <w:proofErr w:type="spellEnd"/>
      <w:r>
        <w:rPr>
          <w:rFonts w:ascii="Arial" w:hAnsi="Arial" w:cs="Arial"/>
          <w:sz w:val="20"/>
          <w:szCs w:val="20"/>
        </w:rPr>
        <w:t xml:space="preserve"> </w:t>
      </w:r>
      <w:proofErr w:type="spellStart"/>
      <w:r>
        <w:rPr>
          <w:rFonts w:ascii="Arial" w:hAnsi="Arial" w:cs="Arial"/>
          <w:sz w:val="20"/>
          <w:szCs w:val="20"/>
        </w:rPr>
        <w:t>studiju</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to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vidljivo</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same </w:t>
      </w:r>
      <w:proofErr w:type="spellStart"/>
      <w:r>
        <w:rPr>
          <w:rFonts w:ascii="Arial" w:hAnsi="Arial" w:cs="Arial"/>
          <w:sz w:val="20"/>
          <w:szCs w:val="20"/>
        </w:rPr>
        <w:t>osnovne</w:t>
      </w:r>
      <w:proofErr w:type="spellEnd"/>
      <w:r>
        <w:rPr>
          <w:rFonts w:ascii="Arial" w:hAnsi="Arial" w:cs="Arial"/>
          <w:sz w:val="20"/>
          <w:szCs w:val="20"/>
        </w:rPr>
        <w:t xml:space="preserve"> </w:t>
      </w:r>
      <w:proofErr w:type="spellStart"/>
      <w:r>
        <w:rPr>
          <w:rFonts w:ascii="Arial" w:hAnsi="Arial" w:cs="Arial"/>
          <w:sz w:val="20"/>
          <w:szCs w:val="20"/>
        </w:rPr>
        <w:t>diplome</w:t>
      </w:r>
      <w:proofErr w:type="spellEnd"/>
      <w:r>
        <w:rPr>
          <w:rFonts w:ascii="Arial" w:hAnsi="Arial" w:cs="Arial"/>
          <w:sz w:val="20"/>
          <w:szCs w:val="20"/>
        </w:rPr>
        <w:t xml:space="preserve">, </w:t>
      </w:r>
      <w:proofErr w:type="spellStart"/>
      <w:r>
        <w:rPr>
          <w:rFonts w:ascii="Arial" w:hAnsi="Arial" w:cs="Arial"/>
          <w:sz w:val="20"/>
          <w:szCs w:val="20"/>
        </w:rPr>
        <w:t>dodatka</w:t>
      </w:r>
      <w:proofErr w:type="spellEnd"/>
      <w:r>
        <w:rPr>
          <w:rFonts w:ascii="Arial" w:hAnsi="Arial" w:cs="Arial"/>
          <w:sz w:val="20"/>
          <w:szCs w:val="20"/>
        </w:rPr>
        <w:t xml:space="preserve"> </w:t>
      </w:r>
      <w:proofErr w:type="spellStart"/>
      <w:r>
        <w:rPr>
          <w:rFonts w:ascii="Arial" w:hAnsi="Arial" w:cs="Arial"/>
          <w:sz w:val="20"/>
          <w:szCs w:val="20"/>
        </w:rPr>
        <w:t>diplomi</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rješenja</w:t>
      </w:r>
      <w:proofErr w:type="spellEnd"/>
      <w:r>
        <w:rPr>
          <w:rFonts w:ascii="Arial" w:hAnsi="Arial" w:cs="Arial"/>
          <w:sz w:val="20"/>
          <w:szCs w:val="20"/>
        </w:rPr>
        <w:t xml:space="preserve"> o </w:t>
      </w:r>
      <w:proofErr w:type="spellStart"/>
      <w:r>
        <w:rPr>
          <w:rFonts w:ascii="Arial" w:hAnsi="Arial" w:cs="Arial"/>
          <w:sz w:val="20"/>
          <w:szCs w:val="20"/>
        </w:rPr>
        <w:t>nostrifikaciji</w:t>
      </w:r>
      <w:proofErr w:type="spellEnd"/>
      <w:r>
        <w:rPr>
          <w:rFonts w:ascii="Arial" w:hAnsi="Arial" w:cs="Arial"/>
          <w:sz w:val="20"/>
          <w:szCs w:val="20"/>
        </w:rPr>
        <w:t>/</w:t>
      </w:r>
      <w:proofErr w:type="spellStart"/>
      <w:r>
        <w:rPr>
          <w:rFonts w:ascii="Arial" w:hAnsi="Arial" w:cs="Arial"/>
          <w:sz w:val="20"/>
          <w:szCs w:val="20"/>
        </w:rPr>
        <w:t>priznavanju</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Pod </w:t>
      </w:r>
      <w:proofErr w:type="spellStart"/>
      <w:r>
        <w:rPr>
          <w:rFonts w:ascii="Arial" w:hAnsi="Arial" w:cs="Arial"/>
          <w:sz w:val="20"/>
          <w:szCs w:val="20"/>
        </w:rPr>
        <w:t>radnim</w:t>
      </w:r>
      <w:proofErr w:type="spellEnd"/>
      <w:r>
        <w:rPr>
          <w:rFonts w:ascii="Arial" w:hAnsi="Arial" w:cs="Arial"/>
          <w:sz w:val="20"/>
          <w:szCs w:val="20"/>
        </w:rPr>
        <w:t xml:space="preserve"> </w:t>
      </w:r>
      <w:proofErr w:type="spellStart"/>
      <w:r>
        <w:rPr>
          <w:rFonts w:ascii="Arial" w:hAnsi="Arial" w:cs="Arial"/>
          <w:sz w:val="20"/>
          <w:szCs w:val="20"/>
        </w:rPr>
        <w:t>iskustvom</w:t>
      </w:r>
      <w:proofErr w:type="spellEnd"/>
      <w:r>
        <w:rPr>
          <w:rFonts w:ascii="Arial" w:hAnsi="Arial" w:cs="Arial"/>
          <w:sz w:val="20"/>
          <w:szCs w:val="20"/>
        </w:rPr>
        <w:t xml:space="preserve"> </w:t>
      </w:r>
      <w:proofErr w:type="spellStart"/>
      <w:r>
        <w:rPr>
          <w:rFonts w:ascii="Arial" w:hAnsi="Arial" w:cs="Arial"/>
          <w:sz w:val="20"/>
          <w:szCs w:val="20"/>
        </w:rPr>
        <w:t>podrazumijeva</w:t>
      </w:r>
      <w:proofErr w:type="spellEnd"/>
      <w:r>
        <w:rPr>
          <w:rFonts w:ascii="Arial" w:hAnsi="Arial" w:cs="Arial"/>
          <w:sz w:val="20"/>
          <w:szCs w:val="20"/>
        </w:rPr>
        <w:t xml:space="preserve"> se </w:t>
      </w:r>
      <w:proofErr w:type="spellStart"/>
      <w:r>
        <w:rPr>
          <w:rFonts w:ascii="Arial" w:hAnsi="Arial" w:cs="Arial"/>
          <w:sz w:val="20"/>
          <w:szCs w:val="20"/>
        </w:rPr>
        <w:t>radno</w:t>
      </w:r>
      <w:proofErr w:type="spellEnd"/>
      <w:r>
        <w:rPr>
          <w:rFonts w:ascii="Arial" w:hAnsi="Arial" w:cs="Arial"/>
          <w:sz w:val="20"/>
          <w:szCs w:val="20"/>
        </w:rPr>
        <w:t xml:space="preserve"> </w:t>
      </w:r>
      <w:proofErr w:type="spellStart"/>
      <w:r>
        <w:rPr>
          <w:rFonts w:ascii="Arial" w:hAnsi="Arial" w:cs="Arial"/>
          <w:sz w:val="20"/>
          <w:szCs w:val="20"/>
        </w:rPr>
        <w:t>iskustvo</w:t>
      </w:r>
      <w:proofErr w:type="spellEnd"/>
      <w:r>
        <w:rPr>
          <w:rFonts w:ascii="Arial" w:hAnsi="Arial" w:cs="Arial"/>
          <w:sz w:val="20"/>
          <w:szCs w:val="20"/>
        </w:rPr>
        <w:t xml:space="preserve"> </w:t>
      </w:r>
      <w:proofErr w:type="spellStart"/>
      <w:r>
        <w:rPr>
          <w:rFonts w:ascii="Arial" w:hAnsi="Arial" w:cs="Arial"/>
          <w:sz w:val="20"/>
          <w:szCs w:val="20"/>
        </w:rPr>
        <w:t>nakon</w:t>
      </w:r>
      <w:proofErr w:type="spellEnd"/>
      <w:r>
        <w:rPr>
          <w:rFonts w:ascii="Arial" w:hAnsi="Arial" w:cs="Arial"/>
          <w:sz w:val="20"/>
          <w:szCs w:val="20"/>
        </w:rPr>
        <w:t xml:space="preserve"> </w:t>
      </w:r>
      <w:proofErr w:type="spellStart"/>
      <w:r>
        <w:rPr>
          <w:rFonts w:ascii="Arial" w:hAnsi="Arial" w:cs="Arial"/>
          <w:sz w:val="20"/>
          <w:szCs w:val="20"/>
        </w:rPr>
        <w:t>stečene</w:t>
      </w:r>
      <w:proofErr w:type="spellEnd"/>
      <w:r>
        <w:rPr>
          <w:rFonts w:ascii="Arial" w:hAnsi="Arial" w:cs="Arial"/>
          <w:sz w:val="20"/>
          <w:szCs w:val="20"/>
        </w:rPr>
        <w:t xml:space="preserve"> </w:t>
      </w:r>
      <w:proofErr w:type="spellStart"/>
      <w:r>
        <w:rPr>
          <w:rFonts w:ascii="Arial" w:hAnsi="Arial" w:cs="Arial"/>
          <w:sz w:val="20"/>
          <w:szCs w:val="20"/>
        </w:rPr>
        <w:t>visoke</w:t>
      </w:r>
      <w:proofErr w:type="spellEnd"/>
      <w:r>
        <w:rPr>
          <w:rFonts w:ascii="Arial" w:hAnsi="Arial" w:cs="Arial"/>
          <w:sz w:val="20"/>
          <w:szCs w:val="20"/>
        </w:rPr>
        <w:t xml:space="preserve"> </w:t>
      </w:r>
      <w:proofErr w:type="spellStart"/>
      <w:r>
        <w:rPr>
          <w:rFonts w:ascii="Arial" w:hAnsi="Arial" w:cs="Arial"/>
          <w:sz w:val="20"/>
          <w:szCs w:val="20"/>
        </w:rPr>
        <w:t>stručne</w:t>
      </w:r>
      <w:proofErr w:type="spellEnd"/>
      <w:r>
        <w:rPr>
          <w:rFonts w:ascii="Arial" w:hAnsi="Arial" w:cs="Arial"/>
          <w:sz w:val="20"/>
          <w:szCs w:val="20"/>
        </w:rPr>
        <w:t xml:space="preserve"> </w:t>
      </w:r>
      <w:proofErr w:type="spellStart"/>
      <w:r>
        <w:rPr>
          <w:rFonts w:ascii="Arial" w:hAnsi="Arial" w:cs="Arial"/>
          <w:sz w:val="20"/>
          <w:szCs w:val="20"/>
        </w:rPr>
        <w:t>spreme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visokog</w:t>
      </w:r>
      <w:proofErr w:type="spellEnd"/>
      <w:r>
        <w:rPr>
          <w:rFonts w:ascii="Arial" w:hAnsi="Arial" w:cs="Arial"/>
          <w:sz w:val="20"/>
          <w:szCs w:val="20"/>
        </w:rPr>
        <w:t xml:space="preserve"> </w:t>
      </w:r>
      <w:proofErr w:type="spellStart"/>
      <w:r>
        <w:rPr>
          <w:rFonts w:ascii="Arial" w:hAnsi="Arial" w:cs="Arial"/>
          <w:sz w:val="20"/>
          <w:szCs w:val="20"/>
        </w:rPr>
        <w:t>obrazovanja</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pPr>
      <w:proofErr w:type="spellStart"/>
      <w:r>
        <w:rPr>
          <w:rFonts w:ascii="Arial" w:hAnsi="Arial" w:cs="Arial"/>
          <w:sz w:val="20"/>
          <w:szCs w:val="20"/>
        </w:rPr>
        <w:t>Kandidati</w:t>
      </w:r>
      <w:proofErr w:type="spellEnd"/>
      <w:r>
        <w:rPr>
          <w:rFonts w:ascii="Arial" w:hAnsi="Arial" w:cs="Arial"/>
          <w:sz w:val="20"/>
          <w:szCs w:val="20"/>
        </w:rPr>
        <w:t xml:space="preserve"> ne </w:t>
      </w:r>
      <w:proofErr w:type="spellStart"/>
      <w:r>
        <w:rPr>
          <w:rFonts w:ascii="Arial" w:hAnsi="Arial" w:cs="Arial"/>
          <w:sz w:val="20"/>
          <w:szCs w:val="20"/>
        </w:rPr>
        <w:t>smiju</w:t>
      </w:r>
      <w:proofErr w:type="spellEnd"/>
      <w:r>
        <w:rPr>
          <w:rFonts w:ascii="Arial" w:hAnsi="Arial" w:cs="Arial"/>
          <w:sz w:val="20"/>
          <w:szCs w:val="20"/>
        </w:rPr>
        <w:t xml:space="preserve"> </w:t>
      </w:r>
      <w:proofErr w:type="spellStart"/>
      <w:r>
        <w:rPr>
          <w:rFonts w:ascii="Arial" w:hAnsi="Arial" w:cs="Arial"/>
          <w:sz w:val="20"/>
          <w:szCs w:val="20"/>
        </w:rPr>
        <w:t>biti</w:t>
      </w:r>
      <w:proofErr w:type="spellEnd"/>
      <w:r>
        <w:rPr>
          <w:rFonts w:ascii="Arial" w:hAnsi="Arial" w:cs="Arial"/>
          <w:sz w:val="20"/>
          <w:szCs w:val="20"/>
        </w:rPr>
        <w:t xml:space="preserve"> u </w:t>
      </w:r>
      <w:proofErr w:type="spellStart"/>
      <w:r>
        <w:rPr>
          <w:rFonts w:ascii="Arial" w:hAnsi="Arial" w:cs="Arial"/>
          <w:sz w:val="20"/>
          <w:szCs w:val="20"/>
        </w:rPr>
        <w:t>sukobu</w:t>
      </w:r>
      <w:proofErr w:type="spellEnd"/>
      <w:r>
        <w:rPr>
          <w:rFonts w:ascii="Arial" w:hAnsi="Arial" w:cs="Arial"/>
          <w:sz w:val="20"/>
          <w:szCs w:val="20"/>
        </w:rPr>
        <w:t xml:space="preserve"> </w:t>
      </w:r>
      <w:proofErr w:type="spellStart"/>
      <w:r>
        <w:rPr>
          <w:rFonts w:ascii="Arial" w:hAnsi="Arial" w:cs="Arial"/>
          <w:sz w:val="20"/>
          <w:szCs w:val="20"/>
        </w:rPr>
        <w:t>interesa</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nespojivosti</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člana</w:t>
      </w:r>
      <w:proofErr w:type="spellEnd"/>
      <w:r>
        <w:rPr>
          <w:rFonts w:ascii="Arial" w:hAnsi="Arial" w:cs="Arial"/>
          <w:sz w:val="20"/>
          <w:szCs w:val="20"/>
        </w:rPr>
        <w:t xml:space="preserve"> 16. </w:t>
      </w:r>
      <w:proofErr w:type="spellStart"/>
      <w:proofErr w:type="gramStart"/>
      <w:r>
        <w:rPr>
          <w:rFonts w:ascii="Arial" w:hAnsi="Arial" w:cs="Arial"/>
          <w:sz w:val="20"/>
          <w:szCs w:val="20"/>
        </w:rPr>
        <w:t>stav</w:t>
      </w:r>
      <w:proofErr w:type="spellEnd"/>
      <w:proofErr w:type="gramEnd"/>
      <w:r>
        <w:rPr>
          <w:rFonts w:ascii="Arial" w:hAnsi="Arial" w:cs="Arial"/>
          <w:sz w:val="20"/>
          <w:szCs w:val="20"/>
        </w:rPr>
        <w:t xml:space="preserve"> 1. </w:t>
      </w:r>
      <w:hyperlink r:id="rId9"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Pr="00E13D70" w:rsidRDefault="006A21FE" w:rsidP="006A21FE">
      <w:pPr>
        <w:pStyle w:val="BodyTextIndent"/>
        <w:numPr>
          <w:ilvl w:val="0"/>
          <w:numId w:val="17"/>
        </w:numPr>
        <w:tabs>
          <w:tab w:val="left" w:pos="0"/>
          <w:tab w:val="left" w:pos="810"/>
          <w:tab w:val="left" w:pos="1440"/>
          <w:tab w:val="left" w:pos="5760"/>
        </w:tabs>
        <w:spacing w:after="0"/>
        <w:rPr>
          <w:rFonts w:ascii="Arial" w:hAnsi="Arial" w:cs="Arial"/>
          <w:i/>
          <w:sz w:val="20"/>
          <w:szCs w:val="20"/>
          <w:u w:val="single"/>
          <w:lang w:val="sr-Latn-BA"/>
        </w:rPr>
      </w:pPr>
      <w:r>
        <w:rPr>
          <w:rFonts w:ascii="Arial" w:hAnsi="Arial" w:cs="Arial"/>
          <w:sz w:val="20"/>
          <w:szCs w:val="20"/>
        </w:rPr>
        <w:t>Za sprovođenje konkursne procedure po ovom Javnom oglasu formirat će se jedna (1) Komisija za izbor</w:t>
      </w:r>
    </w:p>
    <w:p w:rsidR="00693F51" w:rsidRPr="00E13D70"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rsidR="00243300" w:rsidRPr="00E13D70" w:rsidRDefault="00243300" w:rsidP="00910A2D">
      <w:pPr>
        <w:jc w:val="both"/>
        <w:rPr>
          <w:rFonts w:ascii="Arial" w:hAnsi="Arial" w:cs="Arial"/>
          <w:b/>
          <w:sz w:val="20"/>
          <w:szCs w:val="20"/>
          <w:u w:val="single"/>
          <w:lang w:val="sr-Latn-BA"/>
        </w:rPr>
      </w:pPr>
      <w:r w:rsidRPr="00E13D70">
        <w:rPr>
          <w:rFonts w:ascii="Arial" w:hAnsi="Arial" w:cs="Arial"/>
          <w:b/>
          <w:sz w:val="20"/>
          <w:szCs w:val="20"/>
          <w:u w:val="single"/>
          <w:lang w:val="sr-Latn-BA"/>
        </w:rPr>
        <w:t xml:space="preserve">Potrebni dokumenti: </w:t>
      </w:r>
    </w:p>
    <w:p w:rsidR="00243300" w:rsidRPr="00E13D70" w:rsidRDefault="00BC08E1" w:rsidP="00910A2D">
      <w:pPr>
        <w:jc w:val="both"/>
        <w:rPr>
          <w:rFonts w:ascii="Arial" w:hAnsi="Arial" w:cs="Arial"/>
          <w:sz w:val="20"/>
          <w:szCs w:val="20"/>
          <w:lang w:val="sr-Latn-BA"/>
        </w:rPr>
      </w:pPr>
      <w:r w:rsidRPr="00E13D70">
        <w:rPr>
          <w:rFonts w:ascii="Arial" w:hAnsi="Arial" w:cs="Arial"/>
          <w:b/>
          <w:sz w:val="20"/>
          <w:szCs w:val="20"/>
          <w:u w:val="single"/>
          <w:lang w:val="sr-Latn-BA"/>
        </w:rPr>
        <w:t xml:space="preserve">I </w:t>
      </w:r>
      <w:r w:rsidR="00243300" w:rsidRPr="00E13D70">
        <w:rPr>
          <w:rFonts w:ascii="Arial" w:hAnsi="Arial" w:cs="Arial"/>
          <w:b/>
          <w:sz w:val="20"/>
          <w:szCs w:val="20"/>
          <w:u w:val="single"/>
          <w:lang w:val="sr-Latn-BA"/>
        </w:rPr>
        <w:t>Ovjerene kopije</w:t>
      </w:r>
      <w:r w:rsidR="00243300" w:rsidRPr="00E13D70">
        <w:rPr>
          <w:rFonts w:ascii="Arial" w:hAnsi="Arial" w:cs="Arial"/>
          <w:b/>
          <w:sz w:val="20"/>
          <w:szCs w:val="20"/>
          <w:lang w:val="sr-Latn-BA"/>
        </w:rPr>
        <w:t>:</w:t>
      </w:r>
      <w:r w:rsidR="00243300" w:rsidRPr="00E13D70">
        <w:rPr>
          <w:rFonts w:ascii="Arial" w:hAnsi="Arial" w:cs="Arial"/>
          <w:sz w:val="20"/>
          <w:szCs w:val="20"/>
          <w:lang w:val="sr-Latn-BA"/>
        </w:rPr>
        <w:t xml:space="preserve"> </w:t>
      </w:r>
    </w:p>
    <w:p w:rsidR="00D55586" w:rsidRPr="00645B8C" w:rsidRDefault="00D55586" w:rsidP="00D55586">
      <w:pPr>
        <w:numPr>
          <w:ilvl w:val="0"/>
          <w:numId w:val="18"/>
        </w:numPr>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rsidR="00D55586" w:rsidRPr="00645B8C" w:rsidRDefault="00D55586" w:rsidP="00D55586">
      <w:pPr>
        <w:numPr>
          <w:ilvl w:val="0"/>
          <w:numId w:val="18"/>
        </w:numPr>
        <w:tabs>
          <w:tab w:val="left" w:pos="284"/>
        </w:tabs>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rsidR="00D55586" w:rsidRPr="00645B8C" w:rsidRDefault="00F62D67" w:rsidP="00D55586">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D55586" w:rsidRPr="00645B8C">
          <w:rPr>
            <w:rFonts w:ascii="Arial" w:hAnsi="Arial" w:cs="Arial"/>
            <w:sz w:val="20"/>
            <w:szCs w:val="20"/>
            <w:lang w:val="sr-Latn-BA" w:eastAsia="en-US"/>
          </w:rPr>
          <w:t>uvjerenja o državljanstvu</w:t>
        </w:r>
      </w:hyperlink>
      <w:r w:rsidR="00D55586" w:rsidRPr="00645B8C">
        <w:rPr>
          <w:rFonts w:ascii="Arial" w:hAnsi="Arial" w:cs="Arial"/>
          <w:sz w:val="20"/>
          <w:szCs w:val="20"/>
          <w:lang w:val="sr-Latn-BA" w:eastAsia="en-US"/>
        </w:rPr>
        <w:t xml:space="preserve"> (ne starije od 6 mjeseci od dana izdavanja od strane nadležnog organa); </w:t>
      </w:r>
    </w:p>
    <w:p w:rsidR="00C53A77" w:rsidRDefault="00F62D67" w:rsidP="00C53A77">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D55586" w:rsidRPr="00645B8C">
          <w:rPr>
            <w:rFonts w:ascii="Arial" w:hAnsi="Arial" w:cs="Arial"/>
            <w:sz w:val="20"/>
            <w:szCs w:val="20"/>
            <w:lang w:val="sr-Latn-BA" w:eastAsia="en-US"/>
          </w:rPr>
          <w:t>uvjerenja o položenom stručnom upravnom odnosno javnom ispitu</w:t>
        </w:r>
      </w:hyperlink>
      <w:r w:rsidR="00D55586" w:rsidRPr="00645B8C">
        <w:rPr>
          <w:rFonts w:ascii="Arial" w:hAnsi="Arial" w:cs="Arial"/>
          <w:sz w:val="20"/>
          <w:szCs w:val="20"/>
          <w:lang w:val="sr-Latn-BA" w:eastAsia="en-US"/>
        </w:rPr>
        <w:t>;</w:t>
      </w:r>
    </w:p>
    <w:p w:rsidR="006A18E0" w:rsidRDefault="006A18E0" w:rsidP="006A18E0">
      <w:pPr>
        <w:pStyle w:val="ListParagraph"/>
        <w:numPr>
          <w:ilvl w:val="0"/>
          <w:numId w:val="18"/>
        </w:numPr>
        <w:rPr>
          <w:rFonts w:ascii="Arial" w:eastAsia="Times New Roman" w:hAnsi="Arial" w:cs="Arial"/>
          <w:sz w:val="20"/>
          <w:szCs w:val="20"/>
          <w:lang w:val="sr-Latn-BA"/>
        </w:rPr>
      </w:pPr>
      <w:r w:rsidRPr="006A18E0">
        <w:rPr>
          <w:rFonts w:ascii="Arial" w:eastAsia="Times New Roman" w:hAnsi="Arial" w:cs="Arial"/>
          <w:sz w:val="20"/>
          <w:szCs w:val="20"/>
          <w:lang w:val="sr-Latn-BA"/>
        </w:rPr>
        <w:t>potvrde ili uvjerenja kao dokaza o traženoj vrsti radnog iskustva;</w:t>
      </w:r>
    </w:p>
    <w:p w:rsidR="00187FC0" w:rsidRDefault="00187FC0" w:rsidP="006A18E0">
      <w:pPr>
        <w:pStyle w:val="ListParagraph"/>
        <w:numPr>
          <w:ilvl w:val="0"/>
          <w:numId w:val="18"/>
        </w:numPr>
        <w:rPr>
          <w:rFonts w:ascii="Arial" w:eastAsia="Times New Roman" w:hAnsi="Arial" w:cs="Arial"/>
          <w:sz w:val="20"/>
          <w:szCs w:val="20"/>
          <w:lang w:val="sr-Latn-BA"/>
        </w:rPr>
      </w:pPr>
      <w:r>
        <w:rPr>
          <w:rFonts w:ascii="Arial" w:eastAsia="Times New Roman" w:hAnsi="Arial" w:cs="Arial"/>
          <w:sz w:val="20"/>
          <w:szCs w:val="20"/>
          <w:lang w:val="sr-Latn-BA"/>
        </w:rPr>
        <w:t>dokaza o traženom vozačkom ispitu „B“ kategorije (samo za poziciju 1/02);</w:t>
      </w:r>
    </w:p>
    <w:p w:rsidR="00910A2D" w:rsidRPr="00101630" w:rsidRDefault="00C53A77" w:rsidP="00910A2D">
      <w:pPr>
        <w:pStyle w:val="ListParagraph"/>
        <w:numPr>
          <w:ilvl w:val="0"/>
          <w:numId w:val="18"/>
        </w:numPr>
        <w:rPr>
          <w:rFonts w:ascii="Arial" w:eastAsia="Times New Roman" w:hAnsi="Arial" w:cs="Arial"/>
          <w:sz w:val="20"/>
          <w:szCs w:val="20"/>
          <w:lang w:val="sr-Latn-BA"/>
        </w:rPr>
      </w:pPr>
      <w:r w:rsidRPr="00874AB6">
        <w:rPr>
          <w:rFonts w:ascii="Arial" w:hAnsi="Arial" w:cs="Arial"/>
          <w:sz w:val="20"/>
          <w:szCs w:val="20"/>
          <w:lang w:val="sr-Latn-BA"/>
        </w:rPr>
        <w:t>dokaza o traženom nivou znanj</w:t>
      </w:r>
      <w:r w:rsidR="00C819A6" w:rsidRPr="00874AB6">
        <w:rPr>
          <w:rFonts w:ascii="Arial" w:hAnsi="Arial" w:cs="Arial"/>
          <w:sz w:val="20"/>
          <w:szCs w:val="20"/>
          <w:lang w:val="sr-Latn-BA"/>
        </w:rPr>
        <w:t>a</w:t>
      </w:r>
      <w:r w:rsidR="00187FC0">
        <w:rPr>
          <w:rFonts w:ascii="Arial" w:hAnsi="Arial" w:cs="Arial"/>
          <w:sz w:val="20"/>
          <w:szCs w:val="20"/>
          <w:lang w:val="sr-Latn-BA"/>
        </w:rPr>
        <w:t xml:space="preserve"> rada na računaru (samo za poziciju 1/02).</w:t>
      </w:r>
    </w:p>
    <w:p w:rsidR="00BC08E1" w:rsidRPr="00E13D70" w:rsidRDefault="00BC08E1" w:rsidP="00910A2D">
      <w:pPr>
        <w:rPr>
          <w:rFonts w:ascii="Arial" w:hAnsi="Arial" w:cs="Arial"/>
          <w:b/>
          <w:sz w:val="20"/>
          <w:szCs w:val="20"/>
          <w:u w:val="single"/>
          <w:lang w:val="sr-Latn-BA" w:eastAsia="en-US"/>
        </w:rPr>
      </w:pPr>
      <w:r w:rsidRPr="00E13D70">
        <w:rPr>
          <w:rFonts w:ascii="Arial" w:hAnsi="Arial" w:cs="Arial"/>
          <w:b/>
          <w:sz w:val="20"/>
          <w:szCs w:val="20"/>
          <w:u w:val="single"/>
          <w:lang w:val="sr-Latn-BA" w:eastAsia="en-US"/>
        </w:rPr>
        <w:t>II Svojeručno potpisan</w:t>
      </w:r>
      <w:r w:rsidR="000158FC" w:rsidRPr="00E13D70">
        <w:rPr>
          <w:rFonts w:ascii="Arial" w:hAnsi="Arial" w:cs="Arial"/>
          <w:b/>
          <w:sz w:val="20"/>
          <w:szCs w:val="20"/>
          <w:u w:val="single"/>
          <w:lang w:val="sr-Latn-BA" w:eastAsia="en-US"/>
        </w:rPr>
        <w:t>:</w:t>
      </w:r>
    </w:p>
    <w:p w:rsidR="00243300" w:rsidRPr="00E13D70"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13D70">
        <w:rPr>
          <w:rFonts w:ascii="Arial" w:hAnsi="Arial" w:cs="Arial"/>
          <w:sz w:val="20"/>
          <w:szCs w:val="20"/>
          <w:lang w:val="sr-Latn-BA"/>
        </w:rPr>
        <w:t>popunjen obrazac Agencije za državnu službu BiH: isti možete preuzeti na web stranici Agencije:</w:t>
      </w:r>
      <w:r w:rsidRPr="00E13D70">
        <w:rPr>
          <w:rStyle w:val="apple-converted-space"/>
          <w:rFonts w:ascii="Arial" w:hAnsi="Arial" w:cs="Arial"/>
          <w:sz w:val="20"/>
          <w:szCs w:val="20"/>
          <w:lang w:val="sr-Latn-BA"/>
        </w:rPr>
        <w:t> </w:t>
      </w:r>
      <w:hyperlink r:id="rId12" w:history="1">
        <w:r w:rsidRPr="00E13D70">
          <w:rPr>
            <w:rStyle w:val="Hyperlink"/>
            <w:rFonts w:ascii="Arial" w:hAnsi="Arial" w:cs="Arial"/>
            <w:sz w:val="20"/>
            <w:szCs w:val="20"/>
            <w:lang w:val="sr-Latn-BA"/>
          </w:rPr>
          <w:t>www.ads.gov.ba</w:t>
        </w:r>
      </w:hyperlink>
      <w:r w:rsidRPr="00E13D70">
        <w:rPr>
          <w:rFonts w:ascii="Arial" w:hAnsi="Arial" w:cs="Arial"/>
          <w:sz w:val="20"/>
          <w:szCs w:val="20"/>
          <w:lang w:val="sr-Latn-BA"/>
        </w:rPr>
        <w:t xml:space="preserve">. Napominjemo da potpisan i popunjen obrazac ne može služiti kao dokaz bilo kog uslova iz teksta </w:t>
      </w:r>
      <w:r w:rsidR="0018200D" w:rsidRPr="00E13D70">
        <w:rPr>
          <w:rFonts w:ascii="Arial" w:hAnsi="Arial" w:cs="Arial"/>
          <w:sz w:val="20"/>
          <w:szCs w:val="20"/>
          <w:lang w:val="sr-Latn-BA"/>
        </w:rPr>
        <w:t xml:space="preserve">Javnog </w:t>
      </w:r>
      <w:r w:rsidRPr="00E13D70">
        <w:rPr>
          <w:rFonts w:ascii="Arial" w:hAnsi="Arial" w:cs="Arial"/>
          <w:sz w:val="20"/>
          <w:szCs w:val="20"/>
          <w:lang w:val="sr-Latn-BA"/>
        </w:rPr>
        <w:t xml:space="preserve">oglasa, isti </w:t>
      </w:r>
      <w:r w:rsidR="0018200D" w:rsidRPr="00E13D70">
        <w:rPr>
          <w:rFonts w:ascii="Arial" w:hAnsi="Arial" w:cs="Arial"/>
          <w:sz w:val="20"/>
          <w:szCs w:val="20"/>
          <w:lang w:val="sr-Latn-BA"/>
        </w:rPr>
        <w:t xml:space="preserve">samo </w:t>
      </w:r>
      <w:r w:rsidRPr="00E13D70">
        <w:rPr>
          <w:rFonts w:ascii="Arial" w:hAnsi="Arial" w:cs="Arial"/>
          <w:sz w:val="20"/>
          <w:szCs w:val="20"/>
          <w:lang w:val="sr-Latn-BA"/>
        </w:rPr>
        <w:t>olakšava rad organu koji vrši izbor i imenovanje, te predstavlja samo informacije o kandidatu, koje je potrebno dokazati traženom dokumentacijom.</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13D7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13D7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FE7DE6" w:rsidRPr="003C398F" w:rsidRDefault="00FE7DE6" w:rsidP="00FE7DE6">
      <w:pPr>
        <w:shd w:val="clear" w:color="auto" w:fill="FFFFFF"/>
        <w:jc w:val="both"/>
        <w:rPr>
          <w:rFonts w:ascii="Arial" w:hAnsi="Arial" w:cs="Arial"/>
          <w:b/>
          <w:sz w:val="20"/>
          <w:szCs w:val="20"/>
          <w:u w:val="single"/>
          <w:lang w:val="sr-Cyrl-RS" w:eastAsia="en-US"/>
        </w:rPr>
      </w:pPr>
      <w:r w:rsidRPr="003C398F">
        <w:rPr>
          <w:rFonts w:ascii="Arial" w:hAnsi="Arial" w:cs="Arial"/>
          <w:b/>
          <w:sz w:val="20"/>
          <w:szCs w:val="20"/>
          <w:u w:val="single"/>
          <w:lang w:val="sr-Cyrl-RS" w:eastAsia="en-US"/>
        </w:rPr>
        <w:t xml:space="preserve">Obratiti pažnju na sljedeća dokumenta koja ne treba dostavljati, jer ista ne mogu služiti kao valjan dokaz: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Cyrl-RS" w:eastAsia="en-US"/>
        </w:rPr>
        <w:t xml:space="preserve">Uvjerenje o diplomiranju starije od godinu dana. </w:t>
      </w:r>
      <w:r w:rsidRPr="008A5C21">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8A5C21">
        <w:rPr>
          <w:rFonts w:ascii="Arial" w:eastAsia="Calibri" w:hAnsi="Arial" w:cs="Arial"/>
          <w:sz w:val="20"/>
          <w:szCs w:val="20"/>
          <w:lang w:val="sr-Latn-BA" w:eastAsia="en-US"/>
        </w:rPr>
        <w:t xml:space="preserve"> teksta oglasa. Iste ne mogu dokazati stečeno zvanje završenog dodiplomskog (osnovnog) studija. </w:t>
      </w:r>
      <w:r w:rsidRPr="008A5C21">
        <w:rPr>
          <w:rFonts w:ascii="Arial" w:eastAsia="Calibri" w:hAnsi="Arial" w:cs="Arial"/>
          <w:bCs/>
          <w:sz w:val="20"/>
          <w:szCs w:val="20"/>
          <w:lang w:val="hr-BA" w:eastAsia="en-US"/>
        </w:rPr>
        <w:t>Ne dostavljati univerzitetsku diplomu bez dodatka diplomi ukoliko je visoko obrazovanje stečeno po Bolonjskom sistemu studiranja.</w:t>
      </w:r>
    </w:p>
    <w:p w:rsidR="00FE7DE6" w:rsidRPr="008A5C21"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8A5C21">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53A77" w:rsidRDefault="00FE7DE6"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 xml:space="preserve">U pogledu radnog iskustva ne dostavljati: </w:t>
      </w:r>
      <w:r w:rsidRPr="008A5C21">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8A5C21">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8A5C21">
        <w:rPr>
          <w:rFonts w:ascii="Arial" w:eastAsia="Calibri" w:hAnsi="Arial" w:cs="Arial"/>
          <w:sz w:val="20"/>
          <w:szCs w:val="20"/>
          <w:lang w:eastAsia="en-US"/>
        </w:rPr>
        <w:t>sporazum, preporuke ili druge slične isprave ukoliko ne sadrže sve elemente potvrde/uvjerenja, uvjerenja izdata od strane PIO/MIO o podacima registrovanim u matičnoj evidenciji bez potvrde PIO/MIO gdje je navedena šifra zanimanja</w:t>
      </w:r>
      <w:r w:rsidRPr="008A5C21">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C53A77" w:rsidRPr="00C53A77" w:rsidRDefault="00C53A77"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C53A77">
        <w:rPr>
          <w:rFonts w:ascii="Arial" w:hAnsi="Arial" w:cs="Arial"/>
          <w:sz w:val="20"/>
          <w:szCs w:val="20"/>
          <w:lang w:val="sr-Latn-BA"/>
        </w:rPr>
        <w:t xml:space="preserve">U pogledu dokazivanja nivoa znanja rada na računaru, 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lastRenderedPageBreak/>
        <w:t>Nepotpisan, nepopunjen, ispravljen ili izmijenjen prijavni obrazac.</w:t>
      </w:r>
    </w:p>
    <w:p w:rsidR="00FE7DE6" w:rsidRPr="008A5C21" w:rsidRDefault="00FE7DE6" w:rsidP="00FE7DE6">
      <w:pPr>
        <w:autoSpaceDE w:val="0"/>
        <w:autoSpaceDN w:val="0"/>
        <w:adjustRightInd w:val="0"/>
        <w:ind w:right="28"/>
        <w:contextualSpacing/>
        <w:jc w:val="both"/>
        <w:rPr>
          <w:rFonts w:ascii="Arial" w:eastAsia="Calibri" w:hAnsi="Arial" w:cs="Arial"/>
          <w:sz w:val="20"/>
          <w:szCs w:val="20"/>
          <w:lang w:val="sr-Latn-BA" w:eastAsia="en-US"/>
        </w:rPr>
      </w:pPr>
    </w:p>
    <w:p w:rsidR="00272BA9" w:rsidRPr="00E13D70" w:rsidRDefault="00FE7DE6" w:rsidP="00FE7DE6">
      <w:pPr>
        <w:pStyle w:val="NormalWeb"/>
        <w:shd w:val="clear" w:color="auto" w:fill="FFFFFF"/>
        <w:spacing w:before="0" w:beforeAutospacing="0" w:after="0" w:afterAutospacing="0"/>
        <w:jc w:val="both"/>
        <w:rPr>
          <w:rFonts w:ascii="Arial" w:hAnsi="Arial" w:cs="Arial"/>
          <w:sz w:val="20"/>
          <w:szCs w:val="20"/>
          <w:lang w:val="sr-Latn-BA"/>
        </w:rPr>
      </w:pPr>
      <w:r w:rsidRPr="008A5C21">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r w:rsidR="007E5635">
        <w:rPr>
          <w:rFonts w:ascii="Arial" w:eastAsia="Calibri" w:hAnsi="Arial" w:cs="Arial"/>
          <w:sz w:val="20"/>
          <w:szCs w:val="20"/>
          <w:lang w:val="sr-Latn-BA"/>
        </w:rPr>
        <w:t>.</w:t>
      </w:r>
    </w:p>
    <w:p w:rsidR="00243300" w:rsidRPr="00E13D70" w:rsidRDefault="00243300" w:rsidP="00910A2D">
      <w:pPr>
        <w:jc w:val="both"/>
        <w:rPr>
          <w:rFonts w:ascii="Arial" w:hAnsi="Arial" w:cs="Arial"/>
          <w:b/>
          <w:i/>
          <w:sz w:val="20"/>
          <w:szCs w:val="20"/>
          <w:u w:val="single"/>
          <w:lang w:val="sr-Latn-BA"/>
        </w:rPr>
      </w:pPr>
    </w:p>
    <w:p w:rsidR="00272BA9" w:rsidRPr="00E13D70" w:rsidRDefault="00272BA9" w:rsidP="00910A2D">
      <w:pPr>
        <w:jc w:val="both"/>
        <w:rPr>
          <w:rFonts w:ascii="Arial" w:hAnsi="Arial" w:cs="Arial"/>
          <w:b/>
          <w:sz w:val="20"/>
          <w:szCs w:val="20"/>
          <w:lang w:val="sr-Latn-BA"/>
        </w:rPr>
      </w:pPr>
      <w:r w:rsidRPr="00E13D70">
        <w:rPr>
          <w:rFonts w:ascii="Arial" w:hAnsi="Arial" w:cs="Arial"/>
          <w:b/>
          <w:sz w:val="20"/>
          <w:szCs w:val="20"/>
          <w:lang w:val="sr-Latn-BA"/>
        </w:rPr>
        <w:t>Dodatni dokumenti koji se dostavljaju naknadno:</w:t>
      </w:r>
    </w:p>
    <w:p w:rsidR="00154BF8" w:rsidRPr="00154BF8" w:rsidRDefault="00154BF8" w:rsidP="00154BF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Kandidati koji budu pozvani na usmeni dio stručnog ispita (intervju), kao dokaz o ispunjavanju jednog od op</w:t>
      </w:r>
      <w:r w:rsidR="00D70469">
        <w:rPr>
          <w:rFonts w:ascii="Arial" w:eastAsia="Calibri" w:hAnsi="Arial" w:cs="Arial"/>
          <w:sz w:val="20"/>
          <w:szCs w:val="20"/>
          <w:lang w:val="sr-Latn-BA" w:eastAsia="en-US"/>
        </w:rPr>
        <w:t>ćih</w:t>
      </w:r>
      <w:r w:rsidRPr="00154BF8">
        <w:rPr>
          <w:rFonts w:ascii="Arial" w:eastAsia="Calibri" w:hAnsi="Arial" w:cs="Arial"/>
          <w:sz w:val="20"/>
          <w:szCs w:val="20"/>
          <w:lang w:val="sr-Latn-BA" w:eastAsia="en-US"/>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Default="00154BF8" w:rsidP="00154BF8">
      <w:pPr>
        <w:jc w:val="both"/>
        <w:rPr>
          <w:rFonts w:ascii="Arial" w:eastAsia="Calibri" w:hAnsi="Arial" w:cs="Arial"/>
          <w:sz w:val="20"/>
          <w:szCs w:val="20"/>
          <w:lang w:val="sr-Latn-BA" w:eastAsia="en-US"/>
        </w:rPr>
      </w:pPr>
      <w:r w:rsidRPr="00154B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154BF8" w:rsidRPr="00E13D70" w:rsidRDefault="00154BF8" w:rsidP="00154BF8">
      <w:pPr>
        <w:jc w:val="both"/>
        <w:rPr>
          <w:rFonts w:ascii="Arial" w:hAnsi="Arial" w:cs="Arial"/>
          <w:b/>
          <w:i/>
          <w:sz w:val="20"/>
          <w:szCs w:val="20"/>
          <w:u w:val="single"/>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Javni konkurs se sprovodi u skladu sa Odlukom o načinu polaganja javnog i stručnog ispita  („</w:t>
      </w:r>
      <w:r w:rsidR="006B2821" w:rsidRPr="006B2821">
        <w:rPr>
          <w:rFonts w:ascii="Arial" w:hAnsi="Arial" w:cs="Arial"/>
          <w:sz w:val="20"/>
          <w:szCs w:val="20"/>
          <w:lang w:val="sr-Latn-BA"/>
        </w:rPr>
        <w:t>Službeni glasnik BiH“, br. 96/07, 43/10, 103/12 i 56/19</w:t>
      </w:r>
      <w:r w:rsidRPr="00E13D70">
        <w:rPr>
          <w:rFonts w:ascii="Arial" w:hAnsi="Arial" w:cs="Arial"/>
          <w:sz w:val="20"/>
          <w:szCs w:val="20"/>
          <w:lang w:val="sr-Latn-BA"/>
        </w:rPr>
        <w:t>) - (u daljem tekstu Odluka) i Pravilnikom o karakteru i sadržaju javnog konkursa, načinu sprovođenja intervjua i obrascima za sprovođenje intervjua („Slu</w:t>
      </w:r>
      <w:r w:rsidR="00B624C0">
        <w:rPr>
          <w:rFonts w:ascii="Arial" w:hAnsi="Arial" w:cs="Arial"/>
          <w:sz w:val="20"/>
          <w:szCs w:val="20"/>
          <w:lang w:val="sr-Latn-BA"/>
        </w:rPr>
        <w:t xml:space="preserve">žbeni glasnik BiH“, br. </w:t>
      </w:r>
      <w:bookmarkStart w:id="0" w:name="_GoBack"/>
      <w:r w:rsidR="00B624C0">
        <w:rPr>
          <w:rFonts w:ascii="Arial" w:hAnsi="Arial" w:cs="Arial"/>
          <w:sz w:val="20"/>
          <w:szCs w:val="20"/>
          <w:lang w:val="sr-Latn-BA"/>
        </w:rPr>
        <w:t xml:space="preserve">63/16, </w:t>
      </w:r>
      <w:r w:rsidRPr="00E13D70">
        <w:rPr>
          <w:rFonts w:ascii="Arial" w:hAnsi="Arial" w:cs="Arial"/>
          <w:sz w:val="20"/>
          <w:szCs w:val="20"/>
          <w:lang w:val="sr-Latn-BA"/>
        </w:rPr>
        <w:t>21/17</w:t>
      </w:r>
      <w:r w:rsidR="00B624C0">
        <w:rPr>
          <w:rFonts w:ascii="Arial" w:hAnsi="Arial" w:cs="Arial"/>
          <w:sz w:val="20"/>
          <w:szCs w:val="20"/>
          <w:lang w:val="sr-Latn-BA"/>
        </w:rPr>
        <w:t xml:space="preserve"> i 28/21</w:t>
      </w:r>
      <w:r w:rsidRPr="00E13D70">
        <w:rPr>
          <w:rFonts w:ascii="Arial" w:hAnsi="Arial" w:cs="Arial"/>
          <w:sz w:val="20"/>
          <w:szCs w:val="20"/>
          <w:lang w:val="sr-Latn-BA"/>
        </w:rPr>
        <w:t xml:space="preserve">), </w:t>
      </w:r>
      <w:bookmarkEnd w:id="0"/>
      <w:r w:rsidRPr="00E13D70">
        <w:rPr>
          <w:rFonts w:ascii="Arial" w:hAnsi="Arial" w:cs="Arial"/>
          <w:sz w:val="20"/>
          <w:szCs w:val="20"/>
          <w:lang w:val="sr-Latn-BA"/>
        </w:rPr>
        <w:t>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 i član 12. Odluke.</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Kandidati koji su od momenta podnošenja prijave na Javni oglas do dana održavanja javnog ispita položili stručni upravni ispit ili javni ispit, ispit op</w:t>
      </w:r>
      <w:r w:rsidR="007E5635">
        <w:rPr>
          <w:rFonts w:ascii="Arial" w:hAnsi="Arial" w:cs="Arial"/>
          <w:sz w:val="20"/>
          <w:szCs w:val="20"/>
          <w:lang w:val="sr-Latn-BA"/>
        </w:rPr>
        <w:t>št</w:t>
      </w:r>
      <w:r w:rsidRPr="00E13D70">
        <w:rPr>
          <w:rFonts w:ascii="Arial" w:hAnsi="Arial" w:cs="Arial"/>
          <w:sz w:val="20"/>
          <w:szCs w:val="20"/>
          <w:lang w:val="sr-Latn-BA"/>
        </w:rPr>
        <w: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E13D70" w:rsidRDefault="00DD6F6B" w:rsidP="00910A2D">
      <w:pPr>
        <w:jc w:val="both"/>
        <w:rPr>
          <w:rFonts w:ascii="Arial" w:hAnsi="Arial" w:cs="Arial"/>
          <w:sz w:val="20"/>
          <w:szCs w:val="20"/>
          <w:lang w:val="sr-Latn-BA"/>
        </w:rPr>
      </w:pPr>
    </w:p>
    <w:p w:rsidR="00F07F7A" w:rsidRPr="00E13D70" w:rsidRDefault="00644ACA" w:rsidP="00910A2D">
      <w:pPr>
        <w:jc w:val="both"/>
        <w:rPr>
          <w:rFonts w:ascii="Arial" w:hAnsi="Arial" w:cs="Arial"/>
          <w:sz w:val="20"/>
          <w:szCs w:val="20"/>
          <w:lang w:val="sr-Latn-BA"/>
        </w:rPr>
      </w:pPr>
      <w:r w:rsidRPr="00E13D70">
        <w:rPr>
          <w:rFonts w:ascii="Arial" w:hAnsi="Arial" w:cs="Arial"/>
          <w:sz w:val="20"/>
          <w:szCs w:val="20"/>
          <w:lang w:val="sr-Latn-BA"/>
        </w:rPr>
        <w:t>Sva</w:t>
      </w:r>
      <w:r w:rsidR="00F07F7A" w:rsidRPr="00E13D70">
        <w:rPr>
          <w:rFonts w:ascii="Arial" w:hAnsi="Arial" w:cs="Arial"/>
          <w:sz w:val="20"/>
          <w:szCs w:val="20"/>
          <w:lang w:val="sr-Latn-BA"/>
        </w:rPr>
        <w:t xml:space="preserve"> </w:t>
      </w:r>
      <w:r w:rsidRPr="00E13D70">
        <w:rPr>
          <w:rFonts w:ascii="Arial" w:hAnsi="Arial" w:cs="Arial"/>
          <w:sz w:val="20"/>
          <w:szCs w:val="20"/>
          <w:lang w:val="sr-Latn-BA"/>
        </w:rPr>
        <w:t>tražena</w:t>
      </w:r>
      <w:r w:rsidR="00F07F7A" w:rsidRPr="00E13D70">
        <w:rPr>
          <w:rFonts w:ascii="Arial" w:hAnsi="Arial" w:cs="Arial"/>
          <w:sz w:val="20"/>
          <w:szCs w:val="20"/>
          <w:lang w:val="sr-Latn-BA"/>
        </w:rPr>
        <w:t xml:space="preserve"> </w:t>
      </w:r>
      <w:r w:rsidRPr="00E13D70">
        <w:rPr>
          <w:rFonts w:ascii="Arial" w:hAnsi="Arial" w:cs="Arial"/>
          <w:sz w:val="20"/>
          <w:szCs w:val="20"/>
          <w:lang w:val="sr-Latn-BA"/>
        </w:rPr>
        <w:t>dokumenta</w:t>
      </w:r>
      <w:r w:rsidR="00F07F7A" w:rsidRPr="00E13D70">
        <w:rPr>
          <w:rFonts w:ascii="Arial" w:hAnsi="Arial" w:cs="Arial"/>
          <w:sz w:val="20"/>
          <w:szCs w:val="20"/>
          <w:lang w:val="sr-Latn-BA"/>
        </w:rPr>
        <w:t xml:space="preserve">, </w:t>
      </w:r>
      <w:r w:rsidRPr="00E13D70">
        <w:rPr>
          <w:rFonts w:ascii="Arial" w:hAnsi="Arial" w:cs="Arial"/>
          <w:sz w:val="20"/>
          <w:szCs w:val="20"/>
          <w:lang w:val="sr-Latn-BA"/>
        </w:rPr>
        <w:t>osim</w:t>
      </w:r>
      <w:r w:rsidR="00F07F7A" w:rsidRPr="00E13D70">
        <w:rPr>
          <w:rFonts w:ascii="Arial" w:hAnsi="Arial" w:cs="Arial"/>
          <w:sz w:val="20"/>
          <w:szCs w:val="20"/>
          <w:lang w:val="sr-Latn-BA"/>
        </w:rPr>
        <w:t xml:space="preserve"> </w:t>
      </w:r>
      <w:r w:rsidRPr="00E13D70">
        <w:rPr>
          <w:rFonts w:ascii="Arial" w:hAnsi="Arial" w:cs="Arial"/>
          <w:sz w:val="20"/>
          <w:szCs w:val="20"/>
          <w:lang w:val="sr-Latn-BA"/>
        </w:rPr>
        <w:t>uvjerenja</w:t>
      </w:r>
      <w:r w:rsidR="00F07F7A" w:rsidRPr="00E13D70">
        <w:rPr>
          <w:rFonts w:ascii="Arial" w:hAnsi="Arial" w:cs="Arial"/>
          <w:sz w:val="20"/>
          <w:szCs w:val="20"/>
          <w:lang w:val="sr-Latn-BA"/>
        </w:rPr>
        <w:t xml:space="preserve"> </w:t>
      </w:r>
      <w:r w:rsidRPr="00E13D70">
        <w:rPr>
          <w:rFonts w:ascii="Arial" w:hAnsi="Arial" w:cs="Arial"/>
          <w:sz w:val="20"/>
          <w:szCs w:val="20"/>
          <w:lang w:val="sr-Latn-BA"/>
        </w:rPr>
        <w:t>o</w:t>
      </w:r>
      <w:r w:rsidR="00F07F7A" w:rsidRPr="00E13D70">
        <w:rPr>
          <w:rFonts w:ascii="Arial" w:hAnsi="Arial" w:cs="Arial"/>
          <w:sz w:val="20"/>
          <w:szCs w:val="20"/>
          <w:lang w:val="sr-Latn-BA"/>
        </w:rPr>
        <w:t xml:space="preserve"> </w:t>
      </w:r>
      <w:r w:rsidRPr="00E13D70">
        <w:rPr>
          <w:rFonts w:ascii="Arial" w:hAnsi="Arial" w:cs="Arial"/>
          <w:sz w:val="20"/>
          <w:szCs w:val="20"/>
          <w:lang w:val="sr-Latn-BA"/>
        </w:rPr>
        <w:t>nevođenju</w:t>
      </w:r>
      <w:r w:rsidR="00F07F7A" w:rsidRPr="00E13D70">
        <w:rPr>
          <w:rFonts w:ascii="Arial" w:hAnsi="Arial" w:cs="Arial"/>
          <w:sz w:val="20"/>
          <w:szCs w:val="20"/>
          <w:lang w:val="sr-Latn-BA"/>
        </w:rPr>
        <w:t xml:space="preserve"> </w:t>
      </w:r>
      <w:r w:rsidRPr="00E13D70">
        <w:rPr>
          <w:rFonts w:ascii="Arial" w:hAnsi="Arial" w:cs="Arial"/>
          <w:sz w:val="20"/>
          <w:szCs w:val="20"/>
          <w:lang w:val="sr-Latn-BA"/>
        </w:rPr>
        <w:t>krivičnog</w:t>
      </w:r>
      <w:r w:rsidR="00F07F7A" w:rsidRPr="00E13D70">
        <w:rPr>
          <w:rFonts w:ascii="Arial" w:hAnsi="Arial" w:cs="Arial"/>
          <w:sz w:val="20"/>
          <w:szCs w:val="20"/>
          <w:lang w:val="sr-Latn-BA"/>
        </w:rPr>
        <w:t xml:space="preserve"> </w:t>
      </w:r>
      <w:r w:rsidRPr="00E13D70">
        <w:rPr>
          <w:rFonts w:ascii="Arial" w:hAnsi="Arial" w:cs="Arial"/>
          <w:sz w:val="20"/>
          <w:szCs w:val="20"/>
          <w:lang w:val="sr-Latn-BA"/>
        </w:rPr>
        <w:t>postupka</w:t>
      </w:r>
      <w:r w:rsidR="00F07F7A" w:rsidRPr="00E13D70">
        <w:rPr>
          <w:rFonts w:ascii="Arial" w:hAnsi="Arial" w:cs="Arial"/>
          <w:sz w:val="20"/>
          <w:szCs w:val="20"/>
          <w:lang w:val="sr-Latn-BA"/>
        </w:rPr>
        <w:t xml:space="preserve"> </w:t>
      </w:r>
      <w:r w:rsidRPr="00E13D70">
        <w:rPr>
          <w:rFonts w:ascii="Arial" w:hAnsi="Arial" w:cs="Arial"/>
          <w:sz w:val="20"/>
          <w:szCs w:val="20"/>
          <w:lang w:val="sr-Latn-BA"/>
        </w:rPr>
        <w:t>koje</w:t>
      </w:r>
      <w:r w:rsidR="00F07F7A" w:rsidRPr="00E13D70">
        <w:rPr>
          <w:rFonts w:ascii="Arial" w:hAnsi="Arial" w:cs="Arial"/>
          <w:sz w:val="20"/>
          <w:szCs w:val="20"/>
          <w:lang w:val="sr-Latn-BA"/>
        </w:rPr>
        <w:t xml:space="preserve"> </w:t>
      </w:r>
      <w:r w:rsidRPr="00E13D70">
        <w:rPr>
          <w:rFonts w:ascii="Arial" w:hAnsi="Arial" w:cs="Arial"/>
          <w:sz w:val="20"/>
          <w:szCs w:val="20"/>
          <w:lang w:val="sr-Latn-BA"/>
        </w:rPr>
        <w:t>se</w:t>
      </w:r>
      <w:r w:rsidR="00F07F7A" w:rsidRPr="00E13D70">
        <w:rPr>
          <w:rFonts w:ascii="Arial" w:hAnsi="Arial" w:cs="Arial"/>
          <w:sz w:val="20"/>
          <w:szCs w:val="20"/>
          <w:lang w:val="sr-Latn-BA"/>
        </w:rPr>
        <w:t xml:space="preserve"> </w:t>
      </w:r>
      <w:r w:rsidRPr="00E13D70">
        <w:rPr>
          <w:rFonts w:ascii="Arial" w:hAnsi="Arial" w:cs="Arial"/>
          <w:sz w:val="20"/>
          <w:szCs w:val="20"/>
          <w:lang w:val="sr-Latn-BA"/>
        </w:rPr>
        <w:t>dostavlja</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intervju</w:t>
      </w:r>
      <w:r w:rsidR="00F07F7A" w:rsidRPr="00E13D70">
        <w:rPr>
          <w:rFonts w:ascii="Arial" w:hAnsi="Arial" w:cs="Arial"/>
          <w:sz w:val="20"/>
          <w:szCs w:val="20"/>
          <w:lang w:val="sr-Latn-BA"/>
        </w:rPr>
        <w:t xml:space="preserve">, </w:t>
      </w:r>
      <w:r w:rsidRPr="00E13D70">
        <w:rPr>
          <w:rFonts w:ascii="Arial" w:hAnsi="Arial" w:cs="Arial"/>
          <w:sz w:val="20"/>
          <w:szCs w:val="20"/>
          <w:lang w:val="sr-Latn-BA"/>
        </w:rPr>
        <w:t>treba</w:t>
      </w:r>
      <w:r w:rsidR="00F07F7A" w:rsidRPr="00E13D70">
        <w:rPr>
          <w:rFonts w:ascii="Arial" w:hAnsi="Arial" w:cs="Arial"/>
          <w:sz w:val="20"/>
          <w:szCs w:val="20"/>
          <w:lang w:val="sr-Latn-BA"/>
        </w:rPr>
        <w:t xml:space="preserve"> </w:t>
      </w:r>
      <w:r w:rsidRPr="00E13D70">
        <w:rPr>
          <w:rFonts w:ascii="Arial" w:hAnsi="Arial" w:cs="Arial"/>
          <w:b/>
          <w:sz w:val="20"/>
          <w:szCs w:val="20"/>
          <w:lang w:val="sr-Latn-BA"/>
        </w:rPr>
        <w:t>dostaviti</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najkasnije</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do</w:t>
      </w:r>
      <w:r w:rsidR="00910A2D" w:rsidRPr="00E13D70">
        <w:rPr>
          <w:rFonts w:ascii="Arial" w:hAnsi="Arial" w:cs="Arial"/>
          <w:b/>
          <w:sz w:val="20"/>
          <w:szCs w:val="20"/>
          <w:lang w:val="sr-Latn-BA"/>
        </w:rPr>
        <w:t xml:space="preserve">  </w:t>
      </w:r>
      <w:r w:rsidR="0079203E">
        <w:rPr>
          <w:rFonts w:ascii="Arial" w:hAnsi="Arial" w:cs="Arial"/>
          <w:b/>
          <w:sz w:val="20"/>
          <w:szCs w:val="20"/>
          <w:u w:val="single"/>
          <w:lang w:val="sr-Latn-BA"/>
        </w:rPr>
        <w:t xml:space="preserve">14.06.2021. </w:t>
      </w:r>
      <w:r w:rsidRPr="00E13D70">
        <w:rPr>
          <w:rFonts w:ascii="Arial" w:hAnsi="Arial" w:cs="Arial"/>
          <w:b/>
          <w:sz w:val="20"/>
          <w:szCs w:val="20"/>
          <w:u w:val="single"/>
          <w:lang w:val="sr-Latn-BA"/>
        </w:rPr>
        <w:t>godine</w:t>
      </w:r>
      <w:r w:rsidR="00F07F7A" w:rsidRPr="00E13D70">
        <w:rPr>
          <w:rFonts w:ascii="Arial" w:hAnsi="Arial" w:cs="Arial"/>
          <w:sz w:val="20"/>
          <w:szCs w:val="20"/>
          <w:lang w:val="sr-Latn-BA"/>
        </w:rPr>
        <w:t xml:space="preserve">, </w:t>
      </w:r>
      <w:r w:rsidRPr="00E13D70">
        <w:rPr>
          <w:rFonts w:ascii="Arial" w:hAnsi="Arial" w:cs="Arial"/>
          <w:sz w:val="20"/>
          <w:szCs w:val="20"/>
          <w:lang w:val="sr-Latn-BA"/>
        </w:rPr>
        <w:t>putem</w:t>
      </w:r>
      <w:r w:rsidR="00F07F7A" w:rsidRPr="00E13D70">
        <w:rPr>
          <w:rFonts w:ascii="Arial" w:hAnsi="Arial" w:cs="Arial"/>
          <w:sz w:val="20"/>
          <w:szCs w:val="20"/>
          <w:lang w:val="sr-Latn-BA"/>
        </w:rPr>
        <w:t xml:space="preserve"> </w:t>
      </w:r>
      <w:r w:rsidR="0061088E" w:rsidRPr="00E13D70">
        <w:rPr>
          <w:rFonts w:ascii="Arial" w:hAnsi="Arial" w:cs="Arial"/>
          <w:sz w:val="20"/>
          <w:szCs w:val="20"/>
          <w:lang w:val="sr-Latn-BA"/>
        </w:rPr>
        <w:t xml:space="preserve">poštanske službe </w:t>
      </w:r>
      <w:r w:rsidRPr="00E13D70">
        <w:rPr>
          <w:rFonts w:ascii="Arial" w:hAnsi="Arial" w:cs="Arial"/>
          <w:sz w:val="20"/>
          <w:szCs w:val="20"/>
          <w:lang w:val="sr-Latn-BA"/>
        </w:rPr>
        <w:t>preporučeno</w:t>
      </w:r>
      <w:r w:rsidR="00643B21" w:rsidRPr="00E13D70">
        <w:rPr>
          <w:rFonts w:ascii="Arial" w:hAnsi="Arial" w:cs="Arial"/>
          <w:sz w:val="20"/>
          <w:szCs w:val="20"/>
          <w:lang w:val="sr-Latn-BA"/>
        </w:rPr>
        <w:t>m pošiljkom</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adresu</w:t>
      </w:r>
      <w:r w:rsidR="00F07F7A" w:rsidRPr="00E13D70">
        <w:rPr>
          <w:rFonts w:ascii="Arial" w:hAnsi="Arial" w:cs="Arial"/>
          <w:sz w:val="20"/>
          <w:szCs w:val="20"/>
          <w:lang w:val="sr-Latn-BA"/>
        </w:rPr>
        <w:t>:</w:t>
      </w:r>
    </w:p>
    <w:p w:rsidR="00F07F7A" w:rsidRPr="00E13D70" w:rsidRDefault="00F07F7A" w:rsidP="00910A2D">
      <w:pPr>
        <w:jc w:val="both"/>
        <w:rPr>
          <w:rFonts w:ascii="Arial" w:hAnsi="Arial" w:cs="Arial"/>
          <w:b/>
          <w:sz w:val="20"/>
          <w:szCs w:val="20"/>
          <w:lang w:val="sr-Latn-BA"/>
        </w:rPr>
      </w:pPr>
    </w:p>
    <w:p w:rsidR="00C84EA3" w:rsidRPr="00260F78" w:rsidRDefault="00C84EA3" w:rsidP="00C84EA3">
      <w:pPr>
        <w:jc w:val="both"/>
        <w:rPr>
          <w:rFonts w:ascii="Arial" w:hAnsi="Arial" w:cs="Arial"/>
          <w:b/>
          <w:sz w:val="20"/>
          <w:szCs w:val="20"/>
          <w:lang w:val="hr-BA"/>
        </w:rPr>
      </w:pPr>
      <w:r>
        <w:rPr>
          <w:rFonts w:ascii="Arial" w:hAnsi="Arial" w:cs="Arial"/>
          <w:b/>
          <w:sz w:val="20"/>
          <w:szCs w:val="20"/>
          <w:lang w:val="hr-BA"/>
        </w:rPr>
        <w:t>Agencija</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državnu</w:t>
      </w:r>
      <w:r w:rsidRPr="00260F78">
        <w:rPr>
          <w:rFonts w:ascii="Arial" w:hAnsi="Arial" w:cs="Arial"/>
          <w:b/>
          <w:sz w:val="20"/>
          <w:szCs w:val="20"/>
          <w:lang w:val="hr-BA"/>
        </w:rPr>
        <w:t xml:space="preserve"> </w:t>
      </w:r>
      <w:r>
        <w:rPr>
          <w:rFonts w:ascii="Arial" w:hAnsi="Arial" w:cs="Arial"/>
          <w:b/>
          <w:sz w:val="20"/>
          <w:szCs w:val="20"/>
          <w:lang w:val="hr-BA"/>
        </w:rPr>
        <w:t>službu</w:t>
      </w:r>
      <w:r w:rsidRPr="00260F78">
        <w:rPr>
          <w:rFonts w:ascii="Arial" w:hAnsi="Arial" w:cs="Arial"/>
          <w:b/>
          <w:sz w:val="20"/>
          <w:szCs w:val="20"/>
          <w:lang w:val="hr-BA"/>
        </w:rPr>
        <w:t xml:space="preserve"> </w:t>
      </w:r>
      <w:r>
        <w:rPr>
          <w:rFonts w:ascii="Arial" w:hAnsi="Arial" w:cs="Arial"/>
          <w:b/>
          <w:sz w:val="20"/>
          <w:szCs w:val="20"/>
          <w:lang w:val="hr-BA"/>
        </w:rPr>
        <w:t>BiH</w:t>
      </w:r>
    </w:p>
    <w:p w:rsidR="00C84EA3" w:rsidRPr="00260F78" w:rsidRDefault="00C84EA3" w:rsidP="00C84EA3">
      <w:pPr>
        <w:jc w:val="both"/>
        <w:rPr>
          <w:rFonts w:ascii="Arial" w:hAnsi="Arial" w:cs="Arial"/>
          <w:b/>
          <w:sz w:val="20"/>
          <w:szCs w:val="20"/>
          <w:lang w:val="hr-BA"/>
        </w:rPr>
      </w:pPr>
      <w:r w:rsidRPr="00260F78">
        <w:rPr>
          <w:rFonts w:ascii="Arial" w:hAnsi="Arial" w:cs="Arial"/>
          <w:b/>
          <w:sz w:val="20"/>
          <w:szCs w:val="20"/>
          <w:lang w:val="hr-BA"/>
        </w:rPr>
        <w:t>«</w:t>
      </w:r>
      <w:r>
        <w:rPr>
          <w:rFonts w:ascii="Arial" w:hAnsi="Arial" w:cs="Arial"/>
          <w:b/>
          <w:sz w:val="20"/>
          <w:szCs w:val="20"/>
          <w:lang w:val="hr-BA"/>
        </w:rPr>
        <w:t>Javni</w:t>
      </w:r>
      <w:r w:rsidRPr="00260F78">
        <w:rPr>
          <w:rFonts w:ascii="Arial" w:hAnsi="Arial" w:cs="Arial"/>
          <w:b/>
          <w:sz w:val="20"/>
          <w:szCs w:val="20"/>
          <w:lang w:val="hr-BA"/>
        </w:rPr>
        <w:t xml:space="preserve"> </w:t>
      </w:r>
      <w:r>
        <w:rPr>
          <w:rFonts w:ascii="Arial" w:hAnsi="Arial" w:cs="Arial"/>
          <w:b/>
          <w:sz w:val="20"/>
          <w:szCs w:val="20"/>
          <w:lang w:val="hr-BA"/>
        </w:rPr>
        <w:t>konkurs</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popunjavanje</w:t>
      </w:r>
      <w:r w:rsidRPr="00260F78">
        <w:rPr>
          <w:rFonts w:ascii="Arial" w:hAnsi="Arial" w:cs="Arial"/>
          <w:b/>
          <w:sz w:val="20"/>
          <w:szCs w:val="20"/>
          <w:lang w:val="hr-BA"/>
        </w:rPr>
        <w:t xml:space="preserve"> </w:t>
      </w:r>
      <w:r>
        <w:rPr>
          <w:rFonts w:ascii="Arial" w:hAnsi="Arial" w:cs="Arial"/>
          <w:b/>
          <w:sz w:val="20"/>
          <w:szCs w:val="20"/>
          <w:lang w:val="hr-BA"/>
        </w:rPr>
        <w:t>radn</w:t>
      </w:r>
      <w:r w:rsidR="00187FC0">
        <w:rPr>
          <w:rFonts w:ascii="Arial" w:hAnsi="Arial" w:cs="Arial"/>
          <w:b/>
          <w:sz w:val="20"/>
          <w:szCs w:val="20"/>
          <w:lang w:val="hr-BA"/>
        </w:rPr>
        <w:t>ih</w:t>
      </w:r>
      <w:r w:rsidRPr="00260F78">
        <w:rPr>
          <w:rFonts w:ascii="Arial" w:hAnsi="Arial" w:cs="Arial"/>
          <w:b/>
          <w:sz w:val="20"/>
          <w:szCs w:val="20"/>
          <w:lang w:val="hr-BA"/>
        </w:rPr>
        <w:t xml:space="preserve"> </w:t>
      </w:r>
      <w:r>
        <w:rPr>
          <w:rFonts w:ascii="Arial" w:hAnsi="Arial" w:cs="Arial"/>
          <w:b/>
          <w:sz w:val="20"/>
          <w:szCs w:val="20"/>
          <w:lang w:val="hr-BA"/>
        </w:rPr>
        <w:t>mjesta</w:t>
      </w:r>
      <w:r w:rsidRPr="00260F78">
        <w:rPr>
          <w:rFonts w:ascii="Arial" w:hAnsi="Arial" w:cs="Arial"/>
          <w:b/>
          <w:sz w:val="20"/>
          <w:szCs w:val="20"/>
          <w:lang w:val="hr-BA"/>
        </w:rPr>
        <w:t xml:space="preserve"> </w:t>
      </w:r>
      <w:r>
        <w:rPr>
          <w:rFonts w:ascii="Arial" w:hAnsi="Arial" w:cs="Arial"/>
          <w:b/>
          <w:sz w:val="20"/>
          <w:szCs w:val="20"/>
          <w:lang w:val="hr-BA"/>
        </w:rPr>
        <w:t>državn</w:t>
      </w:r>
      <w:r w:rsidR="00187FC0">
        <w:rPr>
          <w:rFonts w:ascii="Arial" w:hAnsi="Arial" w:cs="Arial"/>
          <w:b/>
          <w:sz w:val="20"/>
          <w:szCs w:val="20"/>
          <w:lang w:val="hr-BA"/>
        </w:rPr>
        <w:t>ih</w:t>
      </w:r>
      <w:r w:rsidRPr="00260F78">
        <w:rPr>
          <w:rFonts w:ascii="Arial" w:hAnsi="Arial" w:cs="Arial"/>
          <w:b/>
          <w:sz w:val="20"/>
          <w:szCs w:val="20"/>
          <w:lang w:val="hr-BA"/>
        </w:rPr>
        <w:t xml:space="preserve"> </w:t>
      </w:r>
      <w:r>
        <w:rPr>
          <w:rFonts w:ascii="Arial" w:hAnsi="Arial" w:cs="Arial"/>
          <w:b/>
          <w:sz w:val="20"/>
          <w:szCs w:val="20"/>
          <w:lang w:val="hr-BA"/>
        </w:rPr>
        <w:t>službenika</w:t>
      </w:r>
      <w:r w:rsidRPr="00260F78">
        <w:rPr>
          <w:rFonts w:ascii="Arial" w:hAnsi="Arial" w:cs="Arial"/>
          <w:b/>
          <w:sz w:val="20"/>
          <w:szCs w:val="20"/>
          <w:lang w:val="hr-BA"/>
        </w:rPr>
        <w:t xml:space="preserve"> </w:t>
      </w:r>
      <w:r w:rsidR="00187FC0">
        <w:rPr>
          <w:rFonts w:ascii="Arial" w:hAnsi="Arial" w:cs="Arial"/>
          <w:b/>
          <w:sz w:val="20"/>
          <w:szCs w:val="20"/>
          <w:lang w:val="hr-BA"/>
        </w:rPr>
        <w:t>Centru za uklanjanje mina u</w:t>
      </w:r>
      <w:r w:rsidRPr="00165614">
        <w:rPr>
          <w:rFonts w:ascii="Arial" w:hAnsi="Arial" w:cs="Arial"/>
          <w:b/>
          <w:sz w:val="20"/>
          <w:szCs w:val="20"/>
          <w:lang w:val="sr-Latn-CS"/>
        </w:rPr>
        <w:t xml:space="preserve"> </w:t>
      </w:r>
      <w:r>
        <w:rPr>
          <w:rFonts w:ascii="Arial" w:hAnsi="Arial" w:cs="Arial"/>
          <w:b/>
          <w:sz w:val="20"/>
          <w:szCs w:val="20"/>
          <w:lang w:val="sr-Latn-CS"/>
        </w:rPr>
        <w:t>Bosn</w:t>
      </w:r>
      <w:r w:rsidR="00187FC0">
        <w:rPr>
          <w:rFonts w:ascii="Arial" w:hAnsi="Arial" w:cs="Arial"/>
          <w:b/>
          <w:sz w:val="20"/>
          <w:szCs w:val="20"/>
          <w:lang w:val="sr-Latn-CS"/>
        </w:rPr>
        <w:t>i</w:t>
      </w:r>
      <w:r>
        <w:rPr>
          <w:rFonts w:ascii="Arial" w:hAnsi="Arial" w:cs="Arial"/>
          <w:b/>
          <w:sz w:val="20"/>
          <w:szCs w:val="20"/>
          <w:lang w:val="sr-Latn-CS"/>
        </w:rPr>
        <w:t xml:space="preserve"> i Hercegovin</w:t>
      </w:r>
      <w:r w:rsidR="00187FC0">
        <w:rPr>
          <w:rFonts w:ascii="Arial" w:hAnsi="Arial" w:cs="Arial"/>
          <w:b/>
          <w:sz w:val="20"/>
          <w:szCs w:val="20"/>
          <w:lang w:val="sr-Latn-CS"/>
        </w:rPr>
        <w:t>i</w:t>
      </w:r>
      <w:r w:rsidRPr="00260F78">
        <w:rPr>
          <w:rFonts w:ascii="Arial" w:hAnsi="Arial" w:cs="Arial"/>
          <w:b/>
          <w:sz w:val="20"/>
          <w:szCs w:val="20"/>
          <w:lang w:val="hr-BA"/>
        </w:rPr>
        <w:t>»</w:t>
      </w:r>
    </w:p>
    <w:p w:rsidR="00C84EA3" w:rsidRPr="000643BB" w:rsidRDefault="00C84EA3" w:rsidP="00C84EA3">
      <w:pPr>
        <w:jc w:val="both"/>
        <w:rPr>
          <w:rFonts w:ascii="Arial" w:hAnsi="Arial" w:cs="Arial"/>
          <w:b/>
          <w:sz w:val="20"/>
          <w:szCs w:val="20"/>
          <w:lang w:val="hr-BA"/>
        </w:rPr>
      </w:pPr>
      <w:r w:rsidRPr="00260F78">
        <w:rPr>
          <w:rFonts w:ascii="Arial" w:hAnsi="Arial" w:cs="Arial"/>
          <w:b/>
          <w:sz w:val="20"/>
          <w:szCs w:val="20"/>
          <w:lang w:val="hr-BA"/>
        </w:rPr>
        <w:t xml:space="preserve">71000 </w:t>
      </w:r>
      <w:r>
        <w:rPr>
          <w:rFonts w:ascii="Arial" w:hAnsi="Arial" w:cs="Arial"/>
          <w:b/>
          <w:sz w:val="20"/>
          <w:szCs w:val="20"/>
          <w:lang w:val="hr-BA"/>
        </w:rPr>
        <w:t>Sarajevo</w:t>
      </w:r>
      <w:r w:rsidRPr="00260F78">
        <w:rPr>
          <w:rFonts w:ascii="Arial" w:hAnsi="Arial" w:cs="Arial"/>
          <w:b/>
          <w:sz w:val="20"/>
          <w:szCs w:val="20"/>
          <w:lang w:val="hr-BA"/>
        </w:rPr>
        <w:t xml:space="preserve">, </w:t>
      </w:r>
      <w:r>
        <w:rPr>
          <w:rFonts w:ascii="Arial" w:hAnsi="Arial" w:cs="Arial"/>
          <w:b/>
          <w:sz w:val="20"/>
          <w:szCs w:val="20"/>
          <w:lang w:val="hr-BA"/>
        </w:rPr>
        <w:t>Trg</w:t>
      </w:r>
      <w:r w:rsidRPr="00260F78">
        <w:rPr>
          <w:rFonts w:ascii="Arial" w:hAnsi="Arial" w:cs="Arial"/>
          <w:b/>
          <w:sz w:val="20"/>
          <w:szCs w:val="20"/>
          <w:lang w:val="hr-BA"/>
        </w:rPr>
        <w:t xml:space="preserve"> </w:t>
      </w:r>
      <w:r>
        <w:rPr>
          <w:rFonts w:ascii="Arial" w:hAnsi="Arial" w:cs="Arial"/>
          <w:b/>
          <w:sz w:val="20"/>
          <w:szCs w:val="20"/>
          <w:lang w:val="hr-BA"/>
        </w:rPr>
        <w:t>Bosne</w:t>
      </w:r>
      <w:r w:rsidRPr="00260F78">
        <w:rPr>
          <w:rFonts w:ascii="Arial" w:hAnsi="Arial" w:cs="Arial"/>
          <w:b/>
          <w:sz w:val="20"/>
          <w:szCs w:val="20"/>
          <w:lang w:val="hr-BA"/>
        </w:rPr>
        <w:t xml:space="preserve"> </w:t>
      </w:r>
      <w:r>
        <w:rPr>
          <w:rFonts w:ascii="Arial" w:hAnsi="Arial" w:cs="Arial"/>
          <w:b/>
          <w:sz w:val="20"/>
          <w:szCs w:val="20"/>
          <w:lang w:val="hr-BA"/>
        </w:rPr>
        <w:t>i</w:t>
      </w:r>
      <w:r w:rsidRPr="00260F78">
        <w:rPr>
          <w:rFonts w:ascii="Arial" w:hAnsi="Arial" w:cs="Arial"/>
          <w:b/>
          <w:sz w:val="20"/>
          <w:szCs w:val="20"/>
          <w:lang w:val="hr-BA"/>
        </w:rPr>
        <w:t xml:space="preserve"> </w:t>
      </w:r>
      <w:r>
        <w:rPr>
          <w:rFonts w:ascii="Arial" w:hAnsi="Arial" w:cs="Arial"/>
          <w:b/>
          <w:sz w:val="20"/>
          <w:szCs w:val="20"/>
          <w:lang w:val="hr-BA"/>
        </w:rPr>
        <w:t>Hercegovine</w:t>
      </w:r>
      <w:r w:rsidRPr="00260F78">
        <w:rPr>
          <w:rFonts w:ascii="Arial" w:hAnsi="Arial" w:cs="Arial"/>
          <w:b/>
          <w:sz w:val="20"/>
          <w:szCs w:val="20"/>
          <w:lang w:val="hr-BA"/>
        </w:rPr>
        <w:t xml:space="preserve"> 1</w:t>
      </w:r>
      <w:r w:rsidR="00251942">
        <w:rPr>
          <w:rFonts w:ascii="Arial" w:hAnsi="Arial" w:cs="Arial"/>
          <w:b/>
          <w:sz w:val="20"/>
          <w:szCs w:val="20"/>
          <w:lang w:val="hr-BA"/>
        </w:rPr>
        <w:t>.</w:t>
      </w:r>
    </w:p>
    <w:p w:rsidR="003D65F6" w:rsidRPr="00E13D70" w:rsidRDefault="003D65F6" w:rsidP="00910A2D">
      <w:pPr>
        <w:jc w:val="both"/>
        <w:rPr>
          <w:rFonts w:ascii="Arial" w:hAnsi="Arial" w:cs="Arial"/>
          <w:b/>
          <w:sz w:val="20"/>
          <w:szCs w:val="20"/>
          <w:lang w:val="sr-Latn-BA"/>
        </w:rPr>
      </w:pPr>
    </w:p>
    <w:p w:rsidR="004B2995"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Ispunjavanje uslova utvrđenih ovim oglasom računa se danom predaje prijave.</w:t>
      </w:r>
    </w:p>
    <w:p w:rsidR="008D597D"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E13D70"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67" w:rsidRDefault="00F62D67" w:rsidP="00644ACA">
      <w:r>
        <w:separator/>
      </w:r>
    </w:p>
  </w:endnote>
  <w:endnote w:type="continuationSeparator" w:id="0">
    <w:p w:rsidR="00F62D67" w:rsidRDefault="00F62D6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67" w:rsidRDefault="00F62D67" w:rsidP="00644ACA">
      <w:r>
        <w:separator/>
      </w:r>
    </w:p>
  </w:footnote>
  <w:footnote w:type="continuationSeparator" w:id="0">
    <w:p w:rsidR="00F62D67" w:rsidRDefault="00F62D6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14415"/>
    <w:rsid w:val="00014889"/>
    <w:rsid w:val="00014950"/>
    <w:rsid w:val="000158FC"/>
    <w:rsid w:val="0001701D"/>
    <w:rsid w:val="000173BF"/>
    <w:rsid w:val="00017EB4"/>
    <w:rsid w:val="00031CE6"/>
    <w:rsid w:val="000405C1"/>
    <w:rsid w:val="00053821"/>
    <w:rsid w:val="00055F23"/>
    <w:rsid w:val="00057BC2"/>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8B9"/>
    <w:rsid w:val="000B2167"/>
    <w:rsid w:val="000B3E3D"/>
    <w:rsid w:val="000B4F85"/>
    <w:rsid w:val="000B7FF4"/>
    <w:rsid w:val="000C7FCD"/>
    <w:rsid w:val="000D1828"/>
    <w:rsid w:val="000D31DB"/>
    <w:rsid w:val="000D4A75"/>
    <w:rsid w:val="000D5738"/>
    <w:rsid w:val="000E78CD"/>
    <w:rsid w:val="000E7D52"/>
    <w:rsid w:val="000F045D"/>
    <w:rsid w:val="000F08EC"/>
    <w:rsid w:val="000F2967"/>
    <w:rsid w:val="000F7138"/>
    <w:rsid w:val="00101630"/>
    <w:rsid w:val="00101AE1"/>
    <w:rsid w:val="00106956"/>
    <w:rsid w:val="00107708"/>
    <w:rsid w:val="00107781"/>
    <w:rsid w:val="00112AD8"/>
    <w:rsid w:val="00112C50"/>
    <w:rsid w:val="00117A78"/>
    <w:rsid w:val="00122A00"/>
    <w:rsid w:val="0012340A"/>
    <w:rsid w:val="00133AC8"/>
    <w:rsid w:val="00134B2B"/>
    <w:rsid w:val="00134FC5"/>
    <w:rsid w:val="001375B8"/>
    <w:rsid w:val="001402C4"/>
    <w:rsid w:val="00150AD0"/>
    <w:rsid w:val="00153169"/>
    <w:rsid w:val="00153A4C"/>
    <w:rsid w:val="00154BF8"/>
    <w:rsid w:val="001559E0"/>
    <w:rsid w:val="00155B35"/>
    <w:rsid w:val="00162C65"/>
    <w:rsid w:val="00164C5A"/>
    <w:rsid w:val="00170AB0"/>
    <w:rsid w:val="00172656"/>
    <w:rsid w:val="00172689"/>
    <w:rsid w:val="00175D19"/>
    <w:rsid w:val="00177463"/>
    <w:rsid w:val="0018200D"/>
    <w:rsid w:val="00187FC0"/>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41F4"/>
    <w:rsid w:val="001D4CF3"/>
    <w:rsid w:val="001E4C98"/>
    <w:rsid w:val="001E5746"/>
    <w:rsid w:val="001E584B"/>
    <w:rsid w:val="001E7D01"/>
    <w:rsid w:val="001F452D"/>
    <w:rsid w:val="00200FCA"/>
    <w:rsid w:val="00201946"/>
    <w:rsid w:val="002137F7"/>
    <w:rsid w:val="002140EA"/>
    <w:rsid w:val="0021624B"/>
    <w:rsid w:val="002172E8"/>
    <w:rsid w:val="002174FD"/>
    <w:rsid w:val="00222245"/>
    <w:rsid w:val="00231723"/>
    <w:rsid w:val="002327AD"/>
    <w:rsid w:val="00236EF6"/>
    <w:rsid w:val="00237EFE"/>
    <w:rsid w:val="00243300"/>
    <w:rsid w:val="00247B7B"/>
    <w:rsid w:val="00251942"/>
    <w:rsid w:val="0025505B"/>
    <w:rsid w:val="00255EDA"/>
    <w:rsid w:val="00260F78"/>
    <w:rsid w:val="00264532"/>
    <w:rsid w:val="00266F97"/>
    <w:rsid w:val="00272BA9"/>
    <w:rsid w:val="00272D3D"/>
    <w:rsid w:val="002738E3"/>
    <w:rsid w:val="0028084E"/>
    <w:rsid w:val="00285002"/>
    <w:rsid w:val="00286F13"/>
    <w:rsid w:val="00297BDA"/>
    <w:rsid w:val="002A147E"/>
    <w:rsid w:val="002A6257"/>
    <w:rsid w:val="002B310C"/>
    <w:rsid w:val="002B4DD6"/>
    <w:rsid w:val="002C048F"/>
    <w:rsid w:val="002C2C0E"/>
    <w:rsid w:val="002C592A"/>
    <w:rsid w:val="002C6155"/>
    <w:rsid w:val="002D0C90"/>
    <w:rsid w:val="002F0D8D"/>
    <w:rsid w:val="002F1A96"/>
    <w:rsid w:val="002F5F0E"/>
    <w:rsid w:val="00301109"/>
    <w:rsid w:val="00303D06"/>
    <w:rsid w:val="003040A7"/>
    <w:rsid w:val="00306D2E"/>
    <w:rsid w:val="00321CAA"/>
    <w:rsid w:val="00322595"/>
    <w:rsid w:val="0032277F"/>
    <w:rsid w:val="003279BE"/>
    <w:rsid w:val="00327F21"/>
    <w:rsid w:val="0033110D"/>
    <w:rsid w:val="0033212A"/>
    <w:rsid w:val="00332D5E"/>
    <w:rsid w:val="003348DD"/>
    <w:rsid w:val="00341C5A"/>
    <w:rsid w:val="003513E2"/>
    <w:rsid w:val="00351897"/>
    <w:rsid w:val="00352B03"/>
    <w:rsid w:val="00353437"/>
    <w:rsid w:val="00357C5D"/>
    <w:rsid w:val="00362FFA"/>
    <w:rsid w:val="00363D69"/>
    <w:rsid w:val="003644BA"/>
    <w:rsid w:val="00370A4D"/>
    <w:rsid w:val="00370A56"/>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E401B"/>
    <w:rsid w:val="003E6A97"/>
    <w:rsid w:val="003F1D82"/>
    <w:rsid w:val="00402F58"/>
    <w:rsid w:val="004055EE"/>
    <w:rsid w:val="00405722"/>
    <w:rsid w:val="00417B99"/>
    <w:rsid w:val="00420516"/>
    <w:rsid w:val="00422882"/>
    <w:rsid w:val="00423672"/>
    <w:rsid w:val="00427581"/>
    <w:rsid w:val="004330FE"/>
    <w:rsid w:val="00433FE3"/>
    <w:rsid w:val="00434FBE"/>
    <w:rsid w:val="00455DFF"/>
    <w:rsid w:val="0046501C"/>
    <w:rsid w:val="004706C0"/>
    <w:rsid w:val="00471972"/>
    <w:rsid w:val="004735BA"/>
    <w:rsid w:val="00474A17"/>
    <w:rsid w:val="0048389E"/>
    <w:rsid w:val="004842A6"/>
    <w:rsid w:val="00485AB6"/>
    <w:rsid w:val="0049318F"/>
    <w:rsid w:val="00495A5D"/>
    <w:rsid w:val="004A4B7C"/>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123E7"/>
    <w:rsid w:val="00513612"/>
    <w:rsid w:val="00517E04"/>
    <w:rsid w:val="00522FD3"/>
    <w:rsid w:val="00525C30"/>
    <w:rsid w:val="005339FE"/>
    <w:rsid w:val="00534925"/>
    <w:rsid w:val="00535795"/>
    <w:rsid w:val="00537884"/>
    <w:rsid w:val="00542A89"/>
    <w:rsid w:val="0054445B"/>
    <w:rsid w:val="00545C68"/>
    <w:rsid w:val="00552B46"/>
    <w:rsid w:val="00556696"/>
    <w:rsid w:val="005574B7"/>
    <w:rsid w:val="00572FA5"/>
    <w:rsid w:val="005804E1"/>
    <w:rsid w:val="005848D2"/>
    <w:rsid w:val="00595C71"/>
    <w:rsid w:val="0059787D"/>
    <w:rsid w:val="005A21F4"/>
    <w:rsid w:val="005A5C75"/>
    <w:rsid w:val="005B363F"/>
    <w:rsid w:val="005C32AD"/>
    <w:rsid w:val="005C4079"/>
    <w:rsid w:val="005C5264"/>
    <w:rsid w:val="005C74AF"/>
    <w:rsid w:val="005D4EA9"/>
    <w:rsid w:val="005D6813"/>
    <w:rsid w:val="005D71D4"/>
    <w:rsid w:val="005F001F"/>
    <w:rsid w:val="005F009E"/>
    <w:rsid w:val="005F0AC3"/>
    <w:rsid w:val="00600334"/>
    <w:rsid w:val="006004F7"/>
    <w:rsid w:val="006006D7"/>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4CE1"/>
    <w:rsid w:val="00655825"/>
    <w:rsid w:val="00656C3E"/>
    <w:rsid w:val="006574AE"/>
    <w:rsid w:val="00657B5B"/>
    <w:rsid w:val="0067019E"/>
    <w:rsid w:val="00671D56"/>
    <w:rsid w:val="0067312D"/>
    <w:rsid w:val="00673AB8"/>
    <w:rsid w:val="006807D5"/>
    <w:rsid w:val="00681926"/>
    <w:rsid w:val="0068431C"/>
    <w:rsid w:val="00685736"/>
    <w:rsid w:val="0068636F"/>
    <w:rsid w:val="0069009F"/>
    <w:rsid w:val="00693F51"/>
    <w:rsid w:val="00694851"/>
    <w:rsid w:val="00695A69"/>
    <w:rsid w:val="00695BB5"/>
    <w:rsid w:val="006A18E0"/>
    <w:rsid w:val="006A21FE"/>
    <w:rsid w:val="006A33B2"/>
    <w:rsid w:val="006A7FEF"/>
    <w:rsid w:val="006B2821"/>
    <w:rsid w:val="006C569D"/>
    <w:rsid w:val="006C7CF9"/>
    <w:rsid w:val="006D2B21"/>
    <w:rsid w:val="006D3239"/>
    <w:rsid w:val="006D6302"/>
    <w:rsid w:val="006D7E59"/>
    <w:rsid w:val="006E1AD0"/>
    <w:rsid w:val="006E2D3E"/>
    <w:rsid w:val="006E48B5"/>
    <w:rsid w:val="006E6587"/>
    <w:rsid w:val="006E7E2B"/>
    <w:rsid w:val="006F0E74"/>
    <w:rsid w:val="006F7550"/>
    <w:rsid w:val="00700197"/>
    <w:rsid w:val="00704A67"/>
    <w:rsid w:val="00723FCD"/>
    <w:rsid w:val="00724CED"/>
    <w:rsid w:val="00726565"/>
    <w:rsid w:val="00731ED2"/>
    <w:rsid w:val="0073258D"/>
    <w:rsid w:val="007333FA"/>
    <w:rsid w:val="00734605"/>
    <w:rsid w:val="007348A0"/>
    <w:rsid w:val="00735A92"/>
    <w:rsid w:val="007365F7"/>
    <w:rsid w:val="00746F9F"/>
    <w:rsid w:val="00747D93"/>
    <w:rsid w:val="007510E3"/>
    <w:rsid w:val="0075159B"/>
    <w:rsid w:val="007545E8"/>
    <w:rsid w:val="00756CCF"/>
    <w:rsid w:val="00756F6E"/>
    <w:rsid w:val="00761A28"/>
    <w:rsid w:val="00761A60"/>
    <w:rsid w:val="00761D88"/>
    <w:rsid w:val="00763D11"/>
    <w:rsid w:val="00764B50"/>
    <w:rsid w:val="00770C13"/>
    <w:rsid w:val="00771A94"/>
    <w:rsid w:val="007763D3"/>
    <w:rsid w:val="007825BD"/>
    <w:rsid w:val="00783EEE"/>
    <w:rsid w:val="0078630A"/>
    <w:rsid w:val="007907C8"/>
    <w:rsid w:val="00790DFB"/>
    <w:rsid w:val="0079203E"/>
    <w:rsid w:val="00796258"/>
    <w:rsid w:val="00796B9B"/>
    <w:rsid w:val="007A1518"/>
    <w:rsid w:val="007C0B0D"/>
    <w:rsid w:val="007C1581"/>
    <w:rsid w:val="007C6D7F"/>
    <w:rsid w:val="007D6A38"/>
    <w:rsid w:val="007E2F1D"/>
    <w:rsid w:val="007E5635"/>
    <w:rsid w:val="007F7911"/>
    <w:rsid w:val="00802E0E"/>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60A91"/>
    <w:rsid w:val="00865377"/>
    <w:rsid w:val="00866982"/>
    <w:rsid w:val="00874AB6"/>
    <w:rsid w:val="0088015A"/>
    <w:rsid w:val="00882AD3"/>
    <w:rsid w:val="008844FB"/>
    <w:rsid w:val="00884B93"/>
    <w:rsid w:val="00886345"/>
    <w:rsid w:val="00886B96"/>
    <w:rsid w:val="00892E3C"/>
    <w:rsid w:val="00895317"/>
    <w:rsid w:val="008A13F9"/>
    <w:rsid w:val="008B250F"/>
    <w:rsid w:val="008B3405"/>
    <w:rsid w:val="008B4645"/>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15B1"/>
    <w:rsid w:val="00952719"/>
    <w:rsid w:val="0095411B"/>
    <w:rsid w:val="00954C23"/>
    <w:rsid w:val="009556B8"/>
    <w:rsid w:val="009621B0"/>
    <w:rsid w:val="00964E38"/>
    <w:rsid w:val="00971343"/>
    <w:rsid w:val="009713E7"/>
    <w:rsid w:val="00975663"/>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7406"/>
    <w:rsid w:val="009F186C"/>
    <w:rsid w:val="009F2AC0"/>
    <w:rsid w:val="009F4953"/>
    <w:rsid w:val="009F6D6D"/>
    <w:rsid w:val="00A00E9F"/>
    <w:rsid w:val="00A0364D"/>
    <w:rsid w:val="00A0577F"/>
    <w:rsid w:val="00A07047"/>
    <w:rsid w:val="00A10A9F"/>
    <w:rsid w:val="00A22286"/>
    <w:rsid w:val="00A22FBD"/>
    <w:rsid w:val="00A2419A"/>
    <w:rsid w:val="00A24F29"/>
    <w:rsid w:val="00A46774"/>
    <w:rsid w:val="00A46E67"/>
    <w:rsid w:val="00A51D8D"/>
    <w:rsid w:val="00A51E3A"/>
    <w:rsid w:val="00A54204"/>
    <w:rsid w:val="00A5785A"/>
    <w:rsid w:val="00A643B0"/>
    <w:rsid w:val="00A67699"/>
    <w:rsid w:val="00A7530D"/>
    <w:rsid w:val="00A753CB"/>
    <w:rsid w:val="00A80CBF"/>
    <w:rsid w:val="00A8124C"/>
    <w:rsid w:val="00A83868"/>
    <w:rsid w:val="00A86C21"/>
    <w:rsid w:val="00A914A1"/>
    <w:rsid w:val="00AA03A3"/>
    <w:rsid w:val="00AA047E"/>
    <w:rsid w:val="00AA2395"/>
    <w:rsid w:val="00AB08D4"/>
    <w:rsid w:val="00AB1301"/>
    <w:rsid w:val="00AB52BB"/>
    <w:rsid w:val="00AB7598"/>
    <w:rsid w:val="00AB7AB8"/>
    <w:rsid w:val="00AC0A48"/>
    <w:rsid w:val="00AC456C"/>
    <w:rsid w:val="00AC5737"/>
    <w:rsid w:val="00AC65D9"/>
    <w:rsid w:val="00AC6734"/>
    <w:rsid w:val="00AD0015"/>
    <w:rsid w:val="00AD16DD"/>
    <w:rsid w:val="00AE1E32"/>
    <w:rsid w:val="00AE4072"/>
    <w:rsid w:val="00AE5310"/>
    <w:rsid w:val="00AE597F"/>
    <w:rsid w:val="00AF0169"/>
    <w:rsid w:val="00AF6F0F"/>
    <w:rsid w:val="00B04695"/>
    <w:rsid w:val="00B1109A"/>
    <w:rsid w:val="00B127EC"/>
    <w:rsid w:val="00B14297"/>
    <w:rsid w:val="00B20154"/>
    <w:rsid w:val="00B21E55"/>
    <w:rsid w:val="00B30D88"/>
    <w:rsid w:val="00B40BEF"/>
    <w:rsid w:val="00B42C41"/>
    <w:rsid w:val="00B4452F"/>
    <w:rsid w:val="00B45DD8"/>
    <w:rsid w:val="00B5590C"/>
    <w:rsid w:val="00B57E18"/>
    <w:rsid w:val="00B61ACC"/>
    <w:rsid w:val="00B624C0"/>
    <w:rsid w:val="00B62981"/>
    <w:rsid w:val="00B75C07"/>
    <w:rsid w:val="00B76267"/>
    <w:rsid w:val="00B8072C"/>
    <w:rsid w:val="00B85020"/>
    <w:rsid w:val="00B92EC4"/>
    <w:rsid w:val="00B94CED"/>
    <w:rsid w:val="00B94E4A"/>
    <w:rsid w:val="00BA169A"/>
    <w:rsid w:val="00BA2725"/>
    <w:rsid w:val="00BA7BBE"/>
    <w:rsid w:val="00BB03F2"/>
    <w:rsid w:val="00BB073B"/>
    <w:rsid w:val="00BB0E0E"/>
    <w:rsid w:val="00BB64D9"/>
    <w:rsid w:val="00BB662D"/>
    <w:rsid w:val="00BB7EAB"/>
    <w:rsid w:val="00BC01CD"/>
    <w:rsid w:val="00BC08E1"/>
    <w:rsid w:val="00BC0E09"/>
    <w:rsid w:val="00BC1D51"/>
    <w:rsid w:val="00BC21F3"/>
    <w:rsid w:val="00BC2436"/>
    <w:rsid w:val="00BC37BA"/>
    <w:rsid w:val="00BC4B73"/>
    <w:rsid w:val="00BD3F31"/>
    <w:rsid w:val="00BE448E"/>
    <w:rsid w:val="00BE4E38"/>
    <w:rsid w:val="00BF5A81"/>
    <w:rsid w:val="00C04646"/>
    <w:rsid w:val="00C05E90"/>
    <w:rsid w:val="00C20DAB"/>
    <w:rsid w:val="00C227EB"/>
    <w:rsid w:val="00C27E3E"/>
    <w:rsid w:val="00C310CA"/>
    <w:rsid w:val="00C3587B"/>
    <w:rsid w:val="00C4634C"/>
    <w:rsid w:val="00C53A77"/>
    <w:rsid w:val="00C56A9B"/>
    <w:rsid w:val="00C579EF"/>
    <w:rsid w:val="00C62542"/>
    <w:rsid w:val="00C633FE"/>
    <w:rsid w:val="00C7410E"/>
    <w:rsid w:val="00C8184C"/>
    <w:rsid w:val="00C819A6"/>
    <w:rsid w:val="00C8402A"/>
    <w:rsid w:val="00C8459B"/>
    <w:rsid w:val="00C84EA3"/>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0680D"/>
    <w:rsid w:val="00D126C8"/>
    <w:rsid w:val="00D15702"/>
    <w:rsid w:val="00D210BF"/>
    <w:rsid w:val="00D33262"/>
    <w:rsid w:val="00D34808"/>
    <w:rsid w:val="00D366CB"/>
    <w:rsid w:val="00D42D3B"/>
    <w:rsid w:val="00D45DFE"/>
    <w:rsid w:val="00D55586"/>
    <w:rsid w:val="00D634F4"/>
    <w:rsid w:val="00D675A9"/>
    <w:rsid w:val="00D70469"/>
    <w:rsid w:val="00D73A08"/>
    <w:rsid w:val="00D74776"/>
    <w:rsid w:val="00D838CF"/>
    <w:rsid w:val="00D84116"/>
    <w:rsid w:val="00D851E3"/>
    <w:rsid w:val="00D908BF"/>
    <w:rsid w:val="00D90E49"/>
    <w:rsid w:val="00D925DF"/>
    <w:rsid w:val="00DA207C"/>
    <w:rsid w:val="00DA32D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11D26"/>
    <w:rsid w:val="00E13D70"/>
    <w:rsid w:val="00E15972"/>
    <w:rsid w:val="00E169D7"/>
    <w:rsid w:val="00E17B9B"/>
    <w:rsid w:val="00E20F7D"/>
    <w:rsid w:val="00E21FC8"/>
    <w:rsid w:val="00E2469E"/>
    <w:rsid w:val="00E25063"/>
    <w:rsid w:val="00E42278"/>
    <w:rsid w:val="00E42F56"/>
    <w:rsid w:val="00E4422B"/>
    <w:rsid w:val="00E461A2"/>
    <w:rsid w:val="00E51277"/>
    <w:rsid w:val="00E52F70"/>
    <w:rsid w:val="00E5310E"/>
    <w:rsid w:val="00E57AC3"/>
    <w:rsid w:val="00E57C63"/>
    <w:rsid w:val="00E63092"/>
    <w:rsid w:val="00E6326B"/>
    <w:rsid w:val="00E64E77"/>
    <w:rsid w:val="00E75302"/>
    <w:rsid w:val="00E80080"/>
    <w:rsid w:val="00E91322"/>
    <w:rsid w:val="00E9324B"/>
    <w:rsid w:val="00E947F2"/>
    <w:rsid w:val="00E95795"/>
    <w:rsid w:val="00E96618"/>
    <w:rsid w:val="00E96B47"/>
    <w:rsid w:val="00E97834"/>
    <w:rsid w:val="00EB6860"/>
    <w:rsid w:val="00EC086E"/>
    <w:rsid w:val="00EC14F1"/>
    <w:rsid w:val="00EC32C0"/>
    <w:rsid w:val="00ED5795"/>
    <w:rsid w:val="00ED5E80"/>
    <w:rsid w:val="00EE1925"/>
    <w:rsid w:val="00EE2E32"/>
    <w:rsid w:val="00EE3D6B"/>
    <w:rsid w:val="00EF12AC"/>
    <w:rsid w:val="00EF57E9"/>
    <w:rsid w:val="00F0233F"/>
    <w:rsid w:val="00F072CC"/>
    <w:rsid w:val="00F074C7"/>
    <w:rsid w:val="00F07F7A"/>
    <w:rsid w:val="00F101C7"/>
    <w:rsid w:val="00F23289"/>
    <w:rsid w:val="00F254C3"/>
    <w:rsid w:val="00F27860"/>
    <w:rsid w:val="00F30C77"/>
    <w:rsid w:val="00F32FFB"/>
    <w:rsid w:val="00F460BE"/>
    <w:rsid w:val="00F46A97"/>
    <w:rsid w:val="00F4722B"/>
    <w:rsid w:val="00F57309"/>
    <w:rsid w:val="00F62D67"/>
    <w:rsid w:val="00F71A40"/>
    <w:rsid w:val="00F735B9"/>
    <w:rsid w:val="00F75D7F"/>
    <w:rsid w:val="00F7762E"/>
    <w:rsid w:val="00F830FC"/>
    <w:rsid w:val="00F859CC"/>
    <w:rsid w:val="00F85B10"/>
    <w:rsid w:val="00F920C1"/>
    <w:rsid w:val="00F95D33"/>
    <w:rsid w:val="00F960CE"/>
    <w:rsid w:val="00FB0679"/>
    <w:rsid w:val="00FB16E3"/>
    <w:rsid w:val="00FB48B1"/>
    <w:rsid w:val="00FB528E"/>
    <w:rsid w:val="00FB5882"/>
    <w:rsid w:val="00FC6291"/>
    <w:rsid w:val="00FD3A32"/>
    <w:rsid w:val="00FD4CEC"/>
    <w:rsid w:val="00FD757C"/>
    <w:rsid w:val="00FE03C9"/>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2E85-7A06-4684-B84C-15A43F22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86</cp:revision>
  <cp:lastPrinted>2021-05-19T08:56:00Z</cp:lastPrinted>
  <dcterms:created xsi:type="dcterms:W3CDTF">2015-06-29T11:17:00Z</dcterms:created>
  <dcterms:modified xsi:type="dcterms:W3CDTF">2021-05-20T11:41:00Z</dcterms:modified>
</cp:coreProperties>
</file>