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E2D10" w14:textId="77777777" w:rsidR="000618BE" w:rsidRDefault="00F96AC6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</w:t>
      </w:r>
      <w:bookmarkStart w:id="0" w:name="_Hlk118461751"/>
      <w:r w:rsidR="000618BE" w:rsidRPr="007B1D48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0618BE" w:rsidRPr="00894C30">
        <w:rPr>
          <w:rFonts w:ascii="Arial" w:hAnsi="Arial" w:cs="Arial"/>
          <w:sz w:val="20"/>
          <w:szCs w:val="20"/>
          <w:lang w:val="bs-Latn-BA"/>
        </w:rPr>
        <w:t xml:space="preserve">Ministarstva </w:t>
      </w:r>
      <w:r w:rsidR="000618BE">
        <w:rPr>
          <w:rFonts w:ascii="Arial" w:hAnsi="Arial" w:cs="Arial"/>
          <w:sz w:val="20"/>
          <w:szCs w:val="20"/>
          <w:lang w:val="bs-Latn-BA"/>
        </w:rPr>
        <w:t>za ljudska prava i izbjeglice</w:t>
      </w:r>
      <w:r w:rsidR="000618BE" w:rsidRPr="00894C30">
        <w:rPr>
          <w:rFonts w:ascii="Arial" w:hAnsi="Arial" w:cs="Arial"/>
          <w:sz w:val="20"/>
          <w:szCs w:val="20"/>
          <w:lang w:val="bs-Latn-BA"/>
        </w:rPr>
        <w:t xml:space="preserve"> BiH, raspisuje</w:t>
      </w:r>
    </w:p>
    <w:p w14:paraId="2AD3AA69" w14:textId="77777777" w:rsidR="000618BE" w:rsidRPr="00894C30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53D51B1" w14:textId="73D03F7E" w:rsidR="000618BE" w:rsidRDefault="000618BE" w:rsidP="000618BE">
      <w:pPr>
        <w:pStyle w:val="NormalWeb"/>
        <w:shd w:val="clear" w:color="auto" w:fill="FFFFFF"/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INTERNI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6A56F6">
        <w:rPr>
          <w:rFonts w:ascii="Arial" w:hAnsi="Arial" w:cs="Arial"/>
          <w:b/>
          <w:bCs/>
          <w:sz w:val="20"/>
          <w:szCs w:val="20"/>
          <w:lang w:val="bs-Latn-BA"/>
        </w:rPr>
        <w:t>NATJEČAJ</w:t>
      </w:r>
      <w:r w:rsidRPr="00894C30">
        <w:rPr>
          <w:rFonts w:ascii="Arial" w:hAnsi="Arial" w:cs="Arial"/>
          <w:sz w:val="20"/>
          <w:szCs w:val="20"/>
          <w:lang w:val="bs-Latn-BA"/>
        </w:rPr>
        <w:br/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za popun</w:t>
      </w:r>
      <w:r w:rsidR="006A56F6"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radn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ih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mjesta državn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ih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službenika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br/>
        <w:t xml:space="preserve">u Ministarstvu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za ljudska prava i izbjeglice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 BiH</w:t>
      </w:r>
    </w:p>
    <w:p w14:paraId="6C73BB14" w14:textId="77777777" w:rsidR="000618BE" w:rsidRPr="003117B2" w:rsidRDefault="000618BE" w:rsidP="000618BE">
      <w:pPr>
        <w:pStyle w:val="NormalWeb"/>
        <w:shd w:val="clear" w:color="auto" w:fill="FFFFFF"/>
        <w:spacing w:after="0"/>
        <w:jc w:val="center"/>
        <w:rPr>
          <w:rFonts w:ascii="Arial" w:hAnsi="Arial" w:cs="Arial"/>
          <w:sz w:val="20"/>
          <w:szCs w:val="20"/>
          <w:lang w:val="bs-Latn-BA"/>
        </w:rPr>
      </w:pPr>
    </w:p>
    <w:p w14:paraId="2EDCEEEB" w14:textId="7332F8A1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Šef Odjela za prava izbjeglica, raseljenih osoba i povratnika</w:t>
      </w:r>
    </w:p>
    <w:p w14:paraId="6CC68290" w14:textId="26351CD3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1/02 Stručni savjetnik za promidžbu i izradu projekata, pripremu publikacija, informiranje, edukaciju i suradnju sa civilnim sektorom</w:t>
      </w:r>
    </w:p>
    <w:p w14:paraId="168BBC4F" w14:textId="00EBED02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1/03 Šef Odjela za statusna pitanja i informiranje iseljeništva</w:t>
      </w:r>
    </w:p>
    <w:p w14:paraId="09C3EF0E" w14:textId="77777777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CB6A315" w14:textId="77777777" w:rsidR="000618BE" w:rsidRPr="003117B2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59B42E8" w14:textId="77777777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sz w:val="20"/>
          <w:szCs w:val="20"/>
          <w:lang w:val="bs-Latn-BA"/>
        </w:rPr>
        <w:br/>
        <w:t xml:space="preserve">SEKTOR ZA </w:t>
      </w:r>
      <w:r>
        <w:rPr>
          <w:rFonts w:ascii="Arial" w:hAnsi="Arial" w:cs="Arial"/>
          <w:sz w:val="20"/>
          <w:szCs w:val="20"/>
          <w:lang w:val="bs-Latn-BA"/>
        </w:rPr>
        <w:t>IZBJEGLICE, RASELJENE OSOBE, READMISIJU I STAMBENU POLITIKU</w:t>
      </w:r>
    </w:p>
    <w:p w14:paraId="706295CB" w14:textId="2C66AB15" w:rsidR="000618BE" w:rsidRPr="00894C30" w:rsidRDefault="006A56F6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Odjel</w:t>
      </w:r>
      <w:r w:rsidR="000618BE">
        <w:rPr>
          <w:rFonts w:ascii="Arial" w:hAnsi="Arial" w:cs="Arial"/>
          <w:sz w:val="20"/>
          <w:szCs w:val="20"/>
          <w:lang w:val="bs-Latn-BA"/>
        </w:rPr>
        <w:t xml:space="preserve"> za prava izbjeglica, raseljenih </w:t>
      </w:r>
      <w:r>
        <w:rPr>
          <w:rFonts w:ascii="Arial" w:hAnsi="Arial" w:cs="Arial"/>
          <w:sz w:val="20"/>
          <w:szCs w:val="20"/>
          <w:lang w:val="bs-Latn-BA"/>
        </w:rPr>
        <w:t>osoba</w:t>
      </w:r>
      <w:r w:rsidR="000618BE">
        <w:rPr>
          <w:rFonts w:ascii="Arial" w:hAnsi="Arial" w:cs="Arial"/>
          <w:sz w:val="20"/>
          <w:szCs w:val="20"/>
          <w:lang w:val="bs-Latn-BA"/>
        </w:rPr>
        <w:t xml:space="preserve"> i povratnika</w:t>
      </w:r>
    </w:p>
    <w:p w14:paraId="111992F2" w14:textId="77777777" w:rsidR="000618BE" w:rsidRPr="00894C30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92F8147" w14:textId="77777777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0618B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 Šef Odjela za prava izbjeglica, raseljenih osoba i povratnika</w:t>
      </w:r>
    </w:p>
    <w:p w14:paraId="7E4495C9" w14:textId="16A6BC34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Opis poslova i radnih zadataka: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 xml:space="preserve">Rukovodi </w:t>
      </w:r>
      <w:r w:rsidR="006A56F6">
        <w:rPr>
          <w:rFonts w:ascii="Arial" w:hAnsi="Arial" w:cs="Arial"/>
          <w:sz w:val="20"/>
          <w:szCs w:val="20"/>
          <w:lang w:val="bs-Latn-BA"/>
        </w:rPr>
        <w:t>unutarnjom</w:t>
      </w:r>
      <w:r>
        <w:rPr>
          <w:rFonts w:ascii="Arial" w:hAnsi="Arial" w:cs="Arial"/>
          <w:sz w:val="20"/>
          <w:szCs w:val="20"/>
          <w:lang w:val="bs-Latn-BA"/>
        </w:rPr>
        <w:t xml:space="preserve"> organizacionom jednicom, osigurava zakonito, transparentno, javno, odgovorno, efikasno, ekonomično i nepristrasno izvršavanje poslova, koordinira rad, daje neposredne zadatke stručnim s</w:t>
      </w:r>
      <w:r w:rsidR="006A56F6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 xml:space="preserve">radnicima i ostalim </w:t>
      </w:r>
      <w:r w:rsidR="006A56F6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 xml:space="preserve">poslenim u </w:t>
      </w:r>
      <w:r w:rsidR="006A56F6">
        <w:rPr>
          <w:rFonts w:ascii="Arial" w:hAnsi="Arial" w:cs="Arial"/>
          <w:sz w:val="20"/>
          <w:szCs w:val="20"/>
          <w:lang w:val="bs-Latn-BA"/>
        </w:rPr>
        <w:t>odjelu</w:t>
      </w:r>
      <w:r>
        <w:rPr>
          <w:rFonts w:ascii="Arial" w:hAnsi="Arial" w:cs="Arial"/>
          <w:sz w:val="20"/>
          <w:szCs w:val="20"/>
          <w:lang w:val="bs-Latn-BA"/>
        </w:rPr>
        <w:t xml:space="preserve">, koordinira njihov rad i pomaže im u izvršavanju složenijih radnih zadataka; </w:t>
      </w:r>
      <w:r w:rsidR="006A56F6">
        <w:rPr>
          <w:rFonts w:ascii="Arial" w:hAnsi="Arial" w:cs="Arial"/>
          <w:sz w:val="20"/>
          <w:szCs w:val="20"/>
          <w:lang w:val="bs-Latn-BA"/>
        </w:rPr>
        <w:t>sudjeluje</w:t>
      </w:r>
      <w:r>
        <w:rPr>
          <w:rFonts w:ascii="Arial" w:hAnsi="Arial" w:cs="Arial"/>
          <w:sz w:val="20"/>
          <w:szCs w:val="20"/>
          <w:lang w:val="bs-Latn-BA"/>
        </w:rPr>
        <w:t xml:space="preserve"> u izradi godišnjeg programa i mjesečnih planova rada Ministarstva, koordinira rad na izradi zakonskih i po</w:t>
      </w:r>
      <w:r w:rsidR="00686C6B">
        <w:rPr>
          <w:rFonts w:ascii="Arial" w:hAnsi="Arial" w:cs="Arial"/>
          <w:sz w:val="20"/>
          <w:szCs w:val="20"/>
          <w:lang w:val="bs-Latn-BA"/>
        </w:rPr>
        <w:t>d</w:t>
      </w:r>
      <w:r>
        <w:rPr>
          <w:rFonts w:ascii="Arial" w:hAnsi="Arial" w:cs="Arial"/>
          <w:sz w:val="20"/>
          <w:szCs w:val="20"/>
          <w:lang w:val="bs-Latn-BA"/>
        </w:rPr>
        <w:t>zakonskih akata, s</w:t>
      </w:r>
      <w:r w:rsidR="006A56F6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 xml:space="preserve">rađuje sa drugim organizacionim jedinicama, obavlja i druge poslove po nalogu neporednog </w:t>
      </w:r>
      <w:r w:rsidR="006A56F6">
        <w:rPr>
          <w:rFonts w:ascii="Arial" w:hAnsi="Arial" w:cs="Arial"/>
          <w:sz w:val="20"/>
          <w:szCs w:val="20"/>
          <w:lang w:val="bs-Latn-BA"/>
        </w:rPr>
        <w:t>rukovoditelja</w:t>
      </w:r>
      <w:r>
        <w:rPr>
          <w:rFonts w:ascii="Arial" w:hAnsi="Arial" w:cs="Arial"/>
          <w:sz w:val="20"/>
          <w:szCs w:val="20"/>
          <w:lang w:val="bs-Latn-BA"/>
        </w:rPr>
        <w:t>.</w:t>
      </w:r>
    </w:p>
    <w:p w14:paraId="28334E76" w14:textId="31095ED1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Posebni </w:t>
      </w:r>
      <w:r w:rsidR="006A56F6">
        <w:rPr>
          <w:rFonts w:ascii="Arial" w:hAnsi="Arial" w:cs="Arial"/>
          <w:b/>
          <w:bCs/>
          <w:sz w:val="20"/>
          <w:szCs w:val="20"/>
          <w:lang w:val="bs-Latn-BA"/>
        </w:rPr>
        <w:t>uvjeti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VSS VII </w:t>
      </w:r>
      <w:r w:rsidR="006A56F6">
        <w:rPr>
          <w:rFonts w:ascii="Arial" w:hAnsi="Arial" w:cs="Arial"/>
          <w:sz w:val="20"/>
          <w:szCs w:val="20"/>
          <w:lang w:val="bs-Latn-BA"/>
        </w:rPr>
        <w:t>stupanj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, završen fakultet društvenog smjera ili diploma Bolonjskog </w:t>
      </w:r>
      <w:r w:rsidR="006A56F6">
        <w:rPr>
          <w:rFonts w:ascii="Arial" w:hAnsi="Arial" w:cs="Arial"/>
          <w:sz w:val="20"/>
          <w:szCs w:val="20"/>
          <w:lang w:val="bs-Latn-BA"/>
        </w:rPr>
        <w:t>sustava</w:t>
      </w:r>
      <w:r w:rsidRPr="003117B2">
        <w:rPr>
          <w:rFonts w:ascii="Arial" w:hAnsi="Arial" w:cs="Arial"/>
          <w:sz w:val="20"/>
          <w:szCs w:val="20"/>
          <w:lang w:val="bs-Latn-BA"/>
        </w:rPr>
        <w:t xml:space="preserve"> studiranja društvenog smjera sa 240 ili 180 ECTS bodova;</w:t>
      </w:r>
      <w:r>
        <w:rPr>
          <w:rFonts w:ascii="Arial" w:hAnsi="Arial" w:cs="Arial"/>
          <w:sz w:val="20"/>
          <w:szCs w:val="20"/>
          <w:lang w:val="bs-Latn-BA"/>
        </w:rPr>
        <w:t xml:space="preserve"> n</w:t>
      </w:r>
      <w:r w:rsidRPr="003117B2">
        <w:rPr>
          <w:rFonts w:ascii="Arial" w:hAnsi="Arial" w:cs="Arial"/>
          <w:sz w:val="20"/>
          <w:szCs w:val="20"/>
          <w:lang w:val="bs-Latn-BA"/>
        </w:rPr>
        <w:t>ajmanje 4 godine radnog iskustva u struci;</w:t>
      </w:r>
      <w:r>
        <w:rPr>
          <w:rFonts w:ascii="Arial" w:hAnsi="Arial" w:cs="Arial"/>
          <w:sz w:val="20"/>
          <w:szCs w:val="20"/>
          <w:lang w:val="bs-Latn-BA"/>
        </w:rPr>
        <w:t xml:space="preserve"> p</w:t>
      </w:r>
      <w:r w:rsidRPr="003117B2">
        <w:rPr>
          <w:rFonts w:ascii="Arial" w:hAnsi="Arial" w:cs="Arial"/>
          <w:sz w:val="20"/>
          <w:szCs w:val="20"/>
          <w:lang w:val="bs-Latn-BA"/>
        </w:rPr>
        <w:t>oložen stručni upravni ispit;</w:t>
      </w:r>
      <w:r>
        <w:rPr>
          <w:rFonts w:ascii="Arial" w:hAnsi="Arial" w:cs="Arial"/>
          <w:sz w:val="20"/>
          <w:szCs w:val="20"/>
          <w:lang w:val="bs-Latn-BA"/>
        </w:rPr>
        <w:t xml:space="preserve"> p</w:t>
      </w:r>
      <w:r w:rsidRPr="003117B2">
        <w:rPr>
          <w:rFonts w:ascii="Arial" w:hAnsi="Arial" w:cs="Arial"/>
          <w:sz w:val="20"/>
          <w:szCs w:val="20"/>
          <w:lang w:val="bs-Latn-BA"/>
        </w:rPr>
        <w:t>oznavanje jednog svjetskog jezika;</w:t>
      </w:r>
      <w:r>
        <w:rPr>
          <w:rFonts w:ascii="Arial" w:hAnsi="Arial" w:cs="Arial"/>
          <w:sz w:val="20"/>
          <w:szCs w:val="20"/>
          <w:lang w:val="bs-Latn-BA"/>
        </w:rPr>
        <w:t xml:space="preserve"> p</w:t>
      </w:r>
      <w:r w:rsidRPr="003117B2">
        <w:rPr>
          <w:rFonts w:ascii="Arial" w:hAnsi="Arial" w:cs="Arial"/>
          <w:sz w:val="20"/>
          <w:szCs w:val="20"/>
          <w:lang w:val="bs-Latn-BA"/>
        </w:rPr>
        <w:t>oznavanje rada na računa</w:t>
      </w:r>
      <w:r w:rsidR="006A56F6">
        <w:rPr>
          <w:rFonts w:ascii="Arial" w:hAnsi="Arial" w:cs="Arial"/>
          <w:sz w:val="20"/>
          <w:szCs w:val="20"/>
          <w:lang w:val="bs-Latn-BA"/>
        </w:rPr>
        <w:t>l</w:t>
      </w:r>
      <w:r w:rsidRPr="003117B2">
        <w:rPr>
          <w:rFonts w:ascii="Arial" w:hAnsi="Arial" w:cs="Arial"/>
          <w:sz w:val="20"/>
          <w:szCs w:val="20"/>
          <w:lang w:val="bs-Latn-BA"/>
        </w:rPr>
        <w:t>u.</w:t>
      </w:r>
    </w:p>
    <w:p w14:paraId="5355C3E2" w14:textId="4C883A48" w:rsidR="000618BE" w:rsidRPr="00894C30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Status: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d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ržavni službenik – </w:t>
      </w:r>
      <w:r>
        <w:rPr>
          <w:rFonts w:ascii="Arial" w:hAnsi="Arial" w:cs="Arial"/>
          <w:sz w:val="20"/>
          <w:szCs w:val="20"/>
          <w:lang w:val="bs-Latn-BA"/>
        </w:rPr>
        <w:t xml:space="preserve">šef </w:t>
      </w:r>
      <w:r w:rsidR="006A56F6">
        <w:rPr>
          <w:rFonts w:ascii="Arial" w:hAnsi="Arial" w:cs="Arial"/>
          <w:sz w:val="20"/>
          <w:szCs w:val="20"/>
          <w:lang w:val="bs-Latn-BA"/>
        </w:rPr>
        <w:t>unutarnje</w:t>
      </w:r>
      <w:r>
        <w:rPr>
          <w:rFonts w:ascii="Arial" w:hAnsi="Arial" w:cs="Arial"/>
          <w:sz w:val="20"/>
          <w:szCs w:val="20"/>
          <w:lang w:val="bs-Latn-BA"/>
        </w:rPr>
        <w:t xml:space="preserve"> organizacione jedinice</w:t>
      </w:r>
      <w:r w:rsidRPr="00894C30">
        <w:rPr>
          <w:rFonts w:ascii="Arial" w:hAnsi="Arial" w:cs="Arial"/>
          <w:sz w:val="20"/>
          <w:szCs w:val="20"/>
          <w:lang w:val="bs-Latn-BA"/>
        </w:rPr>
        <w:t>.</w:t>
      </w:r>
    </w:p>
    <w:p w14:paraId="1C4885BA" w14:textId="5204D501" w:rsidR="000618BE" w:rsidRPr="007B1D48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6A56F6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53EF522" w14:textId="77777777" w:rsidR="000618BE" w:rsidRDefault="000618BE" w:rsidP="000618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B4ED48B" w14:textId="77777777" w:rsidR="000618BE" w:rsidRDefault="000618BE" w:rsidP="000618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A3CC55F" w14:textId="77777777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86C7E24" w14:textId="77777777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sz w:val="20"/>
          <w:szCs w:val="20"/>
          <w:lang w:val="bs-Latn-BA"/>
        </w:rPr>
        <w:t xml:space="preserve">SEKTOR ZA </w:t>
      </w:r>
      <w:r>
        <w:rPr>
          <w:rFonts w:ascii="Arial" w:hAnsi="Arial" w:cs="Arial"/>
          <w:sz w:val="20"/>
          <w:szCs w:val="20"/>
          <w:lang w:val="bs-Latn-BA"/>
        </w:rPr>
        <w:t>LJUDSKA PRAVA</w:t>
      </w:r>
    </w:p>
    <w:p w14:paraId="6530007F" w14:textId="5658253F" w:rsidR="000618BE" w:rsidRPr="00894C30" w:rsidRDefault="006A56F6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Odjel</w:t>
      </w:r>
      <w:r w:rsidR="000618BE">
        <w:rPr>
          <w:rFonts w:ascii="Arial" w:hAnsi="Arial" w:cs="Arial"/>
          <w:sz w:val="20"/>
          <w:szCs w:val="20"/>
          <w:lang w:val="bs-Latn-BA"/>
        </w:rPr>
        <w:t xml:space="preserve"> za zaštitu prava i s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0618BE">
        <w:rPr>
          <w:rFonts w:ascii="Arial" w:hAnsi="Arial" w:cs="Arial"/>
          <w:sz w:val="20"/>
          <w:szCs w:val="20"/>
          <w:lang w:val="bs-Latn-BA"/>
        </w:rPr>
        <w:t>radnju sa nacionalnim i drugim manjinama, vjerskim zajednicama i NVO</w:t>
      </w:r>
    </w:p>
    <w:p w14:paraId="7D8FE4AB" w14:textId="77777777" w:rsidR="000618BE" w:rsidRPr="00894C30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1642A8A" w14:textId="77777777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0618B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1/02 Stručni savjetnik za promidžbu i izradu projekata, pripremu publikacija, informiranje, edukaciju i suradnju sa civilnim sektorom</w:t>
      </w:r>
    </w:p>
    <w:p w14:paraId="230F7061" w14:textId="22F05E92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Opis poslova i radnih zadataka: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 w:rsidR="006A56F6">
        <w:rPr>
          <w:rFonts w:ascii="Arial" w:hAnsi="Arial" w:cs="Arial"/>
          <w:sz w:val="20"/>
          <w:szCs w:val="20"/>
          <w:lang w:val="bs-Latn-BA"/>
        </w:rPr>
        <w:t>Sudjeluje</w:t>
      </w:r>
      <w:r>
        <w:rPr>
          <w:rFonts w:ascii="Arial" w:hAnsi="Arial" w:cs="Arial"/>
          <w:sz w:val="20"/>
          <w:szCs w:val="20"/>
          <w:lang w:val="bs-Latn-BA"/>
        </w:rPr>
        <w:t xml:space="preserve"> u pripremi i izradi informativno-analitičkih materijala iz oblasti ljudskih prava i osnovnih sloboda, </w:t>
      </w:r>
      <w:r w:rsidR="006A56F6">
        <w:rPr>
          <w:rFonts w:ascii="Arial" w:hAnsi="Arial" w:cs="Arial"/>
          <w:sz w:val="20"/>
          <w:szCs w:val="20"/>
          <w:lang w:val="bs-Latn-BA"/>
        </w:rPr>
        <w:t>sudjeluje</w:t>
      </w:r>
      <w:r>
        <w:rPr>
          <w:rFonts w:ascii="Arial" w:hAnsi="Arial" w:cs="Arial"/>
          <w:sz w:val="20"/>
          <w:szCs w:val="20"/>
          <w:lang w:val="bs-Latn-BA"/>
        </w:rPr>
        <w:t xml:space="preserve"> u pripremi publikacija </w:t>
      </w:r>
      <w:r w:rsidR="00686C6B">
        <w:rPr>
          <w:rFonts w:ascii="Arial" w:hAnsi="Arial" w:cs="Arial"/>
          <w:sz w:val="20"/>
          <w:szCs w:val="20"/>
          <w:lang w:val="bs-Latn-BA"/>
        </w:rPr>
        <w:t>i</w:t>
      </w:r>
      <w:r>
        <w:rPr>
          <w:rFonts w:ascii="Arial" w:hAnsi="Arial" w:cs="Arial"/>
          <w:sz w:val="20"/>
          <w:szCs w:val="20"/>
          <w:lang w:val="bs-Latn-BA"/>
        </w:rPr>
        <w:t xml:space="preserve"> izradi informacija, priprema izradu i </w:t>
      </w:r>
      <w:r w:rsidR="006A56F6">
        <w:rPr>
          <w:rFonts w:ascii="Arial" w:hAnsi="Arial" w:cs="Arial"/>
          <w:sz w:val="20"/>
          <w:szCs w:val="20"/>
          <w:lang w:val="bs-Latn-BA"/>
        </w:rPr>
        <w:t>promidžbu</w:t>
      </w:r>
      <w:r>
        <w:rPr>
          <w:rFonts w:ascii="Arial" w:hAnsi="Arial" w:cs="Arial"/>
          <w:sz w:val="20"/>
          <w:szCs w:val="20"/>
          <w:lang w:val="bs-Latn-BA"/>
        </w:rPr>
        <w:t xml:space="preserve"> projekata iz oblasti rada Sektora i prezent</w:t>
      </w:r>
      <w:r w:rsidR="006A56F6">
        <w:rPr>
          <w:rFonts w:ascii="Arial" w:hAnsi="Arial" w:cs="Arial"/>
          <w:sz w:val="20"/>
          <w:szCs w:val="20"/>
          <w:lang w:val="bs-Latn-BA"/>
        </w:rPr>
        <w:t>ira</w:t>
      </w:r>
      <w:r>
        <w:rPr>
          <w:rFonts w:ascii="Arial" w:hAnsi="Arial" w:cs="Arial"/>
          <w:sz w:val="20"/>
          <w:szCs w:val="20"/>
          <w:lang w:val="bs-Latn-BA"/>
        </w:rPr>
        <w:t xml:space="preserve"> rad </w:t>
      </w:r>
      <w:r w:rsidR="006A56F6">
        <w:rPr>
          <w:rFonts w:ascii="Arial" w:hAnsi="Arial" w:cs="Arial"/>
          <w:sz w:val="20"/>
          <w:szCs w:val="20"/>
          <w:lang w:val="bs-Latn-BA"/>
        </w:rPr>
        <w:t>Odjela</w:t>
      </w:r>
      <w:r>
        <w:rPr>
          <w:rFonts w:ascii="Arial" w:hAnsi="Arial" w:cs="Arial"/>
          <w:sz w:val="20"/>
          <w:szCs w:val="20"/>
          <w:lang w:val="bs-Latn-BA"/>
        </w:rPr>
        <w:t xml:space="preserve">, </w:t>
      </w:r>
      <w:r w:rsidR="006A56F6">
        <w:rPr>
          <w:rFonts w:ascii="Arial" w:hAnsi="Arial" w:cs="Arial"/>
          <w:sz w:val="20"/>
          <w:szCs w:val="20"/>
          <w:lang w:val="bs-Latn-BA"/>
        </w:rPr>
        <w:t>Sektora</w:t>
      </w:r>
      <w:r>
        <w:rPr>
          <w:rFonts w:ascii="Arial" w:hAnsi="Arial" w:cs="Arial"/>
          <w:sz w:val="20"/>
          <w:szCs w:val="20"/>
          <w:lang w:val="bs-Latn-BA"/>
        </w:rPr>
        <w:t xml:space="preserve"> i Ministarstva na javnim skupovima; s</w:t>
      </w:r>
      <w:r w:rsidR="006A56F6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>rađuje sa predstavnicima informi</w:t>
      </w:r>
      <w:r w:rsidR="006A56F6">
        <w:rPr>
          <w:rFonts w:ascii="Arial" w:hAnsi="Arial" w:cs="Arial"/>
          <w:sz w:val="20"/>
          <w:szCs w:val="20"/>
          <w:lang w:val="bs-Latn-BA"/>
        </w:rPr>
        <w:t>r</w:t>
      </w:r>
      <w:r>
        <w:rPr>
          <w:rFonts w:ascii="Arial" w:hAnsi="Arial" w:cs="Arial"/>
          <w:sz w:val="20"/>
          <w:szCs w:val="20"/>
          <w:lang w:val="bs-Latn-BA"/>
        </w:rPr>
        <w:t xml:space="preserve">anja u </w:t>
      </w:r>
      <w:r w:rsidR="006A56F6">
        <w:rPr>
          <w:rFonts w:ascii="Arial" w:hAnsi="Arial" w:cs="Arial"/>
          <w:sz w:val="20"/>
          <w:szCs w:val="20"/>
          <w:lang w:val="bs-Latn-BA"/>
        </w:rPr>
        <w:t>s</w:t>
      </w:r>
      <w:r>
        <w:rPr>
          <w:rFonts w:ascii="Arial" w:hAnsi="Arial" w:cs="Arial"/>
          <w:sz w:val="20"/>
          <w:szCs w:val="20"/>
          <w:lang w:val="bs-Latn-BA"/>
        </w:rPr>
        <w:t xml:space="preserve">vezi sa problematikom iz oblasti ljudskih prava, međunarodnim vladinim i nevladinim organizacijama koje se bave ljudskim pravima; </w:t>
      </w:r>
      <w:r w:rsidR="006A56F6">
        <w:rPr>
          <w:rFonts w:ascii="Arial" w:hAnsi="Arial" w:cs="Arial"/>
          <w:sz w:val="20"/>
          <w:szCs w:val="20"/>
          <w:lang w:val="bs-Latn-BA"/>
        </w:rPr>
        <w:t>klasificira</w:t>
      </w:r>
      <w:r>
        <w:rPr>
          <w:rFonts w:ascii="Arial" w:hAnsi="Arial" w:cs="Arial"/>
          <w:sz w:val="20"/>
          <w:szCs w:val="20"/>
          <w:lang w:val="bs-Latn-BA"/>
        </w:rPr>
        <w:t xml:space="preserve"> i analizira pisanje </w:t>
      </w:r>
      <w:r w:rsidR="006A56F6">
        <w:rPr>
          <w:rFonts w:ascii="Arial" w:hAnsi="Arial" w:cs="Arial"/>
          <w:sz w:val="20"/>
          <w:szCs w:val="20"/>
          <w:lang w:val="bs-Latn-BA"/>
        </w:rPr>
        <w:t>tiska</w:t>
      </w:r>
      <w:r>
        <w:rPr>
          <w:rFonts w:ascii="Arial" w:hAnsi="Arial" w:cs="Arial"/>
          <w:sz w:val="20"/>
          <w:szCs w:val="20"/>
          <w:lang w:val="bs-Latn-BA"/>
        </w:rPr>
        <w:t xml:space="preserve"> u BiH u </w:t>
      </w:r>
      <w:r w:rsidR="006A56F6">
        <w:rPr>
          <w:rFonts w:ascii="Arial" w:hAnsi="Arial" w:cs="Arial"/>
          <w:sz w:val="20"/>
          <w:szCs w:val="20"/>
          <w:lang w:val="bs-Latn-BA"/>
        </w:rPr>
        <w:t>s</w:t>
      </w:r>
      <w:r>
        <w:rPr>
          <w:rFonts w:ascii="Arial" w:hAnsi="Arial" w:cs="Arial"/>
          <w:sz w:val="20"/>
          <w:szCs w:val="20"/>
          <w:lang w:val="bs-Latn-BA"/>
        </w:rPr>
        <w:t>vezi sa ljudskim pravima i o tome izvješ</w:t>
      </w:r>
      <w:r w:rsidR="006A56F6">
        <w:rPr>
          <w:rFonts w:ascii="Arial" w:hAnsi="Arial" w:cs="Arial"/>
          <w:sz w:val="20"/>
          <w:szCs w:val="20"/>
          <w:lang w:val="bs-Latn-BA"/>
        </w:rPr>
        <w:t>ćuje</w:t>
      </w:r>
      <w:r>
        <w:rPr>
          <w:rFonts w:ascii="Arial" w:hAnsi="Arial" w:cs="Arial"/>
          <w:sz w:val="20"/>
          <w:szCs w:val="20"/>
          <w:lang w:val="bs-Latn-BA"/>
        </w:rPr>
        <w:t xml:space="preserve"> funkcionere Ministarstva, prati i analizira stručne časopise iz oblasti ljudskih prava; priprema seminare i druge sadržaje i forme edukacije iz oblasti ljudskih prava, s</w:t>
      </w:r>
      <w:r w:rsidR="006A56F6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>rađuje sa NVO iz oblasti ljudskih prava i obavlja i druge poslove po nalogu neposrednog rukovodi</w:t>
      </w:r>
      <w:r w:rsidR="006A56F6">
        <w:rPr>
          <w:rFonts w:ascii="Arial" w:hAnsi="Arial" w:cs="Arial"/>
          <w:sz w:val="20"/>
          <w:szCs w:val="20"/>
          <w:lang w:val="bs-Latn-BA"/>
        </w:rPr>
        <w:t>telja</w:t>
      </w:r>
      <w:r>
        <w:rPr>
          <w:rFonts w:ascii="Arial" w:hAnsi="Arial" w:cs="Arial"/>
          <w:sz w:val="20"/>
          <w:szCs w:val="20"/>
          <w:lang w:val="bs-Latn-BA"/>
        </w:rPr>
        <w:t>.</w:t>
      </w:r>
    </w:p>
    <w:p w14:paraId="2256FC87" w14:textId="06357F22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Posebni </w:t>
      </w:r>
      <w:r w:rsidR="006A56F6">
        <w:rPr>
          <w:rFonts w:ascii="Arial" w:hAnsi="Arial" w:cs="Arial"/>
          <w:b/>
          <w:bCs/>
          <w:sz w:val="20"/>
          <w:szCs w:val="20"/>
          <w:lang w:val="bs-Latn-BA"/>
        </w:rPr>
        <w:t>uvjeti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VII/1 </w:t>
      </w:r>
      <w:r w:rsidR="006A56F6">
        <w:rPr>
          <w:rFonts w:ascii="Arial" w:hAnsi="Arial" w:cs="Arial"/>
          <w:sz w:val="20"/>
          <w:szCs w:val="20"/>
          <w:lang w:val="bs-Latn-BA"/>
        </w:rPr>
        <w:t>stupanj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društvenog smjera;</w:t>
      </w:r>
      <w:r>
        <w:rPr>
          <w:rFonts w:ascii="Arial" w:hAnsi="Arial" w:cs="Arial"/>
          <w:sz w:val="20"/>
          <w:szCs w:val="20"/>
          <w:lang w:val="bs-Latn-BA"/>
        </w:rPr>
        <w:t xml:space="preserve"> n</w:t>
      </w:r>
      <w:r w:rsidRPr="00996904">
        <w:rPr>
          <w:rFonts w:ascii="Arial" w:hAnsi="Arial" w:cs="Arial"/>
          <w:sz w:val="20"/>
          <w:szCs w:val="20"/>
          <w:lang w:val="bs-Latn-BA"/>
        </w:rPr>
        <w:t>ajmanje 3 godine radnog iskustva u struci;</w:t>
      </w:r>
      <w:r>
        <w:rPr>
          <w:rFonts w:ascii="Arial" w:hAnsi="Arial" w:cs="Arial"/>
          <w:sz w:val="20"/>
          <w:szCs w:val="20"/>
          <w:lang w:val="bs-Latn-BA"/>
        </w:rPr>
        <w:t xml:space="preserve"> p</w:t>
      </w:r>
      <w:r w:rsidRPr="00996904">
        <w:rPr>
          <w:rFonts w:ascii="Arial" w:hAnsi="Arial" w:cs="Arial"/>
          <w:sz w:val="20"/>
          <w:szCs w:val="20"/>
          <w:lang w:val="bs-Latn-BA"/>
        </w:rPr>
        <w:t>oložen stručni upravni ispit;</w:t>
      </w:r>
      <w:r>
        <w:rPr>
          <w:rFonts w:ascii="Arial" w:hAnsi="Arial" w:cs="Arial"/>
          <w:sz w:val="20"/>
          <w:szCs w:val="20"/>
          <w:lang w:val="bs-Latn-BA"/>
        </w:rPr>
        <w:t xml:space="preserve"> p</w:t>
      </w:r>
      <w:r w:rsidRPr="00996904">
        <w:rPr>
          <w:rFonts w:ascii="Arial" w:hAnsi="Arial" w:cs="Arial"/>
          <w:sz w:val="20"/>
          <w:szCs w:val="20"/>
          <w:lang w:val="bs-Latn-BA"/>
        </w:rPr>
        <w:t>oznavanje jednog svjetskog jezika;</w:t>
      </w:r>
      <w:r>
        <w:rPr>
          <w:rFonts w:ascii="Arial" w:hAnsi="Arial" w:cs="Arial"/>
          <w:sz w:val="20"/>
          <w:szCs w:val="20"/>
          <w:lang w:val="bs-Latn-BA"/>
        </w:rPr>
        <w:t xml:space="preserve"> p</w:t>
      </w:r>
      <w:r w:rsidRPr="00996904">
        <w:rPr>
          <w:rFonts w:ascii="Arial" w:hAnsi="Arial" w:cs="Arial"/>
          <w:sz w:val="20"/>
          <w:szCs w:val="20"/>
          <w:lang w:val="bs-Latn-BA"/>
        </w:rPr>
        <w:t>oznavanje rada na računa</w:t>
      </w:r>
      <w:r w:rsidR="006A56F6">
        <w:rPr>
          <w:rFonts w:ascii="Arial" w:hAnsi="Arial" w:cs="Arial"/>
          <w:sz w:val="20"/>
          <w:szCs w:val="20"/>
          <w:lang w:val="bs-Latn-BA"/>
        </w:rPr>
        <w:t>l</w:t>
      </w:r>
      <w:r w:rsidRPr="00996904">
        <w:rPr>
          <w:rFonts w:ascii="Arial" w:hAnsi="Arial" w:cs="Arial"/>
          <w:sz w:val="20"/>
          <w:szCs w:val="20"/>
          <w:lang w:val="bs-Latn-BA"/>
        </w:rPr>
        <w:t>u.</w:t>
      </w:r>
    </w:p>
    <w:p w14:paraId="7E227EDC" w14:textId="77777777" w:rsidR="000618BE" w:rsidRPr="00894C30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Status: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d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ržavni službenik – </w:t>
      </w:r>
      <w:r>
        <w:rPr>
          <w:rFonts w:ascii="Arial" w:hAnsi="Arial" w:cs="Arial"/>
          <w:sz w:val="20"/>
          <w:szCs w:val="20"/>
          <w:lang w:val="bs-Latn-BA"/>
        </w:rPr>
        <w:t>stručni savjetnik</w:t>
      </w:r>
      <w:r w:rsidRPr="00894C30">
        <w:rPr>
          <w:rFonts w:ascii="Arial" w:hAnsi="Arial" w:cs="Arial"/>
          <w:sz w:val="20"/>
          <w:szCs w:val="20"/>
          <w:lang w:val="bs-Latn-BA"/>
        </w:rPr>
        <w:t>.</w:t>
      </w:r>
    </w:p>
    <w:p w14:paraId="0C69CA7E" w14:textId="193238D0" w:rsidR="000618BE" w:rsidRPr="007B1D48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6A56F6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189EDF5" w14:textId="77777777" w:rsidR="000618BE" w:rsidRDefault="000618BE" w:rsidP="000618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337AB3F6" w14:textId="77777777" w:rsidR="000618BE" w:rsidRDefault="000618BE" w:rsidP="000618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556A3AF" w14:textId="77777777" w:rsidR="000618BE" w:rsidRDefault="000618BE" w:rsidP="000618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67D236B4" w14:textId="77777777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sz w:val="20"/>
          <w:szCs w:val="20"/>
          <w:lang w:val="bs-Latn-BA"/>
        </w:rPr>
        <w:t xml:space="preserve">SEKTOR ZA </w:t>
      </w:r>
      <w:r>
        <w:rPr>
          <w:rFonts w:ascii="Arial" w:hAnsi="Arial" w:cs="Arial"/>
          <w:sz w:val="20"/>
          <w:szCs w:val="20"/>
          <w:lang w:val="bs-Latn-BA"/>
        </w:rPr>
        <w:t>ISELJENIŠTVO</w:t>
      </w:r>
    </w:p>
    <w:p w14:paraId="06899832" w14:textId="16D74841" w:rsidR="000618BE" w:rsidRPr="00894C30" w:rsidRDefault="006A56F6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Odjel</w:t>
      </w:r>
      <w:r w:rsidR="000618BE">
        <w:rPr>
          <w:rFonts w:ascii="Arial" w:hAnsi="Arial" w:cs="Arial"/>
          <w:sz w:val="20"/>
          <w:szCs w:val="20"/>
          <w:lang w:val="bs-Latn-BA"/>
        </w:rPr>
        <w:t xml:space="preserve"> za statusna pitanja i inform</w:t>
      </w:r>
      <w:r>
        <w:rPr>
          <w:rFonts w:ascii="Arial" w:hAnsi="Arial" w:cs="Arial"/>
          <w:sz w:val="20"/>
          <w:szCs w:val="20"/>
          <w:lang w:val="bs-Latn-BA"/>
        </w:rPr>
        <w:t>ir</w:t>
      </w:r>
      <w:r w:rsidR="000618BE">
        <w:rPr>
          <w:rFonts w:ascii="Arial" w:hAnsi="Arial" w:cs="Arial"/>
          <w:sz w:val="20"/>
          <w:szCs w:val="20"/>
          <w:lang w:val="bs-Latn-BA"/>
        </w:rPr>
        <w:t>anje iseljeništva</w:t>
      </w:r>
    </w:p>
    <w:p w14:paraId="67A072DB" w14:textId="77777777" w:rsidR="000618BE" w:rsidRPr="00894C30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68D1771" w14:textId="77777777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0618BE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1/03 Šef Odjela za statusna pitanja i informiranje iseljeništva</w:t>
      </w:r>
    </w:p>
    <w:p w14:paraId="21F67331" w14:textId="7A68D32A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Opis poslova i radnih zadataka: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 xml:space="preserve">Rukovodi </w:t>
      </w:r>
      <w:r w:rsidR="006A56F6">
        <w:rPr>
          <w:rFonts w:ascii="Arial" w:hAnsi="Arial" w:cs="Arial"/>
          <w:sz w:val="20"/>
          <w:szCs w:val="20"/>
          <w:lang w:val="bs-Latn-BA"/>
        </w:rPr>
        <w:t>unutarnjom</w:t>
      </w:r>
      <w:r>
        <w:rPr>
          <w:rFonts w:ascii="Arial" w:hAnsi="Arial" w:cs="Arial"/>
          <w:sz w:val="20"/>
          <w:szCs w:val="20"/>
          <w:lang w:val="bs-Latn-BA"/>
        </w:rPr>
        <w:t xml:space="preserve"> organizacionom jedinicom, osigurava zakonito, transparentno, javno, odgovorno, efikasno, ekonomično i nepristrasno izvršavanje poslova, koordinira rad, daje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nepo</w:t>
      </w:r>
      <w:r w:rsidR="00686C6B">
        <w:rPr>
          <w:rFonts w:ascii="Arial" w:hAnsi="Arial" w:cs="Arial"/>
          <w:sz w:val="20"/>
          <w:szCs w:val="20"/>
          <w:lang w:val="bs-Latn-BA"/>
        </w:rPr>
        <w:t>s</w:t>
      </w:r>
      <w:r>
        <w:rPr>
          <w:rFonts w:ascii="Arial" w:hAnsi="Arial" w:cs="Arial"/>
          <w:sz w:val="20"/>
          <w:szCs w:val="20"/>
          <w:lang w:val="bs-Latn-BA"/>
        </w:rPr>
        <w:t>redne zadatke saradnicima, kooridinira njihov rad i izvršava složenije radne zadatke, prati stanje u oblasti statusnih pitanja iseljeništva u BiH i zemljama prij</w:t>
      </w:r>
      <w:r w:rsidR="006A56F6">
        <w:rPr>
          <w:rFonts w:ascii="Arial" w:hAnsi="Arial" w:cs="Arial"/>
          <w:sz w:val="20"/>
          <w:szCs w:val="20"/>
          <w:lang w:val="bs-Latn-BA"/>
        </w:rPr>
        <w:t>a</w:t>
      </w:r>
      <w:r>
        <w:rPr>
          <w:rFonts w:ascii="Arial" w:hAnsi="Arial" w:cs="Arial"/>
          <w:sz w:val="20"/>
          <w:szCs w:val="20"/>
          <w:lang w:val="bs-Latn-BA"/>
        </w:rPr>
        <w:t>ma, radi na informi</w:t>
      </w:r>
      <w:r w:rsidR="006A56F6">
        <w:rPr>
          <w:rFonts w:ascii="Arial" w:hAnsi="Arial" w:cs="Arial"/>
          <w:sz w:val="20"/>
          <w:szCs w:val="20"/>
          <w:lang w:val="bs-Latn-BA"/>
        </w:rPr>
        <w:t>r</w:t>
      </w:r>
      <w:r>
        <w:rPr>
          <w:rFonts w:ascii="Arial" w:hAnsi="Arial" w:cs="Arial"/>
          <w:sz w:val="20"/>
          <w:szCs w:val="20"/>
          <w:lang w:val="bs-Latn-BA"/>
        </w:rPr>
        <w:t xml:space="preserve">anju iseljeništva, radi na kreiranju politike u oblasti iseljeništva, predlaže mjere za rješavanje uočenih problema i pitanja od značaja za iseljeništvo, </w:t>
      </w:r>
      <w:r w:rsidR="0009283E" w:rsidRPr="0009283E">
        <w:rPr>
          <w:rFonts w:ascii="Arial" w:hAnsi="Arial" w:cs="Arial"/>
          <w:sz w:val="20"/>
          <w:szCs w:val="20"/>
          <w:lang w:val="bs-Latn-BA"/>
        </w:rPr>
        <w:t>predlaže i priprema propise i strateška dokumenta važna za iseljeništvo</w:t>
      </w:r>
      <w:r w:rsidR="0009283E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6A56F6">
        <w:rPr>
          <w:rFonts w:ascii="Arial" w:hAnsi="Arial" w:cs="Arial"/>
          <w:sz w:val="20"/>
          <w:szCs w:val="20"/>
          <w:lang w:val="bs-Latn-BA"/>
        </w:rPr>
        <w:t>sudjeluje</w:t>
      </w:r>
      <w:r>
        <w:rPr>
          <w:rFonts w:ascii="Arial" w:hAnsi="Arial" w:cs="Arial"/>
          <w:sz w:val="20"/>
          <w:szCs w:val="20"/>
          <w:lang w:val="bs-Latn-BA"/>
        </w:rPr>
        <w:t xml:space="preserve"> u izradi programa i planova rada, priprema izvješ</w:t>
      </w:r>
      <w:r w:rsidR="006A56F6">
        <w:rPr>
          <w:rFonts w:ascii="Arial" w:hAnsi="Arial" w:cs="Arial"/>
          <w:sz w:val="20"/>
          <w:szCs w:val="20"/>
          <w:lang w:val="bs-Latn-BA"/>
        </w:rPr>
        <w:t>ća</w:t>
      </w:r>
      <w:r>
        <w:rPr>
          <w:rFonts w:ascii="Arial" w:hAnsi="Arial" w:cs="Arial"/>
          <w:sz w:val="20"/>
          <w:szCs w:val="20"/>
          <w:lang w:val="bs-Latn-BA"/>
        </w:rPr>
        <w:t xml:space="preserve"> i informacije Ministarstva i Sektora, s</w:t>
      </w:r>
      <w:r w:rsidR="006A56F6">
        <w:rPr>
          <w:rFonts w:ascii="Arial" w:hAnsi="Arial" w:cs="Arial"/>
          <w:sz w:val="20"/>
          <w:szCs w:val="20"/>
          <w:lang w:val="bs-Latn-BA"/>
        </w:rPr>
        <w:t>u</w:t>
      </w:r>
      <w:r>
        <w:rPr>
          <w:rFonts w:ascii="Arial" w:hAnsi="Arial" w:cs="Arial"/>
          <w:sz w:val="20"/>
          <w:szCs w:val="20"/>
          <w:lang w:val="bs-Latn-BA"/>
        </w:rPr>
        <w:t>rađuje sa nadležnim institucijama u BiH, nevladinim organizacijama i međunarodnim institucijama o statusnim pitanjima iseljeništva i informi</w:t>
      </w:r>
      <w:r w:rsidR="006A56F6">
        <w:rPr>
          <w:rFonts w:ascii="Arial" w:hAnsi="Arial" w:cs="Arial"/>
          <w:sz w:val="20"/>
          <w:szCs w:val="20"/>
          <w:lang w:val="bs-Latn-BA"/>
        </w:rPr>
        <w:t>r</w:t>
      </w:r>
      <w:r>
        <w:rPr>
          <w:rFonts w:ascii="Arial" w:hAnsi="Arial" w:cs="Arial"/>
          <w:sz w:val="20"/>
          <w:szCs w:val="20"/>
          <w:lang w:val="bs-Latn-BA"/>
        </w:rPr>
        <w:t xml:space="preserve">anja, prikuplja podatke o iseljeništvu i obavlja druge poslove koje mu odredi neposredni </w:t>
      </w:r>
      <w:r w:rsidR="006A56F6">
        <w:rPr>
          <w:rFonts w:ascii="Arial" w:hAnsi="Arial" w:cs="Arial"/>
          <w:sz w:val="20"/>
          <w:szCs w:val="20"/>
          <w:lang w:val="bs-Latn-BA"/>
        </w:rPr>
        <w:t>rukovoditelj</w:t>
      </w:r>
      <w:r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06ADF4BF" w14:textId="41B98B6E" w:rsidR="000618BE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 xml:space="preserve">Posebni </w:t>
      </w:r>
      <w:r w:rsidR="0003040C">
        <w:rPr>
          <w:rFonts w:ascii="Arial" w:hAnsi="Arial" w:cs="Arial"/>
          <w:b/>
          <w:bCs/>
          <w:sz w:val="20"/>
          <w:szCs w:val="20"/>
          <w:lang w:val="bs-Latn-BA"/>
        </w:rPr>
        <w:t>uvjeti</w:t>
      </w: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VSS VII </w:t>
      </w:r>
      <w:r w:rsidR="006A56F6">
        <w:rPr>
          <w:rFonts w:ascii="Arial" w:hAnsi="Arial" w:cs="Arial"/>
          <w:sz w:val="20"/>
          <w:szCs w:val="20"/>
          <w:lang w:val="bs-Latn-BA"/>
        </w:rPr>
        <w:t>stupanj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, završen fakultet društvenog smjera ili diploma Bolonjskog </w:t>
      </w:r>
      <w:r w:rsidR="006A56F6">
        <w:rPr>
          <w:rFonts w:ascii="Arial" w:hAnsi="Arial" w:cs="Arial"/>
          <w:sz w:val="20"/>
          <w:szCs w:val="20"/>
          <w:lang w:val="bs-Latn-BA"/>
        </w:rPr>
        <w:t>sustava</w:t>
      </w:r>
      <w:r w:rsidRPr="00996904">
        <w:rPr>
          <w:rFonts w:ascii="Arial" w:hAnsi="Arial" w:cs="Arial"/>
          <w:sz w:val="20"/>
          <w:szCs w:val="20"/>
          <w:lang w:val="bs-Latn-BA"/>
        </w:rPr>
        <w:t xml:space="preserve"> studiranja društvenog smjera sa 240 ili 180 ECTS bodova;</w:t>
      </w:r>
      <w:r>
        <w:rPr>
          <w:rFonts w:ascii="Arial" w:hAnsi="Arial" w:cs="Arial"/>
          <w:sz w:val="20"/>
          <w:szCs w:val="20"/>
          <w:lang w:val="bs-Latn-BA"/>
        </w:rPr>
        <w:t xml:space="preserve"> n</w:t>
      </w:r>
      <w:r w:rsidRPr="00996904">
        <w:rPr>
          <w:rFonts w:ascii="Arial" w:hAnsi="Arial" w:cs="Arial"/>
          <w:sz w:val="20"/>
          <w:szCs w:val="20"/>
          <w:lang w:val="bs-Latn-BA"/>
        </w:rPr>
        <w:t>ajmanje 4 godine radnog iskustva u struci;</w:t>
      </w:r>
      <w:r>
        <w:rPr>
          <w:rFonts w:ascii="Arial" w:hAnsi="Arial" w:cs="Arial"/>
          <w:sz w:val="20"/>
          <w:szCs w:val="20"/>
          <w:lang w:val="bs-Latn-BA"/>
        </w:rPr>
        <w:t xml:space="preserve"> p</w:t>
      </w:r>
      <w:r w:rsidRPr="00996904">
        <w:rPr>
          <w:rFonts w:ascii="Arial" w:hAnsi="Arial" w:cs="Arial"/>
          <w:sz w:val="20"/>
          <w:szCs w:val="20"/>
          <w:lang w:val="bs-Latn-BA"/>
        </w:rPr>
        <w:t>oložen stručni upravni ispit;</w:t>
      </w:r>
      <w:r>
        <w:rPr>
          <w:rFonts w:ascii="Arial" w:hAnsi="Arial" w:cs="Arial"/>
          <w:sz w:val="20"/>
          <w:szCs w:val="20"/>
          <w:lang w:val="bs-Latn-BA"/>
        </w:rPr>
        <w:t xml:space="preserve"> p</w:t>
      </w:r>
      <w:r w:rsidRPr="00996904">
        <w:rPr>
          <w:rFonts w:ascii="Arial" w:hAnsi="Arial" w:cs="Arial"/>
          <w:sz w:val="20"/>
          <w:szCs w:val="20"/>
          <w:lang w:val="bs-Latn-BA"/>
        </w:rPr>
        <w:t>oznavanje jednog stranog jezika;</w:t>
      </w:r>
      <w:r>
        <w:rPr>
          <w:rFonts w:ascii="Arial" w:hAnsi="Arial" w:cs="Arial"/>
          <w:sz w:val="20"/>
          <w:szCs w:val="20"/>
          <w:lang w:val="bs-Latn-BA"/>
        </w:rPr>
        <w:t xml:space="preserve"> p</w:t>
      </w:r>
      <w:r w:rsidRPr="00996904">
        <w:rPr>
          <w:rFonts w:ascii="Arial" w:hAnsi="Arial" w:cs="Arial"/>
          <w:sz w:val="20"/>
          <w:szCs w:val="20"/>
          <w:lang w:val="bs-Latn-BA"/>
        </w:rPr>
        <w:t>oznavanje rada na računa</w:t>
      </w:r>
      <w:r w:rsidR="006A56F6">
        <w:rPr>
          <w:rFonts w:ascii="Arial" w:hAnsi="Arial" w:cs="Arial"/>
          <w:sz w:val="20"/>
          <w:szCs w:val="20"/>
          <w:lang w:val="bs-Latn-BA"/>
        </w:rPr>
        <w:t>l</w:t>
      </w:r>
      <w:r w:rsidRPr="00996904">
        <w:rPr>
          <w:rFonts w:ascii="Arial" w:hAnsi="Arial" w:cs="Arial"/>
          <w:sz w:val="20"/>
          <w:szCs w:val="20"/>
          <w:lang w:val="bs-Latn-BA"/>
        </w:rPr>
        <w:t>u.</w:t>
      </w:r>
    </w:p>
    <w:p w14:paraId="5A9303F9" w14:textId="5788BA59" w:rsidR="000618BE" w:rsidRPr="00894C30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894C30">
        <w:rPr>
          <w:rFonts w:ascii="Arial" w:hAnsi="Arial" w:cs="Arial"/>
          <w:b/>
          <w:bCs/>
          <w:sz w:val="20"/>
          <w:szCs w:val="20"/>
          <w:lang w:val="bs-Latn-BA"/>
        </w:rPr>
        <w:t>Status:</w:t>
      </w:r>
      <w:r w:rsidRPr="00894C30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d</w:t>
      </w:r>
      <w:r w:rsidRPr="00894C30">
        <w:rPr>
          <w:rFonts w:ascii="Arial" w:hAnsi="Arial" w:cs="Arial"/>
          <w:sz w:val="20"/>
          <w:szCs w:val="20"/>
          <w:lang w:val="bs-Latn-BA"/>
        </w:rPr>
        <w:t xml:space="preserve">ržavni službenik – </w:t>
      </w:r>
      <w:r>
        <w:rPr>
          <w:rFonts w:ascii="Arial" w:hAnsi="Arial" w:cs="Arial"/>
          <w:sz w:val="20"/>
          <w:szCs w:val="20"/>
          <w:lang w:val="bs-Latn-BA"/>
        </w:rPr>
        <w:t xml:space="preserve">šef </w:t>
      </w:r>
      <w:r w:rsidR="0003040C">
        <w:rPr>
          <w:rFonts w:ascii="Arial" w:hAnsi="Arial" w:cs="Arial"/>
          <w:sz w:val="20"/>
          <w:szCs w:val="20"/>
          <w:lang w:val="bs-Latn-BA"/>
        </w:rPr>
        <w:t>unutarnje</w:t>
      </w:r>
      <w:r>
        <w:rPr>
          <w:rFonts w:ascii="Arial" w:hAnsi="Arial" w:cs="Arial"/>
          <w:sz w:val="20"/>
          <w:szCs w:val="20"/>
          <w:lang w:val="bs-Latn-BA"/>
        </w:rPr>
        <w:t xml:space="preserve"> organizacione jedinice</w:t>
      </w:r>
      <w:r w:rsidRPr="00894C30">
        <w:rPr>
          <w:rFonts w:ascii="Arial" w:hAnsi="Arial" w:cs="Arial"/>
          <w:sz w:val="20"/>
          <w:szCs w:val="20"/>
          <w:lang w:val="bs-Latn-BA"/>
        </w:rPr>
        <w:t>.</w:t>
      </w:r>
    </w:p>
    <w:p w14:paraId="550C5753" w14:textId="6F690C36" w:rsidR="000618BE" w:rsidRPr="007B1D48" w:rsidRDefault="000618BE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03040C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57EEC42" w14:textId="77777777" w:rsidR="000618BE" w:rsidRPr="007B1D48" w:rsidRDefault="000618BE" w:rsidP="000618B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bookmarkEnd w:id="0"/>
    <w:p w14:paraId="38D76117" w14:textId="013A8968" w:rsidR="00F96AC6" w:rsidRPr="000B4469" w:rsidRDefault="00F96AC6" w:rsidP="000618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9B490EA" w14:textId="31A4272A" w:rsidR="00F96AC6" w:rsidRPr="000B4469" w:rsidRDefault="00F96AC6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lica uposlena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kao državni služben</w:t>
      </w:r>
      <w:r w:rsidR="005677E4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ici u </w:t>
      </w:r>
      <w:r w:rsidR="001226D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Ministarstvu </w:t>
      </w:r>
      <w:r w:rsidR="006A56F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za ljudska prava i izbjeglice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</w:t>
      </w:r>
      <w:r w:rsidR="00406B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 Hercegovin</w:t>
      </w:r>
      <w:r w:rsidR="00406B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2280C9DF" w14:textId="77777777" w:rsidR="000B4469" w:rsidRDefault="000B446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14389441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1A4AC572" w14:textId="60795543" w:rsidR="0067780D" w:rsidRPr="001226D2" w:rsidRDefault="00F96AC6" w:rsidP="001226D2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</w:t>
      </w:r>
      <w:r w:rsidR="001226D2">
        <w:rPr>
          <w:rFonts w:ascii="Arial" w:hAnsi="Arial" w:cs="Arial"/>
          <w:sz w:val="20"/>
          <w:szCs w:val="20"/>
          <w:lang w:val="sr-Latn-BA"/>
        </w:rPr>
        <w:t>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1226D2">
        <w:rPr>
          <w:rFonts w:ascii="Arial" w:hAnsi="Arial" w:cs="Arial"/>
          <w:sz w:val="20"/>
          <w:szCs w:val="20"/>
          <w:lang w:val="sr-Latn-BA"/>
        </w:rPr>
        <w:t>1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</w:t>
      </w:r>
      <w:r w:rsidR="001226D2">
        <w:rPr>
          <w:rFonts w:ascii="Arial" w:hAnsi="Arial" w:cs="Arial"/>
          <w:sz w:val="20"/>
          <w:szCs w:val="20"/>
          <w:lang w:val="sr-Latn-BA"/>
        </w:rPr>
        <w:t>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</w:t>
      </w:r>
      <w:r w:rsidR="001226D2">
        <w:rPr>
          <w:rFonts w:ascii="Arial" w:hAnsi="Arial" w:cs="Arial"/>
          <w:sz w:val="20"/>
          <w:szCs w:val="20"/>
          <w:lang w:val="sr-Latn-BA"/>
        </w:rPr>
        <w:t>.</w:t>
      </w: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692FFD8C" w14:textId="6D716180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31B65633" w14:textId="3B15AF2E" w:rsidR="00A53B7B" w:rsidRDefault="00A53B7B" w:rsidP="00A53B7B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5ADCC66" w14:textId="77777777" w:rsidR="00A53B7B" w:rsidRPr="00A106BD" w:rsidRDefault="00A53B7B" w:rsidP="00A53B7B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>Dodatna napomena:</w:t>
      </w:r>
    </w:p>
    <w:p w14:paraId="47871828" w14:textId="687CB05B" w:rsidR="00A53B7B" w:rsidRPr="00A106BD" w:rsidRDefault="00A53B7B" w:rsidP="00A53B7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 w:rsidRPr="00A106BD">
        <w:rPr>
          <w:rFonts w:ascii="Arial" w:hAnsi="Arial" w:cs="Arial"/>
          <w:sz w:val="20"/>
          <w:szCs w:val="20"/>
          <w:lang w:eastAsia="bs-Latn-BA"/>
        </w:rPr>
        <w:t>Prije postavljenja, odnosno prij</w:t>
      </w:r>
      <w:r>
        <w:rPr>
          <w:rFonts w:ascii="Arial" w:hAnsi="Arial" w:cs="Arial"/>
          <w:sz w:val="20"/>
          <w:szCs w:val="20"/>
          <w:lang w:eastAsia="bs-Latn-BA"/>
        </w:rPr>
        <w:t>a</w:t>
      </w:r>
      <w:r w:rsidRPr="00A106BD">
        <w:rPr>
          <w:rFonts w:ascii="Arial" w:hAnsi="Arial" w:cs="Arial"/>
          <w:sz w:val="20"/>
          <w:szCs w:val="20"/>
          <w:lang w:eastAsia="bs-Latn-BA"/>
        </w:rPr>
        <w:t>ma u radni odnos, za sve kandidate sa liste uspješnih kandidata</w:t>
      </w:r>
      <w:r>
        <w:rPr>
          <w:rFonts w:ascii="Arial" w:hAnsi="Arial" w:cs="Arial"/>
          <w:sz w:val="20"/>
          <w:szCs w:val="20"/>
          <w:lang w:eastAsia="bs-Latn-BA"/>
        </w:rPr>
        <w:t xml:space="preserve"> </w:t>
      </w:r>
      <w:r w:rsidRPr="00A53B7B">
        <w:rPr>
          <w:rFonts w:ascii="Arial" w:hAnsi="Arial" w:cs="Arial"/>
          <w:sz w:val="20"/>
          <w:szCs w:val="20"/>
          <w:lang w:eastAsia="bs-Latn-BA"/>
        </w:rPr>
        <w:t xml:space="preserve">samo za poziciju 1/01 Šef </w:t>
      </w:r>
      <w:r>
        <w:rPr>
          <w:rFonts w:ascii="Arial" w:hAnsi="Arial" w:cs="Arial"/>
          <w:sz w:val="20"/>
          <w:szCs w:val="20"/>
          <w:lang w:eastAsia="bs-Latn-BA"/>
        </w:rPr>
        <w:t>Odjela</w:t>
      </w:r>
      <w:r w:rsidRPr="00A53B7B">
        <w:rPr>
          <w:rFonts w:ascii="Arial" w:hAnsi="Arial" w:cs="Arial"/>
          <w:sz w:val="20"/>
          <w:szCs w:val="20"/>
          <w:lang w:eastAsia="bs-Latn-BA"/>
        </w:rPr>
        <w:t xml:space="preserve"> za prava izbjeglica, raseljenih </w:t>
      </w:r>
      <w:r>
        <w:rPr>
          <w:rFonts w:ascii="Arial" w:hAnsi="Arial" w:cs="Arial"/>
          <w:sz w:val="20"/>
          <w:szCs w:val="20"/>
          <w:lang w:eastAsia="bs-Latn-BA"/>
        </w:rPr>
        <w:t>osoba</w:t>
      </w:r>
      <w:r w:rsidRPr="00A53B7B">
        <w:rPr>
          <w:rFonts w:ascii="Arial" w:hAnsi="Arial" w:cs="Arial"/>
          <w:sz w:val="20"/>
          <w:szCs w:val="20"/>
          <w:lang w:eastAsia="bs-Latn-BA"/>
        </w:rPr>
        <w:t xml:space="preserve"> i povratnika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obaviće se sigurnosne provjere </w:t>
      </w: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postupkom za izdavanje dozvole za pristup tajnim podacima određenog </w:t>
      </w:r>
      <w:r>
        <w:rPr>
          <w:rFonts w:ascii="Arial" w:hAnsi="Arial" w:cs="Arial"/>
          <w:sz w:val="20"/>
          <w:szCs w:val="20"/>
          <w:lang w:eastAsia="bs-Latn-BA"/>
        </w:rPr>
        <w:t>stupnja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povjerljivosti, shodno odredbi čl. 30. i 31. Zakona o zaštiti tajnih podataka („Službeni glasnik BiH“ br. 54/04 i 12/09), kao i odredbama podzakonskih akata donesenih na </w:t>
      </w:r>
      <w:r>
        <w:rPr>
          <w:rFonts w:ascii="Arial" w:hAnsi="Arial" w:cs="Arial"/>
          <w:sz w:val="20"/>
          <w:szCs w:val="20"/>
          <w:lang w:eastAsia="bs-Latn-BA"/>
        </w:rPr>
        <w:t>temelju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navedenog Zakona.</w:t>
      </w:r>
    </w:p>
    <w:p w14:paraId="49EE4A95" w14:textId="4E78631F" w:rsidR="00A53B7B" w:rsidRPr="00A53B7B" w:rsidRDefault="00A53B7B" w:rsidP="00A53B7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član</w:t>
      </w:r>
      <w:r>
        <w:rPr>
          <w:rFonts w:ascii="Arial" w:hAnsi="Arial" w:cs="Arial"/>
          <w:sz w:val="20"/>
          <w:szCs w:val="20"/>
          <w:lang w:eastAsia="bs-Latn-BA"/>
        </w:rPr>
        <w:t>k</w:t>
      </w:r>
      <w:r w:rsidRPr="00A106BD">
        <w:rPr>
          <w:rFonts w:ascii="Arial" w:hAnsi="Arial" w:cs="Arial"/>
          <w:sz w:val="20"/>
          <w:szCs w:val="20"/>
          <w:lang w:eastAsia="bs-Latn-BA"/>
        </w:rPr>
        <w:t>om 31. Zakona o zaštiti tajnih podataka neće se izvršiti postavljenje, odnosno imenovanje kandidata, za kojeg se nakon plasmana na listu uspješnih kandidata u</w:t>
      </w:r>
      <w:r>
        <w:rPr>
          <w:rFonts w:ascii="Arial" w:hAnsi="Arial" w:cs="Arial"/>
          <w:sz w:val="20"/>
          <w:szCs w:val="20"/>
          <w:lang w:eastAsia="bs-Latn-BA"/>
        </w:rPr>
        <w:t>s</w:t>
      </w:r>
      <w:r w:rsidRPr="00A106BD">
        <w:rPr>
          <w:rFonts w:ascii="Arial" w:hAnsi="Arial" w:cs="Arial"/>
          <w:sz w:val="20"/>
          <w:szCs w:val="20"/>
          <w:lang w:eastAsia="bs-Latn-BA"/>
        </w:rPr>
        <w:t>tvrdi sigurnosna smetnja.</w:t>
      </w:r>
    </w:p>
    <w:p w14:paraId="5A286CA7" w14:textId="77777777" w:rsidR="000B4469" w:rsidRDefault="000B446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5BDD3B73" w14:textId="77777777" w:rsidR="00241601" w:rsidRPr="000B446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da su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potrebnu dokumentaciju na natječaj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dužni dostaviti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sukladno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="00610A93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Pravilniku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o karakteru i sadržaju javnog </w:t>
        </w:r>
        <w:r w:rsidR="005D121C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natječaja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načinu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 i obrascima za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</w:t>
        </w:r>
      </w:hyperlink>
      <w:r w:rsidRPr="000B4469">
        <w:rPr>
          <w:rFonts w:ascii="Arial" w:hAnsi="Arial" w:cs="Arial"/>
          <w:color w:val="0F1657"/>
          <w:sz w:val="20"/>
          <w:szCs w:val="20"/>
        </w:rPr>
        <w:t>, a 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da obrate </w:t>
      </w:r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na izmijenjene i dopunjene odredbe navedenog </w:t>
      </w:r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ravilnika, te da prilagode dokumentaciju, kako dokaze o radnom iskustvu, tako i preostale dokaze tražene tekstom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>natječaja.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7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lastRenderedPageBreak/>
        <w:t>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950B0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950B0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68790F3C" w:rsidR="00F96AC6" w:rsidRDefault="00950B0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74A6743" w14:textId="331FA8D4" w:rsidR="00C10868" w:rsidRDefault="00C10868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1F4D6C77" w14:textId="5A5A1C6A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406B3C">
        <w:rPr>
          <w:rFonts w:ascii="Arial" w:hAnsi="Arial" w:cs="Arial"/>
          <w:sz w:val="20"/>
          <w:szCs w:val="20"/>
          <w:lang w:val="sr-Latn-BA"/>
        </w:rPr>
        <w:t>.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2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4B473211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950B0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02.02.2023.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5EF32A84" w14:textId="77777777" w:rsidR="006A56F6" w:rsidRPr="007B1D48" w:rsidRDefault="006A56F6" w:rsidP="006A56F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1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Ministarstvo za ljudska prava i izbjeglice Bosne i Hercegovine</w:t>
      </w:r>
    </w:p>
    <w:p w14:paraId="31B2E511" w14:textId="05F7E471" w:rsidR="006A56F6" w:rsidRPr="007B1D48" w:rsidRDefault="006A56F6" w:rsidP="006A56F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Ministarstvu za ljudska prava i izbjeglice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 Hercegovin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370A9238" w14:textId="77777777" w:rsidR="006A56F6" w:rsidRPr="007B1D48" w:rsidRDefault="006A56F6" w:rsidP="006A56F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46196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1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, 71 000 Sarajevo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.</w:t>
      </w:r>
    </w:p>
    <w:bookmarkEnd w:id="1"/>
    <w:bookmarkEnd w:id="2"/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3D6BB0" w:rsidRPr="000B4469" w:rsidRDefault="00950B0F">
      <w:pPr>
        <w:rPr>
          <w:rFonts w:ascii="Arial" w:hAnsi="Arial" w:cs="Arial"/>
          <w:sz w:val="20"/>
          <w:szCs w:val="20"/>
        </w:rPr>
      </w:pPr>
    </w:p>
    <w:sectPr w:rsidR="003D6BB0" w:rsidRPr="000B446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3040C"/>
    <w:rsid w:val="000618BE"/>
    <w:rsid w:val="00066584"/>
    <w:rsid w:val="000666D3"/>
    <w:rsid w:val="0009283E"/>
    <w:rsid w:val="000B4469"/>
    <w:rsid w:val="001226D2"/>
    <w:rsid w:val="00210A67"/>
    <w:rsid w:val="00227416"/>
    <w:rsid w:val="00241601"/>
    <w:rsid w:val="002B5AF6"/>
    <w:rsid w:val="00336C40"/>
    <w:rsid w:val="00363EBA"/>
    <w:rsid w:val="00406B3C"/>
    <w:rsid w:val="004F261B"/>
    <w:rsid w:val="005677E4"/>
    <w:rsid w:val="005D121C"/>
    <w:rsid w:val="00610A93"/>
    <w:rsid w:val="0067780D"/>
    <w:rsid w:val="00686C6B"/>
    <w:rsid w:val="006A56F6"/>
    <w:rsid w:val="007225EA"/>
    <w:rsid w:val="00871A41"/>
    <w:rsid w:val="00950B0F"/>
    <w:rsid w:val="00A34B19"/>
    <w:rsid w:val="00A3578C"/>
    <w:rsid w:val="00A53B7B"/>
    <w:rsid w:val="00AA5505"/>
    <w:rsid w:val="00AC689B"/>
    <w:rsid w:val="00B973E5"/>
    <w:rsid w:val="00BC62E3"/>
    <w:rsid w:val="00C10868"/>
    <w:rsid w:val="00D4028F"/>
    <w:rsid w:val="00D4143C"/>
    <w:rsid w:val="00D46530"/>
    <w:rsid w:val="00D575B2"/>
    <w:rsid w:val="00D84E03"/>
    <w:rsid w:val="00E20848"/>
    <w:rsid w:val="00EA473F"/>
    <w:rsid w:val="00EC6DBA"/>
    <w:rsid w:val="00F53A8F"/>
    <w:rsid w:val="00F96AC6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Indent">
    <w:name w:val="Body Text Indent"/>
    <w:basedOn w:val="Normal"/>
    <w:link w:val="BodyTextIndentChar"/>
    <w:rsid w:val="0067780D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67780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35</cp:revision>
  <cp:lastPrinted>2021-11-17T14:26:00Z</cp:lastPrinted>
  <dcterms:created xsi:type="dcterms:W3CDTF">2021-11-17T13:06:00Z</dcterms:created>
  <dcterms:modified xsi:type="dcterms:W3CDTF">2023-01-20T11:25:00Z</dcterms:modified>
</cp:coreProperties>
</file>