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FF5D7" w14:textId="5816973E" w:rsidR="00A44463" w:rsidRDefault="00D90CE9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19.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31.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19/02, 35/03, 4/04, 26/04, 37/04, 48/05, 2/06, 32/07, 43/09, 8/10, 40/12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93/17),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bookmarkStart w:id="0" w:name="_Hlk118461751"/>
      <w:r w:rsidR="00A44463">
        <w:rPr>
          <w:rFonts w:ascii="Arial" w:hAnsi="Arial" w:cs="Arial"/>
          <w:sz w:val="20"/>
          <w:szCs w:val="20"/>
          <w:lang w:val="sr-Latn-BA"/>
        </w:rPr>
        <w:t>на</w:t>
      </w:r>
      <w:r w:rsidR="00A44463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44463">
        <w:rPr>
          <w:rFonts w:ascii="Arial" w:hAnsi="Arial" w:cs="Arial"/>
          <w:sz w:val="20"/>
          <w:szCs w:val="20"/>
          <w:lang w:val="sr-Latn-BA"/>
        </w:rPr>
        <w:t>захтјев</w:t>
      </w:r>
      <w:r w:rsidR="00A44463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44463">
        <w:rPr>
          <w:rFonts w:ascii="Arial" w:hAnsi="Arial" w:cs="Arial"/>
          <w:sz w:val="20"/>
          <w:szCs w:val="20"/>
          <w:lang w:val="bs-Latn-BA"/>
        </w:rPr>
        <w:t>Министарства</w:t>
      </w:r>
      <w:r w:rsidR="00A44463"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A44463">
        <w:rPr>
          <w:rFonts w:ascii="Arial" w:hAnsi="Arial" w:cs="Arial"/>
          <w:sz w:val="20"/>
          <w:szCs w:val="20"/>
          <w:lang w:val="bs-Latn-BA"/>
        </w:rPr>
        <w:t>за људска права и избјеглице</w:t>
      </w:r>
      <w:r w:rsidR="00A44463"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A44463">
        <w:rPr>
          <w:rFonts w:ascii="Arial" w:hAnsi="Arial" w:cs="Arial"/>
          <w:sz w:val="20"/>
          <w:szCs w:val="20"/>
          <w:lang w:val="bs-Latn-BA"/>
        </w:rPr>
        <w:t>БиХ</w:t>
      </w:r>
      <w:r w:rsidR="00A44463" w:rsidRPr="00894C30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A44463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7F7701EF" w14:textId="77777777" w:rsidR="00A44463" w:rsidRPr="00894C30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3921CF2" w14:textId="2A7B8523" w:rsidR="00A44463" w:rsidRDefault="00A44463" w:rsidP="00A44463">
      <w:pPr>
        <w:pStyle w:val="NormalWeb"/>
        <w:shd w:val="clear" w:color="auto" w:fill="FFFFFF"/>
        <w:jc w:val="center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894C30">
        <w:rPr>
          <w:rFonts w:ascii="Arial" w:hAnsi="Arial" w:cs="Arial"/>
          <w:sz w:val="20"/>
          <w:szCs w:val="20"/>
          <w:lang w:val="bs-Latn-BA"/>
        </w:rPr>
        <w:br/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радних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државних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br/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Министарству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 људска права и избјеглице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</w:p>
    <w:p w14:paraId="676D31C6" w14:textId="77777777" w:rsidR="00A44463" w:rsidRPr="003117B2" w:rsidRDefault="00A44463" w:rsidP="00A44463">
      <w:pPr>
        <w:pStyle w:val="NormalWeb"/>
        <w:shd w:val="clear" w:color="auto" w:fill="FFFFFF"/>
        <w:spacing w:after="0"/>
        <w:jc w:val="center"/>
        <w:rPr>
          <w:rFonts w:ascii="Arial" w:hAnsi="Arial" w:cs="Arial"/>
          <w:sz w:val="20"/>
          <w:szCs w:val="20"/>
          <w:lang w:val="bs-Latn-BA"/>
        </w:rPr>
      </w:pPr>
    </w:p>
    <w:p w14:paraId="631B6C2B" w14:textId="181EEF2C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Шеф Одсјека за права избјеглица, расељених лица и повратника</w:t>
      </w:r>
    </w:p>
    <w:p w14:paraId="2E119566" w14:textId="616DB08C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1/02 Стручни савјетник за промоцију и израду пројеката, припрему публикација, информисање, едукацију и сарадњу са цивилним сектором</w:t>
      </w:r>
    </w:p>
    <w:p w14:paraId="739D337B" w14:textId="46CAAF42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1/03 Шеф Одсјека за статусна питања и информисање исељеништва</w:t>
      </w:r>
    </w:p>
    <w:p w14:paraId="70CCF62F" w14:textId="77777777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20D56B3" w14:textId="77777777" w:rsidR="00A44463" w:rsidRPr="003117B2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4C3BA9D" w14:textId="16337ED9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sz w:val="20"/>
          <w:szCs w:val="20"/>
          <w:lang w:val="bs-Latn-BA"/>
        </w:rPr>
        <w:br/>
      </w: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ИЗБЈЕГЛИЦЕ, РАСЕЉЕНА ЛИЦА, РЕАДМИСИЈУ И СТАМБЕНУ ПОЛИТИКУ</w:t>
      </w:r>
    </w:p>
    <w:p w14:paraId="73DAEB9B" w14:textId="106A96E5" w:rsidR="00A44463" w:rsidRPr="00894C30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 за права избјеглица, расељених лица и повратника</w:t>
      </w:r>
    </w:p>
    <w:p w14:paraId="308D9098" w14:textId="77777777" w:rsidR="00A44463" w:rsidRPr="00894C30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1F0F7A7" w14:textId="5698F6C8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права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избјеглица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расељених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лица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повратника</w:t>
      </w:r>
    </w:p>
    <w:p w14:paraId="545992BD" w14:textId="3C46A6E3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Опис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послова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радних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задатака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Руководи унутрашњом организационом једницом, обезбјеђује законито, транспарентно, јавно, одговорно, ефикасно, економично и непристрасно извршавање послова, координира рад, даје непосредне задатке стручним сарадницима и осталим запосленим у одсјеку, координира њихов рад и помаже им у извршавању сложенијих радних задатака; учествује у изради годишњег програма и мјесечних планова рада Министарства, координира рад на изради законских и по</w:t>
      </w:r>
      <w:r w:rsidR="00F04384">
        <w:rPr>
          <w:rFonts w:ascii="Arial" w:hAnsi="Arial" w:cs="Arial"/>
          <w:sz w:val="20"/>
          <w:szCs w:val="20"/>
          <w:lang w:val="bs-Latn-BA"/>
        </w:rPr>
        <w:t>д</w:t>
      </w:r>
      <w:r>
        <w:rPr>
          <w:rFonts w:ascii="Arial" w:hAnsi="Arial" w:cs="Arial"/>
          <w:sz w:val="20"/>
          <w:szCs w:val="20"/>
          <w:lang w:val="bs-Latn-BA"/>
        </w:rPr>
        <w:t>законских аката, сарађује са другим организационим јединицама, обавља и друге послове по налогу непоредног руководиоца.</w:t>
      </w:r>
    </w:p>
    <w:p w14:paraId="0B5F4B08" w14:textId="78205DB4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Посебни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услови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ВСС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VII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степен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друштвеног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смјера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друштвеног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смјера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180 </w:t>
      </w:r>
      <w:r>
        <w:rPr>
          <w:rFonts w:ascii="Arial" w:hAnsi="Arial" w:cs="Arial"/>
          <w:sz w:val="20"/>
          <w:szCs w:val="20"/>
          <w:lang w:val="bs-Latn-BA"/>
        </w:rPr>
        <w:t>ЕЦТС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бодова</w:t>
      </w:r>
      <w:r w:rsidRPr="003117B2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најмање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4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радног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искуства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струци</w:t>
      </w:r>
      <w:r w:rsidRPr="003117B2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положен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управни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</w:t>
      </w:r>
      <w:r w:rsidRPr="003117B2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познавање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свјетског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117B2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познавање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117B2">
        <w:rPr>
          <w:rFonts w:ascii="Arial" w:hAnsi="Arial" w:cs="Arial"/>
          <w:sz w:val="20"/>
          <w:szCs w:val="20"/>
          <w:lang w:val="bs-Latn-BA"/>
        </w:rPr>
        <w:t>.</w:t>
      </w:r>
    </w:p>
    <w:p w14:paraId="61CE3ABC" w14:textId="6F39150C" w:rsidR="00A44463" w:rsidRPr="00894C30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Статус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шеф унутрашње организационе јединице</w:t>
      </w:r>
      <w:r w:rsidRPr="00894C30">
        <w:rPr>
          <w:rFonts w:ascii="Arial" w:hAnsi="Arial" w:cs="Arial"/>
          <w:sz w:val="20"/>
          <w:szCs w:val="20"/>
          <w:lang w:val="bs-Latn-BA"/>
        </w:rPr>
        <w:t>.</w:t>
      </w:r>
    </w:p>
    <w:p w14:paraId="3FB02D6A" w14:textId="2C3557E4" w:rsidR="00A44463" w:rsidRPr="007B1D48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64CB23A8" w14:textId="1F6FF948" w:rsidR="00A44463" w:rsidRDefault="00A44463" w:rsidP="00A4446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6023D04D" w14:textId="77777777" w:rsidR="00A44463" w:rsidRDefault="00A44463" w:rsidP="00A4446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58FB05DE" w14:textId="77777777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311D0511" w14:textId="7FDCC448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ЉУДСКА ПРАВА</w:t>
      </w:r>
    </w:p>
    <w:p w14:paraId="41583AD6" w14:textId="349B73A5" w:rsidR="00A44463" w:rsidRPr="00894C30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 за заштиту права и сарадњу са националним и другим мањинама, вјерским заједницама и НВО</w:t>
      </w:r>
    </w:p>
    <w:p w14:paraId="70D5FF87" w14:textId="77777777" w:rsidR="00A44463" w:rsidRPr="00894C30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CB8CB70" w14:textId="70D40E31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1/02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промоцију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израду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пројеката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припрему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публикација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информисање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едукацију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сарадњу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цивилним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сектором</w:t>
      </w:r>
    </w:p>
    <w:p w14:paraId="38616905" w14:textId="6D50954B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Опис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послова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радних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задатака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 xml:space="preserve">Учествује у припреми и изради информативно-аналитичких материјала из области људских права и основних слобода, учествује у припреми публикација </w:t>
      </w:r>
      <w:r w:rsidR="00F04384">
        <w:rPr>
          <w:rFonts w:ascii="Arial" w:hAnsi="Arial" w:cs="Arial"/>
          <w:sz w:val="20"/>
          <w:szCs w:val="20"/>
          <w:lang w:val="bs-Latn-BA"/>
        </w:rPr>
        <w:t>и</w:t>
      </w:r>
      <w:r>
        <w:rPr>
          <w:rFonts w:ascii="Arial" w:hAnsi="Arial" w:cs="Arial"/>
          <w:sz w:val="20"/>
          <w:szCs w:val="20"/>
          <w:lang w:val="bs-Latn-BA"/>
        </w:rPr>
        <w:t xml:space="preserve"> изради информација, припрема израду и промоцију пројеката из области рада Сектора и презентује рад Одсјека, Сектора и Министарства на јавним скуповима; сарађује са представницима информисања у вези са проблематиком из области људских права, међународним владиним и невладиним организацијама које се баве људским правима; класификује и анализира писање штампе у БиХ у вези са људским правима и о томе извјештава функционере Министарства, прати и анализира стручне часописе из области људских права; припрема семинаре и друге садржаје и форме едукације из области људских права, сарађује са НВО из области људских права и обавља и друге послове по налогу непосредног руководиоца.</w:t>
      </w:r>
    </w:p>
    <w:p w14:paraId="0C06BCC9" w14:textId="36E8AC03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Посебни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услови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VII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/1 </w:t>
      </w:r>
      <w:r>
        <w:rPr>
          <w:rFonts w:ascii="Arial" w:hAnsi="Arial" w:cs="Arial"/>
          <w:sz w:val="20"/>
          <w:szCs w:val="20"/>
          <w:lang w:val="bs-Latn-BA"/>
        </w:rPr>
        <w:t>степен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друштвеног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смјера</w:t>
      </w:r>
      <w:r w:rsidRPr="00996904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најмање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3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радног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искуства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струци</w:t>
      </w:r>
      <w:r w:rsidRPr="00996904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положен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управни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</w:t>
      </w:r>
      <w:r w:rsidRPr="00996904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познавање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свјетског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996904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познавање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996904">
        <w:rPr>
          <w:rFonts w:ascii="Arial" w:hAnsi="Arial" w:cs="Arial"/>
          <w:sz w:val="20"/>
          <w:szCs w:val="20"/>
          <w:lang w:val="bs-Latn-BA"/>
        </w:rPr>
        <w:t>.</w:t>
      </w:r>
    </w:p>
    <w:p w14:paraId="798527EF" w14:textId="52284684" w:rsidR="00A44463" w:rsidRPr="00894C30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Статус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 савјетник</w:t>
      </w:r>
      <w:r w:rsidRPr="00894C30">
        <w:rPr>
          <w:rFonts w:ascii="Arial" w:hAnsi="Arial" w:cs="Arial"/>
          <w:sz w:val="20"/>
          <w:szCs w:val="20"/>
          <w:lang w:val="bs-Latn-BA"/>
        </w:rPr>
        <w:t>.</w:t>
      </w:r>
    </w:p>
    <w:p w14:paraId="0459EF84" w14:textId="4B89F8A2" w:rsidR="00A44463" w:rsidRPr="007B1D48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09465FD1" w14:textId="334C4C19" w:rsidR="00A44463" w:rsidRDefault="00A44463" w:rsidP="00A4446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6BD685A0" w14:textId="77777777" w:rsidR="00A44463" w:rsidRDefault="00A44463" w:rsidP="00A4446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FD14DE1" w14:textId="77777777" w:rsidR="00A44463" w:rsidRDefault="00A44463" w:rsidP="00A4446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3BA562DE" w14:textId="1934D09E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ИСЕЉЕНИШТВО</w:t>
      </w:r>
    </w:p>
    <w:p w14:paraId="52CEA5FB" w14:textId="46C27EB3" w:rsidR="00A44463" w:rsidRPr="00894C30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 за статусна питања и информисање исељеништва</w:t>
      </w:r>
    </w:p>
    <w:p w14:paraId="5CC26506" w14:textId="77777777" w:rsidR="00A44463" w:rsidRPr="00894C30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8AA8507" w14:textId="056CEE38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1/03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статусна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питања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информисање</w:t>
      </w:r>
      <w:r w:rsidRPr="003117B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исељеништва</w:t>
      </w:r>
    </w:p>
    <w:p w14:paraId="30BE1BF6" w14:textId="436C9526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lastRenderedPageBreak/>
        <w:t>Опис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послова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радних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задатака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Руководи унутрашњом организационом јединицом, обезбјеђује законито, транспарентно, јавно, одговорно, ефикасно, економично и непристрасно извршавање послова, координира рад, даје непо</w:t>
      </w:r>
      <w:r w:rsidR="00F04384">
        <w:rPr>
          <w:rFonts w:ascii="Arial" w:hAnsi="Arial" w:cs="Arial"/>
          <w:sz w:val="20"/>
          <w:szCs w:val="20"/>
          <w:lang w:val="bs-Latn-BA"/>
        </w:rPr>
        <w:t>с</w:t>
      </w:r>
      <w:r>
        <w:rPr>
          <w:rFonts w:ascii="Arial" w:hAnsi="Arial" w:cs="Arial"/>
          <w:sz w:val="20"/>
          <w:szCs w:val="20"/>
          <w:lang w:val="bs-Latn-BA"/>
        </w:rPr>
        <w:t xml:space="preserve">редне задатке сарадницима, кооридинира њихов рад и извршава сложеније радне задатке, прати стање у области статусних питања исељеништва у БиХ и земљама пријема, ради на информисању исељеништва, ради на креирању политике у области исељеништва, предлаже мјере за рјешавање уочених проблема и питања од значаја за исељеништво, </w:t>
      </w:r>
      <w:r w:rsidR="00F04384">
        <w:rPr>
          <w:rFonts w:ascii="Arial" w:hAnsi="Arial" w:cs="Arial"/>
          <w:sz w:val="20"/>
          <w:szCs w:val="20"/>
          <w:lang w:val="bs-Latn-BA"/>
        </w:rPr>
        <w:t>предлаже</w:t>
      </w:r>
      <w:r w:rsidR="00F04384" w:rsidRPr="00F0438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4384">
        <w:rPr>
          <w:rFonts w:ascii="Arial" w:hAnsi="Arial" w:cs="Arial"/>
          <w:sz w:val="20"/>
          <w:szCs w:val="20"/>
          <w:lang w:val="bs-Latn-BA"/>
        </w:rPr>
        <w:t>и</w:t>
      </w:r>
      <w:r w:rsidR="00F04384" w:rsidRPr="00F0438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4384">
        <w:rPr>
          <w:rFonts w:ascii="Arial" w:hAnsi="Arial" w:cs="Arial"/>
          <w:sz w:val="20"/>
          <w:szCs w:val="20"/>
          <w:lang w:val="bs-Latn-BA"/>
        </w:rPr>
        <w:t>припрема</w:t>
      </w:r>
      <w:r w:rsidR="00F04384" w:rsidRPr="00F0438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4384">
        <w:rPr>
          <w:rFonts w:ascii="Arial" w:hAnsi="Arial" w:cs="Arial"/>
          <w:sz w:val="20"/>
          <w:szCs w:val="20"/>
          <w:lang w:val="bs-Latn-BA"/>
        </w:rPr>
        <w:t>прописе</w:t>
      </w:r>
      <w:r w:rsidR="00F04384" w:rsidRPr="00F0438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4384">
        <w:rPr>
          <w:rFonts w:ascii="Arial" w:hAnsi="Arial" w:cs="Arial"/>
          <w:sz w:val="20"/>
          <w:szCs w:val="20"/>
          <w:lang w:val="bs-Latn-BA"/>
        </w:rPr>
        <w:t>и</w:t>
      </w:r>
      <w:r w:rsidR="00F04384" w:rsidRPr="00F0438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4384">
        <w:rPr>
          <w:rFonts w:ascii="Arial" w:hAnsi="Arial" w:cs="Arial"/>
          <w:sz w:val="20"/>
          <w:szCs w:val="20"/>
          <w:lang w:val="bs-Latn-BA"/>
        </w:rPr>
        <w:t>стратешка</w:t>
      </w:r>
      <w:r w:rsidR="00F04384" w:rsidRPr="00F0438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4384">
        <w:rPr>
          <w:rFonts w:ascii="Arial" w:hAnsi="Arial" w:cs="Arial"/>
          <w:sz w:val="20"/>
          <w:szCs w:val="20"/>
          <w:lang w:val="bs-Latn-BA"/>
        </w:rPr>
        <w:t>документа</w:t>
      </w:r>
      <w:r w:rsidR="00F04384" w:rsidRPr="00F0438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4384">
        <w:rPr>
          <w:rFonts w:ascii="Arial" w:hAnsi="Arial" w:cs="Arial"/>
          <w:sz w:val="20"/>
          <w:szCs w:val="20"/>
          <w:lang w:val="bs-Latn-BA"/>
        </w:rPr>
        <w:t>важна</w:t>
      </w:r>
      <w:r w:rsidR="00F04384" w:rsidRPr="00F0438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4384">
        <w:rPr>
          <w:rFonts w:ascii="Arial" w:hAnsi="Arial" w:cs="Arial"/>
          <w:sz w:val="20"/>
          <w:szCs w:val="20"/>
          <w:lang w:val="bs-Latn-BA"/>
        </w:rPr>
        <w:t>за</w:t>
      </w:r>
      <w:r w:rsidR="00F04384" w:rsidRPr="00F0438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4384">
        <w:rPr>
          <w:rFonts w:ascii="Arial" w:hAnsi="Arial" w:cs="Arial"/>
          <w:sz w:val="20"/>
          <w:szCs w:val="20"/>
          <w:lang w:val="bs-Latn-BA"/>
        </w:rPr>
        <w:t>исељеништво,</w:t>
      </w:r>
      <w:r w:rsidR="00F04384" w:rsidRPr="00F0438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 xml:space="preserve">учествује у изради програма и планова рада, припрема извјештаје и информације Министарства и Сектора, сарађује са надлежним институцијама у БиХ, невладиним организацијама и међународним институцијама о статусним питањима исељеништва и информисања, прикупља податке о исељеништву и обавља друге послове које му одреди непосредни руководилац. </w:t>
      </w:r>
    </w:p>
    <w:p w14:paraId="08436B9C" w14:textId="1F601697" w:rsidR="00A44463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Посебни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услови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ВСС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VII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степен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друштвеног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смјера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друштвеног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смјера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180 </w:t>
      </w:r>
      <w:r>
        <w:rPr>
          <w:rFonts w:ascii="Arial" w:hAnsi="Arial" w:cs="Arial"/>
          <w:sz w:val="20"/>
          <w:szCs w:val="20"/>
          <w:lang w:val="bs-Latn-BA"/>
        </w:rPr>
        <w:t>ЕЦТС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бодова</w:t>
      </w:r>
      <w:r w:rsidRPr="00996904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најмање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4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радног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искуства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струци</w:t>
      </w:r>
      <w:r w:rsidRPr="00996904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положен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управни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</w:t>
      </w:r>
      <w:r w:rsidRPr="00996904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познавање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996904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познавање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996904">
        <w:rPr>
          <w:rFonts w:ascii="Arial" w:hAnsi="Arial" w:cs="Arial"/>
          <w:sz w:val="20"/>
          <w:szCs w:val="20"/>
          <w:lang w:val="bs-Latn-BA"/>
        </w:rPr>
        <w:t>.</w:t>
      </w:r>
    </w:p>
    <w:p w14:paraId="1D83FED7" w14:textId="53C22C06" w:rsidR="00A44463" w:rsidRPr="00894C30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Статус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шеф унутрашње организационе јединице</w:t>
      </w:r>
      <w:r w:rsidRPr="00894C30">
        <w:rPr>
          <w:rFonts w:ascii="Arial" w:hAnsi="Arial" w:cs="Arial"/>
          <w:sz w:val="20"/>
          <w:szCs w:val="20"/>
          <w:lang w:val="bs-Latn-BA"/>
        </w:rPr>
        <w:t>.</w:t>
      </w:r>
    </w:p>
    <w:p w14:paraId="6BD4364D" w14:textId="5A7F6C95" w:rsidR="00A44463" w:rsidRPr="007B1D48" w:rsidRDefault="00A44463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47340AA7" w14:textId="1C439863" w:rsidR="00A44463" w:rsidRPr="007B1D48" w:rsidRDefault="00A44463" w:rsidP="00A4446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bookmarkEnd w:id="0"/>
    <w:p w14:paraId="2B64F93D" w14:textId="32898B0D" w:rsidR="005A6CB6" w:rsidRPr="007B1D48" w:rsidRDefault="005A6CB6" w:rsidP="00A444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BBA5720" w14:textId="3BA47FC5" w:rsidR="005A6CB6" w:rsidRPr="007B1D48" w:rsidRDefault="005A6CB6" w:rsidP="005A6CB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7107E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лица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A4446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запослена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AC03B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Министарству </w:t>
      </w:r>
      <w:r w:rsidR="00A4446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 људска права и избјеглице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Босне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Херцеговине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0186B454" w14:textId="16AD48C9" w:rsidR="00F96AC6" w:rsidRPr="00E565B7" w:rsidRDefault="00F96AC6" w:rsidP="005A6C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7C0AB72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Напомена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кандидате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14:paraId="257DFF58" w14:textId="51B8179D" w:rsidR="00241601" w:rsidRPr="00E565B7" w:rsidRDefault="00D90CE9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38/17)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63/16, 21/17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28/21). </w:t>
      </w:r>
      <w:r w:rsidRPr="00E565B7"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5" w:history="1"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ads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gov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ba</w:t>
        </w:r>
      </w:hyperlink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„</w:t>
      </w:r>
      <w:r w:rsidRPr="00E565B7"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“.</w:t>
      </w:r>
    </w:p>
    <w:p w14:paraId="3244FD32" w14:textId="6B85E9EE" w:rsidR="00180095" w:rsidRPr="00E565B7" w:rsidRDefault="00D90CE9" w:rsidP="00AC03B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формираће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C03B4">
        <w:rPr>
          <w:rFonts w:ascii="Arial" w:hAnsi="Arial" w:cs="Arial"/>
          <w:sz w:val="20"/>
          <w:szCs w:val="20"/>
          <w:lang w:val="sr-Latn-BA"/>
        </w:rPr>
        <w:t>једна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AC03B4">
        <w:rPr>
          <w:rFonts w:ascii="Arial" w:hAnsi="Arial" w:cs="Arial"/>
          <w:sz w:val="20"/>
          <w:szCs w:val="20"/>
          <w:lang w:val="sr-Latn-BA"/>
        </w:rPr>
        <w:t>1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="00AC03B4">
        <w:rPr>
          <w:rFonts w:ascii="Arial" w:hAnsi="Arial" w:cs="Arial"/>
          <w:sz w:val="20"/>
          <w:szCs w:val="20"/>
          <w:lang w:val="sr-Latn-BA"/>
        </w:rPr>
        <w:t>к</w:t>
      </w:r>
      <w:r w:rsidRPr="00E565B7">
        <w:rPr>
          <w:rFonts w:ascii="Arial" w:hAnsi="Arial" w:cs="Arial"/>
          <w:sz w:val="20"/>
          <w:szCs w:val="20"/>
          <w:lang w:val="sr-Latn-BA"/>
        </w:rPr>
        <w:t>омисиј</w:t>
      </w:r>
      <w:r w:rsidR="00AC03B4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C03B4">
        <w:rPr>
          <w:rFonts w:ascii="Arial" w:hAnsi="Arial" w:cs="Arial"/>
          <w:sz w:val="20"/>
          <w:szCs w:val="20"/>
          <w:lang w:val="sr-Latn-BA"/>
        </w:rPr>
        <w:t>избор.</w:t>
      </w:r>
    </w:p>
    <w:p w14:paraId="06CFA6D2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673F70C5" w14:textId="41F64CBC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07D63566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FCB38E3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72522418" w14:textId="641456C0" w:rsidR="00F96AC6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22.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1. </w:t>
      </w:r>
      <w:r w:rsidRPr="00E565B7"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</w:t>
      </w:r>
      <w:r w:rsidR="007107E5">
        <w:rPr>
          <w:rFonts w:ascii="Arial" w:hAnsi="Arial" w:cs="Arial"/>
          <w:sz w:val="20"/>
          <w:szCs w:val="20"/>
          <w:lang w:val="sr-Latn-BA"/>
        </w:rPr>
        <w:t>љ</w:t>
      </w:r>
      <w:r w:rsidRPr="00E565B7">
        <w:rPr>
          <w:rFonts w:ascii="Arial" w:hAnsi="Arial" w:cs="Arial"/>
          <w:sz w:val="20"/>
          <w:szCs w:val="20"/>
          <w:lang w:val="sr-Latn-BA"/>
        </w:rPr>
        <w:t>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7B50FD35" w14:textId="6D0EC4F3" w:rsidR="00F04384" w:rsidRDefault="00F04384" w:rsidP="00F04384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320BD32" w14:textId="77777777" w:rsidR="00F04384" w:rsidRPr="00A106BD" w:rsidRDefault="00F04384" w:rsidP="00F04384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eastAsia="bs-Latn-BA"/>
        </w:rPr>
        <w:t>Додатна</w:t>
      </w:r>
      <w:r w:rsidRPr="00A106BD">
        <w:rPr>
          <w:rFonts w:ascii="Arial" w:hAnsi="Arial" w:cs="Arial"/>
          <w:b/>
          <w:bCs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bs-Latn-BA"/>
        </w:rPr>
        <w:t>напомена</w:t>
      </w:r>
      <w:r w:rsidRPr="00A106BD">
        <w:rPr>
          <w:rFonts w:ascii="Arial" w:hAnsi="Arial" w:cs="Arial"/>
          <w:b/>
          <w:bCs/>
          <w:sz w:val="20"/>
          <w:szCs w:val="20"/>
          <w:lang w:eastAsia="bs-Latn-BA"/>
        </w:rPr>
        <w:t>:</w:t>
      </w:r>
    </w:p>
    <w:p w14:paraId="6A06DD8F" w14:textId="1D6A03CA" w:rsidR="00F04384" w:rsidRPr="00A106BD" w:rsidRDefault="00F04384" w:rsidP="00F0438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Прије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постављења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односно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пријема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радни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однос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за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све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кандидате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листе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успјешних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кандидата</w:t>
      </w:r>
      <w:r>
        <w:rPr>
          <w:rFonts w:ascii="Arial" w:hAnsi="Arial" w:cs="Arial"/>
          <w:sz w:val="20"/>
          <w:szCs w:val="20"/>
          <w:lang w:eastAsia="bs-Latn-BA"/>
        </w:rPr>
        <w:t xml:space="preserve"> само</w:t>
      </w:r>
      <w:r w:rsidRPr="00F04384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</w:t>
      </w:r>
      <w:r w:rsidRPr="00F04384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позицију</w:t>
      </w:r>
      <w:r w:rsidRPr="00F04384">
        <w:rPr>
          <w:rFonts w:ascii="Arial" w:hAnsi="Arial" w:cs="Arial"/>
          <w:sz w:val="20"/>
          <w:szCs w:val="20"/>
          <w:lang w:eastAsia="bs-Latn-BA"/>
        </w:rPr>
        <w:t xml:space="preserve"> 1/01 </w:t>
      </w:r>
      <w:r>
        <w:rPr>
          <w:rFonts w:ascii="Arial" w:hAnsi="Arial" w:cs="Arial"/>
          <w:sz w:val="20"/>
          <w:szCs w:val="20"/>
          <w:lang w:eastAsia="bs-Latn-BA"/>
        </w:rPr>
        <w:t>Шеф</w:t>
      </w:r>
      <w:r w:rsidRPr="00F04384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Одсјека</w:t>
      </w:r>
      <w:r w:rsidRPr="00F04384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</w:t>
      </w:r>
      <w:r w:rsidRPr="00F04384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права</w:t>
      </w:r>
      <w:r w:rsidRPr="00F04384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избјеглица</w:t>
      </w:r>
      <w:r w:rsidRPr="00F04384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расељених</w:t>
      </w:r>
      <w:r w:rsidRPr="00F04384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лица</w:t>
      </w:r>
      <w:r w:rsidRPr="00F04384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</w:t>
      </w:r>
      <w:r w:rsidRPr="00F04384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повратника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обавиће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безбједносне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провјере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складу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поступком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издавање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дозволе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приступ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тајним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подацима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одређеног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степена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повјерљивости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сходно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одредби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чл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. 30. </w:t>
      </w:r>
      <w:r>
        <w:rPr>
          <w:rFonts w:ascii="Arial" w:hAnsi="Arial" w:cs="Arial"/>
          <w:sz w:val="20"/>
          <w:szCs w:val="20"/>
          <w:lang w:eastAsia="bs-Latn-BA"/>
        </w:rPr>
        <w:t>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31. </w:t>
      </w:r>
      <w:r>
        <w:rPr>
          <w:rFonts w:ascii="Arial" w:hAnsi="Arial" w:cs="Arial"/>
          <w:sz w:val="20"/>
          <w:szCs w:val="20"/>
          <w:lang w:eastAsia="bs-Latn-BA"/>
        </w:rPr>
        <w:t>Закона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заштити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тајних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података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(„</w:t>
      </w:r>
      <w:r>
        <w:rPr>
          <w:rFonts w:ascii="Arial" w:hAnsi="Arial" w:cs="Arial"/>
          <w:sz w:val="20"/>
          <w:szCs w:val="20"/>
          <w:lang w:eastAsia="bs-Latn-BA"/>
        </w:rPr>
        <w:t>Службени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гласник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БиХ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“ </w:t>
      </w:r>
      <w:r>
        <w:rPr>
          <w:rFonts w:ascii="Arial" w:hAnsi="Arial" w:cs="Arial"/>
          <w:sz w:val="20"/>
          <w:szCs w:val="20"/>
          <w:lang w:eastAsia="bs-Latn-BA"/>
        </w:rPr>
        <w:t>бр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. 54/04 </w:t>
      </w:r>
      <w:r>
        <w:rPr>
          <w:rFonts w:ascii="Arial" w:hAnsi="Arial" w:cs="Arial"/>
          <w:sz w:val="20"/>
          <w:szCs w:val="20"/>
          <w:lang w:eastAsia="bs-Latn-BA"/>
        </w:rPr>
        <w:t>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12/09), </w:t>
      </w:r>
      <w:r>
        <w:rPr>
          <w:rFonts w:ascii="Arial" w:hAnsi="Arial" w:cs="Arial"/>
          <w:sz w:val="20"/>
          <w:szCs w:val="20"/>
          <w:lang w:eastAsia="bs-Latn-BA"/>
        </w:rPr>
        <w:t>као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одредбама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подзаконских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аката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донесених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основу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наведеног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Закона</w:t>
      </w:r>
      <w:r w:rsidRPr="00A106BD">
        <w:rPr>
          <w:rFonts w:ascii="Arial" w:hAnsi="Arial" w:cs="Arial"/>
          <w:sz w:val="20"/>
          <w:szCs w:val="20"/>
          <w:lang w:eastAsia="bs-Latn-BA"/>
        </w:rPr>
        <w:t>.</w:t>
      </w:r>
    </w:p>
    <w:p w14:paraId="6AA6914A" w14:textId="2F5EF0BB" w:rsidR="00F04384" w:rsidRPr="00F04384" w:rsidRDefault="00F04384" w:rsidP="00F0438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У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складу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чланом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31. </w:t>
      </w:r>
      <w:r>
        <w:rPr>
          <w:rFonts w:ascii="Arial" w:hAnsi="Arial" w:cs="Arial"/>
          <w:sz w:val="20"/>
          <w:szCs w:val="20"/>
          <w:lang w:eastAsia="bs-Latn-BA"/>
        </w:rPr>
        <w:t>Закона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заштити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тајних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података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неће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извршити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постављење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односно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именовање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кандидата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за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којег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након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пласмана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листу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успјешних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кандидата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утврди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безбједносна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сметња</w:t>
      </w:r>
      <w:r w:rsidRPr="00A106BD">
        <w:rPr>
          <w:rFonts w:ascii="Arial" w:hAnsi="Arial" w:cs="Arial"/>
          <w:sz w:val="20"/>
          <w:szCs w:val="20"/>
          <w:lang w:eastAsia="bs-Latn-BA"/>
        </w:rPr>
        <w:t>.</w:t>
      </w:r>
    </w:p>
    <w:p w14:paraId="6DA6019A" w14:textId="77777777" w:rsidR="00F96AC6" w:rsidRPr="00E565B7" w:rsidRDefault="00F96AC6" w:rsidP="007805F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4985128" w14:textId="77777777" w:rsidR="00241601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Припрема</w:t>
      </w:r>
      <w:r w:rsidR="00241601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документације</w:t>
      </w:r>
      <w:r w:rsidR="00241601" w:rsidRPr="00E565B7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326E27B3" w14:textId="77777777" w:rsidR="00F96AC6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потребну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оглас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дужни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доставити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складу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Правилником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карактеру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садржају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јавног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конкурса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начину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спровођења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обрасцима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за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lastRenderedPageBreak/>
          <w:t>спровођење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</w:hyperlink>
      <w:r w:rsidR="00F96AC6" w:rsidRPr="00E565B7">
        <w:rPr>
          <w:rFonts w:ascii="Arial" w:hAnsi="Arial" w:cs="Arial"/>
          <w:color w:val="0F1657"/>
          <w:sz w:val="20"/>
          <w:szCs w:val="20"/>
        </w:rPr>
        <w:t>, </w:t>
      </w:r>
      <w:r w:rsidRPr="00E565B7">
        <w:rPr>
          <w:rFonts w:ascii="Arial" w:hAnsi="Arial" w:cs="Arial"/>
          <w:color w:val="0F1657"/>
          <w:sz w:val="20"/>
          <w:szCs w:val="20"/>
        </w:rPr>
        <w:t>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посебно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обрате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пажњу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измијењене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допуњене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одредбе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наведеног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Правилника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прилагоде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како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радном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искуству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тако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преостале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тражене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текстом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огласа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.</w:t>
      </w:r>
    </w:p>
    <w:p w14:paraId="46F5D266" w14:textId="77777777" w:rsidR="00F96AC6" w:rsidRPr="00E565B7" w:rsidRDefault="00D90CE9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- </w:t>
      </w:r>
      <w:r w:rsidRPr="00E565B7"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www.</w:t>
      </w:r>
      <w:r w:rsidRPr="00E565B7"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7" w:history="1"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8" w:anchor="JI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A23FA" w:rsidRPr="00E565B7"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F955AC2" w14:textId="77777777" w:rsidR="00241601" w:rsidRPr="00E565B7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FC7BE28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14:paraId="2CD70423" w14:textId="77777777" w:rsidR="00F96AC6" w:rsidRPr="00E565B7" w:rsidRDefault="00D90CE9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4FC67314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06.04.1992. </w:t>
      </w:r>
      <w:r w:rsidRPr="00E565B7"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);</w:t>
      </w:r>
    </w:p>
    <w:p w14:paraId="0B39A13B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3CEB1B8B" w14:textId="77777777" w:rsidR="00F96AC6" w:rsidRPr="00E565B7" w:rsidRDefault="00D625BA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228C656F" w14:textId="77777777" w:rsidR="00F96AC6" w:rsidRPr="00E565B7" w:rsidRDefault="00D625BA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F1C272A" w14:textId="5229F0DC" w:rsidR="00F96AC6" w:rsidRDefault="00D625BA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2E0A0090" w14:textId="542053D5" w:rsidR="00CF43B3" w:rsidRDefault="00CF43B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доказа о траженом нивоу знања страног језика;</w:t>
      </w:r>
    </w:p>
    <w:p w14:paraId="76178046" w14:textId="7892ACEF" w:rsidR="00F96AC6" w:rsidRPr="00E565B7" w:rsidRDefault="00D90CE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доказа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7805F6">
        <w:rPr>
          <w:rFonts w:ascii="Arial" w:hAnsi="Arial" w:cs="Arial"/>
          <w:sz w:val="20"/>
          <w:szCs w:val="20"/>
          <w:lang w:val="sr-Latn-BA"/>
        </w:rPr>
        <w:t>.</w:t>
      </w:r>
    </w:p>
    <w:p w14:paraId="7EA0EDBE" w14:textId="77777777" w:rsidR="00F96AC6" w:rsidRPr="00E565B7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ECD9D03" w14:textId="77777777" w:rsidR="00F96AC6" w:rsidRPr="00E565B7" w:rsidRDefault="00D90CE9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310D7A32" w14:textId="633C6F9C" w:rsidR="00F96AC6" w:rsidRPr="00E565B7" w:rsidRDefault="00D90CE9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E565B7">
        <w:rPr>
          <w:rFonts w:ascii="Arial" w:hAnsi="Arial" w:cs="Arial"/>
          <w:sz w:val="20"/>
          <w:szCs w:val="20"/>
          <w:lang w:val="sr-Latn-BA"/>
        </w:rPr>
        <w:t>еб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2" w:history="1"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ads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gov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ba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3" w:anchor="PO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D159E9D" w14:textId="77777777"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72CDB1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C49E56D" w14:textId="77777777" w:rsidR="00F96AC6" w:rsidRPr="00E565B7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9F3769E" w14:textId="77777777" w:rsidR="00241601" w:rsidRPr="00E565B7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C1A5415" w14:textId="1D970A0D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2E18F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625B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02.02.2023.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4820BCCE" w14:textId="75B9DC84" w:rsidR="00A44463" w:rsidRPr="007B1D48" w:rsidRDefault="00A44463" w:rsidP="00A4446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1" w:name="_Hlk11846208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Министарство за људска права и избјеглице Босне и Херцеговине</w:t>
      </w:r>
    </w:p>
    <w:p w14:paraId="2AF7FE4F" w14:textId="6E979FED" w:rsidR="00A44463" w:rsidRPr="007B1D48" w:rsidRDefault="00A44463" w:rsidP="00A4446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Интерни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оглас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попуњавање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радних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мјеста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државних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службеника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Министарству за људска права и избјеглице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06E3DD84" w14:textId="1245ABE0" w:rsidR="00A44463" w:rsidRPr="007B1D48" w:rsidRDefault="00A44463" w:rsidP="00A4446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18461962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Трг БиХ 1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, 71 000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Сарајево.</w:t>
      </w:r>
    </w:p>
    <w:bookmarkEnd w:id="1"/>
    <w:bookmarkEnd w:id="2"/>
    <w:p w14:paraId="50DBD8FF" w14:textId="77777777"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D20A0E8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7C997D6" w14:textId="77777777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oгласа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BD29F05" w14:textId="77777777" w:rsidR="003D6BB0" w:rsidRPr="00E565B7" w:rsidRDefault="00D625BA">
      <w:pPr>
        <w:rPr>
          <w:rFonts w:ascii="Arial" w:hAnsi="Arial" w:cs="Arial"/>
          <w:sz w:val="20"/>
          <w:szCs w:val="20"/>
        </w:rPr>
      </w:pPr>
    </w:p>
    <w:sectPr w:rsidR="003D6BB0" w:rsidRPr="00E565B7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180095"/>
    <w:rsid w:val="001A3E6C"/>
    <w:rsid w:val="0020792C"/>
    <w:rsid w:val="00241601"/>
    <w:rsid w:val="002E18F6"/>
    <w:rsid w:val="005A6CB6"/>
    <w:rsid w:val="007107E5"/>
    <w:rsid w:val="007370C0"/>
    <w:rsid w:val="007805F6"/>
    <w:rsid w:val="007A23FA"/>
    <w:rsid w:val="00871A41"/>
    <w:rsid w:val="00946311"/>
    <w:rsid w:val="00A44463"/>
    <w:rsid w:val="00AC03B4"/>
    <w:rsid w:val="00CC5B0A"/>
    <w:rsid w:val="00CE1341"/>
    <w:rsid w:val="00CF43B3"/>
    <w:rsid w:val="00D625BA"/>
    <w:rsid w:val="00D90CE9"/>
    <w:rsid w:val="00E565B7"/>
    <w:rsid w:val="00EA473F"/>
    <w:rsid w:val="00F04384"/>
    <w:rsid w:val="00F37B73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1298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Indent">
    <w:name w:val="Body Text Indent"/>
    <w:basedOn w:val="Normal"/>
    <w:link w:val="BodyTextIndentChar"/>
    <w:rsid w:val="00180095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180095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&#1072;&#1076;&#1089;.&#1075;&#1086;&#1074;.&#1073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19</cp:revision>
  <cp:lastPrinted>2023-01-06T10:57:00Z</cp:lastPrinted>
  <dcterms:created xsi:type="dcterms:W3CDTF">2021-11-17T13:06:00Z</dcterms:created>
  <dcterms:modified xsi:type="dcterms:W3CDTF">2023-01-20T11:25:00Z</dcterms:modified>
</cp:coreProperties>
</file>