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2FC3" w14:textId="77777777" w:rsidR="009A151E" w:rsidRPr="00D238C1" w:rsidRDefault="00DA2EBB" w:rsidP="009A151E">
      <w:pPr>
        <w:jc w:val="both"/>
        <w:rPr>
          <w:rFonts w:ascii="Arial" w:eastAsia="Arial" w:hAnsi="Arial" w:cs="Arial"/>
          <w:sz w:val="20"/>
          <w:szCs w:val="20"/>
          <w:lang w:val="sr-Latn-BA" w:eastAsia="en-US"/>
        </w:rPr>
      </w:pPr>
      <w:r w:rsidRPr="00D238C1">
        <w:rPr>
          <w:rFonts w:ascii="Arial" w:eastAsia="Arial" w:hAnsi="Arial" w:cs="Arial"/>
          <w:sz w:val="20"/>
          <w:szCs w:val="20"/>
          <w:lang w:val="bs-Latn-BA" w:eastAsia="en-US"/>
        </w:rPr>
        <w:t xml:space="preserve">Na osnovu člana 21. Zakona o državnoj službi u institucijama Bosne i Hercegovine ("Službeni glasnik BiH" br. 12/02, 19/02, 35/03, 4/04, 17/04, 26/04, 37/04, 48/05, 02/06, 32/07, 43/09, 8/10, 40/12 i 93/17), a u skladu sa članom 15. stav (3) i (4) Zakona o Visokom sudskom i tužilačkom vijeću Bosne i Hercegovine </w:t>
      </w:r>
      <w:r w:rsidR="009A151E" w:rsidRPr="00D238C1">
        <w:rPr>
          <w:rFonts w:ascii="Arial" w:eastAsia="Arial" w:hAnsi="Arial" w:cs="Arial"/>
          <w:sz w:val="20"/>
          <w:szCs w:val="20"/>
          <w:lang w:val="sr-Latn-BA" w:eastAsia="en-US"/>
        </w:rPr>
        <w:t xml:space="preserve">(„Službeni glasnik BiH“, br. 25/04, 93/05, 48/07, 15/08 i 63/23), Agencija za državnu službu Bosne i Hercegovine, u ime Sekretarijata Visokog sudskog i </w:t>
      </w:r>
      <w:proofErr w:type="spellStart"/>
      <w:r w:rsidR="009A151E" w:rsidRPr="00D238C1">
        <w:rPr>
          <w:rFonts w:ascii="Arial" w:eastAsia="Arial" w:hAnsi="Arial" w:cs="Arial"/>
          <w:sz w:val="20"/>
          <w:szCs w:val="20"/>
          <w:lang w:val="sr-Latn-BA" w:eastAsia="en-US"/>
        </w:rPr>
        <w:t>tužilačkog</w:t>
      </w:r>
      <w:proofErr w:type="spellEnd"/>
      <w:r w:rsidR="009A151E" w:rsidRPr="00D238C1">
        <w:rPr>
          <w:rFonts w:ascii="Arial" w:eastAsia="Arial" w:hAnsi="Arial" w:cs="Arial"/>
          <w:sz w:val="20"/>
          <w:szCs w:val="20"/>
          <w:lang w:val="sr-Latn-BA" w:eastAsia="en-US"/>
        </w:rPr>
        <w:t xml:space="preserve"> vijeća Bosne i Hercegovine, raspisuje</w:t>
      </w:r>
    </w:p>
    <w:p w14:paraId="1CE21473" w14:textId="77777777" w:rsidR="009A151E" w:rsidRPr="00D238C1" w:rsidRDefault="009A151E" w:rsidP="009A151E">
      <w:pPr>
        <w:jc w:val="both"/>
        <w:rPr>
          <w:rFonts w:ascii="Arial" w:eastAsia="Arial" w:hAnsi="Arial" w:cs="Arial"/>
          <w:sz w:val="20"/>
          <w:szCs w:val="20"/>
          <w:lang w:val="sr-Latn-BA" w:eastAsia="en-US"/>
        </w:rPr>
      </w:pPr>
    </w:p>
    <w:p w14:paraId="283733A1" w14:textId="77777777" w:rsidR="009A151E" w:rsidRPr="00D238C1" w:rsidRDefault="009A151E" w:rsidP="009A151E">
      <w:pPr>
        <w:jc w:val="center"/>
        <w:rPr>
          <w:rFonts w:ascii="Arial" w:hAnsi="Arial" w:cs="Arial"/>
          <w:b/>
          <w:sz w:val="20"/>
          <w:szCs w:val="20"/>
          <w:lang w:val="sr-Latn-BA" w:eastAsia="en-US"/>
        </w:rPr>
      </w:pPr>
      <w:r w:rsidRPr="00D238C1">
        <w:rPr>
          <w:rFonts w:ascii="Arial" w:hAnsi="Arial" w:cs="Arial"/>
          <w:b/>
          <w:sz w:val="20"/>
          <w:szCs w:val="20"/>
          <w:lang w:val="sr-Latn-BA" w:eastAsia="en-US"/>
        </w:rPr>
        <w:t>JAVNI OGLAS</w:t>
      </w:r>
    </w:p>
    <w:p w14:paraId="68C475A3" w14:textId="6F027D76" w:rsidR="009A151E" w:rsidRPr="00D238C1" w:rsidRDefault="009A151E" w:rsidP="009A151E">
      <w:pPr>
        <w:jc w:val="center"/>
        <w:rPr>
          <w:rFonts w:ascii="Arial" w:hAnsi="Arial" w:cs="Arial"/>
          <w:b/>
          <w:bCs/>
          <w:sz w:val="20"/>
          <w:szCs w:val="20"/>
          <w:lang w:val="sr-Latn-BA" w:eastAsia="en-US"/>
        </w:rPr>
      </w:pPr>
      <w:r w:rsidRPr="00D238C1">
        <w:rPr>
          <w:rFonts w:ascii="Arial" w:hAnsi="Arial" w:cs="Arial"/>
          <w:b/>
          <w:bCs/>
          <w:sz w:val="20"/>
          <w:szCs w:val="20"/>
          <w:lang w:val="sr-Latn-BA" w:eastAsia="en-US"/>
        </w:rPr>
        <w:t>za popunjavanje radn</w:t>
      </w:r>
      <w:r w:rsidR="00C27EDD" w:rsidRPr="00D238C1">
        <w:rPr>
          <w:rFonts w:ascii="Arial" w:hAnsi="Arial" w:cs="Arial"/>
          <w:b/>
          <w:bCs/>
          <w:sz w:val="20"/>
          <w:szCs w:val="20"/>
          <w:lang w:val="sr-Latn-BA" w:eastAsia="en-US"/>
        </w:rPr>
        <w:t>og</w:t>
      </w:r>
      <w:r w:rsidRPr="00D238C1">
        <w:rPr>
          <w:rFonts w:ascii="Arial" w:hAnsi="Arial" w:cs="Arial"/>
          <w:b/>
          <w:bCs/>
          <w:sz w:val="20"/>
          <w:szCs w:val="20"/>
          <w:lang w:val="sr-Latn-BA" w:eastAsia="en-US"/>
        </w:rPr>
        <w:t xml:space="preserve"> mjesta državn</w:t>
      </w:r>
      <w:r w:rsidR="00C27EDD" w:rsidRPr="00D238C1">
        <w:rPr>
          <w:rFonts w:ascii="Arial" w:hAnsi="Arial" w:cs="Arial"/>
          <w:b/>
          <w:bCs/>
          <w:sz w:val="20"/>
          <w:szCs w:val="20"/>
          <w:lang w:val="sr-Latn-BA" w:eastAsia="en-US"/>
        </w:rPr>
        <w:t>og</w:t>
      </w:r>
      <w:r w:rsidRPr="00D238C1">
        <w:rPr>
          <w:rFonts w:ascii="Arial" w:hAnsi="Arial" w:cs="Arial"/>
          <w:b/>
          <w:bCs/>
          <w:sz w:val="20"/>
          <w:szCs w:val="20"/>
          <w:lang w:val="sr-Latn-BA" w:eastAsia="en-US"/>
        </w:rPr>
        <w:t xml:space="preserve"> službenika u </w:t>
      </w:r>
    </w:p>
    <w:p w14:paraId="53E1D95D" w14:textId="77777777" w:rsidR="009A151E" w:rsidRPr="00D238C1" w:rsidRDefault="009A151E" w:rsidP="009A151E">
      <w:pPr>
        <w:jc w:val="center"/>
        <w:rPr>
          <w:rFonts w:ascii="Arial" w:hAnsi="Arial" w:cs="Arial"/>
          <w:b/>
          <w:bCs/>
          <w:sz w:val="20"/>
          <w:szCs w:val="20"/>
          <w:lang w:val="sr-Latn-BA" w:eastAsia="en-US"/>
        </w:rPr>
      </w:pPr>
      <w:r w:rsidRPr="00D238C1">
        <w:rPr>
          <w:rFonts w:ascii="Arial" w:hAnsi="Arial" w:cs="Arial"/>
          <w:b/>
          <w:bCs/>
          <w:sz w:val="20"/>
          <w:szCs w:val="20"/>
          <w:lang w:val="sr-Latn-BA" w:eastAsia="en-US"/>
        </w:rPr>
        <w:t xml:space="preserve">Sekretarijatu Visokog sudskog i </w:t>
      </w:r>
      <w:proofErr w:type="spellStart"/>
      <w:r w:rsidRPr="00D238C1">
        <w:rPr>
          <w:rFonts w:ascii="Arial" w:hAnsi="Arial" w:cs="Arial"/>
          <w:b/>
          <w:bCs/>
          <w:sz w:val="20"/>
          <w:szCs w:val="20"/>
          <w:lang w:val="sr-Latn-BA" w:eastAsia="en-US"/>
        </w:rPr>
        <w:t>tužilačkog</w:t>
      </w:r>
      <w:proofErr w:type="spellEnd"/>
      <w:r w:rsidRPr="00D238C1">
        <w:rPr>
          <w:rFonts w:ascii="Arial" w:hAnsi="Arial" w:cs="Arial"/>
          <w:b/>
          <w:bCs/>
          <w:sz w:val="20"/>
          <w:szCs w:val="20"/>
          <w:lang w:val="sr-Latn-BA" w:eastAsia="en-US"/>
        </w:rPr>
        <w:t xml:space="preserve"> vijeća Bosne i Hercegovine</w:t>
      </w:r>
    </w:p>
    <w:p w14:paraId="1A5C94E3" w14:textId="77777777" w:rsidR="009A151E" w:rsidRPr="00D238C1" w:rsidRDefault="009A151E" w:rsidP="009A151E">
      <w:pPr>
        <w:autoSpaceDE w:val="0"/>
        <w:autoSpaceDN w:val="0"/>
        <w:adjustRightInd w:val="0"/>
        <w:jc w:val="both"/>
        <w:rPr>
          <w:rFonts w:ascii="Arial" w:eastAsia="Calibri" w:hAnsi="Arial" w:cs="Arial"/>
          <w:b/>
          <w:sz w:val="20"/>
          <w:szCs w:val="20"/>
          <w:u w:val="single"/>
          <w:lang w:val="sr-Latn-BA" w:eastAsia="en-US"/>
        </w:rPr>
      </w:pPr>
    </w:p>
    <w:p w14:paraId="0DF3206E" w14:textId="77777777" w:rsidR="00910AC3" w:rsidRPr="00D238C1" w:rsidRDefault="00910AC3" w:rsidP="00910AC3">
      <w:pPr>
        <w:rPr>
          <w:rFonts w:ascii="Arial" w:hAnsi="Arial"/>
          <w:b/>
          <w:sz w:val="20"/>
          <w:lang w:val="sr-Latn-BA"/>
        </w:rPr>
      </w:pPr>
      <w:r w:rsidRPr="00D238C1">
        <w:rPr>
          <w:rFonts w:ascii="Arial" w:hAnsi="Arial"/>
          <w:b/>
          <w:sz w:val="20"/>
          <w:lang w:val="sr-Latn-BA"/>
        </w:rPr>
        <w:t xml:space="preserve">1/01 </w:t>
      </w:r>
      <w:r w:rsidRPr="00D238C1">
        <w:rPr>
          <w:rFonts w:ascii="Arial" w:hAnsi="Arial"/>
          <w:b/>
          <w:sz w:val="20"/>
          <w:lang w:val="bs-Latn-BA"/>
        </w:rPr>
        <w:t>Pravni savjetnik</w:t>
      </w:r>
      <w:r w:rsidRPr="00D238C1">
        <w:rPr>
          <w:rFonts w:ascii="Arial" w:hAnsi="Arial"/>
          <w:b/>
          <w:sz w:val="20"/>
          <w:lang w:val="sr-Latn-BA"/>
        </w:rPr>
        <w:t xml:space="preserve"> </w:t>
      </w:r>
    </w:p>
    <w:p w14:paraId="432FCF10" w14:textId="77777777" w:rsidR="00910AC3" w:rsidRPr="00D238C1" w:rsidRDefault="00910AC3" w:rsidP="00910AC3">
      <w:pPr>
        <w:rPr>
          <w:rFonts w:ascii="Arial" w:hAnsi="Arial" w:cs="Arial"/>
          <w:b/>
          <w:bCs/>
          <w:sz w:val="20"/>
          <w:szCs w:val="20"/>
          <w:lang w:val="sr-Latn-BA" w:eastAsia="en-US"/>
        </w:rPr>
      </w:pPr>
    </w:p>
    <w:p w14:paraId="746D9946" w14:textId="77777777" w:rsidR="00C27EDD" w:rsidRPr="00D238C1" w:rsidRDefault="00C27EDD" w:rsidP="00910AC3">
      <w:pPr>
        <w:rPr>
          <w:rFonts w:ascii="Arial" w:hAnsi="Arial" w:cs="Arial"/>
          <w:b/>
          <w:bCs/>
          <w:sz w:val="20"/>
          <w:szCs w:val="20"/>
          <w:lang w:val="sr-Latn-BA" w:eastAsia="en-US"/>
        </w:rPr>
      </w:pPr>
    </w:p>
    <w:p w14:paraId="1C276E02" w14:textId="4D940244" w:rsidR="00910AC3" w:rsidRPr="00D238C1" w:rsidRDefault="00910AC3" w:rsidP="00910AC3">
      <w:pPr>
        <w:rPr>
          <w:rFonts w:ascii="Arial" w:hAnsi="Arial" w:cs="Arial"/>
          <w:bCs/>
          <w:iCs/>
          <w:sz w:val="20"/>
          <w:szCs w:val="20"/>
          <w:lang w:val="sr-Latn-BA" w:eastAsia="en-US"/>
        </w:rPr>
      </w:pPr>
      <w:r w:rsidRPr="00D238C1">
        <w:rPr>
          <w:rFonts w:ascii="Arial" w:hAnsi="Arial" w:cs="Arial"/>
          <w:bCs/>
          <w:iCs/>
          <w:sz w:val="20"/>
          <w:szCs w:val="20"/>
          <w:lang w:val="sr-Latn-BA" w:eastAsia="en-US"/>
        </w:rPr>
        <w:t>ODJEL ZA UNAPREĐENJE EFIKASNOSTI I KVALITETA RADA U SUDOVIMA</w:t>
      </w:r>
    </w:p>
    <w:p w14:paraId="2FB40A5C" w14:textId="77777777" w:rsidR="00910AC3" w:rsidRPr="00D238C1" w:rsidRDefault="00910AC3" w:rsidP="00910AC3">
      <w:pPr>
        <w:rPr>
          <w:rFonts w:ascii="Arial" w:hAnsi="Arial" w:cs="Arial"/>
          <w:bCs/>
          <w:iCs/>
          <w:sz w:val="20"/>
          <w:szCs w:val="20"/>
          <w:lang w:val="sr-Latn-BA" w:eastAsia="en-US"/>
        </w:rPr>
      </w:pPr>
    </w:p>
    <w:p w14:paraId="28FE37C7" w14:textId="77777777" w:rsidR="00910AC3" w:rsidRPr="00D238C1" w:rsidRDefault="00910AC3" w:rsidP="00910AC3">
      <w:pPr>
        <w:jc w:val="both"/>
        <w:rPr>
          <w:rFonts w:ascii="Arial" w:hAnsi="Arial"/>
          <w:b/>
          <w:sz w:val="20"/>
          <w:u w:val="single"/>
          <w:lang w:val="sr-Latn-BA"/>
        </w:rPr>
      </w:pPr>
      <w:r w:rsidRPr="00D238C1">
        <w:rPr>
          <w:rFonts w:ascii="Arial" w:hAnsi="Arial"/>
          <w:b/>
          <w:sz w:val="20"/>
          <w:u w:val="single"/>
          <w:lang w:val="sr-Latn-BA"/>
        </w:rPr>
        <w:t xml:space="preserve">1/01 Pravni savjetnik </w:t>
      </w:r>
    </w:p>
    <w:p w14:paraId="3BAE844A" w14:textId="77777777" w:rsidR="00910AC3" w:rsidRPr="00D238C1" w:rsidRDefault="00910AC3" w:rsidP="00910AC3">
      <w:pPr>
        <w:jc w:val="both"/>
        <w:rPr>
          <w:rFonts w:ascii="Arial" w:hAnsi="Arial"/>
          <w:b/>
          <w:sz w:val="20"/>
          <w:lang w:val="sr-Latn-BA"/>
        </w:rPr>
      </w:pPr>
      <w:r w:rsidRPr="00D238C1">
        <w:rPr>
          <w:rFonts w:ascii="Arial" w:hAnsi="Arial"/>
          <w:b/>
          <w:sz w:val="20"/>
          <w:lang w:val="sr-Latn-BA"/>
        </w:rPr>
        <w:t xml:space="preserve">Svrha radnog mjesta: </w:t>
      </w:r>
      <w:proofErr w:type="spellStart"/>
      <w:r w:rsidRPr="00D238C1">
        <w:rPr>
          <w:rFonts w:ascii="Arial" w:hAnsi="Arial"/>
          <w:sz w:val="20"/>
          <w:lang w:val="sr-Latn-BA"/>
        </w:rPr>
        <w:t>obezbijediti</w:t>
      </w:r>
      <w:proofErr w:type="spellEnd"/>
      <w:r w:rsidRPr="00D238C1">
        <w:rPr>
          <w:rFonts w:ascii="Arial" w:hAnsi="Arial"/>
          <w:sz w:val="20"/>
          <w:lang w:val="sr-Latn-BA"/>
        </w:rPr>
        <w:t xml:space="preserve"> ažuran i </w:t>
      </w:r>
      <w:proofErr w:type="spellStart"/>
      <w:r w:rsidRPr="00D238C1">
        <w:rPr>
          <w:rFonts w:ascii="Arial" w:hAnsi="Arial"/>
          <w:sz w:val="20"/>
          <w:lang w:val="sr-Latn-BA"/>
        </w:rPr>
        <w:t>pravovremen</w:t>
      </w:r>
      <w:proofErr w:type="spellEnd"/>
      <w:r w:rsidRPr="00D238C1">
        <w:rPr>
          <w:rFonts w:ascii="Arial" w:hAnsi="Arial"/>
          <w:sz w:val="20"/>
          <w:lang w:val="sr-Latn-BA"/>
        </w:rPr>
        <w:t xml:space="preserve"> stručan pravni savjet, mišljenje i smjernice kao i efikasnu i efektivnu administrativnu i tehničku podršku VSTV-u u osiguranju nezavisnog, nepristranog i profesionalnog pravosuđa u BiH.</w:t>
      </w:r>
    </w:p>
    <w:p w14:paraId="3115F129" w14:textId="77777777" w:rsidR="00910AC3" w:rsidRPr="00D238C1" w:rsidRDefault="00910AC3" w:rsidP="00910AC3">
      <w:pPr>
        <w:jc w:val="both"/>
        <w:rPr>
          <w:rFonts w:ascii="Arial" w:hAnsi="Arial"/>
          <w:sz w:val="20"/>
          <w:lang w:val="sr-Latn-BA"/>
        </w:rPr>
      </w:pPr>
      <w:r w:rsidRPr="00D238C1">
        <w:rPr>
          <w:rFonts w:ascii="Arial" w:hAnsi="Arial"/>
          <w:b/>
          <w:i/>
          <w:sz w:val="20"/>
          <w:lang w:val="sr-Latn-BA"/>
        </w:rPr>
        <w:t>Podrška VSTV-u i drugim mandatnim i radnim tijelima u pitanjima iz djelokruga nadležnosti Odjela</w:t>
      </w:r>
      <w:r w:rsidRPr="00D238C1">
        <w:rPr>
          <w:rFonts w:ascii="Arial" w:hAnsi="Arial"/>
          <w:sz w:val="20"/>
          <w:lang w:val="sr-Latn-BA"/>
        </w:rPr>
        <w:t xml:space="preserve">: pružanje pravnih savjeta, mišljenja i smjernica o zakonima, praksama i procedurama; provođenje pravnih istraživanja, pružanje analiza i pisanih mišljenja; pisanje i izrada prijedloga nove i amandmana postojeće legislative, pravilnika i uputstava prema potrebi; pružanje administrativne i stručne podrške u skladu sa važećim zakonima i podzakonskim aktima. </w:t>
      </w:r>
    </w:p>
    <w:p w14:paraId="31D18969" w14:textId="77777777" w:rsidR="00910AC3" w:rsidRPr="00D238C1" w:rsidRDefault="00910AC3" w:rsidP="00910AC3">
      <w:pPr>
        <w:jc w:val="both"/>
        <w:rPr>
          <w:rFonts w:ascii="Arial" w:hAnsi="Arial"/>
          <w:sz w:val="20"/>
          <w:lang w:val="sr-Latn-BA"/>
        </w:rPr>
      </w:pPr>
      <w:r w:rsidRPr="00D238C1">
        <w:rPr>
          <w:rFonts w:ascii="Arial" w:hAnsi="Arial"/>
          <w:b/>
          <w:i/>
          <w:sz w:val="20"/>
          <w:lang w:val="sr-Latn-BA"/>
        </w:rPr>
        <w:t>Opšti pravni poslovi u odnosu na pitanja iz djelokruga nadležnosti Odjela</w:t>
      </w:r>
      <w:r w:rsidRPr="00D238C1">
        <w:rPr>
          <w:rFonts w:ascii="Arial" w:hAnsi="Arial"/>
          <w:sz w:val="20"/>
          <w:lang w:val="sr-Latn-BA"/>
        </w:rPr>
        <w:t xml:space="preserve">: pružanje pravnih savjeta i mišljenja na zakone, prakse i procedure, interne i eksterne, uključujući prijedloge nove i amandmane postojeće legislative, pravilnika i uputstava; provođenje pravnih istraživanja, pružanje analiza i pisanih mišljenja interno i eksterno; izrada pravnih i drugih akata po nalogu; odgovori na upite iz djelokruga nadležnosti Odjela. </w:t>
      </w:r>
    </w:p>
    <w:p w14:paraId="4E9160FA" w14:textId="77777777" w:rsidR="00910AC3" w:rsidRPr="00D238C1" w:rsidRDefault="00910AC3" w:rsidP="00910AC3">
      <w:pPr>
        <w:jc w:val="both"/>
        <w:rPr>
          <w:rFonts w:ascii="Arial" w:hAnsi="Arial"/>
          <w:sz w:val="20"/>
          <w:lang w:val="sr-Latn-BA"/>
        </w:rPr>
      </w:pPr>
      <w:r w:rsidRPr="00D238C1">
        <w:rPr>
          <w:rFonts w:ascii="Arial" w:hAnsi="Arial"/>
          <w:b/>
          <w:i/>
          <w:sz w:val="20"/>
          <w:lang w:val="sr-Latn-BA"/>
        </w:rPr>
        <w:t>Drugi poslovi</w:t>
      </w:r>
      <w:r w:rsidRPr="00D238C1">
        <w:rPr>
          <w:rFonts w:ascii="Arial" w:hAnsi="Arial"/>
          <w:sz w:val="20"/>
          <w:lang w:val="sr-Latn-BA"/>
        </w:rPr>
        <w:t xml:space="preserve">: obavlja i druge poslove i zadatke po nalogu nadređenog </w:t>
      </w:r>
      <w:proofErr w:type="spellStart"/>
      <w:r w:rsidRPr="00D238C1">
        <w:rPr>
          <w:rFonts w:ascii="Arial" w:hAnsi="Arial"/>
          <w:sz w:val="20"/>
          <w:lang w:val="sr-Latn-BA"/>
        </w:rPr>
        <w:t>sukladno</w:t>
      </w:r>
      <w:proofErr w:type="spellEnd"/>
      <w:r w:rsidRPr="00D238C1">
        <w:rPr>
          <w:rFonts w:ascii="Arial" w:hAnsi="Arial"/>
          <w:sz w:val="20"/>
          <w:lang w:val="sr-Latn-BA"/>
        </w:rPr>
        <w:t xml:space="preserve"> radnom mjestu, svrsi i nivou odgovornosti.</w:t>
      </w:r>
    </w:p>
    <w:p w14:paraId="3A423CE0" w14:textId="77777777" w:rsidR="00910AC3" w:rsidRPr="00D238C1" w:rsidRDefault="00910AC3" w:rsidP="00910AC3">
      <w:pPr>
        <w:jc w:val="both"/>
        <w:rPr>
          <w:rFonts w:ascii="Arial" w:hAnsi="Arial"/>
          <w:sz w:val="20"/>
          <w:lang w:val="sr-Latn-BA"/>
        </w:rPr>
      </w:pPr>
      <w:r w:rsidRPr="00D238C1">
        <w:rPr>
          <w:rFonts w:ascii="Arial" w:hAnsi="Arial"/>
          <w:b/>
          <w:sz w:val="20"/>
          <w:lang w:val="sr-Latn-BA"/>
        </w:rPr>
        <w:t>Posebni uslovi:</w:t>
      </w:r>
      <w:r w:rsidRPr="00D238C1">
        <w:rPr>
          <w:rFonts w:ascii="Arial" w:hAnsi="Arial"/>
          <w:sz w:val="20"/>
          <w:lang w:val="sr-Latn-BA"/>
        </w:rPr>
        <w:t xml:space="preserve"> VSS - diplomirani pravnik ili ekvivalent Bolonjskog sistema studiranja sa najmanje 240 ECTS; najmanje tri (3) godine radnog iskustva na istim ili sličnim poslovima; srednje znanje i razumijevanje nadležnosti VSTV-a i rada Sekretarijata; srednje znanje i razumijevanje pravosudnog sistema u BiH; položen pravosudni ispit – poželjno; osnovni nivo znanja engleskog jezika; napredni korisnički nivo u </w:t>
      </w:r>
      <w:proofErr w:type="spellStart"/>
      <w:r w:rsidRPr="00D238C1">
        <w:rPr>
          <w:rFonts w:ascii="Arial" w:hAnsi="Arial"/>
          <w:sz w:val="20"/>
          <w:lang w:val="sr-Latn-BA"/>
        </w:rPr>
        <w:t>korištenju</w:t>
      </w:r>
      <w:proofErr w:type="spellEnd"/>
      <w:r w:rsidRPr="00D238C1">
        <w:rPr>
          <w:rFonts w:ascii="Arial" w:hAnsi="Arial"/>
          <w:sz w:val="20"/>
          <w:lang w:val="sr-Latn-BA"/>
        </w:rPr>
        <w:t xml:space="preserve"> računara, e-maila i obrade teksta; srednji korisnički nivo multi-medijskih prezentacija, izrade i </w:t>
      </w:r>
      <w:proofErr w:type="spellStart"/>
      <w:r w:rsidRPr="00D238C1">
        <w:rPr>
          <w:rFonts w:ascii="Arial" w:hAnsi="Arial"/>
          <w:sz w:val="20"/>
          <w:lang w:val="sr-Latn-BA"/>
        </w:rPr>
        <w:t>korištenja</w:t>
      </w:r>
      <w:proofErr w:type="spellEnd"/>
      <w:r w:rsidRPr="00D238C1">
        <w:rPr>
          <w:rFonts w:ascii="Arial" w:hAnsi="Arial"/>
          <w:sz w:val="20"/>
          <w:lang w:val="sr-Latn-BA"/>
        </w:rPr>
        <w:t xml:space="preserve"> tabelarnih prikaza i </w:t>
      </w:r>
      <w:proofErr w:type="spellStart"/>
      <w:r w:rsidRPr="00D238C1">
        <w:rPr>
          <w:rFonts w:ascii="Arial" w:hAnsi="Arial"/>
          <w:sz w:val="20"/>
          <w:lang w:val="sr-Latn-BA"/>
        </w:rPr>
        <w:t>korištenja</w:t>
      </w:r>
      <w:proofErr w:type="spellEnd"/>
      <w:r w:rsidRPr="00D238C1">
        <w:rPr>
          <w:rFonts w:ascii="Arial" w:hAnsi="Arial"/>
          <w:sz w:val="20"/>
          <w:lang w:val="sr-Latn-BA"/>
        </w:rPr>
        <w:t xml:space="preserve"> web stranica.</w:t>
      </w:r>
    </w:p>
    <w:p w14:paraId="1A261FFD" w14:textId="0A445ED4" w:rsidR="00910AC3" w:rsidRPr="00D238C1" w:rsidRDefault="00910AC3" w:rsidP="00910AC3">
      <w:pPr>
        <w:jc w:val="both"/>
        <w:rPr>
          <w:rFonts w:ascii="Arial" w:hAnsi="Arial"/>
          <w:sz w:val="20"/>
          <w:lang w:val="sr-Latn-BA"/>
        </w:rPr>
      </w:pPr>
      <w:r w:rsidRPr="00D238C1">
        <w:rPr>
          <w:rFonts w:ascii="Arial" w:hAnsi="Arial"/>
          <w:b/>
          <w:sz w:val="20"/>
          <w:lang w:val="sr-Latn-BA"/>
        </w:rPr>
        <w:t>Potrebne prioritetne kompetencije:</w:t>
      </w:r>
      <w:r w:rsidRPr="00D238C1">
        <w:rPr>
          <w:rFonts w:ascii="Arial" w:hAnsi="Arial"/>
          <w:sz w:val="20"/>
          <w:lang w:val="sr-Latn-BA"/>
        </w:rPr>
        <w:t xml:space="preserve"> </w:t>
      </w:r>
      <w:proofErr w:type="spellStart"/>
      <w:r w:rsidRPr="00D238C1">
        <w:rPr>
          <w:rFonts w:ascii="Arial" w:hAnsi="Arial"/>
          <w:sz w:val="20"/>
          <w:lang w:val="sr-Latn-BA"/>
        </w:rPr>
        <w:t>posvećenost</w:t>
      </w:r>
      <w:proofErr w:type="spellEnd"/>
      <w:r w:rsidRPr="00D238C1">
        <w:rPr>
          <w:rFonts w:ascii="Arial" w:hAnsi="Arial"/>
          <w:sz w:val="20"/>
          <w:lang w:val="sr-Latn-BA"/>
        </w:rPr>
        <w:t xml:space="preserve"> ličnom i profesionalnom razvoju; poduzimanje inicijative; inovativnost; izgradnja konstruktivnih radnih odnosa s kolegama; komunikacija (i sve </w:t>
      </w:r>
      <w:proofErr w:type="spellStart"/>
      <w:r w:rsidRPr="00D238C1">
        <w:rPr>
          <w:rFonts w:ascii="Arial" w:hAnsi="Arial"/>
          <w:sz w:val="20"/>
          <w:lang w:val="sr-Latn-BA"/>
        </w:rPr>
        <w:t>po</w:t>
      </w:r>
      <w:r w:rsidR="00C27EDD" w:rsidRPr="00D238C1">
        <w:rPr>
          <w:rFonts w:ascii="Arial" w:hAnsi="Arial"/>
          <w:sz w:val="20"/>
          <w:lang w:val="sr-Latn-BA"/>
        </w:rPr>
        <w:t>t</w:t>
      </w:r>
      <w:r w:rsidRPr="00D238C1">
        <w:rPr>
          <w:rFonts w:ascii="Arial" w:hAnsi="Arial"/>
          <w:sz w:val="20"/>
          <w:lang w:val="sr-Latn-BA"/>
        </w:rPr>
        <w:t>kompetencije</w:t>
      </w:r>
      <w:proofErr w:type="spellEnd"/>
      <w:r w:rsidRPr="00D238C1">
        <w:rPr>
          <w:rFonts w:ascii="Arial" w:hAnsi="Arial"/>
          <w:sz w:val="20"/>
          <w:lang w:val="sr-Latn-BA"/>
        </w:rPr>
        <w:t xml:space="preserve">); lična djelotvornost i usmjerenost ka rezultatu (i sve </w:t>
      </w:r>
      <w:proofErr w:type="spellStart"/>
      <w:r w:rsidRPr="00D238C1">
        <w:rPr>
          <w:rFonts w:ascii="Arial" w:hAnsi="Arial"/>
          <w:sz w:val="20"/>
          <w:lang w:val="sr-Latn-BA"/>
        </w:rPr>
        <w:t>po</w:t>
      </w:r>
      <w:r w:rsidR="00C27EDD" w:rsidRPr="00D238C1">
        <w:rPr>
          <w:rFonts w:ascii="Arial" w:hAnsi="Arial"/>
          <w:sz w:val="20"/>
          <w:lang w:val="sr-Latn-BA"/>
        </w:rPr>
        <w:t>t</w:t>
      </w:r>
      <w:r w:rsidRPr="00D238C1">
        <w:rPr>
          <w:rFonts w:ascii="Arial" w:hAnsi="Arial"/>
          <w:sz w:val="20"/>
          <w:lang w:val="sr-Latn-BA"/>
        </w:rPr>
        <w:t>kompetencije</w:t>
      </w:r>
      <w:proofErr w:type="spellEnd"/>
      <w:r w:rsidRPr="00D238C1">
        <w:rPr>
          <w:rFonts w:ascii="Arial" w:hAnsi="Arial"/>
          <w:sz w:val="20"/>
          <w:lang w:val="sr-Latn-BA"/>
        </w:rPr>
        <w:t>).</w:t>
      </w:r>
    </w:p>
    <w:p w14:paraId="43A5F2BE" w14:textId="77777777" w:rsidR="00910AC3" w:rsidRPr="00D238C1" w:rsidRDefault="00910AC3" w:rsidP="00910AC3">
      <w:pPr>
        <w:jc w:val="both"/>
        <w:rPr>
          <w:rFonts w:ascii="Arial" w:hAnsi="Arial"/>
          <w:sz w:val="20"/>
          <w:lang w:val="sr-Latn-BA"/>
        </w:rPr>
      </w:pPr>
      <w:r w:rsidRPr="00D238C1">
        <w:rPr>
          <w:rFonts w:ascii="Arial" w:hAnsi="Arial"/>
          <w:b/>
          <w:sz w:val="20"/>
          <w:lang w:val="sr-Latn-BA"/>
        </w:rPr>
        <w:t>Status:</w:t>
      </w:r>
      <w:r w:rsidRPr="00D238C1">
        <w:rPr>
          <w:rFonts w:ascii="Arial" w:hAnsi="Arial"/>
          <w:sz w:val="20"/>
          <w:lang w:val="sr-Latn-BA"/>
        </w:rPr>
        <w:t xml:space="preserve"> državni službenik </w:t>
      </w:r>
      <w:r w:rsidRPr="00D238C1">
        <w:rPr>
          <w:rFonts w:ascii="Arial" w:hAnsi="Arial" w:cs="Arial"/>
          <w:bCs/>
          <w:iCs/>
          <w:sz w:val="20"/>
          <w:szCs w:val="20"/>
          <w:lang w:val="sr-Latn-BA" w:eastAsia="en-US"/>
        </w:rPr>
        <w:t>– stručni savjetnik</w:t>
      </w:r>
    </w:p>
    <w:p w14:paraId="505E47F4" w14:textId="77777777" w:rsidR="00910AC3" w:rsidRPr="00D238C1" w:rsidRDefault="00910AC3" w:rsidP="00910AC3">
      <w:pPr>
        <w:jc w:val="both"/>
        <w:rPr>
          <w:rFonts w:ascii="Arial" w:hAnsi="Arial"/>
          <w:sz w:val="20"/>
          <w:lang w:val="sr-Latn-BA"/>
        </w:rPr>
      </w:pPr>
      <w:r w:rsidRPr="00D238C1">
        <w:rPr>
          <w:rFonts w:ascii="Arial" w:hAnsi="Arial"/>
          <w:b/>
          <w:sz w:val="20"/>
          <w:lang w:val="sr-Latn-BA"/>
        </w:rPr>
        <w:t>Pripadajuća osnovna neto plata:</w:t>
      </w:r>
      <w:r w:rsidRPr="00D238C1">
        <w:rPr>
          <w:rFonts w:ascii="Arial" w:hAnsi="Arial"/>
          <w:sz w:val="20"/>
          <w:lang w:val="sr-Latn-BA"/>
        </w:rPr>
        <w:t xml:space="preserve"> 1.900 KM. </w:t>
      </w:r>
    </w:p>
    <w:p w14:paraId="4BFB28D1" w14:textId="77777777" w:rsidR="00910AC3" w:rsidRPr="00D238C1" w:rsidRDefault="00910AC3" w:rsidP="00910AC3">
      <w:pPr>
        <w:jc w:val="both"/>
        <w:rPr>
          <w:rFonts w:ascii="Arial" w:hAnsi="Arial"/>
          <w:sz w:val="20"/>
          <w:lang w:val="sr-Latn-BA"/>
        </w:rPr>
      </w:pPr>
      <w:r w:rsidRPr="00D238C1">
        <w:rPr>
          <w:rFonts w:ascii="Arial" w:hAnsi="Arial"/>
          <w:b/>
          <w:sz w:val="20"/>
          <w:lang w:val="sr-Latn-BA"/>
        </w:rPr>
        <w:t>Broj izvršilaca:</w:t>
      </w:r>
      <w:r w:rsidRPr="00D238C1">
        <w:rPr>
          <w:rFonts w:ascii="Arial" w:hAnsi="Arial"/>
          <w:sz w:val="20"/>
          <w:lang w:val="sr-Latn-BA"/>
        </w:rPr>
        <w:t xml:space="preserve"> jedan (1) </w:t>
      </w:r>
    </w:p>
    <w:p w14:paraId="7D59B735" w14:textId="77777777" w:rsidR="00910AC3" w:rsidRPr="00D238C1" w:rsidRDefault="00910AC3" w:rsidP="00910AC3">
      <w:pPr>
        <w:jc w:val="both"/>
        <w:rPr>
          <w:rFonts w:ascii="Arial" w:hAnsi="Arial"/>
          <w:sz w:val="20"/>
          <w:lang w:val="sr-Latn-BA"/>
        </w:rPr>
      </w:pPr>
      <w:r w:rsidRPr="00D238C1">
        <w:rPr>
          <w:rFonts w:ascii="Arial" w:hAnsi="Arial"/>
          <w:b/>
          <w:sz w:val="20"/>
          <w:lang w:val="sr-Latn-BA"/>
        </w:rPr>
        <w:t>Mjesto rada:</w:t>
      </w:r>
      <w:r w:rsidRPr="00D238C1">
        <w:rPr>
          <w:rFonts w:ascii="Arial" w:hAnsi="Arial"/>
          <w:sz w:val="20"/>
          <w:lang w:val="sr-Latn-BA"/>
        </w:rPr>
        <w:t xml:space="preserve"> Sarajevo.</w:t>
      </w:r>
    </w:p>
    <w:p w14:paraId="68A90EFD" w14:textId="4B27E9EC" w:rsidR="005D794B" w:rsidRPr="00D238C1" w:rsidRDefault="005D794B" w:rsidP="008E7AAD">
      <w:pPr>
        <w:jc w:val="both"/>
        <w:rPr>
          <w:rFonts w:ascii="Arial" w:eastAsia="Calibri" w:hAnsi="Arial" w:cs="Arial"/>
          <w:sz w:val="20"/>
          <w:szCs w:val="20"/>
          <w:lang w:val="sr-Latn-BA" w:eastAsia="en-US"/>
        </w:rPr>
      </w:pPr>
    </w:p>
    <w:p w14:paraId="1C42B49B" w14:textId="77777777" w:rsidR="00DA2EBB" w:rsidRPr="00D238C1" w:rsidRDefault="00DA2EBB" w:rsidP="00BC29F5">
      <w:pPr>
        <w:jc w:val="both"/>
        <w:rPr>
          <w:rFonts w:ascii="Arial" w:eastAsia="Calibri" w:hAnsi="Arial" w:cs="Arial"/>
          <w:sz w:val="20"/>
          <w:szCs w:val="20"/>
          <w:lang w:val="sr-Latn-BA" w:eastAsia="en-US"/>
        </w:rPr>
      </w:pPr>
    </w:p>
    <w:p w14:paraId="3CF45039" w14:textId="77777777" w:rsidR="00257982" w:rsidRPr="00D238C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D238C1">
        <w:rPr>
          <w:rStyle w:val="Strong"/>
          <w:rFonts w:ascii="Arial" w:hAnsi="Arial" w:cs="Arial"/>
          <w:sz w:val="20"/>
          <w:szCs w:val="20"/>
          <w:u w:val="single"/>
          <w:lang w:val="sr-Latn-BA"/>
        </w:rPr>
        <w:t>Napomene za kandidate:</w:t>
      </w:r>
    </w:p>
    <w:p w14:paraId="03B67AD8" w14:textId="132167E6" w:rsidR="00A56B7D" w:rsidRPr="00D238C1" w:rsidRDefault="00DA2EBB" w:rsidP="0065386E">
      <w:pPr>
        <w:pStyle w:val="NormalWeb"/>
        <w:numPr>
          <w:ilvl w:val="0"/>
          <w:numId w:val="23"/>
        </w:numPr>
        <w:spacing w:before="0" w:beforeAutospacing="0" w:after="0" w:afterAutospacing="0"/>
        <w:jc w:val="both"/>
        <w:rPr>
          <w:rFonts w:ascii="Arial" w:hAnsi="Arial" w:cs="Arial"/>
          <w:sz w:val="20"/>
          <w:szCs w:val="20"/>
          <w:lang w:val="sr-Latn-BA"/>
        </w:rPr>
      </w:pPr>
      <w:r w:rsidRPr="00D238C1">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javnoga konkursa za popunjavanje radnih mjesta državnih službenika u Visokom sudskom i </w:t>
      </w:r>
      <w:proofErr w:type="spellStart"/>
      <w:r w:rsidRPr="00D238C1">
        <w:rPr>
          <w:rFonts w:ascii="Arial" w:hAnsi="Arial" w:cs="Arial"/>
          <w:sz w:val="20"/>
          <w:szCs w:val="20"/>
          <w:lang w:val="sr-Latn-BA"/>
        </w:rPr>
        <w:t>tužilačkom</w:t>
      </w:r>
      <w:proofErr w:type="spellEnd"/>
      <w:r w:rsidRPr="00D238C1">
        <w:rPr>
          <w:rFonts w:ascii="Arial" w:hAnsi="Arial" w:cs="Arial"/>
          <w:sz w:val="20"/>
          <w:szCs w:val="20"/>
          <w:lang w:val="sr-Latn-BA"/>
        </w:rPr>
        <w:t xml:space="preserve"> vijeću Bosne i Hercegovine („Službeni glasnik BiH“, broj 13/17 i 53/19</w:t>
      </w:r>
      <w:r w:rsidR="009905E3" w:rsidRPr="00D238C1">
        <w:rPr>
          <w:rFonts w:ascii="Arial" w:hAnsi="Arial" w:cs="Arial"/>
          <w:sz w:val="20"/>
          <w:szCs w:val="20"/>
          <w:lang w:val="sr-Latn-BA"/>
        </w:rPr>
        <w:t>.</w:t>
      </w:r>
      <w:r w:rsidR="0065386E" w:rsidRPr="00D238C1">
        <w:rPr>
          <w:rFonts w:ascii="Arial" w:hAnsi="Arial" w:cs="Arial"/>
          <w:sz w:val="20"/>
          <w:szCs w:val="20"/>
          <w:lang w:val="sr-Latn-BA"/>
        </w:rPr>
        <w:t xml:space="preserve"> Više informacija o konkursnim procedurama dostupno je na www.ads.gov.ba, u dijelu „Zapošljavanje/Vrste konkursnih procedura“.</w:t>
      </w:r>
    </w:p>
    <w:p w14:paraId="0A9365AC" w14:textId="77777777" w:rsidR="00257982" w:rsidRPr="00D238C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238C1">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D238C1">
          <w:rPr>
            <w:rStyle w:val="Hyperlink"/>
            <w:rFonts w:ascii="Arial" w:hAnsi="Arial" w:cs="Arial"/>
            <w:color w:val="auto"/>
            <w:sz w:val="20"/>
            <w:szCs w:val="20"/>
            <w:u w:val="none"/>
            <w:lang w:val="sr-Latn-BA"/>
          </w:rPr>
          <w:t>Zakona o državnoj službi</w:t>
        </w:r>
      </w:hyperlink>
      <w:r w:rsidRPr="00D238C1">
        <w:rPr>
          <w:rFonts w:ascii="Arial" w:hAnsi="Arial" w:cs="Arial"/>
          <w:sz w:val="20"/>
          <w:szCs w:val="20"/>
          <w:lang w:val="sr-Latn-BA"/>
        </w:rPr>
        <w:t xml:space="preserve"> u institucijama Bosne i Hercegovine.</w:t>
      </w:r>
    </w:p>
    <w:p w14:paraId="53B0299C" w14:textId="77777777" w:rsidR="00257982" w:rsidRPr="00D238C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238C1">
        <w:rPr>
          <w:rFonts w:ascii="Arial" w:hAnsi="Arial" w:cs="Arial"/>
          <w:sz w:val="20"/>
          <w:szCs w:val="20"/>
          <w:lang w:val="sr-Latn-BA"/>
        </w:rPr>
        <w:t>Pod radnim iskustvom podrazumijeva se radno iskustvo nakon stečene visoke stručne spreme, odnosno visokog obrazovanja.</w:t>
      </w:r>
    </w:p>
    <w:p w14:paraId="0864A70E" w14:textId="5E2E5508" w:rsidR="00DA2EBB" w:rsidRPr="00D238C1" w:rsidRDefault="00DA2EBB" w:rsidP="00DA2EBB">
      <w:pPr>
        <w:pStyle w:val="NormalWeb"/>
        <w:numPr>
          <w:ilvl w:val="0"/>
          <w:numId w:val="23"/>
        </w:numPr>
        <w:spacing w:before="0" w:beforeAutospacing="0" w:after="0" w:afterAutospacing="0"/>
        <w:jc w:val="both"/>
        <w:rPr>
          <w:rFonts w:ascii="Arial" w:hAnsi="Arial" w:cs="Arial"/>
          <w:sz w:val="20"/>
          <w:szCs w:val="20"/>
          <w:lang w:val="sr-Latn-BA"/>
        </w:rPr>
      </w:pPr>
      <w:r w:rsidRPr="00D238C1">
        <w:rPr>
          <w:rFonts w:ascii="Arial" w:hAnsi="Arial" w:cs="Arial"/>
          <w:sz w:val="20"/>
          <w:szCs w:val="20"/>
          <w:lang w:val="bs-Latn-BA"/>
        </w:rPr>
        <w:t xml:space="preserve">Izbor kandidata po ovom javnom oglasu vršit će se u skladu sa </w:t>
      </w:r>
      <w:r w:rsidRPr="00D238C1">
        <w:rPr>
          <w:rFonts w:ascii="Arial" w:hAnsi="Arial" w:cs="Arial"/>
          <w:b/>
          <w:sz w:val="20"/>
          <w:szCs w:val="20"/>
          <w:lang w:val="bs-Latn-BA"/>
        </w:rPr>
        <w:t>lex specialis procedurom</w:t>
      </w:r>
      <w:r w:rsidRPr="00D238C1">
        <w:rPr>
          <w:rFonts w:ascii="Arial" w:hAnsi="Arial" w:cs="Arial"/>
          <w:sz w:val="20"/>
          <w:szCs w:val="20"/>
          <w:lang w:val="bs-Latn-BA"/>
        </w:rPr>
        <w:t>.</w:t>
      </w:r>
    </w:p>
    <w:p w14:paraId="3F0D3C46" w14:textId="0BDAF9AB" w:rsidR="00C27EDD" w:rsidRPr="00D238C1" w:rsidRDefault="009A151E" w:rsidP="00C27EDD">
      <w:pPr>
        <w:pStyle w:val="ListParagraph"/>
        <w:numPr>
          <w:ilvl w:val="0"/>
          <w:numId w:val="23"/>
        </w:numPr>
        <w:ind w:right="27"/>
        <w:jc w:val="both"/>
        <w:rPr>
          <w:rFonts w:ascii="Arial" w:hAnsi="Arial" w:cs="Arial"/>
          <w:sz w:val="20"/>
          <w:szCs w:val="20"/>
          <w:lang w:val="sr-Latn-BA"/>
        </w:rPr>
      </w:pPr>
      <w:r w:rsidRPr="00D238C1">
        <w:rPr>
          <w:rFonts w:ascii="Arial" w:hAnsi="Arial" w:cs="Arial"/>
          <w:sz w:val="20"/>
          <w:szCs w:val="20"/>
          <w:lang w:val="sr-Latn-BA"/>
        </w:rPr>
        <w:t xml:space="preserve">Za sprovođenje konkursne procedure po ovom javnom oglasu </w:t>
      </w:r>
      <w:proofErr w:type="spellStart"/>
      <w:r w:rsidRPr="00D238C1">
        <w:rPr>
          <w:rFonts w:ascii="Arial" w:hAnsi="Arial" w:cs="Arial"/>
          <w:sz w:val="20"/>
          <w:szCs w:val="20"/>
          <w:lang w:val="sr-Latn-BA"/>
        </w:rPr>
        <w:t>formirat</w:t>
      </w:r>
      <w:proofErr w:type="spellEnd"/>
      <w:r w:rsidRPr="00D238C1">
        <w:rPr>
          <w:rFonts w:ascii="Arial" w:hAnsi="Arial" w:cs="Arial"/>
          <w:sz w:val="20"/>
          <w:szCs w:val="20"/>
          <w:lang w:val="sr-Latn-BA"/>
        </w:rPr>
        <w:t xml:space="preserve"> će se </w:t>
      </w:r>
      <w:r w:rsidR="00C27EDD" w:rsidRPr="00D238C1">
        <w:rPr>
          <w:rFonts w:ascii="Arial" w:hAnsi="Arial" w:cs="Arial"/>
          <w:sz w:val="20"/>
          <w:szCs w:val="20"/>
          <w:lang w:val="sr-Latn-BA"/>
        </w:rPr>
        <w:t>jedna</w:t>
      </w:r>
      <w:r w:rsidRPr="00D238C1">
        <w:rPr>
          <w:rFonts w:ascii="Arial" w:hAnsi="Arial" w:cs="Arial"/>
          <w:sz w:val="20"/>
          <w:szCs w:val="20"/>
          <w:lang w:val="sr-Latn-BA"/>
        </w:rPr>
        <w:t xml:space="preserve"> (</w:t>
      </w:r>
      <w:r w:rsidR="00C27EDD" w:rsidRPr="00D238C1">
        <w:rPr>
          <w:rFonts w:ascii="Arial" w:hAnsi="Arial" w:cs="Arial"/>
          <w:sz w:val="20"/>
          <w:szCs w:val="20"/>
          <w:lang w:val="sr-Latn-BA"/>
        </w:rPr>
        <w:t>1</w:t>
      </w:r>
      <w:r w:rsidRPr="00D238C1">
        <w:rPr>
          <w:rFonts w:ascii="Arial" w:hAnsi="Arial" w:cs="Arial"/>
          <w:sz w:val="20"/>
          <w:szCs w:val="20"/>
          <w:lang w:val="sr-Latn-BA"/>
        </w:rPr>
        <w:t>) komisij</w:t>
      </w:r>
      <w:r w:rsidR="00C27EDD" w:rsidRPr="00D238C1">
        <w:rPr>
          <w:rFonts w:ascii="Arial" w:hAnsi="Arial" w:cs="Arial"/>
          <w:sz w:val="20"/>
          <w:szCs w:val="20"/>
          <w:lang w:val="sr-Latn-BA"/>
        </w:rPr>
        <w:t>a</w:t>
      </w:r>
      <w:r w:rsidRPr="00D238C1">
        <w:rPr>
          <w:rFonts w:ascii="Arial" w:hAnsi="Arial" w:cs="Arial"/>
          <w:sz w:val="20"/>
          <w:szCs w:val="20"/>
          <w:lang w:val="sr-Latn-BA"/>
        </w:rPr>
        <w:t xml:space="preserve"> za izbor</w:t>
      </w:r>
      <w:r w:rsidR="00C27EDD" w:rsidRPr="00D238C1">
        <w:rPr>
          <w:rFonts w:ascii="Arial" w:hAnsi="Arial" w:cs="Arial"/>
          <w:sz w:val="20"/>
          <w:szCs w:val="20"/>
          <w:lang w:val="sr-Latn-BA"/>
        </w:rPr>
        <w:t>.</w:t>
      </w:r>
    </w:p>
    <w:p w14:paraId="0AD68410" w14:textId="77777777" w:rsidR="00C27EDD" w:rsidRPr="008E7AAD" w:rsidRDefault="00C27EDD" w:rsidP="008E7AAD">
      <w:pPr>
        <w:pStyle w:val="NormalWeb"/>
        <w:spacing w:before="0" w:beforeAutospacing="0" w:after="0" w:afterAutospacing="0"/>
        <w:ind w:right="27"/>
        <w:jc w:val="both"/>
        <w:rPr>
          <w:rFonts w:ascii="Arial" w:hAnsi="Arial"/>
          <w:b/>
          <w:i/>
          <w:sz w:val="20"/>
          <w:u w:val="single"/>
          <w:lang w:val="sr-Latn-BA"/>
        </w:rPr>
      </w:pPr>
    </w:p>
    <w:p w14:paraId="46E136E4" w14:textId="31043E4B" w:rsidR="00257982" w:rsidRPr="00D238C1" w:rsidRDefault="00257982" w:rsidP="00257982">
      <w:pPr>
        <w:pStyle w:val="NormalWeb"/>
        <w:spacing w:before="0" w:beforeAutospacing="0" w:after="0" w:afterAutospacing="0"/>
        <w:ind w:right="27"/>
        <w:jc w:val="both"/>
        <w:rPr>
          <w:rFonts w:ascii="Arial" w:hAnsi="Arial" w:cs="Arial"/>
          <w:b/>
          <w:sz w:val="20"/>
          <w:szCs w:val="20"/>
          <w:lang w:val="sr-Latn-BA"/>
        </w:rPr>
      </w:pPr>
      <w:r w:rsidRPr="00D238C1">
        <w:rPr>
          <w:rFonts w:ascii="Arial" w:hAnsi="Arial" w:cs="Arial"/>
          <w:b/>
          <w:i/>
          <w:sz w:val="20"/>
          <w:szCs w:val="20"/>
          <w:u w:val="single"/>
          <w:lang w:val="sr-Latn-BA"/>
        </w:rPr>
        <w:t>Priprema dokumentacije</w:t>
      </w:r>
      <w:r w:rsidRPr="00D238C1">
        <w:rPr>
          <w:rFonts w:ascii="Arial" w:hAnsi="Arial" w:cs="Arial"/>
          <w:b/>
          <w:sz w:val="20"/>
          <w:szCs w:val="20"/>
          <w:lang w:val="sr-Latn-BA"/>
        </w:rPr>
        <w:t>:</w:t>
      </w:r>
    </w:p>
    <w:p w14:paraId="4903AE6E" w14:textId="77777777" w:rsidR="00257982" w:rsidRPr="00D238C1" w:rsidRDefault="00257982" w:rsidP="00257982">
      <w:pPr>
        <w:pStyle w:val="NormalWeb"/>
        <w:spacing w:before="0" w:beforeAutospacing="0" w:after="0" w:afterAutospacing="0"/>
        <w:ind w:right="27"/>
        <w:jc w:val="both"/>
        <w:rPr>
          <w:rFonts w:ascii="Arial" w:hAnsi="Arial" w:cs="Arial"/>
          <w:sz w:val="20"/>
          <w:szCs w:val="20"/>
          <w:lang w:val="sr-Latn-BA"/>
        </w:rPr>
      </w:pPr>
      <w:r w:rsidRPr="00D238C1">
        <w:rPr>
          <w:rFonts w:ascii="Arial" w:hAnsi="Arial" w:cs="Arial"/>
          <w:b/>
          <w:sz w:val="20"/>
          <w:szCs w:val="20"/>
          <w:lang w:val="sr-Latn-BA"/>
        </w:rPr>
        <w:t>Skreće se pažnja kandidatima</w:t>
      </w:r>
      <w:r w:rsidRPr="00D238C1">
        <w:rPr>
          <w:rFonts w:ascii="Arial" w:hAnsi="Arial" w:cs="Arial"/>
          <w:sz w:val="20"/>
          <w:szCs w:val="20"/>
          <w:lang w:val="sr-Latn-BA"/>
        </w:rPr>
        <w:t xml:space="preserve"> da su potrebnu dokumentaciju na oglas dužni dostaviti u skladu sa </w:t>
      </w:r>
      <w:hyperlink r:id="rId9" w:history="1">
        <w:r w:rsidRPr="000A7A06">
          <w:rPr>
            <w:rStyle w:val="Hyperlink"/>
            <w:rFonts w:ascii="Arial" w:hAnsi="Arial"/>
            <w:sz w:val="20"/>
            <w:lang w:val="sr-Latn-BA"/>
          </w:rPr>
          <w:t xml:space="preserve">Pravilnikom o karakteru i sadržaju javnog konkursa, načinu sprovođenja intervjua i obrascima za </w:t>
        </w:r>
        <w:r w:rsidRPr="000A7A06">
          <w:rPr>
            <w:rStyle w:val="Hyperlink"/>
            <w:rFonts w:ascii="Arial" w:hAnsi="Arial"/>
            <w:sz w:val="20"/>
            <w:lang w:val="sr-Latn-BA"/>
          </w:rPr>
          <w:lastRenderedPageBreak/>
          <w:t>sprovođenje intervjua</w:t>
        </w:r>
      </w:hyperlink>
      <w:r w:rsidRPr="00D238C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D47977E" w14:textId="77777777" w:rsidR="00257982" w:rsidRPr="00D238C1" w:rsidRDefault="00257982" w:rsidP="00257982">
      <w:pPr>
        <w:tabs>
          <w:tab w:val="left" w:pos="284"/>
        </w:tabs>
        <w:ind w:right="28"/>
        <w:jc w:val="both"/>
        <w:rPr>
          <w:rFonts w:ascii="Arial" w:hAnsi="Arial" w:cs="Arial"/>
          <w:sz w:val="20"/>
          <w:szCs w:val="20"/>
          <w:lang w:val="sr-Latn-BA"/>
        </w:rPr>
      </w:pPr>
      <w:r w:rsidRPr="00D238C1">
        <w:rPr>
          <w:rFonts w:ascii="Arial" w:hAnsi="Arial" w:cs="Arial"/>
          <w:sz w:val="20"/>
          <w:szCs w:val="20"/>
          <w:lang w:val="sr-Latn-BA"/>
        </w:rPr>
        <w:t xml:space="preserve">S tim u vezi, kandidati se upućuju na pojašnjenje - tekst na službenoj internet stranici www.ads.gov.ba, u dijelu </w:t>
      </w:r>
      <w:hyperlink r:id="rId10" w:history="1">
        <w:r w:rsidRPr="000A7A06">
          <w:rPr>
            <w:rStyle w:val="Hyperlink"/>
            <w:rFonts w:ascii="Arial" w:hAnsi="Arial"/>
            <w:sz w:val="20"/>
            <w:lang w:val="sr-Latn-BA"/>
          </w:rPr>
          <w:t>„Zapošljavanje/Napomena za kandidate/Stop greškama u prijavama!</w:t>
        </w:r>
        <w:r w:rsidRPr="008E7AAD">
          <w:rPr>
            <w:rStyle w:val="Hyperlink"/>
            <w:rFonts w:ascii="Arial" w:hAnsi="Arial"/>
            <w:color w:val="auto"/>
            <w:sz w:val="20"/>
            <w:lang w:val="sr-Latn-BA"/>
          </w:rPr>
          <w:t>“</w:t>
        </w:r>
      </w:hyperlink>
      <w:r w:rsidRPr="00D238C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D238C1">
          <w:rPr>
            <w:rFonts w:ascii="Arial" w:hAnsi="Arial" w:cs="Arial"/>
            <w:sz w:val="20"/>
            <w:szCs w:val="20"/>
            <w:lang w:val="sr-Latn-BA"/>
          </w:rPr>
          <w:t>uvjerenje o položenom stručnom upravnom odnosno javnom ispitu</w:t>
        </w:r>
      </w:hyperlink>
      <w:r w:rsidRPr="00D238C1">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D238C1">
        <w:rPr>
          <w:rFonts w:ascii="Arial" w:hAnsi="Arial" w:cs="Arial"/>
          <w:sz w:val="20"/>
          <w:szCs w:val="20"/>
          <w:lang w:val="sr-Latn-BA"/>
        </w:rPr>
        <w:t>nevođenju</w:t>
      </w:r>
      <w:proofErr w:type="spellEnd"/>
      <w:r w:rsidRPr="00D238C1">
        <w:rPr>
          <w:rFonts w:ascii="Arial" w:hAnsi="Arial" w:cs="Arial"/>
          <w:sz w:val="20"/>
          <w:szCs w:val="20"/>
          <w:lang w:val="sr-Latn-BA"/>
        </w:rPr>
        <w:t xml:space="preserve"> krivičnog postupka; rok i način dostavljanja prijave.</w:t>
      </w:r>
    </w:p>
    <w:p w14:paraId="2E8B74F9" w14:textId="77777777" w:rsidR="00257982" w:rsidRPr="00D238C1" w:rsidRDefault="00257982" w:rsidP="00257982">
      <w:pPr>
        <w:jc w:val="both"/>
        <w:rPr>
          <w:rFonts w:ascii="Arial" w:hAnsi="Arial" w:cs="Arial"/>
          <w:b/>
          <w:sz w:val="20"/>
          <w:szCs w:val="20"/>
          <w:u w:val="single"/>
          <w:lang w:val="sr-Latn-BA"/>
        </w:rPr>
      </w:pPr>
    </w:p>
    <w:p w14:paraId="371330C6" w14:textId="77777777" w:rsidR="00257982" w:rsidRPr="00D238C1" w:rsidRDefault="00257982" w:rsidP="00257982">
      <w:pPr>
        <w:jc w:val="both"/>
        <w:rPr>
          <w:rFonts w:ascii="Arial" w:hAnsi="Arial" w:cs="Arial"/>
          <w:b/>
          <w:sz w:val="20"/>
          <w:szCs w:val="20"/>
          <w:u w:val="single"/>
          <w:lang w:val="sr-Latn-BA"/>
        </w:rPr>
      </w:pPr>
      <w:r w:rsidRPr="00D238C1">
        <w:rPr>
          <w:rFonts w:ascii="Arial" w:hAnsi="Arial" w:cs="Arial"/>
          <w:b/>
          <w:sz w:val="20"/>
          <w:szCs w:val="20"/>
          <w:u w:val="single"/>
          <w:lang w:val="sr-Latn-BA"/>
        </w:rPr>
        <w:t xml:space="preserve">Potrebni dokumenti: </w:t>
      </w:r>
    </w:p>
    <w:p w14:paraId="7642FE3C" w14:textId="77777777" w:rsidR="00243300" w:rsidRPr="00D238C1" w:rsidRDefault="00BC08E1" w:rsidP="00910A2D">
      <w:pPr>
        <w:jc w:val="both"/>
        <w:rPr>
          <w:rFonts w:ascii="Arial" w:hAnsi="Arial" w:cs="Arial"/>
          <w:sz w:val="20"/>
          <w:szCs w:val="20"/>
          <w:lang w:val="sr-Latn-BA"/>
        </w:rPr>
      </w:pPr>
      <w:r w:rsidRPr="00D238C1">
        <w:rPr>
          <w:rFonts w:ascii="Arial" w:hAnsi="Arial" w:cs="Arial"/>
          <w:b/>
          <w:sz w:val="20"/>
          <w:szCs w:val="20"/>
          <w:u w:val="single"/>
          <w:lang w:val="sr-Latn-BA"/>
        </w:rPr>
        <w:t xml:space="preserve">I </w:t>
      </w:r>
      <w:r w:rsidR="00243300" w:rsidRPr="00D238C1">
        <w:rPr>
          <w:rFonts w:ascii="Arial" w:hAnsi="Arial" w:cs="Arial"/>
          <w:b/>
          <w:sz w:val="20"/>
          <w:szCs w:val="20"/>
          <w:u w:val="single"/>
          <w:lang w:val="sr-Latn-BA"/>
        </w:rPr>
        <w:t>Ovjerene kopije</w:t>
      </w:r>
      <w:r w:rsidR="00243300" w:rsidRPr="00D238C1">
        <w:rPr>
          <w:rFonts w:ascii="Arial" w:hAnsi="Arial" w:cs="Arial"/>
          <w:b/>
          <w:sz w:val="20"/>
          <w:szCs w:val="20"/>
          <w:lang w:val="sr-Latn-BA"/>
        </w:rPr>
        <w:t>:</w:t>
      </w:r>
      <w:r w:rsidR="00243300" w:rsidRPr="00D238C1">
        <w:rPr>
          <w:rFonts w:ascii="Arial" w:hAnsi="Arial" w:cs="Arial"/>
          <w:sz w:val="20"/>
          <w:szCs w:val="20"/>
          <w:lang w:val="sr-Latn-BA"/>
        </w:rPr>
        <w:t xml:space="preserve"> </w:t>
      </w:r>
    </w:p>
    <w:p w14:paraId="032029A1" w14:textId="77777777" w:rsidR="000D2B8B" w:rsidRPr="00D238C1" w:rsidRDefault="008D7632" w:rsidP="009A151E">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238C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D238C1">
        <w:rPr>
          <w:rFonts w:ascii="Arial" w:hAnsi="Arial" w:cs="Arial"/>
          <w:sz w:val="20"/>
          <w:szCs w:val="20"/>
          <w:shd w:val="clear" w:color="auto" w:fill="FFFFFF"/>
          <w:lang w:val="sr-Latn-BA"/>
        </w:rPr>
        <w:t xml:space="preserve">Kandidati su obavezni dostaviti diplomu prvog ciklusa (ili osnovnog </w:t>
      </w:r>
      <w:proofErr w:type="spellStart"/>
      <w:r w:rsidR="00186D4E" w:rsidRPr="00D238C1">
        <w:rPr>
          <w:rFonts w:ascii="Arial" w:hAnsi="Arial" w:cs="Arial"/>
          <w:sz w:val="20"/>
          <w:szCs w:val="20"/>
          <w:shd w:val="clear" w:color="auto" w:fill="FFFFFF"/>
          <w:lang w:val="sr-Latn-BA"/>
        </w:rPr>
        <w:t>dodiplomskog</w:t>
      </w:r>
      <w:proofErr w:type="spellEnd"/>
      <w:r w:rsidR="00186D4E" w:rsidRPr="00D238C1">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E9B346" w14:textId="77777777" w:rsidR="008D7632" w:rsidRPr="00D238C1" w:rsidRDefault="008D7632" w:rsidP="009A151E">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238C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D238C1">
        <w:rPr>
          <w:rFonts w:ascii="Arial" w:hAnsi="Arial" w:cs="Arial"/>
          <w:sz w:val="20"/>
          <w:szCs w:val="20"/>
          <w:lang w:val="sr-Latn-BA"/>
        </w:rPr>
        <w:t xml:space="preserve"> </w:t>
      </w:r>
    </w:p>
    <w:p w14:paraId="378F373C" w14:textId="77777777" w:rsidR="00EF2D2E" w:rsidRPr="00D238C1" w:rsidRDefault="00EF2D2E" w:rsidP="009A151E">
      <w:pPr>
        <w:pStyle w:val="NormalWeb"/>
        <w:numPr>
          <w:ilvl w:val="0"/>
          <w:numId w:val="8"/>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D238C1">
        <w:rPr>
          <w:rFonts w:ascii="Arial" w:hAnsi="Arial" w:cs="Arial"/>
          <w:sz w:val="20"/>
          <w:szCs w:val="20"/>
          <w:lang w:val="sr-Latn-BA"/>
        </w:rPr>
        <w:t xml:space="preserve">uvjerenja o </w:t>
      </w:r>
      <w:proofErr w:type="spellStart"/>
      <w:r w:rsidRPr="00D238C1">
        <w:rPr>
          <w:rFonts w:ascii="Arial" w:hAnsi="Arial" w:cs="Arial"/>
          <w:sz w:val="20"/>
          <w:szCs w:val="20"/>
          <w:lang w:val="sr-Latn-BA"/>
        </w:rPr>
        <w:t>državlјanstvu</w:t>
      </w:r>
      <w:proofErr w:type="spellEnd"/>
      <w:r w:rsidRPr="00D238C1">
        <w:rPr>
          <w:rFonts w:ascii="Arial" w:hAnsi="Arial" w:cs="Arial"/>
          <w:sz w:val="20"/>
          <w:szCs w:val="20"/>
          <w:lang w:val="sr-Latn-BA"/>
        </w:rPr>
        <w:t xml:space="preserve"> (ne starije od 6 mjeseci od dana izdavanja od strane nadležnog organa);</w:t>
      </w:r>
    </w:p>
    <w:p w14:paraId="18B1B9F1" w14:textId="77777777" w:rsidR="00C27EDD" w:rsidRPr="00D238C1" w:rsidRDefault="00EF2D2E" w:rsidP="00C27EDD">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D238C1">
        <w:rPr>
          <w:rFonts w:ascii="Arial" w:eastAsia="Times New Roman" w:hAnsi="Arial" w:cs="Arial"/>
          <w:sz w:val="20"/>
          <w:szCs w:val="20"/>
          <w:lang w:val="sr-Latn-BA"/>
        </w:rPr>
        <w:t xml:space="preserve">uvjerenja o položenom stručnom upravnom ispitu odnosno javnom ispitu; </w:t>
      </w:r>
    </w:p>
    <w:p w14:paraId="52D5990B" w14:textId="73F4FD99" w:rsidR="00C27EDD" w:rsidRPr="008E7AAD" w:rsidRDefault="00C27EDD" w:rsidP="008E7AAD">
      <w:pPr>
        <w:pStyle w:val="ListParagraph"/>
        <w:numPr>
          <w:ilvl w:val="0"/>
          <w:numId w:val="8"/>
        </w:numPr>
        <w:shd w:val="clear" w:color="auto" w:fill="FFFFFF"/>
        <w:spacing w:after="0" w:line="240" w:lineRule="auto"/>
        <w:ind w:left="284" w:hanging="284"/>
        <w:jc w:val="both"/>
        <w:rPr>
          <w:rFonts w:ascii="Arial" w:hAnsi="Arial"/>
          <w:sz w:val="20"/>
          <w:lang w:val="sr-Latn-BA"/>
        </w:rPr>
      </w:pPr>
      <w:r w:rsidRPr="008E7AAD">
        <w:rPr>
          <w:rFonts w:ascii="Arial" w:hAnsi="Arial"/>
          <w:sz w:val="20"/>
          <w:lang w:val="sr-Latn-BA"/>
        </w:rPr>
        <w:t>uvjerenja o položenom pravosudnom ispitu - ukoliko isti posjeduje jer je ovo poželjan, a ne obvezan uvjet;</w:t>
      </w:r>
    </w:p>
    <w:p w14:paraId="0F7EAC30" w14:textId="77777777" w:rsidR="00C27EDD" w:rsidRPr="00D238C1" w:rsidRDefault="009A151E" w:rsidP="00C27EDD">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D238C1">
        <w:rPr>
          <w:rFonts w:ascii="Arial" w:hAnsi="Arial" w:cs="Arial"/>
          <w:sz w:val="20"/>
          <w:szCs w:val="20"/>
          <w:lang w:val="sr-Latn-BA"/>
        </w:rPr>
        <w:t xml:space="preserve">potvrde ili uvjerenja kao dokaza o traženoj vrsti radnog iskustva; </w:t>
      </w:r>
    </w:p>
    <w:p w14:paraId="50233159" w14:textId="32A217FA" w:rsidR="00C27EDD" w:rsidRPr="00D238C1" w:rsidRDefault="00C27EDD" w:rsidP="00C27EDD">
      <w:pPr>
        <w:pStyle w:val="ListParagraph"/>
        <w:numPr>
          <w:ilvl w:val="0"/>
          <w:numId w:val="8"/>
        </w:numPr>
        <w:shd w:val="clear" w:color="auto" w:fill="FFFFFF"/>
        <w:spacing w:after="0" w:line="240" w:lineRule="auto"/>
        <w:ind w:left="284" w:hanging="284"/>
        <w:jc w:val="both"/>
        <w:rPr>
          <w:rFonts w:ascii="Arial" w:eastAsia="Times New Roman" w:hAnsi="Arial" w:cs="Arial"/>
          <w:sz w:val="20"/>
          <w:szCs w:val="20"/>
          <w:lang w:val="sr-Latn-BA"/>
        </w:rPr>
      </w:pPr>
      <w:r w:rsidRPr="00D238C1">
        <w:rPr>
          <w:rFonts w:ascii="Arial" w:hAnsi="Arial" w:cs="Arial"/>
          <w:sz w:val="20"/>
          <w:szCs w:val="20"/>
          <w:lang w:val="sr-Latn-BA"/>
        </w:rPr>
        <w:t>uvjerenja/potvrde/certifikata o znanju engleskog jezika - osnovni nivo znanja engleskog jezika (odgovara nivou A1/A2 zajedničkog evropskog referentnog okvira).</w:t>
      </w:r>
    </w:p>
    <w:p w14:paraId="03278068" w14:textId="77777777" w:rsidR="009A151E" w:rsidRPr="00D238C1" w:rsidRDefault="009A151E" w:rsidP="008E7AAD">
      <w:pPr>
        <w:numPr>
          <w:ilvl w:val="0"/>
          <w:numId w:val="25"/>
        </w:numPr>
        <w:ind w:left="284" w:hanging="284"/>
        <w:contextualSpacing/>
        <w:jc w:val="both"/>
        <w:rPr>
          <w:rFonts w:ascii="Arial" w:hAnsi="Arial" w:cs="Arial"/>
          <w:sz w:val="20"/>
          <w:szCs w:val="20"/>
          <w:lang w:val="sr-Latn-BA" w:eastAsia="en-US"/>
        </w:rPr>
      </w:pPr>
      <w:r w:rsidRPr="00D238C1">
        <w:rPr>
          <w:rFonts w:ascii="Arial" w:hAnsi="Arial" w:cs="Arial"/>
          <w:sz w:val="20"/>
          <w:szCs w:val="20"/>
          <w:lang w:val="sr-Latn-BA" w:eastAsia="en-US"/>
        </w:rPr>
        <w:t>dokaza o poznavanju rada na računaru.</w:t>
      </w:r>
    </w:p>
    <w:p w14:paraId="0BD7F54D" w14:textId="77777777" w:rsidR="005A52C0" w:rsidRPr="00D238C1" w:rsidRDefault="005A52C0" w:rsidP="00910A2D">
      <w:pPr>
        <w:rPr>
          <w:rFonts w:ascii="Arial" w:hAnsi="Arial" w:cs="Arial"/>
          <w:b/>
          <w:sz w:val="20"/>
          <w:szCs w:val="20"/>
          <w:u w:val="single"/>
          <w:lang w:val="sr-Latn-BA" w:eastAsia="en-US"/>
        </w:rPr>
      </w:pPr>
    </w:p>
    <w:p w14:paraId="76EA49E9" w14:textId="77777777" w:rsidR="00BC08E1" w:rsidRPr="00D238C1" w:rsidRDefault="00BC08E1" w:rsidP="00910A2D">
      <w:pPr>
        <w:rPr>
          <w:rFonts w:ascii="Arial" w:hAnsi="Arial" w:cs="Arial"/>
          <w:b/>
          <w:sz w:val="20"/>
          <w:szCs w:val="20"/>
          <w:u w:val="single"/>
          <w:lang w:val="sr-Latn-BA" w:eastAsia="en-US"/>
        </w:rPr>
      </w:pPr>
      <w:r w:rsidRPr="00D238C1">
        <w:rPr>
          <w:rFonts w:ascii="Arial" w:hAnsi="Arial" w:cs="Arial"/>
          <w:b/>
          <w:sz w:val="20"/>
          <w:szCs w:val="20"/>
          <w:u w:val="single"/>
          <w:lang w:val="sr-Latn-BA" w:eastAsia="en-US"/>
        </w:rPr>
        <w:t>II Svojeručno potpisan</w:t>
      </w:r>
      <w:r w:rsidR="000158FC" w:rsidRPr="00D238C1">
        <w:rPr>
          <w:rFonts w:ascii="Arial" w:hAnsi="Arial" w:cs="Arial"/>
          <w:b/>
          <w:sz w:val="20"/>
          <w:szCs w:val="20"/>
          <w:u w:val="single"/>
          <w:lang w:val="sr-Latn-BA" w:eastAsia="en-US"/>
        </w:rPr>
        <w:t>:</w:t>
      </w:r>
    </w:p>
    <w:p w14:paraId="15225FAA" w14:textId="6DA89FD2" w:rsidR="00470EFC" w:rsidRPr="00D238C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D238C1">
        <w:rPr>
          <w:rFonts w:ascii="Arial" w:hAnsi="Arial" w:cs="Arial"/>
          <w:sz w:val="20"/>
          <w:szCs w:val="20"/>
          <w:lang w:val="sr-Latn-BA"/>
        </w:rPr>
        <w:t xml:space="preserve">popunjen obrazac Agencije za državnu službu BiH: isti možete preuzeti na </w:t>
      </w:r>
      <w:r w:rsidR="00020FC7" w:rsidRPr="00D238C1">
        <w:rPr>
          <w:rFonts w:ascii="Arial" w:hAnsi="Arial" w:cs="Arial"/>
          <w:sz w:val="20"/>
          <w:szCs w:val="20"/>
          <w:lang w:val="sr-Latn-BA"/>
        </w:rPr>
        <w:t>internet</w:t>
      </w:r>
      <w:r w:rsidRPr="00D238C1">
        <w:rPr>
          <w:rFonts w:ascii="Arial" w:hAnsi="Arial" w:cs="Arial"/>
          <w:sz w:val="20"/>
          <w:szCs w:val="20"/>
          <w:lang w:val="sr-Latn-BA"/>
        </w:rPr>
        <w:t xml:space="preserve"> stranici Agencije:</w:t>
      </w:r>
      <w:r w:rsidRPr="00D238C1">
        <w:rPr>
          <w:rStyle w:val="apple-converted-space"/>
          <w:rFonts w:ascii="Arial" w:hAnsi="Arial" w:cs="Arial"/>
          <w:sz w:val="20"/>
          <w:szCs w:val="20"/>
          <w:lang w:val="sr-Latn-BA"/>
        </w:rPr>
        <w:t> </w:t>
      </w:r>
      <w:hyperlink r:id="rId12" w:history="1">
        <w:r w:rsidR="00C850BD" w:rsidRPr="000A7A06">
          <w:rPr>
            <w:rStyle w:val="Hyperlink"/>
            <w:rFonts w:ascii="Arial" w:hAnsi="Arial"/>
            <w:sz w:val="20"/>
            <w:lang w:val="sr-Latn-BA"/>
          </w:rPr>
          <w:t>www.ads.gov.ba</w:t>
        </w:r>
      </w:hyperlink>
      <w:r w:rsidR="00C850BD" w:rsidRPr="00D238C1">
        <w:rPr>
          <w:rFonts w:ascii="Arial" w:hAnsi="Arial" w:cs="Arial"/>
          <w:sz w:val="20"/>
          <w:szCs w:val="20"/>
          <w:lang w:val="sr-Latn-BA"/>
        </w:rPr>
        <w:t xml:space="preserve"> unutar svakog konkursa pojedinačno u rubrici „dokumenti“</w:t>
      </w:r>
      <w:r w:rsidR="00020FC7" w:rsidRPr="00D238C1">
        <w:rPr>
          <w:rFonts w:ascii="Arial" w:hAnsi="Arial" w:cs="Arial"/>
          <w:sz w:val="20"/>
          <w:szCs w:val="20"/>
          <w:lang w:val="sr-Latn-BA"/>
        </w:rPr>
        <w:t xml:space="preserve"> ili na Internet stranici Visokog sudskog i </w:t>
      </w:r>
      <w:proofErr w:type="spellStart"/>
      <w:r w:rsidR="00020FC7" w:rsidRPr="00D238C1">
        <w:rPr>
          <w:rFonts w:ascii="Arial" w:hAnsi="Arial" w:cs="Arial"/>
          <w:sz w:val="20"/>
          <w:szCs w:val="20"/>
          <w:lang w:val="sr-Latn-BA"/>
        </w:rPr>
        <w:t>tužilačkog</w:t>
      </w:r>
      <w:proofErr w:type="spellEnd"/>
      <w:r w:rsidR="00020FC7" w:rsidRPr="00D238C1">
        <w:rPr>
          <w:rFonts w:ascii="Arial" w:hAnsi="Arial" w:cs="Arial"/>
          <w:sz w:val="20"/>
          <w:szCs w:val="20"/>
          <w:lang w:val="sr-Latn-BA"/>
        </w:rPr>
        <w:t xml:space="preserve"> vijeća BiH </w:t>
      </w:r>
      <w:r w:rsidR="00020FC7" w:rsidRPr="008E7AAD">
        <w:rPr>
          <w:rFonts w:ascii="Arial" w:hAnsi="Arial" w:cs="Arial"/>
          <w:sz w:val="20"/>
          <w:szCs w:val="20"/>
          <w:lang w:val="sr-Latn-BA"/>
        </w:rPr>
        <w:t xml:space="preserve">– </w:t>
      </w:r>
      <w:hyperlink r:id="rId13" w:history="1">
        <w:r w:rsidR="000C405D" w:rsidRPr="00030EFF">
          <w:rPr>
            <w:rStyle w:val="Hyperlink"/>
            <w:rFonts w:ascii="Arial" w:hAnsi="Arial" w:cs="Arial"/>
            <w:sz w:val="20"/>
            <w:szCs w:val="20"/>
          </w:rPr>
          <w:t>http://vstv.pravosudje.ba/</w:t>
        </w:r>
      </w:hyperlink>
      <w:r w:rsidRPr="000C405D">
        <w:rPr>
          <w:rFonts w:ascii="Arial" w:hAnsi="Arial" w:cs="Arial"/>
          <w:sz w:val="20"/>
          <w:szCs w:val="20"/>
          <w:lang w:val="sr-Latn-BA"/>
        </w:rPr>
        <w:t>.</w:t>
      </w:r>
      <w:r w:rsidRPr="00D238C1">
        <w:rPr>
          <w:rFonts w:ascii="Arial" w:hAnsi="Arial" w:cs="Arial"/>
          <w:sz w:val="20"/>
          <w:szCs w:val="20"/>
          <w:lang w:val="sr-Latn-BA"/>
        </w:rPr>
        <w:t xml:space="preserve">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2BCC583" w14:textId="77777777" w:rsidR="00934DA0" w:rsidRPr="00D238C1" w:rsidRDefault="00934DA0" w:rsidP="00910A2D">
      <w:pPr>
        <w:pStyle w:val="ListParagraph"/>
        <w:shd w:val="clear" w:color="auto" w:fill="FFFFFF"/>
        <w:spacing w:after="0" w:line="240" w:lineRule="auto"/>
        <w:jc w:val="both"/>
        <w:rPr>
          <w:rFonts w:ascii="Arial" w:hAnsi="Arial" w:cs="Arial"/>
          <w:sz w:val="20"/>
          <w:szCs w:val="20"/>
          <w:lang w:val="sr-Latn-BA"/>
        </w:rPr>
      </w:pPr>
    </w:p>
    <w:p w14:paraId="7EF21ABD" w14:textId="77777777" w:rsidR="00934DA0" w:rsidRPr="00D238C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D238C1">
        <w:rPr>
          <w:rFonts w:ascii="Arial" w:hAnsi="Arial" w:cs="Arial"/>
          <w:sz w:val="20"/>
          <w:szCs w:val="20"/>
          <w:lang w:val="sr-Latn-BA"/>
        </w:rPr>
        <w:t>Ovjerene kopije dokumenata nemaju ograničen rok važenja, pod uslovom da ni dokumenti čije su kopije ovjerene nemaju naznačen (preciziran) rok važenja.</w:t>
      </w:r>
    </w:p>
    <w:p w14:paraId="28F8B0EF" w14:textId="77777777" w:rsidR="009C7504" w:rsidRPr="00D238C1" w:rsidRDefault="009C7504" w:rsidP="009C7504">
      <w:pPr>
        <w:jc w:val="both"/>
        <w:rPr>
          <w:rFonts w:ascii="Arial" w:hAnsi="Arial" w:cs="Arial"/>
          <w:b/>
          <w:sz w:val="20"/>
          <w:szCs w:val="20"/>
          <w:lang w:val="sr-Latn-BA"/>
        </w:rPr>
      </w:pPr>
    </w:p>
    <w:p w14:paraId="67A8866E" w14:textId="77777777" w:rsidR="009C7504" w:rsidRPr="00D238C1" w:rsidRDefault="009C7504" w:rsidP="009C7504">
      <w:pPr>
        <w:jc w:val="both"/>
        <w:rPr>
          <w:rFonts w:ascii="Arial" w:hAnsi="Arial" w:cs="Arial"/>
          <w:b/>
          <w:sz w:val="20"/>
          <w:szCs w:val="20"/>
          <w:lang w:val="sr-Latn-BA"/>
        </w:rPr>
      </w:pPr>
      <w:r w:rsidRPr="00D238C1">
        <w:rPr>
          <w:rFonts w:ascii="Arial" w:hAnsi="Arial" w:cs="Arial"/>
          <w:b/>
          <w:sz w:val="20"/>
          <w:szCs w:val="20"/>
          <w:lang w:val="sr-Latn-BA"/>
        </w:rPr>
        <w:t>Dodatni dokumenti koji se dostavljaju naknadno:</w:t>
      </w:r>
    </w:p>
    <w:p w14:paraId="473A2059" w14:textId="77777777" w:rsidR="009C7504" w:rsidRPr="00D238C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238C1">
        <w:rPr>
          <w:rFonts w:ascii="Arial" w:hAnsi="Arial" w:cs="Arial"/>
          <w:sz w:val="20"/>
          <w:szCs w:val="20"/>
          <w:lang w:val="sr-Latn-BA"/>
        </w:rPr>
        <w:t xml:space="preserve">Kandidati koji budu pozvani na usmeni dio stručnog ispita (intervju), kao dokaz o ispunjavanju jednog od </w:t>
      </w:r>
      <w:proofErr w:type="spellStart"/>
      <w:r w:rsidRPr="00D238C1">
        <w:rPr>
          <w:rFonts w:ascii="Arial" w:hAnsi="Arial" w:cs="Arial"/>
          <w:sz w:val="20"/>
          <w:szCs w:val="20"/>
          <w:lang w:val="sr-Latn-BA"/>
        </w:rPr>
        <w:t>općih</w:t>
      </w:r>
      <w:proofErr w:type="spellEnd"/>
      <w:r w:rsidRPr="00D238C1">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D238C1">
        <w:rPr>
          <w:rFonts w:ascii="Arial" w:hAnsi="Arial" w:cs="Arial"/>
          <w:sz w:val="20"/>
          <w:szCs w:val="20"/>
          <w:lang w:val="sr-Latn-BA"/>
        </w:rPr>
        <w:t>nevođenju</w:t>
      </w:r>
      <w:proofErr w:type="spellEnd"/>
      <w:r w:rsidRPr="00D238C1">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D238C1">
        <w:rPr>
          <w:rFonts w:ascii="Arial" w:hAnsi="Arial" w:cs="Arial"/>
          <w:sz w:val="20"/>
          <w:szCs w:val="20"/>
          <w:lang w:val="sr-Latn-BA"/>
        </w:rPr>
        <w:t>postavlјenju</w:t>
      </w:r>
      <w:proofErr w:type="spellEnd"/>
      <w:r w:rsidRPr="00D238C1">
        <w:rPr>
          <w:rFonts w:ascii="Arial" w:hAnsi="Arial" w:cs="Arial"/>
          <w:sz w:val="20"/>
          <w:szCs w:val="20"/>
          <w:lang w:val="sr-Latn-BA"/>
        </w:rPr>
        <w:t>, odnosno preuzimanja dužnosti.</w:t>
      </w:r>
    </w:p>
    <w:p w14:paraId="1BF7CFE0" w14:textId="77777777" w:rsidR="009C7504" w:rsidRPr="00D238C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238C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0CEE7A2D" w14:textId="77777777" w:rsidR="00934DA0" w:rsidRPr="00D238C1" w:rsidRDefault="00934DA0" w:rsidP="005526BF">
      <w:pPr>
        <w:shd w:val="clear" w:color="auto" w:fill="FFFFFF"/>
        <w:jc w:val="both"/>
        <w:rPr>
          <w:rFonts w:ascii="Arial" w:hAnsi="Arial" w:cs="Arial"/>
          <w:sz w:val="20"/>
          <w:szCs w:val="20"/>
          <w:lang w:val="sr-Latn-BA"/>
        </w:rPr>
      </w:pPr>
    </w:p>
    <w:p w14:paraId="33D1D3DC" w14:textId="5A8C2A6D" w:rsidR="005526BF" w:rsidRPr="00D238C1" w:rsidRDefault="005526BF" w:rsidP="005526BF">
      <w:pPr>
        <w:jc w:val="both"/>
        <w:rPr>
          <w:rFonts w:ascii="Arial" w:hAnsi="Arial" w:cs="Arial"/>
          <w:sz w:val="20"/>
          <w:szCs w:val="20"/>
          <w:lang w:val="sr-Latn-BA"/>
        </w:rPr>
      </w:pPr>
      <w:r w:rsidRPr="00D238C1">
        <w:rPr>
          <w:rFonts w:ascii="Arial" w:hAnsi="Arial" w:cs="Arial"/>
          <w:sz w:val="20"/>
          <w:szCs w:val="20"/>
          <w:lang w:val="sr-Latn-BA"/>
        </w:rPr>
        <w:t xml:space="preserve">Kandidati koji nemaju položen stručni (upravni) ispit, prije pristupanja </w:t>
      </w:r>
      <w:r w:rsidR="009C7504" w:rsidRPr="00D238C1">
        <w:rPr>
          <w:rFonts w:ascii="Arial" w:hAnsi="Arial" w:cs="Arial"/>
          <w:sz w:val="20"/>
          <w:szCs w:val="20"/>
          <w:lang w:val="sr-Latn-BA"/>
        </w:rPr>
        <w:t>pismenom dijelu stručnog ispita</w:t>
      </w:r>
      <w:r w:rsidRPr="00D238C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13B96BA7" w14:textId="77777777" w:rsidR="005526BF" w:rsidRPr="00D238C1" w:rsidRDefault="005526BF" w:rsidP="005526BF">
      <w:pPr>
        <w:jc w:val="both"/>
        <w:rPr>
          <w:rFonts w:ascii="Arial" w:hAnsi="Arial" w:cs="Arial"/>
          <w:sz w:val="20"/>
          <w:szCs w:val="20"/>
          <w:lang w:val="sr-Latn-BA"/>
        </w:rPr>
      </w:pPr>
    </w:p>
    <w:p w14:paraId="4B639925" w14:textId="4E4470E9" w:rsidR="005526BF" w:rsidRPr="00D238C1" w:rsidRDefault="005526BF" w:rsidP="005526BF">
      <w:pPr>
        <w:jc w:val="both"/>
        <w:rPr>
          <w:rFonts w:ascii="Arial" w:hAnsi="Arial" w:cs="Arial"/>
          <w:sz w:val="20"/>
          <w:szCs w:val="20"/>
          <w:lang w:val="sr-Latn-BA"/>
        </w:rPr>
      </w:pPr>
      <w:r w:rsidRPr="00D238C1">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w:t>
      </w:r>
      <w:r w:rsidRPr="00D238C1">
        <w:rPr>
          <w:rFonts w:ascii="Arial" w:hAnsi="Arial" w:cs="Arial"/>
          <w:sz w:val="20"/>
          <w:szCs w:val="20"/>
          <w:lang w:val="sr-Latn-BA"/>
        </w:rPr>
        <w:lastRenderedPageBreak/>
        <w:t xml:space="preserve">dostaviti Agenciji (ne slati putem pošte), isključivo do početka termina pismenog dijela stručnog ispita. U slučaju da se kandidat ne odazove pozivu na javni ispit, a ne priloži traženi dokaz do pismenog dijela stručnog ispita </w:t>
      </w:r>
      <w:proofErr w:type="spellStart"/>
      <w:r w:rsidRPr="00D238C1">
        <w:rPr>
          <w:rFonts w:ascii="Arial" w:hAnsi="Arial" w:cs="Arial"/>
          <w:sz w:val="20"/>
          <w:szCs w:val="20"/>
          <w:lang w:val="sr-Latn-BA"/>
        </w:rPr>
        <w:t>smatrat</w:t>
      </w:r>
      <w:proofErr w:type="spellEnd"/>
      <w:r w:rsidRPr="00D238C1">
        <w:rPr>
          <w:rFonts w:ascii="Arial" w:hAnsi="Arial" w:cs="Arial"/>
          <w:sz w:val="20"/>
          <w:szCs w:val="20"/>
          <w:lang w:val="sr-Latn-BA"/>
        </w:rPr>
        <w:t xml:space="preserve"> će se da je odustao od svoje prijave na navedeni Javni oglas.</w:t>
      </w:r>
    </w:p>
    <w:p w14:paraId="46F6F21D" w14:textId="77777777" w:rsidR="005526BF" w:rsidRPr="008E7AAD" w:rsidRDefault="005526BF" w:rsidP="005526BF">
      <w:pPr>
        <w:shd w:val="clear" w:color="auto" w:fill="FFFFFF"/>
        <w:jc w:val="both"/>
        <w:rPr>
          <w:rFonts w:ascii="Arial" w:hAnsi="Arial"/>
          <w:sz w:val="20"/>
          <w:lang w:val="sr-Latn-BA"/>
        </w:rPr>
      </w:pPr>
    </w:p>
    <w:p w14:paraId="0AB31BEE" w14:textId="322FAC6F" w:rsidR="00F07F7A" w:rsidRPr="00D238C1" w:rsidRDefault="00644ACA" w:rsidP="00910A2D">
      <w:pPr>
        <w:jc w:val="both"/>
        <w:rPr>
          <w:rFonts w:ascii="Arial" w:hAnsi="Arial" w:cs="Arial"/>
          <w:sz w:val="20"/>
          <w:szCs w:val="20"/>
          <w:lang w:val="sr-Latn-BA"/>
        </w:rPr>
      </w:pPr>
      <w:r w:rsidRPr="00D238C1">
        <w:rPr>
          <w:rFonts w:ascii="Arial" w:hAnsi="Arial" w:cs="Arial"/>
          <w:sz w:val="20"/>
          <w:szCs w:val="20"/>
          <w:lang w:val="sr-Latn-BA"/>
        </w:rPr>
        <w:t>Sva</w:t>
      </w:r>
      <w:r w:rsidR="00F07F7A" w:rsidRPr="00D238C1">
        <w:rPr>
          <w:rFonts w:ascii="Arial" w:hAnsi="Arial" w:cs="Arial"/>
          <w:sz w:val="20"/>
          <w:szCs w:val="20"/>
          <w:lang w:val="sr-Latn-BA"/>
        </w:rPr>
        <w:t xml:space="preserve"> </w:t>
      </w:r>
      <w:r w:rsidRPr="00D238C1">
        <w:rPr>
          <w:rFonts w:ascii="Arial" w:hAnsi="Arial" w:cs="Arial"/>
          <w:sz w:val="20"/>
          <w:szCs w:val="20"/>
          <w:lang w:val="sr-Latn-BA"/>
        </w:rPr>
        <w:t>tražena</w:t>
      </w:r>
      <w:r w:rsidR="00F07F7A" w:rsidRPr="00D238C1">
        <w:rPr>
          <w:rFonts w:ascii="Arial" w:hAnsi="Arial" w:cs="Arial"/>
          <w:sz w:val="20"/>
          <w:szCs w:val="20"/>
          <w:lang w:val="sr-Latn-BA"/>
        </w:rPr>
        <w:t xml:space="preserve"> </w:t>
      </w:r>
      <w:r w:rsidRPr="00D238C1">
        <w:rPr>
          <w:rFonts w:ascii="Arial" w:hAnsi="Arial" w:cs="Arial"/>
          <w:sz w:val="20"/>
          <w:szCs w:val="20"/>
          <w:lang w:val="sr-Latn-BA"/>
        </w:rPr>
        <w:t>dokumenta</w:t>
      </w:r>
      <w:r w:rsidR="00257982" w:rsidRPr="00D238C1">
        <w:rPr>
          <w:rFonts w:ascii="Arial" w:hAnsi="Arial" w:cs="Arial"/>
          <w:sz w:val="20"/>
          <w:szCs w:val="20"/>
          <w:lang w:val="sr-Latn-BA"/>
        </w:rPr>
        <w:t xml:space="preserve"> </w:t>
      </w:r>
      <w:r w:rsidRPr="00D238C1">
        <w:rPr>
          <w:rFonts w:ascii="Arial" w:hAnsi="Arial" w:cs="Arial"/>
          <w:sz w:val="20"/>
          <w:szCs w:val="20"/>
          <w:lang w:val="sr-Latn-BA"/>
        </w:rPr>
        <w:t>treba</w:t>
      </w:r>
      <w:r w:rsidR="00F07F7A" w:rsidRPr="00D238C1">
        <w:rPr>
          <w:rFonts w:ascii="Arial" w:hAnsi="Arial" w:cs="Arial"/>
          <w:sz w:val="20"/>
          <w:szCs w:val="20"/>
          <w:lang w:val="sr-Latn-BA"/>
        </w:rPr>
        <w:t xml:space="preserve"> </w:t>
      </w:r>
      <w:r w:rsidRPr="00D238C1">
        <w:rPr>
          <w:rFonts w:ascii="Arial" w:hAnsi="Arial" w:cs="Arial"/>
          <w:b/>
          <w:sz w:val="20"/>
          <w:szCs w:val="20"/>
          <w:lang w:val="sr-Latn-BA"/>
        </w:rPr>
        <w:t>dostaviti</w:t>
      </w:r>
      <w:r w:rsidR="00F07F7A" w:rsidRPr="00D238C1">
        <w:rPr>
          <w:rFonts w:ascii="Arial" w:hAnsi="Arial" w:cs="Arial"/>
          <w:b/>
          <w:sz w:val="20"/>
          <w:szCs w:val="20"/>
          <w:lang w:val="sr-Latn-BA"/>
        </w:rPr>
        <w:t xml:space="preserve"> </w:t>
      </w:r>
      <w:r w:rsidRPr="00D238C1">
        <w:rPr>
          <w:rFonts w:ascii="Arial" w:hAnsi="Arial" w:cs="Arial"/>
          <w:b/>
          <w:sz w:val="20"/>
          <w:szCs w:val="20"/>
          <w:lang w:val="sr-Latn-BA"/>
        </w:rPr>
        <w:t>najkasnije</w:t>
      </w:r>
      <w:r w:rsidR="00F07F7A" w:rsidRPr="00D238C1">
        <w:rPr>
          <w:rFonts w:ascii="Arial" w:hAnsi="Arial" w:cs="Arial"/>
          <w:b/>
          <w:sz w:val="20"/>
          <w:szCs w:val="20"/>
          <w:lang w:val="sr-Latn-BA"/>
        </w:rPr>
        <w:t xml:space="preserve"> </w:t>
      </w:r>
      <w:r w:rsidRPr="00D238C1">
        <w:rPr>
          <w:rFonts w:ascii="Arial" w:hAnsi="Arial" w:cs="Arial"/>
          <w:b/>
          <w:sz w:val="20"/>
          <w:szCs w:val="20"/>
          <w:lang w:val="sr-Latn-BA"/>
        </w:rPr>
        <w:t>do</w:t>
      </w:r>
      <w:r w:rsidR="000A7A06">
        <w:rPr>
          <w:rFonts w:ascii="Arial" w:hAnsi="Arial" w:cs="Arial"/>
          <w:b/>
          <w:sz w:val="20"/>
          <w:szCs w:val="20"/>
          <w:lang w:val="sr-Latn-BA"/>
        </w:rPr>
        <w:t xml:space="preserve"> </w:t>
      </w:r>
      <w:r w:rsidR="000A7A06">
        <w:rPr>
          <w:rFonts w:ascii="Arial" w:hAnsi="Arial" w:cs="Arial"/>
          <w:b/>
          <w:sz w:val="20"/>
          <w:szCs w:val="20"/>
          <w:u w:val="single"/>
          <w:lang w:val="sr-Latn-BA"/>
        </w:rPr>
        <w:t>12.03.</w:t>
      </w:r>
      <w:r w:rsidR="00272BA9" w:rsidRPr="00D238C1">
        <w:rPr>
          <w:rFonts w:ascii="Arial" w:hAnsi="Arial" w:cs="Arial"/>
          <w:b/>
          <w:sz w:val="20"/>
          <w:szCs w:val="20"/>
          <w:u w:val="single"/>
          <w:lang w:val="sr-Latn-BA"/>
        </w:rPr>
        <w:t>20</w:t>
      </w:r>
      <w:r w:rsidR="00CD5C34" w:rsidRPr="00D238C1">
        <w:rPr>
          <w:rFonts w:ascii="Arial" w:hAnsi="Arial" w:cs="Arial"/>
          <w:b/>
          <w:sz w:val="20"/>
          <w:szCs w:val="20"/>
          <w:u w:val="single"/>
          <w:lang w:val="sr-Latn-BA"/>
        </w:rPr>
        <w:t>2</w:t>
      </w:r>
      <w:r w:rsidR="00C27EDD" w:rsidRPr="00D238C1">
        <w:rPr>
          <w:rFonts w:ascii="Arial" w:hAnsi="Arial" w:cs="Arial"/>
          <w:b/>
          <w:sz w:val="20"/>
          <w:szCs w:val="20"/>
          <w:u w:val="single"/>
          <w:lang w:val="sr-Latn-BA"/>
        </w:rPr>
        <w:t>4</w:t>
      </w:r>
      <w:r w:rsidR="004735BA" w:rsidRPr="00D238C1">
        <w:rPr>
          <w:rFonts w:ascii="Arial" w:hAnsi="Arial" w:cs="Arial"/>
          <w:b/>
          <w:sz w:val="20"/>
          <w:szCs w:val="20"/>
          <w:u w:val="single"/>
          <w:lang w:val="sr-Latn-BA"/>
        </w:rPr>
        <w:t xml:space="preserve">. </w:t>
      </w:r>
      <w:r w:rsidRPr="00D238C1">
        <w:rPr>
          <w:rFonts w:ascii="Arial" w:hAnsi="Arial" w:cs="Arial"/>
          <w:b/>
          <w:sz w:val="20"/>
          <w:szCs w:val="20"/>
          <w:u w:val="single"/>
          <w:lang w:val="sr-Latn-BA"/>
        </w:rPr>
        <w:t>godine</w:t>
      </w:r>
      <w:r w:rsidR="00F07F7A" w:rsidRPr="00D238C1">
        <w:rPr>
          <w:rFonts w:ascii="Arial" w:hAnsi="Arial" w:cs="Arial"/>
          <w:sz w:val="20"/>
          <w:szCs w:val="20"/>
          <w:lang w:val="sr-Latn-BA"/>
        </w:rPr>
        <w:t xml:space="preserve">, </w:t>
      </w:r>
      <w:r w:rsidRPr="00D238C1">
        <w:rPr>
          <w:rFonts w:ascii="Arial" w:hAnsi="Arial" w:cs="Arial"/>
          <w:sz w:val="20"/>
          <w:szCs w:val="20"/>
          <w:lang w:val="sr-Latn-BA"/>
        </w:rPr>
        <w:t>putem</w:t>
      </w:r>
      <w:r w:rsidR="00F07F7A" w:rsidRPr="00D238C1">
        <w:rPr>
          <w:rFonts w:ascii="Arial" w:hAnsi="Arial" w:cs="Arial"/>
          <w:sz w:val="20"/>
          <w:szCs w:val="20"/>
          <w:lang w:val="sr-Latn-BA"/>
        </w:rPr>
        <w:t xml:space="preserve"> </w:t>
      </w:r>
      <w:r w:rsidR="0061088E" w:rsidRPr="00D238C1">
        <w:rPr>
          <w:rFonts w:ascii="Arial" w:hAnsi="Arial" w:cs="Arial"/>
          <w:sz w:val="20"/>
          <w:szCs w:val="20"/>
          <w:lang w:val="sr-Latn-BA"/>
        </w:rPr>
        <w:t xml:space="preserve">poštanske službe </w:t>
      </w:r>
      <w:r w:rsidRPr="00D238C1">
        <w:rPr>
          <w:rFonts w:ascii="Arial" w:hAnsi="Arial" w:cs="Arial"/>
          <w:sz w:val="20"/>
          <w:szCs w:val="20"/>
          <w:lang w:val="sr-Latn-BA"/>
        </w:rPr>
        <w:t>preporučeno</w:t>
      </w:r>
      <w:r w:rsidR="00643B21" w:rsidRPr="00D238C1">
        <w:rPr>
          <w:rFonts w:ascii="Arial" w:hAnsi="Arial" w:cs="Arial"/>
          <w:sz w:val="20"/>
          <w:szCs w:val="20"/>
          <w:lang w:val="sr-Latn-BA"/>
        </w:rPr>
        <w:t>m pošiljkom</w:t>
      </w:r>
      <w:r w:rsidR="00F07F7A" w:rsidRPr="00D238C1">
        <w:rPr>
          <w:rFonts w:ascii="Arial" w:hAnsi="Arial" w:cs="Arial"/>
          <w:sz w:val="20"/>
          <w:szCs w:val="20"/>
          <w:lang w:val="sr-Latn-BA"/>
        </w:rPr>
        <w:t xml:space="preserve"> </w:t>
      </w:r>
      <w:r w:rsidRPr="00D238C1">
        <w:rPr>
          <w:rFonts w:ascii="Arial" w:hAnsi="Arial" w:cs="Arial"/>
          <w:sz w:val="20"/>
          <w:szCs w:val="20"/>
          <w:lang w:val="sr-Latn-BA"/>
        </w:rPr>
        <w:t>na</w:t>
      </w:r>
      <w:r w:rsidR="00F07F7A" w:rsidRPr="00D238C1">
        <w:rPr>
          <w:rFonts w:ascii="Arial" w:hAnsi="Arial" w:cs="Arial"/>
          <w:sz w:val="20"/>
          <w:szCs w:val="20"/>
          <w:lang w:val="sr-Latn-BA"/>
        </w:rPr>
        <w:t xml:space="preserve"> </w:t>
      </w:r>
      <w:r w:rsidRPr="00D238C1">
        <w:rPr>
          <w:rFonts w:ascii="Arial" w:hAnsi="Arial" w:cs="Arial"/>
          <w:sz w:val="20"/>
          <w:szCs w:val="20"/>
          <w:lang w:val="sr-Latn-BA"/>
        </w:rPr>
        <w:t>adresu</w:t>
      </w:r>
      <w:r w:rsidR="00F07F7A" w:rsidRPr="00D238C1">
        <w:rPr>
          <w:rFonts w:ascii="Arial" w:hAnsi="Arial" w:cs="Arial"/>
          <w:sz w:val="20"/>
          <w:szCs w:val="20"/>
          <w:lang w:val="sr-Latn-BA"/>
        </w:rPr>
        <w:t>:</w:t>
      </w:r>
    </w:p>
    <w:p w14:paraId="14432153" w14:textId="77777777" w:rsidR="00F07F7A" w:rsidRPr="00D238C1" w:rsidRDefault="00F07F7A" w:rsidP="00910A2D">
      <w:pPr>
        <w:jc w:val="both"/>
        <w:rPr>
          <w:rFonts w:ascii="Arial" w:hAnsi="Arial" w:cs="Arial"/>
          <w:b/>
          <w:sz w:val="20"/>
          <w:szCs w:val="20"/>
          <w:lang w:val="sr-Latn-BA"/>
        </w:rPr>
      </w:pPr>
    </w:p>
    <w:p w14:paraId="18C6CD23" w14:textId="77777777" w:rsidR="00020FC7" w:rsidRPr="00D238C1" w:rsidRDefault="00020FC7" w:rsidP="00020FC7">
      <w:pPr>
        <w:jc w:val="both"/>
        <w:rPr>
          <w:rFonts w:ascii="Arial" w:hAnsi="Arial" w:cs="Arial"/>
          <w:b/>
          <w:sz w:val="20"/>
          <w:szCs w:val="20"/>
          <w:lang w:val="sr-Latn-BA" w:eastAsia="en-US"/>
        </w:rPr>
      </w:pPr>
      <w:r w:rsidRPr="00D238C1">
        <w:rPr>
          <w:rFonts w:ascii="Arial" w:hAnsi="Arial" w:cs="Arial"/>
          <w:b/>
          <w:sz w:val="20"/>
          <w:szCs w:val="20"/>
          <w:lang w:val="sr-Latn-BA" w:eastAsia="en-US"/>
        </w:rPr>
        <w:t xml:space="preserve">Visoko sudsko i </w:t>
      </w:r>
      <w:proofErr w:type="spellStart"/>
      <w:r w:rsidRPr="00D238C1">
        <w:rPr>
          <w:rFonts w:ascii="Arial" w:hAnsi="Arial" w:cs="Arial"/>
          <w:b/>
          <w:sz w:val="20"/>
          <w:szCs w:val="20"/>
          <w:lang w:val="sr-Latn-BA" w:eastAsia="en-US"/>
        </w:rPr>
        <w:t>tužilačko</w:t>
      </w:r>
      <w:proofErr w:type="spellEnd"/>
      <w:r w:rsidRPr="00D238C1">
        <w:rPr>
          <w:rFonts w:ascii="Arial" w:hAnsi="Arial" w:cs="Arial"/>
          <w:b/>
          <w:sz w:val="20"/>
          <w:szCs w:val="20"/>
          <w:lang w:val="sr-Latn-BA" w:eastAsia="en-US"/>
        </w:rPr>
        <w:t xml:space="preserve"> vijeće Bosne i Hercegovine</w:t>
      </w:r>
    </w:p>
    <w:p w14:paraId="1DB869FF" w14:textId="0DFB5C16" w:rsidR="00020FC7" w:rsidRPr="00D238C1" w:rsidRDefault="00020FC7" w:rsidP="00020FC7">
      <w:pPr>
        <w:jc w:val="both"/>
        <w:rPr>
          <w:rFonts w:ascii="Arial" w:hAnsi="Arial" w:cs="Arial"/>
          <w:b/>
          <w:sz w:val="20"/>
          <w:szCs w:val="20"/>
          <w:lang w:val="sr-Latn-BA" w:eastAsia="en-US"/>
        </w:rPr>
      </w:pPr>
      <w:r w:rsidRPr="00D238C1">
        <w:rPr>
          <w:rFonts w:ascii="Arial" w:hAnsi="Arial" w:cs="Arial"/>
          <w:b/>
          <w:sz w:val="20"/>
          <w:szCs w:val="20"/>
          <w:lang w:val="sr-Latn-BA" w:eastAsia="en-US"/>
        </w:rPr>
        <w:t xml:space="preserve">“Javni </w:t>
      </w:r>
      <w:r w:rsidR="009A151E" w:rsidRPr="00D238C1">
        <w:rPr>
          <w:rFonts w:ascii="Arial" w:hAnsi="Arial" w:cs="Arial"/>
          <w:b/>
          <w:sz w:val="20"/>
          <w:szCs w:val="20"/>
          <w:lang w:val="sr-Latn-BA" w:eastAsia="en-US"/>
        </w:rPr>
        <w:t>oglas</w:t>
      </w:r>
      <w:r w:rsidRPr="00D238C1">
        <w:rPr>
          <w:rFonts w:ascii="Arial" w:hAnsi="Arial" w:cs="Arial"/>
          <w:b/>
          <w:sz w:val="20"/>
          <w:szCs w:val="20"/>
          <w:lang w:val="sr-Latn-BA" w:eastAsia="en-US"/>
        </w:rPr>
        <w:t xml:space="preserve"> za popunjavanje radn</w:t>
      </w:r>
      <w:r w:rsidR="00C27EDD" w:rsidRPr="00D238C1">
        <w:rPr>
          <w:rFonts w:ascii="Arial" w:hAnsi="Arial" w:cs="Arial"/>
          <w:b/>
          <w:sz w:val="20"/>
          <w:szCs w:val="20"/>
          <w:lang w:val="sr-Latn-BA" w:eastAsia="en-US"/>
        </w:rPr>
        <w:t>og</w:t>
      </w:r>
      <w:r w:rsidRPr="00D238C1">
        <w:rPr>
          <w:rFonts w:ascii="Arial" w:hAnsi="Arial" w:cs="Arial"/>
          <w:b/>
          <w:sz w:val="20"/>
          <w:szCs w:val="20"/>
          <w:lang w:val="sr-Latn-BA" w:eastAsia="en-US"/>
        </w:rPr>
        <w:t xml:space="preserve"> mjesta državn</w:t>
      </w:r>
      <w:r w:rsidR="00C27EDD" w:rsidRPr="00D238C1">
        <w:rPr>
          <w:rFonts w:ascii="Arial" w:hAnsi="Arial" w:cs="Arial"/>
          <w:b/>
          <w:sz w:val="20"/>
          <w:szCs w:val="20"/>
          <w:lang w:val="sr-Latn-BA" w:eastAsia="en-US"/>
        </w:rPr>
        <w:t>og</w:t>
      </w:r>
      <w:r w:rsidRPr="00D238C1">
        <w:rPr>
          <w:rFonts w:ascii="Arial" w:hAnsi="Arial" w:cs="Arial"/>
          <w:b/>
          <w:sz w:val="20"/>
          <w:szCs w:val="20"/>
          <w:lang w:val="sr-Latn-BA" w:eastAsia="en-US"/>
        </w:rPr>
        <w:t xml:space="preserve"> službenika u Sekretarijatu Visokog sudskog i </w:t>
      </w:r>
      <w:proofErr w:type="spellStart"/>
      <w:r w:rsidRPr="00D238C1">
        <w:rPr>
          <w:rFonts w:ascii="Arial" w:hAnsi="Arial" w:cs="Arial"/>
          <w:b/>
          <w:sz w:val="20"/>
          <w:szCs w:val="20"/>
          <w:lang w:val="sr-Latn-BA" w:eastAsia="en-US"/>
        </w:rPr>
        <w:t>tužilačkog</w:t>
      </w:r>
      <w:proofErr w:type="spellEnd"/>
      <w:r w:rsidRPr="00D238C1">
        <w:rPr>
          <w:rFonts w:ascii="Arial" w:hAnsi="Arial" w:cs="Arial"/>
          <w:b/>
          <w:sz w:val="20"/>
          <w:szCs w:val="20"/>
          <w:lang w:val="sr-Latn-BA" w:eastAsia="en-US"/>
        </w:rPr>
        <w:t xml:space="preserve"> vijeća Bosne i Hercegovine“</w:t>
      </w:r>
    </w:p>
    <w:p w14:paraId="46C70A8B" w14:textId="77777777" w:rsidR="00020FC7" w:rsidRPr="00D238C1" w:rsidRDefault="00020FC7" w:rsidP="00020FC7">
      <w:pPr>
        <w:jc w:val="both"/>
        <w:rPr>
          <w:rFonts w:ascii="Arial" w:hAnsi="Arial" w:cs="Arial"/>
          <w:b/>
          <w:sz w:val="20"/>
          <w:szCs w:val="20"/>
          <w:lang w:val="sr-Latn-BA" w:eastAsia="en-US"/>
        </w:rPr>
      </w:pPr>
      <w:r w:rsidRPr="00D238C1">
        <w:rPr>
          <w:rFonts w:ascii="Arial" w:hAnsi="Arial" w:cs="Arial"/>
          <w:b/>
          <w:sz w:val="20"/>
          <w:szCs w:val="20"/>
          <w:lang w:val="sr-Latn-BA" w:eastAsia="en-US"/>
        </w:rPr>
        <w:t>Ul. Kraljice Jelene 88, Sarajevo</w:t>
      </w:r>
    </w:p>
    <w:p w14:paraId="44E3E82F" w14:textId="77777777" w:rsidR="005A52C0" w:rsidRPr="00D238C1" w:rsidRDefault="005A52C0" w:rsidP="005A52C0">
      <w:pPr>
        <w:jc w:val="both"/>
        <w:rPr>
          <w:rFonts w:ascii="Arial" w:hAnsi="Arial" w:cs="Arial"/>
          <w:b/>
          <w:sz w:val="20"/>
          <w:szCs w:val="20"/>
          <w:lang w:val="sr-Latn-BA"/>
        </w:rPr>
      </w:pPr>
    </w:p>
    <w:p w14:paraId="764F2079" w14:textId="77777777" w:rsidR="004B2995" w:rsidRPr="00D238C1" w:rsidRDefault="004B2995" w:rsidP="00910A2D">
      <w:pPr>
        <w:jc w:val="both"/>
        <w:rPr>
          <w:rFonts w:ascii="Arial" w:hAnsi="Arial" w:cs="Arial"/>
          <w:sz w:val="20"/>
          <w:szCs w:val="20"/>
          <w:lang w:val="sr-Latn-BA"/>
        </w:rPr>
      </w:pPr>
      <w:r w:rsidRPr="00D238C1">
        <w:rPr>
          <w:rFonts w:ascii="Arial" w:hAnsi="Arial" w:cs="Arial"/>
          <w:sz w:val="20"/>
          <w:szCs w:val="20"/>
          <w:lang w:val="sr-Latn-BA"/>
        </w:rPr>
        <w:t>Ispunjavanje uslova utvrđenih ovim oglasom računa se danom predaje prijave.</w:t>
      </w:r>
    </w:p>
    <w:p w14:paraId="549DBF9C" w14:textId="77777777" w:rsidR="008D597D" w:rsidRPr="00894151" w:rsidRDefault="004B2995" w:rsidP="00910A2D">
      <w:pPr>
        <w:jc w:val="both"/>
        <w:rPr>
          <w:rFonts w:ascii="Arial" w:hAnsi="Arial" w:cs="Arial"/>
          <w:sz w:val="20"/>
          <w:szCs w:val="20"/>
          <w:lang w:val="sr-Latn-BA"/>
        </w:rPr>
      </w:pPr>
      <w:r w:rsidRPr="00D238C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C46D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3815" w14:textId="77777777" w:rsidR="005C46D1" w:rsidRDefault="005C46D1" w:rsidP="00644ACA">
      <w:r>
        <w:separator/>
      </w:r>
    </w:p>
  </w:endnote>
  <w:endnote w:type="continuationSeparator" w:id="0">
    <w:p w14:paraId="7DD28FBF" w14:textId="77777777" w:rsidR="005C46D1" w:rsidRDefault="005C46D1" w:rsidP="00644ACA">
      <w:r>
        <w:continuationSeparator/>
      </w:r>
    </w:p>
  </w:endnote>
  <w:endnote w:type="continuationNotice" w:id="1">
    <w:p w14:paraId="160399B5" w14:textId="77777777" w:rsidR="005C46D1" w:rsidRDefault="005C4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963"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B2FE"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A33"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50B3" w14:textId="77777777" w:rsidR="005C46D1" w:rsidRDefault="005C46D1" w:rsidP="00644ACA">
      <w:r>
        <w:separator/>
      </w:r>
    </w:p>
  </w:footnote>
  <w:footnote w:type="continuationSeparator" w:id="0">
    <w:p w14:paraId="7D1AD385" w14:textId="77777777" w:rsidR="005C46D1" w:rsidRDefault="005C46D1" w:rsidP="00644ACA">
      <w:r>
        <w:continuationSeparator/>
      </w:r>
    </w:p>
  </w:footnote>
  <w:footnote w:type="continuationNotice" w:id="1">
    <w:p w14:paraId="504FE979" w14:textId="77777777" w:rsidR="005C46D1" w:rsidRDefault="005C4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34C3"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0C7"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CEA"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680F68"/>
    <w:multiLevelType w:val="hybridMultilevel"/>
    <w:tmpl w:val="F9E46AA4"/>
    <w:lvl w:ilvl="0" w:tplc="1548C272">
      <w:start w:val="2"/>
      <w:numFmt w:val="bullet"/>
      <w:lvlText w:val="-"/>
      <w:lvlJc w:val="left"/>
      <w:pPr>
        <w:ind w:left="360" w:hanging="360"/>
      </w:pPr>
      <w:rPr>
        <w:rFonts w:ascii="Arial" w:eastAsia="Times New Roman" w:hAnsi="Aria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C515E80"/>
    <w:multiLevelType w:val="hybridMultilevel"/>
    <w:tmpl w:val="C27E1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4E26BC"/>
    <w:multiLevelType w:val="hybridMultilevel"/>
    <w:tmpl w:val="98FA3922"/>
    <w:lvl w:ilvl="0" w:tplc="26E69D2C">
      <w:start w:val="1"/>
      <w:numFmt w:val="bullet"/>
      <w:lvlText w:val=""/>
      <w:lvlJc w:val="left"/>
      <w:pPr>
        <w:ind w:left="1080" w:hanging="360"/>
      </w:pPr>
      <w:rPr>
        <w:rFonts w:ascii="Symbol" w:hAnsi="Symbol" w:hint="default"/>
        <w:sz w:val="16"/>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16cid:durableId="196967478">
    <w:abstractNumId w:val="6"/>
  </w:num>
  <w:num w:numId="2" w16cid:durableId="2057076439">
    <w:abstractNumId w:val="0"/>
  </w:num>
  <w:num w:numId="3" w16cid:durableId="145085216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27158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67102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2191895">
    <w:abstractNumId w:val="10"/>
  </w:num>
  <w:num w:numId="7" w16cid:durableId="1526942667">
    <w:abstractNumId w:val="20"/>
  </w:num>
  <w:num w:numId="8" w16cid:durableId="1797333630">
    <w:abstractNumId w:val="5"/>
  </w:num>
  <w:num w:numId="9" w16cid:durableId="168831829">
    <w:abstractNumId w:val="16"/>
  </w:num>
  <w:num w:numId="10" w16cid:durableId="763309273">
    <w:abstractNumId w:val="3"/>
  </w:num>
  <w:num w:numId="11" w16cid:durableId="91900101">
    <w:abstractNumId w:val="2"/>
  </w:num>
  <w:num w:numId="12" w16cid:durableId="1542860746">
    <w:abstractNumId w:val="23"/>
  </w:num>
  <w:num w:numId="13" w16cid:durableId="206356017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053485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2289914">
    <w:abstractNumId w:val="11"/>
  </w:num>
  <w:num w:numId="16" w16cid:durableId="140583985">
    <w:abstractNumId w:val="15"/>
  </w:num>
  <w:num w:numId="17" w16cid:durableId="67004648">
    <w:abstractNumId w:val="1"/>
  </w:num>
  <w:num w:numId="18" w16cid:durableId="2032993334">
    <w:abstractNumId w:val="22"/>
  </w:num>
  <w:num w:numId="19" w16cid:durableId="633488908">
    <w:abstractNumId w:val="4"/>
  </w:num>
  <w:num w:numId="20" w16cid:durableId="866065325">
    <w:abstractNumId w:val="7"/>
  </w:num>
  <w:num w:numId="21" w16cid:durableId="1451511796">
    <w:abstractNumId w:val="12"/>
  </w:num>
  <w:num w:numId="22" w16cid:durableId="1130242980">
    <w:abstractNumId w:val="5"/>
  </w:num>
  <w:num w:numId="23" w16cid:durableId="1784500468">
    <w:abstractNumId w:val="19"/>
  </w:num>
  <w:num w:numId="24" w16cid:durableId="439765260">
    <w:abstractNumId w:val="18"/>
  </w:num>
  <w:num w:numId="25" w16cid:durableId="581839109">
    <w:abstractNumId w:val="14"/>
  </w:num>
  <w:num w:numId="26" w16cid:durableId="15184271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025D"/>
    <w:rsid w:val="00014415"/>
    <w:rsid w:val="00014889"/>
    <w:rsid w:val="00014950"/>
    <w:rsid w:val="000158FC"/>
    <w:rsid w:val="0001701D"/>
    <w:rsid w:val="000173BF"/>
    <w:rsid w:val="00017EB4"/>
    <w:rsid w:val="00020FC7"/>
    <w:rsid w:val="00023A5E"/>
    <w:rsid w:val="00030EFF"/>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FC2"/>
    <w:rsid w:val="00096D2C"/>
    <w:rsid w:val="000A1679"/>
    <w:rsid w:val="000A256A"/>
    <w:rsid w:val="000A407B"/>
    <w:rsid w:val="000A52C2"/>
    <w:rsid w:val="000A5908"/>
    <w:rsid w:val="000A7A06"/>
    <w:rsid w:val="000A7E54"/>
    <w:rsid w:val="000B02D9"/>
    <w:rsid w:val="000B1277"/>
    <w:rsid w:val="000B2167"/>
    <w:rsid w:val="000B3E3D"/>
    <w:rsid w:val="000B7FF4"/>
    <w:rsid w:val="000C047D"/>
    <w:rsid w:val="000C405D"/>
    <w:rsid w:val="000C6AA7"/>
    <w:rsid w:val="000C7FCD"/>
    <w:rsid w:val="000D1828"/>
    <w:rsid w:val="000D2B8B"/>
    <w:rsid w:val="000D31DB"/>
    <w:rsid w:val="000D4A75"/>
    <w:rsid w:val="000D720F"/>
    <w:rsid w:val="000E78CD"/>
    <w:rsid w:val="000E7D52"/>
    <w:rsid w:val="000F045D"/>
    <w:rsid w:val="000F08EC"/>
    <w:rsid w:val="000F2967"/>
    <w:rsid w:val="00101AE1"/>
    <w:rsid w:val="00106956"/>
    <w:rsid w:val="00107708"/>
    <w:rsid w:val="00112AD8"/>
    <w:rsid w:val="00112C50"/>
    <w:rsid w:val="00115063"/>
    <w:rsid w:val="001174F5"/>
    <w:rsid w:val="00122A00"/>
    <w:rsid w:val="0012340A"/>
    <w:rsid w:val="00134B2B"/>
    <w:rsid w:val="001356EB"/>
    <w:rsid w:val="001375B8"/>
    <w:rsid w:val="001402C4"/>
    <w:rsid w:val="00143A53"/>
    <w:rsid w:val="00150AD0"/>
    <w:rsid w:val="00151970"/>
    <w:rsid w:val="00152184"/>
    <w:rsid w:val="00153169"/>
    <w:rsid w:val="001538D1"/>
    <w:rsid w:val="00154C3D"/>
    <w:rsid w:val="001559E0"/>
    <w:rsid w:val="00155B35"/>
    <w:rsid w:val="00162C65"/>
    <w:rsid w:val="00164C5A"/>
    <w:rsid w:val="00170AB0"/>
    <w:rsid w:val="00171A94"/>
    <w:rsid w:val="00172356"/>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60BF"/>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5B32"/>
    <w:rsid w:val="002A6257"/>
    <w:rsid w:val="002B310C"/>
    <w:rsid w:val="002B4DD6"/>
    <w:rsid w:val="002B4E3E"/>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572E"/>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4A3"/>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37AC5"/>
    <w:rsid w:val="00455DFF"/>
    <w:rsid w:val="004649EC"/>
    <w:rsid w:val="0046501C"/>
    <w:rsid w:val="004706C0"/>
    <w:rsid w:val="00470EFC"/>
    <w:rsid w:val="00471972"/>
    <w:rsid w:val="004735BA"/>
    <w:rsid w:val="004740C3"/>
    <w:rsid w:val="00474A17"/>
    <w:rsid w:val="004751B1"/>
    <w:rsid w:val="0047573A"/>
    <w:rsid w:val="004842A6"/>
    <w:rsid w:val="0049318F"/>
    <w:rsid w:val="004956BF"/>
    <w:rsid w:val="00495A5D"/>
    <w:rsid w:val="004A2CE3"/>
    <w:rsid w:val="004A482B"/>
    <w:rsid w:val="004A4B7C"/>
    <w:rsid w:val="004B2995"/>
    <w:rsid w:val="004C11EF"/>
    <w:rsid w:val="004C35BA"/>
    <w:rsid w:val="004C5FC5"/>
    <w:rsid w:val="004D1776"/>
    <w:rsid w:val="004D4317"/>
    <w:rsid w:val="004D563C"/>
    <w:rsid w:val="004E12BB"/>
    <w:rsid w:val="004E350E"/>
    <w:rsid w:val="004E487F"/>
    <w:rsid w:val="004E6776"/>
    <w:rsid w:val="004E6835"/>
    <w:rsid w:val="004E75BD"/>
    <w:rsid w:val="004F176C"/>
    <w:rsid w:val="004F18F6"/>
    <w:rsid w:val="004F1CF7"/>
    <w:rsid w:val="004F4E1B"/>
    <w:rsid w:val="004F5C50"/>
    <w:rsid w:val="00510519"/>
    <w:rsid w:val="005123E7"/>
    <w:rsid w:val="00513612"/>
    <w:rsid w:val="00517E04"/>
    <w:rsid w:val="00522FD3"/>
    <w:rsid w:val="005334D0"/>
    <w:rsid w:val="00534925"/>
    <w:rsid w:val="005355AC"/>
    <w:rsid w:val="00535795"/>
    <w:rsid w:val="00537884"/>
    <w:rsid w:val="00541017"/>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46D1"/>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35E6C"/>
    <w:rsid w:val="00642115"/>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036"/>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0322"/>
    <w:rsid w:val="006E1AD0"/>
    <w:rsid w:val="006E2D3E"/>
    <w:rsid w:val="006E48B5"/>
    <w:rsid w:val="006E569F"/>
    <w:rsid w:val="006E6587"/>
    <w:rsid w:val="006F0E74"/>
    <w:rsid w:val="006F4377"/>
    <w:rsid w:val="006F7550"/>
    <w:rsid w:val="00700197"/>
    <w:rsid w:val="00704A67"/>
    <w:rsid w:val="00714D02"/>
    <w:rsid w:val="00720480"/>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25D7"/>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201"/>
    <w:rsid w:val="007907C8"/>
    <w:rsid w:val="00790DFB"/>
    <w:rsid w:val="00791DE7"/>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1D0"/>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1FFB"/>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05F6"/>
    <w:rsid w:val="008E20D3"/>
    <w:rsid w:val="008E31D7"/>
    <w:rsid w:val="008E7AAD"/>
    <w:rsid w:val="008E7F3C"/>
    <w:rsid w:val="008F1EF5"/>
    <w:rsid w:val="008F31E1"/>
    <w:rsid w:val="008F3BFB"/>
    <w:rsid w:val="008F476B"/>
    <w:rsid w:val="008F5648"/>
    <w:rsid w:val="00900C0A"/>
    <w:rsid w:val="00903C4F"/>
    <w:rsid w:val="0090613A"/>
    <w:rsid w:val="00907A83"/>
    <w:rsid w:val="00910A2D"/>
    <w:rsid w:val="00910AC3"/>
    <w:rsid w:val="0091279C"/>
    <w:rsid w:val="00913D57"/>
    <w:rsid w:val="00915527"/>
    <w:rsid w:val="00915943"/>
    <w:rsid w:val="0091681C"/>
    <w:rsid w:val="00916B8D"/>
    <w:rsid w:val="00917765"/>
    <w:rsid w:val="00920D38"/>
    <w:rsid w:val="00920E24"/>
    <w:rsid w:val="009258D1"/>
    <w:rsid w:val="0093000F"/>
    <w:rsid w:val="0093164E"/>
    <w:rsid w:val="00931E93"/>
    <w:rsid w:val="00934DA0"/>
    <w:rsid w:val="00934E1D"/>
    <w:rsid w:val="0093514F"/>
    <w:rsid w:val="009373AE"/>
    <w:rsid w:val="009516CF"/>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151E"/>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3723"/>
    <w:rsid w:val="00A46031"/>
    <w:rsid w:val="00A46774"/>
    <w:rsid w:val="00A46E67"/>
    <w:rsid w:val="00A51D8D"/>
    <w:rsid w:val="00A51E3A"/>
    <w:rsid w:val="00A54204"/>
    <w:rsid w:val="00A56B7D"/>
    <w:rsid w:val="00A5785A"/>
    <w:rsid w:val="00A643B0"/>
    <w:rsid w:val="00A652A2"/>
    <w:rsid w:val="00A73AD5"/>
    <w:rsid w:val="00A7530D"/>
    <w:rsid w:val="00A753CB"/>
    <w:rsid w:val="00A80CBF"/>
    <w:rsid w:val="00A8124C"/>
    <w:rsid w:val="00A82C6D"/>
    <w:rsid w:val="00A83868"/>
    <w:rsid w:val="00A87981"/>
    <w:rsid w:val="00A914A1"/>
    <w:rsid w:val="00AA03A3"/>
    <w:rsid w:val="00AA047E"/>
    <w:rsid w:val="00AA231F"/>
    <w:rsid w:val="00AA2395"/>
    <w:rsid w:val="00AA2E96"/>
    <w:rsid w:val="00AA6306"/>
    <w:rsid w:val="00AA70EF"/>
    <w:rsid w:val="00AB08D4"/>
    <w:rsid w:val="00AB1301"/>
    <w:rsid w:val="00AB52BB"/>
    <w:rsid w:val="00AB7598"/>
    <w:rsid w:val="00AB7AB8"/>
    <w:rsid w:val="00AC03AA"/>
    <w:rsid w:val="00AC04BF"/>
    <w:rsid w:val="00AC2C68"/>
    <w:rsid w:val="00AC456C"/>
    <w:rsid w:val="00AC5737"/>
    <w:rsid w:val="00AC6156"/>
    <w:rsid w:val="00AC6734"/>
    <w:rsid w:val="00AD0015"/>
    <w:rsid w:val="00AD16DD"/>
    <w:rsid w:val="00AE1E32"/>
    <w:rsid w:val="00AE4072"/>
    <w:rsid w:val="00AE5310"/>
    <w:rsid w:val="00AF0169"/>
    <w:rsid w:val="00AF6F0F"/>
    <w:rsid w:val="00B01DBD"/>
    <w:rsid w:val="00B02F53"/>
    <w:rsid w:val="00B04695"/>
    <w:rsid w:val="00B1109A"/>
    <w:rsid w:val="00B127EC"/>
    <w:rsid w:val="00B14297"/>
    <w:rsid w:val="00B15F20"/>
    <w:rsid w:val="00B16C76"/>
    <w:rsid w:val="00B20154"/>
    <w:rsid w:val="00B2171C"/>
    <w:rsid w:val="00B21F9A"/>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361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C88"/>
    <w:rsid w:val="00BE4E38"/>
    <w:rsid w:val="00BF5A81"/>
    <w:rsid w:val="00BF7B4E"/>
    <w:rsid w:val="00C0576A"/>
    <w:rsid w:val="00C05E90"/>
    <w:rsid w:val="00C0771B"/>
    <w:rsid w:val="00C11465"/>
    <w:rsid w:val="00C13D5C"/>
    <w:rsid w:val="00C20DAB"/>
    <w:rsid w:val="00C227EB"/>
    <w:rsid w:val="00C2307F"/>
    <w:rsid w:val="00C27E3E"/>
    <w:rsid w:val="00C27EDD"/>
    <w:rsid w:val="00C30D52"/>
    <w:rsid w:val="00C310CA"/>
    <w:rsid w:val="00C3587B"/>
    <w:rsid w:val="00C45162"/>
    <w:rsid w:val="00C4634C"/>
    <w:rsid w:val="00C56208"/>
    <w:rsid w:val="00C56A9B"/>
    <w:rsid w:val="00C579EF"/>
    <w:rsid w:val="00C62542"/>
    <w:rsid w:val="00C6288C"/>
    <w:rsid w:val="00C633FE"/>
    <w:rsid w:val="00C7410E"/>
    <w:rsid w:val="00C8184C"/>
    <w:rsid w:val="00C83761"/>
    <w:rsid w:val="00C83BD1"/>
    <w:rsid w:val="00C8402A"/>
    <w:rsid w:val="00C8459B"/>
    <w:rsid w:val="00C84F0F"/>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44A2"/>
    <w:rsid w:val="00CE59DD"/>
    <w:rsid w:val="00CE5DF1"/>
    <w:rsid w:val="00CE73AA"/>
    <w:rsid w:val="00CF0A03"/>
    <w:rsid w:val="00CF197C"/>
    <w:rsid w:val="00CF1CEA"/>
    <w:rsid w:val="00CF1F1C"/>
    <w:rsid w:val="00CF56D8"/>
    <w:rsid w:val="00D00840"/>
    <w:rsid w:val="00D0149B"/>
    <w:rsid w:val="00D0486C"/>
    <w:rsid w:val="00D126C8"/>
    <w:rsid w:val="00D15702"/>
    <w:rsid w:val="00D238C1"/>
    <w:rsid w:val="00D277D4"/>
    <w:rsid w:val="00D3070A"/>
    <w:rsid w:val="00D33262"/>
    <w:rsid w:val="00D34808"/>
    <w:rsid w:val="00D42D3B"/>
    <w:rsid w:val="00D434DB"/>
    <w:rsid w:val="00D43944"/>
    <w:rsid w:val="00D45DFE"/>
    <w:rsid w:val="00D52675"/>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2EBB"/>
    <w:rsid w:val="00DA32DE"/>
    <w:rsid w:val="00DB203B"/>
    <w:rsid w:val="00DB40AD"/>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48E0"/>
    <w:rsid w:val="00EB6860"/>
    <w:rsid w:val="00EC086E"/>
    <w:rsid w:val="00EC14F1"/>
    <w:rsid w:val="00ED1107"/>
    <w:rsid w:val="00ED5795"/>
    <w:rsid w:val="00ED7787"/>
    <w:rsid w:val="00EE1925"/>
    <w:rsid w:val="00EE2E32"/>
    <w:rsid w:val="00EE440F"/>
    <w:rsid w:val="00EE6607"/>
    <w:rsid w:val="00EF12AC"/>
    <w:rsid w:val="00EF14CA"/>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ADC"/>
    <w:rsid w:val="00F75D7F"/>
    <w:rsid w:val="00F7762E"/>
    <w:rsid w:val="00F830FC"/>
    <w:rsid w:val="00F83A50"/>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0805"/>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styleId="BodyText3">
    <w:name w:val="Body Text 3"/>
    <w:basedOn w:val="Normal"/>
    <w:link w:val="BodyText3Char"/>
    <w:semiHidden/>
    <w:unhideWhenUsed/>
    <w:rsid w:val="00DA2EBB"/>
    <w:pPr>
      <w:spacing w:after="120"/>
    </w:pPr>
    <w:rPr>
      <w:sz w:val="16"/>
      <w:szCs w:val="16"/>
    </w:rPr>
  </w:style>
  <w:style w:type="character" w:customStyle="1" w:styleId="BodyText3Char">
    <w:name w:val="Body Text 3 Char"/>
    <w:basedOn w:val="DefaultParagraphFont"/>
    <w:link w:val="BodyText3"/>
    <w:semiHidden/>
    <w:rsid w:val="00DA2EBB"/>
    <w:rPr>
      <w:sz w:val="16"/>
      <w:szCs w:val="16"/>
      <w:lang w:val="hr-HR" w:eastAsia="hr-HR"/>
    </w:rPr>
  </w:style>
  <w:style w:type="paragraph" w:styleId="Revision">
    <w:name w:val="Revision"/>
    <w:hidden/>
    <w:uiPriority w:val="99"/>
    <w:semiHidden/>
    <w:rsid w:val="008E7AAD"/>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vstv.pravosudje.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08BE-D7D8-442C-AAF9-0E218A3A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2</cp:revision>
  <cp:lastPrinted>2022-07-25T09:51:00Z</cp:lastPrinted>
  <dcterms:created xsi:type="dcterms:W3CDTF">2021-12-02T14:42:00Z</dcterms:created>
  <dcterms:modified xsi:type="dcterms:W3CDTF">2024-02-13T09:23:00Z</dcterms:modified>
</cp:coreProperties>
</file>