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25DA" w14:textId="031A9909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1" w:name="_Hlk126234101"/>
      <w:r w:rsidR="00BE345A">
        <w:rPr>
          <w:rFonts w:ascii="Arial" w:hAnsi="Arial" w:cs="Arial"/>
          <w:sz w:val="20"/>
          <w:szCs w:val="20"/>
          <w:lang w:val="hr-BA"/>
        </w:rPr>
        <w:t>Tajništva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="00BE345A">
        <w:rPr>
          <w:rFonts w:ascii="Arial" w:hAnsi="Arial" w:cs="Arial"/>
          <w:sz w:val="20"/>
          <w:szCs w:val="20"/>
          <w:lang w:val="hr-BA"/>
        </w:rPr>
        <w:t>Središnjeg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izborn</w:t>
      </w:r>
      <w:r w:rsidR="00BE345A">
        <w:rPr>
          <w:rFonts w:ascii="Arial" w:hAnsi="Arial" w:cs="Arial"/>
          <w:sz w:val="20"/>
          <w:szCs w:val="20"/>
          <w:lang w:val="hr-BA"/>
        </w:rPr>
        <w:t>og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="00BE345A">
        <w:rPr>
          <w:rFonts w:ascii="Arial" w:hAnsi="Arial" w:cs="Arial"/>
          <w:sz w:val="20"/>
          <w:szCs w:val="20"/>
          <w:lang w:val="hr-BA"/>
        </w:rPr>
        <w:t>povjerenstva</w:t>
      </w:r>
      <w:r w:rsidR="00181FD6" w:rsidRPr="008971BC">
        <w:rPr>
          <w:rFonts w:ascii="Arial" w:hAnsi="Arial" w:cs="Arial"/>
          <w:sz w:val="20"/>
          <w:szCs w:val="20"/>
          <w:lang w:val="hr-BA"/>
        </w:rPr>
        <w:t xml:space="preserve"> Bosne i Hercegovine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</w:t>
      </w:r>
      <w:bookmarkEnd w:id="1"/>
      <w:r w:rsidRPr="008971BC">
        <w:rPr>
          <w:rFonts w:ascii="Arial" w:hAnsi="Arial" w:cs="Arial"/>
          <w:sz w:val="20"/>
          <w:szCs w:val="20"/>
          <w:lang w:val="hr-BA"/>
        </w:rPr>
        <w:t>raspisuje</w:t>
      </w:r>
    </w:p>
    <w:p w14:paraId="3338EFD1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A54F3AD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8150A05" w14:textId="50ED0389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D259D"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7A2E10F1" w14:textId="755EE2E3" w:rsidR="00162805" w:rsidRPr="008971BC" w:rsidRDefault="00162805" w:rsidP="0016280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</w:t>
      </w:r>
      <w:r w:rsidR="00BE345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radnog mjesta</w:t>
      </w:r>
      <w:r w:rsidR="00787D2A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državnog službenika</w:t>
      </w:r>
      <w:r w:rsidR="00181FD6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u</w:t>
      </w:r>
    </w:p>
    <w:p w14:paraId="6920BC6A" w14:textId="5909C388" w:rsidR="00E20E93" w:rsidRPr="00E20E93" w:rsidRDefault="00BE345A" w:rsidP="00E20E9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bookmarkStart w:id="2" w:name="_Hlk126238598"/>
      <w:r>
        <w:rPr>
          <w:rFonts w:ascii="Arial" w:hAnsi="Arial" w:cs="Arial"/>
          <w:b/>
          <w:bCs/>
          <w:sz w:val="20"/>
          <w:szCs w:val="20"/>
        </w:rPr>
        <w:t>Tajništvu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Središnjeg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izborn</w:t>
      </w:r>
      <w:r>
        <w:rPr>
          <w:rFonts w:ascii="Arial" w:hAnsi="Arial" w:cs="Arial"/>
          <w:b/>
          <w:bCs/>
          <w:sz w:val="20"/>
          <w:szCs w:val="20"/>
        </w:rPr>
        <w:t>og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povjerenstva</w:t>
      </w:r>
      <w:r w:rsidR="00E20E93" w:rsidRPr="00E20E93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27E91D2E" w14:textId="77777777" w:rsidR="00E20E93" w:rsidRPr="00E20E93" w:rsidRDefault="00E20E93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EB4203" w14:textId="77777777" w:rsidR="00BE345A" w:rsidRDefault="00BE345A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EA2F37" w14:textId="6E5A8906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Odjela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za izbore</w:t>
      </w:r>
    </w:p>
    <w:p w14:paraId="2D22365D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8C4F0D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5C16137" w14:textId="2FDD5F13" w:rsidR="00BE345A" w:rsidRDefault="00BE345A" w:rsidP="00BE34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SEKTOR ZA IZBORE I INFORMACIONE TEHNOLOGIJE</w:t>
      </w:r>
    </w:p>
    <w:p w14:paraId="46BB5D5C" w14:textId="2FD2BDF4" w:rsidR="00BE345A" w:rsidRPr="0030779D" w:rsidRDefault="00BE345A" w:rsidP="00BE34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 za izbore</w:t>
      </w:r>
    </w:p>
    <w:p w14:paraId="1CF97F38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A92574B" w14:textId="02931D8C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Odjela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za izbore </w:t>
      </w:r>
    </w:p>
    <w:p w14:paraId="229ABF9A" w14:textId="41EA63D4" w:rsidR="00120062" w:rsidRDefault="00E20E93" w:rsidP="00E20E93">
      <w:pPr>
        <w:jc w:val="both"/>
        <w:rPr>
          <w:rFonts w:ascii="Arial" w:hAnsi="Arial" w:cs="Arial"/>
          <w:bCs/>
          <w:sz w:val="20"/>
          <w:szCs w:val="20"/>
        </w:rPr>
      </w:pPr>
      <w:r w:rsidRPr="00E20E93">
        <w:rPr>
          <w:rFonts w:ascii="Arial" w:hAnsi="Arial" w:cs="Arial"/>
          <w:b/>
          <w:sz w:val="20"/>
          <w:szCs w:val="20"/>
        </w:rPr>
        <w:t>Opis poslova i radnih zadataka</w:t>
      </w:r>
      <w:r w:rsidRPr="00E20E93">
        <w:rPr>
          <w:rFonts w:ascii="Arial" w:hAnsi="Arial" w:cs="Arial"/>
          <w:sz w:val="20"/>
          <w:szCs w:val="20"/>
        </w:rPr>
        <w:t xml:space="preserve">: 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Šef </w:t>
      </w:r>
      <w:r w:rsidR="00BA734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koordinira radom </w:t>
      </w:r>
      <w:r w:rsidR="00BA734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i odgovoran je za korištenje finan</w:t>
      </w:r>
      <w:r w:rsidR="00BA7341">
        <w:rPr>
          <w:rFonts w:ascii="Arial" w:hAnsi="Arial" w:cs="Arial"/>
          <w:bCs/>
          <w:sz w:val="20"/>
          <w:szCs w:val="20"/>
        </w:rPr>
        <w:t>c</w:t>
      </w:r>
      <w:r w:rsidR="00120062" w:rsidRPr="00120062">
        <w:rPr>
          <w:rFonts w:ascii="Arial" w:hAnsi="Arial" w:cs="Arial"/>
          <w:bCs/>
          <w:sz w:val="20"/>
          <w:szCs w:val="20"/>
        </w:rPr>
        <w:t>ijskih, materijalnih i lјudskih</w:t>
      </w:r>
      <w:r w:rsidR="00BA7341">
        <w:rPr>
          <w:rFonts w:ascii="Arial" w:hAnsi="Arial" w:cs="Arial"/>
          <w:bCs/>
          <w:sz w:val="20"/>
          <w:szCs w:val="20"/>
        </w:rPr>
        <w:t xml:space="preserve"> </w:t>
      </w:r>
      <w:r w:rsidR="00120062" w:rsidRPr="00120062">
        <w:rPr>
          <w:rFonts w:ascii="Arial" w:hAnsi="Arial" w:cs="Arial"/>
          <w:bCs/>
          <w:sz w:val="20"/>
          <w:szCs w:val="20"/>
        </w:rPr>
        <w:t>potencijala</w:t>
      </w:r>
      <w:r w:rsidR="00BA7341">
        <w:rPr>
          <w:rFonts w:ascii="Arial" w:hAnsi="Arial" w:cs="Arial"/>
          <w:bCs/>
          <w:sz w:val="20"/>
          <w:szCs w:val="20"/>
        </w:rPr>
        <w:t xml:space="preserve"> 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dodijelјenih </w:t>
      </w:r>
      <w:r w:rsidR="00BA7341">
        <w:rPr>
          <w:rFonts w:ascii="Arial" w:hAnsi="Arial" w:cs="Arial"/>
          <w:bCs/>
          <w:sz w:val="20"/>
          <w:szCs w:val="20"/>
        </w:rPr>
        <w:t>odjelu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osigurava zakonito, transparentno, odgovorno, ekonomično i efikasno izvršavanje poslova; obavlјa najsloženije poslove iz nadležnosti </w:t>
      </w:r>
      <w:r w:rsidR="00BA734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priprema </w:t>
      </w:r>
      <w:r w:rsidR="00BA7341">
        <w:rPr>
          <w:rFonts w:ascii="Arial" w:hAnsi="Arial" w:cs="Arial"/>
          <w:bCs/>
          <w:sz w:val="20"/>
          <w:szCs w:val="20"/>
        </w:rPr>
        <w:t>redovita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mjesečn</w:t>
      </w:r>
      <w:r w:rsidR="00BA7341">
        <w:rPr>
          <w:rFonts w:ascii="Arial" w:hAnsi="Arial" w:cs="Arial"/>
          <w:bCs/>
          <w:sz w:val="20"/>
          <w:szCs w:val="20"/>
        </w:rPr>
        <w:t>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</w:t>
      </w:r>
      <w:r w:rsidR="00BA7341">
        <w:rPr>
          <w:rFonts w:ascii="Arial" w:hAnsi="Arial" w:cs="Arial"/>
          <w:bCs/>
          <w:sz w:val="20"/>
          <w:szCs w:val="20"/>
        </w:rPr>
        <w:t>izvješća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o aktivnostima </w:t>
      </w:r>
      <w:r w:rsidR="00BA734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priprema plan rada </w:t>
      </w:r>
      <w:r w:rsidR="00BA7341">
        <w:rPr>
          <w:rFonts w:ascii="Arial" w:hAnsi="Arial" w:cs="Arial"/>
          <w:bCs/>
          <w:sz w:val="20"/>
          <w:szCs w:val="20"/>
        </w:rPr>
        <w:t>odsjeka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šefu sektora dostavlјa prijedloge propisa, općih i pojedinačnih akata koje priprema </w:t>
      </w:r>
      <w:r w:rsidR="00E55101">
        <w:rPr>
          <w:rFonts w:ascii="Arial" w:hAnsi="Arial" w:cs="Arial"/>
          <w:bCs/>
          <w:sz w:val="20"/>
          <w:szCs w:val="20"/>
        </w:rPr>
        <w:t>odjel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i </w:t>
      </w:r>
      <w:r w:rsidR="00E55101">
        <w:rPr>
          <w:rFonts w:ascii="Arial" w:hAnsi="Arial" w:cs="Arial"/>
          <w:bCs/>
          <w:sz w:val="20"/>
          <w:szCs w:val="20"/>
        </w:rPr>
        <w:t>izvješćuje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ga o radu </w:t>
      </w:r>
      <w:r w:rsidR="00E5510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>; organiz</w:t>
      </w:r>
      <w:r w:rsidR="00E55101">
        <w:rPr>
          <w:rFonts w:ascii="Arial" w:hAnsi="Arial" w:cs="Arial"/>
          <w:bCs/>
          <w:sz w:val="20"/>
          <w:szCs w:val="20"/>
        </w:rPr>
        <w:t>ira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 rad  </w:t>
      </w:r>
      <w:r w:rsidR="00E5510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 u  pogledu  planiranja  poslova</w:t>
      </w:r>
      <w:r w:rsidR="00E55101">
        <w:rPr>
          <w:rFonts w:ascii="Arial" w:hAnsi="Arial" w:cs="Arial"/>
          <w:bCs/>
          <w:sz w:val="20"/>
          <w:szCs w:val="20"/>
        </w:rPr>
        <w:t xml:space="preserve"> </w:t>
      </w:r>
      <w:r w:rsidR="00120062" w:rsidRPr="00120062">
        <w:rPr>
          <w:rFonts w:ascii="Arial" w:hAnsi="Arial" w:cs="Arial"/>
          <w:bCs/>
          <w:sz w:val="20"/>
          <w:szCs w:val="20"/>
        </w:rPr>
        <w:t>i</w:t>
      </w:r>
      <w:r w:rsidR="00E55101">
        <w:rPr>
          <w:rFonts w:ascii="Arial" w:hAnsi="Arial" w:cs="Arial"/>
          <w:bCs/>
          <w:sz w:val="20"/>
          <w:szCs w:val="20"/>
        </w:rPr>
        <w:t xml:space="preserve"> 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raspoređuje poslove državnim službenicima i </w:t>
      </w:r>
      <w:r w:rsidR="00E55101">
        <w:rPr>
          <w:rFonts w:ascii="Arial" w:hAnsi="Arial" w:cs="Arial"/>
          <w:bCs/>
          <w:sz w:val="20"/>
          <w:szCs w:val="20"/>
        </w:rPr>
        <w:t>u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poslenicima </w:t>
      </w:r>
      <w:r w:rsidR="00E5510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</w:t>
      </w:r>
      <w:r w:rsidR="00E55101">
        <w:rPr>
          <w:rFonts w:ascii="Arial" w:hAnsi="Arial" w:cs="Arial"/>
          <w:bCs/>
          <w:sz w:val="20"/>
          <w:szCs w:val="20"/>
        </w:rPr>
        <w:t>stara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o stručnom i </w:t>
      </w:r>
      <w:r w:rsidR="00E55101">
        <w:rPr>
          <w:rFonts w:ascii="Arial" w:hAnsi="Arial" w:cs="Arial"/>
          <w:bCs/>
          <w:sz w:val="20"/>
          <w:szCs w:val="20"/>
        </w:rPr>
        <w:t>pravovremenom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izvršavanju poslova iz nadležnosti </w:t>
      </w:r>
      <w:r w:rsidR="00E5510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obavlјa najsloženije poslove iz nadležnosti </w:t>
      </w:r>
      <w:r w:rsidR="00E55101">
        <w:rPr>
          <w:rFonts w:ascii="Arial" w:hAnsi="Arial" w:cs="Arial"/>
          <w:bCs/>
          <w:sz w:val="20"/>
          <w:szCs w:val="20"/>
        </w:rPr>
        <w:t>odjela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; priprema </w:t>
      </w:r>
      <w:r w:rsidR="00E55101">
        <w:rPr>
          <w:rFonts w:ascii="Arial" w:hAnsi="Arial" w:cs="Arial"/>
          <w:bCs/>
          <w:sz w:val="20"/>
          <w:szCs w:val="20"/>
        </w:rPr>
        <w:t>izvješća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</w:t>
      </w:r>
      <w:r w:rsidR="00E55101">
        <w:rPr>
          <w:rFonts w:ascii="Arial" w:hAnsi="Arial" w:cs="Arial"/>
          <w:bCs/>
          <w:sz w:val="20"/>
          <w:szCs w:val="20"/>
        </w:rPr>
        <w:t>Središnjem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izborno</w:t>
      </w:r>
      <w:r w:rsidR="00E55101">
        <w:rPr>
          <w:rFonts w:ascii="Arial" w:hAnsi="Arial" w:cs="Arial"/>
          <w:bCs/>
          <w:sz w:val="20"/>
          <w:szCs w:val="20"/>
        </w:rPr>
        <w:t>m povjerenstvu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BiH o svim aktivnostima u </w:t>
      </w:r>
      <w:r w:rsidR="00E55101">
        <w:rPr>
          <w:rFonts w:ascii="Arial" w:hAnsi="Arial" w:cs="Arial"/>
          <w:bCs/>
          <w:sz w:val="20"/>
          <w:szCs w:val="20"/>
        </w:rPr>
        <w:t>s</w:t>
      </w:r>
      <w:r w:rsidR="00120062" w:rsidRPr="00120062">
        <w:rPr>
          <w:rFonts w:ascii="Arial" w:hAnsi="Arial" w:cs="Arial"/>
          <w:bCs/>
          <w:sz w:val="20"/>
          <w:szCs w:val="20"/>
        </w:rPr>
        <w:t>vezi sa organiz</w:t>
      </w:r>
      <w:r w:rsidR="00E55101">
        <w:rPr>
          <w:rFonts w:ascii="Arial" w:hAnsi="Arial" w:cs="Arial"/>
          <w:bCs/>
          <w:sz w:val="20"/>
          <w:szCs w:val="20"/>
        </w:rPr>
        <w:t>ir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anjem i </w:t>
      </w:r>
      <w:r w:rsidR="00E55101">
        <w:rPr>
          <w:rFonts w:ascii="Arial" w:hAnsi="Arial" w:cs="Arial"/>
          <w:bCs/>
          <w:sz w:val="20"/>
          <w:szCs w:val="20"/>
        </w:rPr>
        <w:t>s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provođenjem izbora, </w:t>
      </w:r>
      <w:r w:rsidR="00E55101">
        <w:rPr>
          <w:rFonts w:ascii="Arial" w:hAnsi="Arial" w:cs="Arial"/>
          <w:bCs/>
          <w:sz w:val="20"/>
          <w:szCs w:val="20"/>
        </w:rPr>
        <w:t>sudjeluje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u izradi prijedloga, planova, analiza, mišlјenja, informacija, </w:t>
      </w:r>
      <w:r w:rsidR="00E55101">
        <w:rPr>
          <w:rFonts w:ascii="Arial" w:hAnsi="Arial" w:cs="Arial"/>
          <w:bCs/>
          <w:sz w:val="20"/>
          <w:szCs w:val="20"/>
        </w:rPr>
        <w:t>izvješća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, izjašnjenja i zaklјučaka koji se upućuju </w:t>
      </w:r>
      <w:r w:rsidR="00E55101">
        <w:rPr>
          <w:rFonts w:ascii="Arial" w:hAnsi="Arial" w:cs="Arial"/>
          <w:bCs/>
          <w:sz w:val="20"/>
          <w:szCs w:val="20"/>
        </w:rPr>
        <w:t>Središnjem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izborno</w:t>
      </w:r>
      <w:r w:rsidR="00E55101">
        <w:rPr>
          <w:rFonts w:ascii="Arial" w:hAnsi="Arial" w:cs="Arial"/>
          <w:bCs/>
          <w:sz w:val="20"/>
          <w:szCs w:val="20"/>
        </w:rPr>
        <w:t>m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</w:t>
      </w:r>
      <w:r w:rsidR="00E55101">
        <w:rPr>
          <w:rFonts w:ascii="Arial" w:hAnsi="Arial" w:cs="Arial"/>
          <w:bCs/>
          <w:sz w:val="20"/>
          <w:szCs w:val="20"/>
        </w:rPr>
        <w:t>povjerenstvu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BiH; odgovoran je za primjenu Izbornog zakona BiH, osigurava ispravno vođenje i evidentiranje </w:t>
      </w:r>
      <w:r w:rsidR="00E55101">
        <w:rPr>
          <w:rFonts w:ascii="Arial" w:hAnsi="Arial" w:cs="Arial"/>
          <w:bCs/>
          <w:sz w:val="20"/>
          <w:szCs w:val="20"/>
        </w:rPr>
        <w:t>isprava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za </w:t>
      </w:r>
      <w:r w:rsidR="00E55101">
        <w:rPr>
          <w:rFonts w:ascii="Arial" w:hAnsi="Arial" w:cs="Arial"/>
          <w:bCs/>
          <w:sz w:val="20"/>
          <w:szCs w:val="20"/>
        </w:rPr>
        <w:t>s</w:t>
      </w:r>
      <w:r w:rsidR="00120062" w:rsidRPr="00120062">
        <w:rPr>
          <w:rFonts w:ascii="Arial" w:hAnsi="Arial" w:cs="Arial"/>
          <w:bCs/>
          <w:sz w:val="20"/>
          <w:szCs w:val="20"/>
        </w:rPr>
        <w:t>provođenje izbornih aktivnosti, ostvaruje s</w:t>
      </w:r>
      <w:r w:rsidR="00E55101">
        <w:rPr>
          <w:rFonts w:ascii="Arial" w:hAnsi="Arial" w:cs="Arial"/>
          <w:bCs/>
          <w:sz w:val="20"/>
          <w:szCs w:val="20"/>
        </w:rPr>
        <w:t>u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radnju s državnim </w:t>
      </w:r>
      <w:r w:rsidR="00E55101">
        <w:rPr>
          <w:rFonts w:ascii="Arial" w:hAnsi="Arial" w:cs="Arial"/>
          <w:bCs/>
          <w:sz w:val="20"/>
          <w:szCs w:val="20"/>
        </w:rPr>
        <w:t>tijelima</w:t>
      </w:r>
      <w:r w:rsidR="00120062" w:rsidRPr="00120062">
        <w:rPr>
          <w:rFonts w:ascii="Arial" w:hAnsi="Arial" w:cs="Arial"/>
          <w:bCs/>
          <w:sz w:val="20"/>
          <w:szCs w:val="20"/>
        </w:rPr>
        <w:t xml:space="preserve"> vlasti; obavlјa i druge poslove koje mu odredi šef sektora i za svoj rad odgovoran je šefu sektora za izbore i informacione tehnologije.</w:t>
      </w:r>
    </w:p>
    <w:p w14:paraId="56B856EE" w14:textId="42604AF5" w:rsidR="00E20E93" w:rsidRPr="00E20E93" w:rsidRDefault="00E20E93" w:rsidP="00E20E93">
      <w:pPr>
        <w:jc w:val="both"/>
        <w:rPr>
          <w:rFonts w:ascii="Arial" w:hAnsi="Arial" w:cs="Arial"/>
          <w:sz w:val="20"/>
          <w:szCs w:val="20"/>
        </w:rPr>
      </w:pPr>
      <w:r w:rsidRPr="00E20E93">
        <w:rPr>
          <w:rFonts w:ascii="Arial" w:hAnsi="Arial" w:cs="Arial"/>
          <w:b/>
          <w:sz w:val="20"/>
          <w:szCs w:val="20"/>
        </w:rPr>
        <w:t xml:space="preserve">Posebni uvjeti: </w:t>
      </w:r>
      <w:r w:rsidRPr="00E20E93">
        <w:rPr>
          <w:rFonts w:ascii="Arial" w:hAnsi="Arial" w:cs="Arial"/>
          <w:iCs/>
          <w:sz w:val="20"/>
          <w:szCs w:val="20"/>
        </w:rPr>
        <w:t xml:space="preserve">VII </w:t>
      </w:r>
      <w:r w:rsidR="00BE345A">
        <w:rPr>
          <w:rFonts w:ascii="Arial" w:hAnsi="Arial" w:cs="Arial"/>
          <w:iCs/>
          <w:sz w:val="20"/>
          <w:szCs w:val="20"/>
        </w:rPr>
        <w:t>stupanj</w:t>
      </w:r>
      <w:r w:rsidRPr="00E20E93">
        <w:rPr>
          <w:rFonts w:ascii="Arial" w:hAnsi="Arial" w:cs="Arial"/>
          <w:iCs/>
          <w:sz w:val="20"/>
          <w:szCs w:val="20"/>
        </w:rPr>
        <w:t xml:space="preserve"> stručne</w:t>
      </w:r>
      <w:r w:rsidR="00BE345A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spreme,</w:t>
      </w:r>
      <w:r w:rsidR="00BE345A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završen</w:t>
      </w:r>
      <w:r w:rsidR="00BE345A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fakultet drušvenog smjera</w:t>
      </w:r>
      <w:r w:rsidR="00120062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odnosno</w:t>
      </w:r>
      <w:r w:rsidR="00BE345A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fakultet društvenog smjera</w:t>
      </w:r>
      <w:r w:rsidR="00E55101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Bolonjskog s</w:t>
      </w:r>
      <w:r w:rsidR="0069392C" w:rsidRPr="008971BC">
        <w:rPr>
          <w:rFonts w:ascii="Arial" w:hAnsi="Arial" w:cs="Arial"/>
          <w:iCs/>
          <w:sz w:val="20"/>
          <w:szCs w:val="20"/>
        </w:rPr>
        <w:t>ustava</w:t>
      </w:r>
      <w:r w:rsidRPr="00E20E93">
        <w:rPr>
          <w:rFonts w:ascii="Arial" w:hAnsi="Arial" w:cs="Arial"/>
          <w:iCs/>
          <w:sz w:val="20"/>
          <w:szCs w:val="20"/>
        </w:rPr>
        <w:t xml:space="preserve"> studiranja sa najmanje 240 ECTS bodova,</w:t>
      </w:r>
      <w:r w:rsidR="00BA7341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položen stručni</w:t>
      </w:r>
      <w:r w:rsidR="00BA7341">
        <w:rPr>
          <w:rFonts w:ascii="Arial" w:hAnsi="Arial" w:cs="Arial"/>
          <w:iCs/>
          <w:sz w:val="20"/>
          <w:szCs w:val="20"/>
        </w:rPr>
        <w:t xml:space="preserve"> </w:t>
      </w:r>
      <w:r w:rsidRPr="00E20E93">
        <w:rPr>
          <w:rFonts w:ascii="Arial" w:hAnsi="Arial" w:cs="Arial"/>
          <w:iCs/>
          <w:sz w:val="20"/>
          <w:szCs w:val="20"/>
        </w:rPr>
        <w:t>upravni ili javni ispit, najmanje četiri godine radnog iskustva u struci, poznavanje rada na račun</w:t>
      </w:r>
      <w:r w:rsidR="0069392C" w:rsidRPr="008971BC">
        <w:rPr>
          <w:rFonts w:ascii="Arial" w:hAnsi="Arial" w:cs="Arial"/>
          <w:iCs/>
          <w:sz w:val="20"/>
          <w:szCs w:val="20"/>
        </w:rPr>
        <w:t>al</w:t>
      </w:r>
      <w:r w:rsidRPr="00E20E93">
        <w:rPr>
          <w:rFonts w:ascii="Arial" w:hAnsi="Arial" w:cs="Arial"/>
          <w:iCs/>
          <w:sz w:val="20"/>
          <w:szCs w:val="20"/>
        </w:rPr>
        <w:t>u.</w:t>
      </w:r>
    </w:p>
    <w:p w14:paraId="78EBD21C" w14:textId="2C58BE8B" w:rsidR="00E20E93" w:rsidRPr="00E20E93" w:rsidRDefault="00E20E93" w:rsidP="00E20E93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20E93">
        <w:rPr>
          <w:rFonts w:ascii="Arial" w:hAnsi="Arial" w:cs="Arial"/>
          <w:b/>
          <w:iCs/>
          <w:sz w:val="20"/>
          <w:szCs w:val="20"/>
        </w:rPr>
        <w:t>Status:</w:t>
      </w:r>
      <w:r w:rsidRPr="00E20E93">
        <w:rPr>
          <w:rFonts w:ascii="Arial" w:hAnsi="Arial" w:cs="Arial"/>
          <w:iCs/>
          <w:sz w:val="20"/>
          <w:szCs w:val="20"/>
        </w:rPr>
        <w:t xml:space="preserve"> </w:t>
      </w:r>
      <w:r w:rsidRPr="00BE345A">
        <w:rPr>
          <w:rFonts w:ascii="Arial" w:hAnsi="Arial" w:cs="Arial"/>
          <w:sz w:val="20"/>
          <w:szCs w:val="20"/>
        </w:rPr>
        <w:t xml:space="preserve">državni službenik- šef </w:t>
      </w:r>
      <w:r w:rsidR="00BE345A">
        <w:rPr>
          <w:rFonts w:ascii="Arial" w:hAnsi="Arial" w:cs="Arial"/>
          <w:sz w:val="20"/>
          <w:szCs w:val="20"/>
        </w:rPr>
        <w:t>unutarnje</w:t>
      </w:r>
      <w:r w:rsidRPr="00BE345A">
        <w:rPr>
          <w:rFonts w:ascii="Arial" w:hAnsi="Arial" w:cs="Arial"/>
          <w:sz w:val="20"/>
          <w:szCs w:val="20"/>
        </w:rPr>
        <w:t xml:space="preserve"> organizacione jedinice</w:t>
      </w:r>
    </w:p>
    <w:p w14:paraId="09E865D3" w14:textId="77777777" w:rsidR="00E20E93" w:rsidRPr="00E20E93" w:rsidRDefault="00E20E93" w:rsidP="00E20E93">
      <w:pPr>
        <w:jc w:val="both"/>
        <w:rPr>
          <w:rFonts w:ascii="Arial" w:hAnsi="Arial" w:cs="Arial"/>
          <w:iCs/>
          <w:sz w:val="20"/>
          <w:szCs w:val="20"/>
        </w:rPr>
      </w:pPr>
      <w:r w:rsidRPr="00E20E93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20E93">
        <w:rPr>
          <w:rFonts w:ascii="Arial" w:hAnsi="Arial" w:cs="Arial"/>
          <w:iCs/>
          <w:sz w:val="20"/>
          <w:szCs w:val="20"/>
        </w:rPr>
        <w:t>jedan (1)</w:t>
      </w:r>
    </w:p>
    <w:p w14:paraId="339707A0" w14:textId="77777777" w:rsidR="00E20E93" w:rsidRPr="00E20E93" w:rsidRDefault="00E20E93" w:rsidP="00E20E93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20E93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20E93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27D5303A" w14:textId="77777777" w:rsidR="00E20E93" w:rsidRPr="00E20E93" w:rsidRDefault="00E20E93" w:rsidP="00E20E93">
      <w:pPr>
        <w:jc w:val="both"/>
        <w:rPr>
          <w:rFonts w:ascii="Arial" w:hAnsi="Arial" w:cs="Arial"/>
          <w:iCs/>
          <w:sz w:val="20"/>
          <w:szCs w:val="20"/>
        </w:rPr>
      </w:pPr>
    </w:p>
    <w:p w14:paraId="38A7DF69" w14:textId="07D77815" w:rsidR="00E20E93" w:rsidRPr="00E20E93" w:rsidRDefault="00E20E93" w:rsidP="00E20E9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Na ovaj oglas mogu se prijaviti samo osobe </w:t>
      </w:r>
      <w:r w:rsidR="00E55101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</w:t>
      </w:r>
      <w:r w:rsidR="00E55101" w:rsidRPr="00E55101">
        <w:rPr>
          <w:rFonts w:ascii="Arial" w:hAnsi="Arial" w:cs="Arial"/>
          <w:b/>
          <w:i/>
          <w:sz w:val="20"/>
          <w:szCs w:val="20"/>
          <w:u w:val="single"/>
        </w:rPr>
        <w:t xml:space="preserve">Tajništvu Središnjeg izbornog povjerenstva 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>Bosne i Hercegovine.</w:t>
      </w:r>
    </w:p>
    <w:bookmarkEnd w:id="0"/>
    <w:bookmarkEnd w:id="2"/>
    <w:p w14:paraId="571ADE34" w14:textId="196C39D5" w:rsidR="00F96AC6" w:rsidRPr="008971BC" w:rsidRDefault="00F96AC6" w:rsidP="00BE345A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</w:t>
      </w:r>
      <w:r w:rsidRPr="008971BC">
        <w:rPr>
          <w:rFonts w:ascii="Arial" w:hAnsi="Arial" w:cs="Arial"/>
          <w:sz w:val="20"/>
          <w:szCs w:val="20"/>
          <w:lang w:val="hr-BA"/>
        </w:rPr>
        <w:lastRenderedPageBreak/>
        <w:t xml:space="preserve">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E414D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E414D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6CB7832E" w:rsidR="00D02D0F" w:rsidRPr="008971BC" w:rsidRDefault="00E414DB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CAF41F5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bookmarkStart w:id="3" w:name="_Hlk128046942"/>
      <w:r w:rsidR="00E414DB" w:rsidRPr="00E414DB">
        <w:rPr>
          <w:rFonts w:ascii="Arial" w:hAnsi="Arial" w:cs="Arial"/>
          <w:b/>
          <w:bCs/>
          <w:sz w:val="20"/>
          <w:szCs w:val="20"/>
          <w:u w:val="single"/>
        </w:rPr>
        <w:t>10.03.</w:t>
      </w:r>
      <w:r w:rsidR="000F77FD" w:rsidRPr="00E414DB">
        <w:rPr>
          <w:rFonts w:ascii="Arial" w:hAnsi="Arial" w:cs="Arial"/>
          <w:b/>
          <w:bCs/>
          <w:sz w:val="20"/>
          <w:szCs w:val="20"/>
          <w:u w:val="single"/>
        </w:rPr>
        <w:t>2023.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End w:id="3"/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0B9E9FA" w14:textId="73A758F7" w:rsidR="0078006A" w:rsidRPr="008971BC" w:rsidRDefault="00BE345A" w:rsidP="0078006A">
      <w:pPr>
        <w:rPr>
          <w:rFonts w:ascii="Arial" w:hAnsi="Arial" w:cs="Arial"/>
          <w:b/>
          <w:bCs/>
          <w:sz w:val="20"/>
          <w:szCs w:val="20"/>
        </w:rPr>
      </w:pPr>
      <w:bookmarkStart w:id="4" w:name="_Hlk118716499"/>
      <w:bookmarkStart w:id="5" w:name="_Hlk118715968"/>
      <w:bookmarkStart w:id="6" w:name="_Hlk124853617"/>
      <w:bookmarkStart w:id="7" w:name="_Hlk124853574"/>
      <w:r>
        <w:rPr>
          <w:rFonts w:ascii="Arial" w:hAnsi="Arial" w:cs="Arial"/>
          <w:b/>
          <w:bCs/>
          <w:sz w:val="20"/>
          <w:szCs w:val="20"/>
        </w:rPr>
        <w:t>Tajništvo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Središnjeg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izbornog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povjerenstva</w:t>
      </w:r>
      <w:r w:rsidR="0078006A" w:rsidRPr="008971BC">
        <w:rPr>
          <w:rFonts w:ascii="Arial" w:hAnsi="Arial" w:cs="Arial"/>
          <w:b/>
          <w:bCs/>
          <w:sz w:val="20"/>
          <w:szCs w:val="20"/>
        </w:rPr>
        <w:t xml:space="preserve"> BiH</w:t>
      </w:r>
    </w:p>
    <w:p w14:paraId="7751D836" w14:textId="6D6A00AD" w:rsidR="0078006A" w:rsidRPr="008971BC" w:rsidRDefault="0078006A" w:rsidP="0078006A">
      <w:pPr>
        <w:rPr>
          <w:rFonts w:ascii="Arial" w:hAnsi="Arial" w:cs="Arial"/>
          <w:b/>
          <w:bCs/>
          <w:sz w:val="20"/>
          <w:szCs w:val="20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E55101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popunu radnog mjesta državnog službenika u 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Tajništvu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Središnjeg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izborn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og povjerenstva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Pr="008971BC">
        <w:rPr>
          <w:rFonts w:ascii="Arial" w:hAnsi="Arial" w:cs="Arial"/>
          <w:b/>
          <w:bCs/>
          <w:sz w:val="20"/>
          <w:szCs w:val="20"/>
        </w:rPr>
        <w:t xml:space="preserve"> BiH“</w:t>
      </w:r>
    </w:p>
    <w:p w14:paraId="19E078E5" w14:textId="0F0BB5DA" w:rsidR="0078006A" w:rsidRPr="008971BC" w:rsidRDefault="0078006A" w:rsidP="0078006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>Ulica Danijela Ozme 7, 71 000 Sarajevo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.</w:t>
      </w:r>
    </w:p>
    <w:bookmarkEnd w:id="4"/>
    <w:bookmarkEnd w:id="5"/>
    <w:bookmarkEnd w:id="6"/>
    <w:bookmarkEnd w:id="7"/>
    <w:p w14:paraId="05AABEE2" w14:textId="798C2138" w:rsidR="001559B6" w:rsidRPr="008971BC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E414DB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F77FD"/>
    <w:rsid w:val="001109C9"/>
    <w:rsid w:val="00120062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F626B"/>
    <w:rsid w:val="0047158C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706AD"/>
    <w:rsid w:val="00984CA0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414DB"/>
    <w:rsid w:val="00E55101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</cp:revision>
  <cp:lastPrinted>2023-01-17T12:10:00Z</cp:lastPrinted>
  <dcterms:created xsi:type="dcterms:W3CDTF">2023-02-13T13:10:00Z</dcterms:created>
  <dcterms:modified xsi:type="dcterms:W3CDTF">2023-02-23T11:15:00Z</dcterms:modified>
</cp:coreProperties>
</file>