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D065E" w14:textId="77777777" w:rsidR="00C40D2F" w:rsidRPr="00363758" w:rsidRDefault="00F96AC6" w:rsidP="00C40D2F">
      <w:pPr>
        <w:jc w:val="both"/>
        <w:rPr>
          <w:rFonts w:ascii="Arial" w:hAnsi="Arial" w:cs="Arial"/>
          <w:sz w:val="20"/>
          <w:szCs w:val="20"/>
          <w:lang w:val="bs-Latn-BA"/>
        </w:rPr>
      </w:pPr>
      <w:r w:rsidRPr="00A138CA">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w:t>
      </w:r>
      <w:r w:rsidR="006C5A43" w:rsidRPr="006C5A43">
        <w:rPr>
          <w:rFonts w:ascii="Arial" w:hAnsi="Arial" w:cs="Arial"/>
          <w:sz w:val="20"/>
          <w:szCs w:val="20"/>
          <w:lang w:val="sr-Latn-BA"/>
        </w:rPr>
        <w:t>40/12, 93/17 i 18/24</w:t>
      </w:r>
      <w:r w:rsidRPr="00A138CA">
        <w:rPr>
          <w:rFonts w:ascii="Arial" w:hAnsi="Arial" w:cs="Arial"/>
          <w:sz w:val="20"/>
          <w:szCs w:val="20"/>
          <w:lang w:val="sr-Latn-BA"/>
        </w:rPr>
        <w:t xml:space="preserve">), </w:t>
      </w:r>
      <w:bookmarkStart w:id="0" w:name="_Hlk118716372"/>
      <w:r w:rsidR="00345207" w:rsidRPr="00A138CA">
        <w:rPr>
          <w:rFonts w:ascii="Arial" w:hAnsi="Arial" w:cs="Arial"/>
          <w:sz w:val="20"/>
          <w:szCs w:val="20"/>
          <w:lang w:val="sr-Latn-BA"/>
        </w:rPr>
        <w:t xml:space="preserve">Agencija za državnu službu Bosne i Hercegovine, </w:t>
      </w:r>
      <w:bookmarkEnd w:id="0"/>
      <w:r w:rsidR="00C40D2F" w:rsidRPr="00363758">
        <w:rPr>
          <w:rFonts w:ascii="Arial" w:hAnsi="Arial" w:cs="Arial"/>
          <w:sz w:val="20"/>
          <w:szCs w:val="20"/>
          <w:lang w:val="sr-Latn-BA"/>
        </w:rPr>
        <w:t xml:space="preserve">Agencija za državnu službu Bosne i Hercegovine, </w:t>
      </w:r>
      <w:r w:rsidR="00C40D2F" w:rsidRPr="00363758">
        <w:rPr>
          <w:rFonts w:ascii="Arial" w:hAnsi="Arial" w:cs="Arial"/>
          <w:sz w:val="20"/>
          <w:szCs w:val="20"/>
          <w:lang w:val="bs-Latn-BA"/>
        </w:rPr>
        <w:t>u ime Visokog sudskog i tužilačkog vijeća BiH, raspisuje</w:t>
      </w:r>
    </w:p>
    <w:p w14:paraId="1EAA4879" w14:textId="77777777" w:rsidR="00C40D2F" w:rsidRPr="00363758" w:rsidRDefault="00C40D2F" w:rsidP="00C40D2F">
      <w:pPr>
        <w:jc w:val="both"/>
        <w:rPr>
          <w:rFonts w:ascii="Arial" w:hAnsi="Arial" w:cs="Arial"/>
          <w:sz w:val="20"/>
          <w:szCs w:val="20"/>
          <w:lang w:val="bs-Latn-BA"/>
        </w:rPr>
      </w:pPr>
    </w:p>
    <w:p w14:paraId="05AB1B68" w14:textId="77777777" w:rsidR="00C40D2F" w:rsidRPr="00363758" w:rsidRDefault="00C40D2F" w:rsidP="00C40D2F">
      <w:pPr>
        <w:shd w:val="clear" w:color="auto" w:fill="FFFFFF"/>
        <w:jc w:val="center"/>
        <w:rPr>
          <w:rFonts w:ascii="Arial" w:hAnsi="Arial" w:cs="Arial"/>
          <w:sz w:val="20"/>
          <w:szCs w:val="20"/>
          <w:lang w:val="bs-Latn-BA"/>
        </w:rPr>
      </w:pPr>
      <w:r w:rsidRPr="00363758">
        <w:rPr>
          <w:rFonts w:ascii="Arial" w:hAnsi="Arial" w:cs="Arial"/>
          <w:b/>
          <w:bCs/>
          <w:sz w:val="20"/>
          <w:szCs w:val="20"/>
          <w:lang w:val="bs-Latn-BA"/>
        </w:rPr>
        <w:t>INTERNI OGLAS</w:t>
      </w:r>
    </w:p>
    <w:p w14:paraId="10472945" w14:textId="77777777" w:rsidR="00C40D2F" w:rsidRPr="00363758" w:rsidRDefault="00C40D2F" w:rsidP="00C40D2F">
      <w:pPr>
        <w:shd w:val="clear" w:color="auto" w:fill="FFFFFF"/>
        <w:jc w:val="center"/>
        <w:rPr>
          <w:rFonts w:ascii="Arial" w:hAnsi="Arial" w:cs="Arial"/>
          <w:b/>
          <w:sz w:val="20"/>
          <w:szCs w:val="20"/>
          <w:lang w:val="bs-Latn-BA"/>
        </w:rPr>
      </w:pPr>
      <w:r w:rsidRPr="00363758">
        <w:rPr>
          <w:rFonts w:ascii="Arial" w:hAnsi="Arial" w:cs="Arial"/>
          <w:b/>
          <w:bCs/>
          <w:sz w:val="20"/>
          <w:szCs w:val="20"/>
          <w:lang w:val="bs-Latn-BA"/>
        </w:rPr>
        <w:t xml:space="preserve">za popunjavanje radnih mjesta državnih službenika </w:t>
      </w:r>
      <w:r w:rsidRPr="00363758">
        <w:rPr>
          <w:rFonts w:ascii="Arial" w:hAnsi="Arial" w:cs="Arial"/>
          <w:b/>
          <w:sz w:val="20"/>
          <w:szCs w:val="20"/>
          <w:lang w:val="bs-Latn-BA"/>
        </w:rPr>
        <w:t xml:space="preserve">u </w:t>
      </w:r>
    </w:p>
    <w:p w14:paraId="1506F04B" w14:textId="77777777" w:rsidR="00C40D2F" w:rsidRPr="00363758" w:rsidRDefault="00C40D2F" w:rsidP="00C40D2F">
      <w:pPr>
        <w:tabs>
          <w:tab w:val="left" w:pos="426"/>
        </w:tabs>
        <w:jc w:val="center"/>
        <w:rPr>
          <w:rFonts w:ascii="Arial" w:hAnsi="Arial" w:cs="Arial"/>
          <w:b/>
          <w:sz w:val="20"/>
          <w:szCs w:val="20"/>
          <w:lang w:val="bs-Latn-BA"/>
        </w:rPr>
      </w:pPr>
      <w:r>
        <w:rPr>
          <w:rFonts w:ascii="Arial" w:hAnsi="Arial" w:cs="Arial"/>
          <w:b/>
          <w:sz w:val="20"/>
          <w:szCs w:val="20"/>
          <w:lang w:val="bs-Latn-BA"/>
        </w:rPr>
        <w:t>Visokom</w:t>
      </w:r>
      <w:r w:rsidRPr="00363758">
        <w:rPr>
          <w:rFonts w:ascii="Arial" w:hAnsi="Arial" w:cs="Arial"/>
          <w:b/>
          <w:sz w:val="20"/>
          <w:szCs w:val="20"/>
          <w:lang w:val="bs-Latn-BA"/>
        </w:rPr>
        <w:t xml:space="preserve"> sudsko</w:t>
      </w:r>
      <w:r>
        <w:rPr>
          <w:rFonts w:ascii="Arial" w:hAnsi="Arial" w:cs="Arial"/>
          <w:b/>
          <w:sz w:val="20"/>
          <w:szCs w:val="20"/>
          <w:lang w:val="bs-Latn-BA"/>
        </w:rPr>
        <w:t>m</w:t>
      </w:r>
      <w:r w:rsidRPr="00363758">
        <w:rPr>
          <w:rFonts w:ascii="Arial" w:hAnsi="Arial" w:cs="Arial"/>
          <w:b/>
          <w:sz w:val="20"/>
          <w:szCs w:val="20"/>
          <w:lang w:val="bs-Latn-BA"/>
        </w:rPr>
        <w:t xml:space="preserve"> i tužilačko</w:t>
      </w:r>
      <w:r>
        <w:rPr>
          <w:rFonts w:ascii="Arial" w:hAnsi="Arial" w:cs="Arial"/>
          <w:b/>
          <w:sz w:val="20"/>
          <w:szCs w:val="20"/>
          <w:lang w:val="bs-Latn-BA"/>
        </w:rPr>
        <w:t>m</w:t>
      </w:r>
      <w:r w:rsidRPr="00363758">
        <w:rPr>
          <w:rFonts w:ascii="Arial" w:hAnsi="Arial" w:cs="Arial"/>
          <w:b/>
          <w:sz w:val="20"/>
          <w:szCs w:val="20"/>
          <w:lang w:val="bs-Latn-BA"/>
        </w:rPr>
        <w:t xml:space="preserve"> vijeć</w:t>
      </w:r>
      <w:r>
        <w:rPr>
          <w:rFonts w:ascii="Arial" w:hAnsi="Arial" w:cs="Arial"/>
          <w:b/>
          <w:sz w:val="20"/>
          <w:szCs w:val="20"/>
          <w:lang w:val="bs-Latn-BA"/>
        </w:rPr>
        <w:t>u</w:t>
      </w:r>
      <w:r w:rsidRPr="00363758">
        <w:rPr>
          <w:rFonts w:ascii="Arial" w:hAnsi="Arial" w:cs="Arial"/>
          <w:b/>
          <w:sz w:val="20"/>
          <w:szCs w:val="20"/>
          <w:lang w:val="bs-Latn-BA"/>
        </w:rPr>
        <w:t xml:space="preserve"> Bosne i Hercegovine</w:t>
      </w:r>
    </w:p>
    <w:p w14:paraId="463D37E0" w14:textId="77777777" w:rsidR="00C40D2F" w:rsidRDefault="00C40D2F" w:rsidP="00C40D2F">
      <w:pPr>
        <w:shd w:val="clear" w:color="auto" w:fill="FFFFFF"/>
        <w:jc w:val="center"/>
        <w:rPr>
          <w:rFonts w:ascii="Arial" w:hAnsi="Arial" w:cs="Arial"/>
          <w:sz w:val="20"/>
          <w:szCs w:val="20"/>
          <w:lang w:val="bs-Latn-BA"/>
        </w:rPr>
      </w:pPr>
    </w:p>
    <w:p w14:paraId="359562EB" w14:textId="77777777" w:rsidR="00C40D2F" w:rsidRPr="00363758" w:rsidRDefault="00C40D2F" w:rsidP="00C40D2F">
      <w:pPr>
        <w:shd w:val="clear" w:color="auto" w:fill="FFFFFF"/>
        <w:jc w:val="center"/>
        <w:rPr>
          <w:rFonts w:ascii="Arial" w:hAnsi="Arial" w:cs="Arial"/>
          <w:sz w:val="20"/>
          <w:szCs w:val="20"/>
          <w:lang w:val="bs-Latn-BA"/>
        </w:rPr>
      </w:pPr>
    </w:p>
    <w:p w14:paraId="3F00A358" w14:textId="4600BD03" w:rsidR="00C40D2F" w:rsidRPr="00363758" w:rsidRDefault="00C40D2F" w:rsidP="00C40D2F">
      <w:pPr>
        <w:shd w:val="clear" w:color="auto" w:fill="FFFFFF"/>
        <w:jc w:val="both"/>
        <w:rPr>
          <w:rFonts w:ascii="Arial" w:hAnsi="Arial" w:cs="Arial"/>
          <w:sz w:val="20"/>
          <w:szCs w:val="20"/>
          <w:lang w:val="bs-Latn-BA"/>
        </w:rPr>
      </w:pPr>
      <w:r w:rsidRPr="00363758">
        <w:rPr>
          <w:rFonts w:ascii="Arial" w:hAnsi="Arial" w:cs="Arial"/>
          <w:b/>
          <w:bCs/>
          <w:sz w:val="20"/>
          <w:szCs w:val="20"/>
          <w:lang w:val="bs-Latn-BA"/>
        </w:rPr>
        <w:t xml:space="preserve">1/01 </w:t>
      </w:r>
      <w:r>
        <w:rPr>
          <w:rFonts w:ascii="Arial" w:hAnsi="Arial" w:cs="Arial"/>
          <w:b/>
          <w:bCs/>
          <w:sz w:val="20"/>
          <w:szCs w:val="20"/>
          <w:lang w:val="bs-Latn-BA"/>
        </w:rPr>
        <w:t>Šef Kabineta Predsjednika Visokog sudskog i tužilačkog vijeća BiH</w:t>
      </w:r>
      <w:r w:rsidRPr="00363758">
        <w:rPr>
          <w:rFonts w:ascii="Arial" w:hAnsi="Arial" w:cs="Arial"/>
          <w:b/>
          <w:bCs/>
          <w:sz w:val="20"/>
          <w:szCs w:val="20"/>
          <w:lang w:val="bs-Latn-BA"/>
        </w:rPr>
        <w:t xml:space="preserve"> </w:t>
      </w:r>
    </w:p>
    <w:p w14:paraId="168735DF" w14:textId="138F7E0A" w:rsidR="00C40D2F" w:rsidRPr="00363758" w:rsidRDefault="00C40D2F" w:rsidP="00C40D2F">
      <w:pPr>
        <w:shd w:val="clear" w:color="auto" w:fill="FFFFFF"/>
        <w:jc w:val="both"/>
        <w:rPr>
          <w:rFonts w:ascii="Arial" w:hAnsi="Arial" w:cs="Arial"/>
          <w:b/>
          <w:bCs/>
          <w:sz w:val="20"/>
          <w:szCs w:val="20"/>
          <w:lang w:val="bs-Latn-BA"/>
        </w:rPr>
      </w:pPr>
      <w:r w:rsidRPr="00363758">
        <w:rPr>
          <w:rFonts w:ascii="Arial" w:hAnsi="Arial" w:cs="Arial"/>
          <w:b/>
          <w:bCs/>
          <w:sz w:val="20"/>
          <w:szCs w:val="20"/>
          <w:lang w:val="bs-Latn-BA"/>
        </w:rPr>
        <w:t xml:space="preserve">1/02 Zamjenik šefa Odjela za </w:t>
      </w:r>
      <w:r>
        <w:rPr>
          <w:rFonts w:ascii="Arial" w:hAnsi="Arial" w:cs="Arial"/>
          <w:b/>
          <w:bCs/>
          <w:sz w:val="20"/>
          <w:szCs w:val="20"/>
          <w:lang w:val="bs-Latn-BA"/>
        </w:rPr>
        <w:t xml:space="preserve">kadrovske poslove Sekretarijata </w:t>
      </w:r>
      <w:r w:rsidRPr="00C40D2F">
        <w:rPr>
          <w:rFonts w:ascii="Arial" w:hAnsi="Arial" w:cs="Arial"/>
          <w:b/>
          <w:bCs/>
          <w:sz w:val="20"/>
          <w:szCs w:val="20"/>
          <w:lang w:val="bs-Latn-BA"/>
        </w:rPr>
        <w:t xml:space="preserve">Visokog sudskog i tužilačkog vijeća </w:t>
      </w:r>
      <w:r>
        <w:rPr>
          <w:rFonts w:ascii="Arial" w:hAnsi="Arial" w:cs="Arial"/>
          <w:b/>
          <w:bCs/>
          <w:sz w:val="20"/>
          <w:szCs w:val="20"/>
          <w:lang w:val="bs-Latn-BA"/>
        </w:rPr>
        <w:t>BiH</w:t>
      </w:r>
    </w:p>
    <w:p w14:paraId="5C2A69C0" w14:textId="77777777" w:rsidR="00C40D2F" w:rsidRPr="00363758" w:rsidRDefault="00C40D2F" w:rsidP="00C40D2F">
      <w:pPr>
        <w:shd w:val="clear" w:color="auto" w:fill="FFFFFF"/>
        <w:jc w:val="both"/>
        <w:rPr>
          <w:rFonts w:ascii="Arial" w:hAnsi="Arial" w:cs="Arial"/>
          <w:sz w:val="20"/>
          <w:szCs w:val="20"/>
          <w:lang w:val="bs-Latn-BA"/>
        </w:rPr>
      </w:pPr>
    </w:p>
    <w:p w14:paraId="6227DE5D" w14:textId="77777777" w:rsidR="00C40D2F" w:rsidRPr="00363758" w:rsidRDefault="00C40D2F" w:rsidP="00C40D2F">
      <w:pPr>
        <w:shd w:val="clear" w:color="auto" w:fill="FFFFFF"/>
        <w:jc w:val="both"/>
        <w:rPr>
          <w:rFonts w:ascii="Arial" w:hAnsi="Arial" w:cs="Arial"/>
          <w:sz w:val="20"/>
          <w:szCs w:val="20"/>
          <w:lang w:val="bs-Latn-BA"/>
        </w:rPr>
      </w:pPr>
    </w:p>
    <w:p w14:paraId="2E8A7A0A" w14:textId="77777777" w:rsidR="00C40D2F" w:rsidRPr="00363758" w:rsidRDefault="00C40D2F" w:rsidP="00C40D2F">
      <w:pPr>
        <w:jc w:val="both"/>
        <w:rPr>
          <w:rFonts w:ascii="Arial" w:hAnsi="Arial" w:cs="Arial"/>
          <w:sz w:val="20"/>
          <w:szCs w:val="20"/>
          <w:lang w:val="bs-Latn-BA"/>
        </w:rPr>
      </w:pPr>
      <w:r>
        <w:rPr>
          <w:rFonts w:ascii="Arial" w:hAnsi="Arial" w:cs="Arial"/>
          <w:sz w:val="20"/>
          <w:szCs w:val="20"/>
          <w:lang w:val="bs-Latn-BA"/>
        </w:rPr>
        <w:t>KABINET PREDSJEDNIKA VISOKOG SUDSKOG I TUŽILAČKOG VIJEĆA BIH</w:t>
      </w:r>
      <w:r w:rsidRPr="00363758">
        <w:rPr>
          <w:rFonts w:ascii="Arial" w:hAnsi="Arial" w:cs="Arial"/>
          <w:sz w:val="20"/>
          <w:szCs w:val="20"/>
          <w:lang w:val="bs-Latn-BA"/>
        </w:rPr>
        <w:t xml:space="preserve"> </w:t>
      </w:r>
    </w:p>
    <w:p w14:paraId="1178ACD3" w14:textId="77777777" w:rsidR="00C40D2F" w:rsidRPr="00363758" w:rsidRDefault="00C40D2F" w:rsidP="00C40D2F">
      <w:pPr>
        <w:pStyle w:val="NormalWeb"/>
        <w:shd w:val="clear" w:color="auto" w:fill="FFFFFF"/>
        <w:spacing w:before="0" w:beforeAutospacing="0" w:after="0" w:afterAutospacing="0"/>
        <w:jc w:val="both"/>
        <w:rPr>
          <w:rFonts w:ascii="Arial" w:hAnsi="Arial" w:cs="Arial"/>
          <w:b/>
          <w:sz w:val="20"/>
          <w:szCs w:val="20"/>
          <w:u w:val="single"/>
          <w:lang w:val="sr-Latn-BA" w:eastAsia="ar-SA"/>
        </w:rPr>
      </w:pPr>
    </w:p>
    <w:p w14:paraId="2A7FA063" w14:textId="77777777" w:rsidR="00C40D2F" w:rsidRDefault="00C40D2F" w:rsidP="00C40D2F">
      <w:pPr>
        <w:jc w:val="both"/>
        <w:rPr>
          <w:rFonts w:ascii="Arial" w:hAnsi="Arial" w:cs="Arial"/>
          <w:b/>
          <w:bCs/>
          <w:sz w:val="20"/>
          <w:szCs w:val="20"/>
          <w:u w:val="single"/>
          <w:lang w:val="bs-Latn-BA"/>
        </w:rPr>
      </w:pPr>
      <w:r w:rsidRPr="00C40D2F">
        <w:rPr>
          <w:rFonts w:ascii="Arial" w:hAnsi="Arial" w:cs="Arial"/>
          <w:b/>
          <w:bCs/>
          <w:sz w:val="20"/>
          <w:szCs w:val="20"/>
          <w:u w:val="single"/>
          <w:lang w:val="bs-Latn-BA"/>
        </w:rPr>
        <w:t xml:space="preserve">1/01 Šef Kabineta Predsjednika Visokog sudskog i tužilačkog vijeća BiH </w:t>
      </w:r>
    </w:p>
    <w:p w14:paraId="3165F5E9" w14:textId="2B6E2D76" w:rsidR="00C40D2F" w:rsidRDefault="00C40D2F" w:rsidP="00C40D2F">
      <w:pPr>
        <w:jc w:val="both"/>
        <w:rPr>
          <w:rFonts w:ascii="Arial" w:hAnsi="Arial" w:cs="Arial"/>
          <w:sz w:val="20"/>
          <w:szCs w:val="20"/>
          <w:lang w:val="bs-Latn-BA"/>
        </w:rPr>
      </w:pPr>
      <w:r>
        <w:rPr>
          <w:rFonts w:ascii="Arial" w:hAnsi="Arial" w:cs="Arial"/>
          <w:b/>
          <w:bCs/>
          <w:sz w:val="20"/>
          <w:szCs w:val="20"/>
          <w:lang w:val="bs-Latn-BA"/>
        </w:rPr>
        <w:t>Svrha radnog mjesta</w:t>
      </w:r>
      <w:r w:rsidRPr="00363758">
        <w:rPr>
          <w:rFonts w:ascii="Arial" w:hAnsi="Arial" w:cs="Arial"/>
          <w:b/>
          <w:bCs/>
          <w:sz w:val="20"/>
          <w:szCs w:val="20"/>
          <w:lang w:val="bs-Latn-BA"/>
        </w:rPr>
        <w:t>:</w:t>
      </w:r>
      <w:r w:rsidRPr="00363758">
        <w:rPr>
          <w:rFonts w:ascii="Arial" w:hAnsi="Arial" w:cs="Arial"/>
          <w:sz w:val="20"/>
          <w:szCs w:val="20"/>
          <w:lang w:val="bs-Latn-BA"/>
        </w:rPr>
        <w:t xml:space="preserve"> </w:t>
      </w:r>
      <w:r w:rsidRPr="00C344C6">
        <w:rPr>
          <w:rFonts w:ascii="Arial" w:hAnsi="Arial" w:cs="Arial"/>
          <w:sz w:val="20"/>
          <w:szCs w:val="20"/>
          <w:lang w:val="bs-Latn-BA"/>
        </w:rPr>
        <w:t>Rukovođenje Odjelom,</w:t>
      </w:r>
      <w:r>
        <w:rPr>
          <w:rFonts w:ascii="Arial" w:hAnsi="Arial" w:cs="Arial"/>
          <w:sz w:val="20"/>
          <w:szCs w:val="20"/>
          <w:lang w:val="bs-Latn-BA"/>
        </w:rPr>
        <w:t xml:space="preserve"> </w:t>
      </w:r>
      <w:r w:rsidRPr="00C344C6">
        <w:rPr>
          <w:rFonts w:ascii="Arial" w:hAnsi="Arial" w:cs="Arial"/>
          <w:sz w:val="20"/>
          <w:szCs w:val="20"/>
          <w:lang w:val="bs-Latn-BA"/>
        </w:rPr>
        <w:t>osiguravanje podrške i smjernica za pružanje stručne i administrativne podrške direktno Predsjedništvu u cilju održavanja profesionalnosti i efikasnosti u okviru Vijeća u osiguranju nezavisnog, nepristranog i profesionalnog pravosuđa u BiH</w:t>
      </w:r>
      <w:r>
        <w:rPr>
          <w:rFonts w:ascii="Arial" w:hAnsi="Arial" w:cs="Arial"/>
          <w:sz w:val="20"/>
          <w:szCs w:val="20"/>
          <w:lang w:val="bs-Latn-BA"/>
        </w:rPr>
        <w:t xml:space="preserve">. </w:t>
      </w:r>
    </w:p>
    <w:p w14:paraId="2F97C09D" w14:textId="77777777" w:rsidR="00C40D2F" w:rsidRDefault="00C40D2F" w:rsidP="00C40D2F">
      <w:pPr>
        <w:jc w:val="both"/>
        <w:rPr>
          <w:rFonts w:ascii="Arial" w:hAnsi="Arial" w:cs="Arial"/>
          <w:sz w:val="20"/>
          <w:szCs w:val="20"/>
          <w:lang w:val="sr-Latn-BA" w:eastAsia="ar-SA"/>
        </w:rPr>
      </w:pPr>
      <w:r w:rsidRPr="00C344C6">
        <w:rPr>
          <w:rFonts w:ascii="Arial" w:hAnsi="Arial" w:cs="Arial"/>
          <w:b/>
          <w:sz w:val="20"/>
          <w:szCs w:val="20"/>
          <w:lang w:val="sr-Latn-BA" w:eastAsia="ar-SA"/>
        </w:rPr>
        <w:t>Opis poslova i radnih zadataka</w:t>
      </w:r>
      <w:r>
        <w:rPr>
          <w:rFonts w:ascii="Arial" w:hAnsi="Arial" w:cs="Arial"/>
          <w:sz w:val="20"/>
          <w:szCs w:val="20"/>
          <w:lang w:val="sr-Latn-BA" w:eastAsia="ar-SA"/>
        </w:rPr>
        <w:t>: o</w:t>
      </w:r>
      <w:r w:rsidRPr="00C344C6">
        <w:rPr>
          <w:rFonts w:ascii="Arial" w:hAnsi="Arial" w:cs="Arial"/>
          <w:sz w:val="20"/>
          <w:szCs w:val="20"/>
          <w:lang w:val="sr-Latn-BA" w:eastAsia="ar-SA"/>
        </w:rPr>
        <w:t>rganizacijska strategija i poslovno planiranje rada Odjela</w:t>
      </w:r>
      <w:r>
        <w:rPr>
          <w:rFonts w:ascii="Arial" w:hAnsi="Arial" w:cs="Arial"/>
          <w:sz w:val="20"/>
          <w:szCs w:val="20"/>
          <w:lang w:val="sr-Latn-BA" w:eastAsia="ar-SA"/>
        </w:rPr>
        <w:t>; u</w:t>
      </w:r>
      <w:r w:rsidRPr="00C344C6">
        <w:rPr>
          <w:rFonts w:ascii="Arial" w:hAnsi="Arial" w:cs="Arial"/>
          <w:sz w:val="20"/>
          <w:szCs w:val="20"/>
          <w:lang w:val="sr-Latn-BA" w:eastAsia="ar-SA"/>
        </w:rPr>
        <w:t>pravljanje učinkom i kontinuirano poboljšanje rada Odjela</w:t>
      </w:r>
      <w:r>
        <w:rPr>
          <w:rFonts w:ascii="Arial" w:hAnsi="Arial" w:cs="Arial"/>
          <w:sz w:val="20"/>
          <w:szCs w:val="20"/>
          <w:lang w:val="sr-Latn-BA" w:eastAsia="ar-SA"/>
        </w:rPr>
        <w:t>; u</w:t>
      </w:r>
      <w:r w:rsidRPr="00C344C6">
        <w:rPr>
          <w:rFonts w:ascii="Arial" w:hAnsi="Arial" w:cs="Arial"/>
          <w:sz w:val="20"/>
          <w:szCs w:val="20"/>
          <w:lang w:val="sr-Latn-BA" w:eastAsia="ar-SA"/>
        </w:rPr>
        <w:t>pravljanje ljudskim i materijalnim resursima dodijeljenim Odjelu</w:t>
      </w:r>
      <w:r>
        <w:rPr>
          <w:rFonts w:ascii="Arial" w:hAnsi="Arial" w:cs="Arial"/>
          <w:sz w:val="20"/>
          <w:szCs w:val="20"/>
          <w:lang w:val="sr-Latn-BA" w:eastAsia="ar-SA"/>
        </w:rPr>
        <w:t>; r</w:t>
      </w:r>
      <w:r w:rsidRPr="00C344C6">
        <w:rPr>
          <w:rFonts w:ascii="Arial" w:hAnsi="Arial" w:cs="Arial"/>
          <w:sz w:val="20"/>
          <w:szCs w:val="20"/>
          <w:lang w:val="sr-Latn-BA" w:eastAsia="ar-SA"/>
        </w:rPr>
        <w:t>azvoj zaposlenih u Odjelu</w:t>
      </w:r>
      <w:r>
        <w:rPr>
          <w:rFonts w:ascii="Arial" w:hAnsi="Arial" w:cs="Arial"/>
          <w:sz w:val="20"/>
          <w:szCs w:val="20"/>
          <w:lang w:val="sr-Latn-BA" w:eastAsia="ar-SA"/>
        </w:rPr>
        <w:t xml:space="preserve">. </w:t>
      </w:r>
    </w:p>
    <w:p w14:paraId="6BC5201F" w14:textId="77777777" w:rsidR="00C40D2F" w:rsidRDefault="00C40D2F" w:rsidP="00C40D2F">
      <w:pPr>
        <w:jc w:val="both"/>
        <w:rPr>
          <w:rFonts w:ascii="Arial" w:hAnsi="Arial" w:cs="Arial"/>
          <w:sz w:val="20"/>
          <w:szCs w:val="20"/>
          <w:lang w:val="sr-Latn-BA" w:eastAsia="ar-SA"/>
        </w:rPr>
      </w:pPr>
      <w:r w:rsidRPr="00C344C6">
        <w:rPr>
          <w:rFonts w:ascii="Arial" w:hAnsi="Arial" w:cs="Arial"/>
          <w:b/>
          <w:sz w:val="20"/>
          <w:szCs w:val="20"/>
          <w:lang w:val="sr-Latn-BA" w:eastAsia="ar-SA"/>
        </w:rPr>
        <w:t>Specifične dužnosti i odgovornosti</w:t>
      </w:r>
      <w:r w:rsidRPr="00C344C6">
        <w:rPr>
          <w:rFonts w:ascii="Arial" w:hAnsi="Arial" w:cs="Arial"/>
          <w:sz w:val="20"/>
          <w:szCs w:val="20"/>
          <w:lang w:val="sr-Latn-BA" w:eastAsia="ar-SA"/>
        </w:rPr>
        <w:t>:</w:t>
      </w:r>
      <w:r>
        <w:rPr>
          <w:rFonts w:ascii="Arial" w:hAnsi="Arial" w:cs="Arial"/>
          <w:sz w:val="20"/>
          <w:szCs w:val="20"/>
          <w:lang w:val="sr-Latn-BA" w:eastAsia="ar-SA"/>
        </w:rPr>
        <w:t xml:space="preserve"> </w:t>
      </w:r>
      <w:r w:rsidRPr="00C344C6">
        <w:rPr>
          <w:rFonts w:ascii="Arial" w:hAnsi="Arial" w:cs="Arial"/>
          <w:sz w:val="20"/>
          <w:szCs w:val="20"/>
          <w:lang w:val="sr-Latn-BA" w:eastAsia="ar-SA"/>
        </w:rPr>
        <w:t>organizuje i nadzire rad osoblja Kabineta;</w:t>
      </w:r>
      <w:r>
        <w:rPr>
          <w:rFonts w:ascii="Arial" w:hAnsi="Arial" w:cs="Arial"/>
          <w:sz w:val="20"/>
          <w:szCs w:val="20"/>
          <w:lang w:val="sr-Latn-BA" w:eastAsia="ar-SA"/>
        </w:rPr>
        <w:t xml:space="preserve"> </w:t>
      </w:r>
      <w:r w:rsidRPr="00C344C6">
        <w:rPr>
          <w:rFonts w:ascii="Arial" w:hAnsi="Arial" w:cs="Arial"/>
          <w:sz w:val="20"/>
          <w:szCs w:val="20"/>
          <w:lang w:val="sr-Latn-BA" w:eastAsia="ar-SA"/>
        </w:rPr>
        <w:t xml:space="preserve">savjetuje Predsjednika i članove Predsjedništva Vijeća o strateškim i pravnim pitanjima za postizanje ciljeva funkcije Predsjednika </w:t>
      </w:r>
      <w:r>
        <w:rPr>
          <w:rFonts w:ascii="Arial" w:hAnsi="Arial" w:cs="Arial"/>
          <w:sz w:val="20"/>
          <w:szCs w:val="20"/>
          <w:lang w:val="sr-Latn-BA" w:eastAsia="ar-SA"/>
        </w:rPr>
        <w:t xml:space="preserve">Vijeća, Predsjedništva i Vijeća; </w:t>
      </w:r>
      <w:r w:rsidRPr="00C344C6">
        <w:rPr>
          <w:rFonts w:ascii="Arial" w:hAnsi="Arial" w:cs="Arial"/>
          <w:sz w:val="20"/>
          <w:szCs w:val="20"/>
          <w:lang w:val="sr-Latn-BA" w:eastAsia="ar-SA"/>
        </w:rPr>
        <w:t>prisustvuje sjednicama VSTV-a BiH i sastancima predsjedništva VSTV-a BiH i pruža podršku predsjedniku u predsjedavanju sjednicama i sastancima, kao i pripremi za sjednicu/sastanke u vezi utvrđivanja prijedloga dnevnog reda;</w:t>
      </w:r>
      <w:r>
        <w:rPr>
          <w:rFonts w:ascii="Arial" w:hAnsi="Arial" w:cs="Arial"/>
          <w:sz w:val="20"/>
          <w:szCs w:val="20"/>
          <w:lang w:val="sr-Latn-BA" w:eastAsia="ar-SA"/>
        </w:rPr>
        <w:t xml:space="preserve"> </w:t>
      </w:r>
      <w:r w:rsidRPr="00C344C6">
        <w:rPr>
          <w:rFonts w:ascii="Arial" w:hAnsi="Arial" w:cs="Arial"/>
          <w:sz w:val="20"/>
          <w:szCs w:val="20"/>
          <w:lang w:val="sr-Latn-BA" w:eastAsia="ar-SA"/>
        </w:rPr>
        <w:t>osigurava i pomaže uspostavu dobrih i operativnih kontakata između predsjednika i profesionalne zajednice, drugim organima vlasti i međunarodnom zajednicom;</w:t>
      </w:r>
      <w:r>
        <w:rPr>
          <w:rFonts w:ascii="Arial" w:hAnsi="Arial" w:cs="Arial"/>
          <w:sz w:val="20"/>
          <w:szCs w:val="20"/>
          <w:lang w:val="sr-Latn-BA" w:eastAsia="ar-SA"/>
        </w:rPr>
        <w:t xml:space="preserve"> </w:t>
      </w:r>
      <w:r w:rsidRPr="00C344C6">
        <w:rPr>
          <w:rFonts w:ascii="Arial" w:hAnsi="Arial" w:cs="Arial"/>
          <w:sz w:val="20"/>
          <w:szCs w:val="20"/>
          <w:lang w:val="sr-Latn-BA" w:eastAsia="ar-SA"/>
        </w:rPr>
        <w:t>sarađuje sa drugim institucijama u cilju izvršenja</w:t>
      </w:r>
      <w:r>
        <w:rPr>
          <w:rFonts w:ascii="Arial" w:hAnsi="Arial" w:cs="Arial"/>
          <w:sz w:val="20"/>
          <w:szCs w:val="20"/>
          <w:lang w:val="sr-Latn-BA" w:eastAsia="ar-SA"/>
        </w:rPr>
        <w:t xml:space="preserve"> poslova iz djelokruga Kabineta; </w:t>
      </w:r>
      <w:r w:rsidRPr="00C344C6">
        <w:rPr>
          <w:rFonts w:ascii="Arial" w:hAnsi="Arial" w:cs="Arial"/>
          <w:sz w:val="20"/>
          <w:szCs w:val="20"/>
          <w:lang w:val="sr-Latn-BA" w:eastAsia="ar-SA"/>
        </w:rPr>
        <w:t>koordinira aktivnosti Predsjedništva sa Sekretarijatom i po potrebi Uredom disciplinskog tužioca;</w:t>
      </w:r>
      <w:r>
        <w:rPr>
          <w:rFonts w:ascii="Arial" w:hAnsi="Arial" w:cs="Arial"/>
          <w:sz w:val="20"/>
          <w:szCs w:val="20"/>
          <w:lang w:val="sr-Latn-BA" w:eastAsia="ar-SA"/>
        </w:rPr>
        <w:t xml:space="preserve"> </w:t>
      </w:r>
      <w:r w:rsidRPr="00C344C6">
        <w:rPr>
          <w:rFonts w:ascii="Arial" w:hAnsi="Arial" w:cs="Arial"/>
          <w:sz w:val="20"/>
          <w:szCs w:val="20"/>
          <w:lang w:val="sr-Latn-BA" w:eastAsia="ar-SA"/>
        </w:rPr>
        <w:t>prikuplja podatke i priprema materijale za godišnje analize rezultata rada direktora i zamjenika direktora, Sekretarijata i radnih tijela Vijeća u cilju realizacije nadležnosti Predsjednika Vijeća, Predsjedništva Vijeća i Vijeća;</w:t>
      </w:r>
      <w:r>
        <w:rPr>
          <w:rFonts w:ascii="Arial" w:hAnsi="Arial" w:cs="Arial"/>
          <w:sz w:val="20"/>
          <w:szCs w:val="20"/>
          <w:lang w:val="sr-Latn-BA" w:eastAsia="ar-SA"/>
        </w:rPr>
        <w:t xml:space="preserve"> s</w:t>
      </w:r>
      <w:r w:rsidRPr="00C344C6">
        <w:rPr>
          <w:rFonts w:ascii="Arial" w:hAnsi="Arial" w:cs="Arial"/>
          <w:sz w:val="20"/>
          <w:szCs w:val="20"/>
          <w:lang w:val="sr-Latn-BA" w:eastAsia="ar-SA"/>
        </w:rPr>
        <w:t>trateški savjetuje Predsjedništvo VSTV-a BiH u cilju kreiranja smjernicama i/ili politika predsjedništva Vijeća koje se odnose na rad Sekretarijata VSTV-a BiH;</w:t>
      </w:r>
      <w:r>
        <w:rPr>
          <w:rFonts w:ascii="Arial" w:hAnsi="Arial" w:cs="Arial"/>
          <w:sz w:val="20"/>
          <w:szCs w:val="20"/>
          <w:lang w:val="sr-Latn-BA" w:eastAsia="ar-SA"/>
        </w:rPr>
        <w:t xml:space="preserve"> </w:t>
      </w:r>
      <w:r w:rsidRPr="00C344C6">
        <w:rPr>
          <w:rFonts w:ascii="Arial" w:hAnsi="Arial" w:cs="Arial"/>
          <w:sz w:val="20"/>
          <w:szCs w:val="20"/>
          <w:lang w:val="sr-Latn-BA" w:eastAsia="ar-SA"/>
        </w:rPr>
        <w:t>analizira stanje međunarodnih odnosa na strateškom nivou, te nadzire obavljanje poslova koji se odnose na ostvarivanje saradnje sa međunarodnim pravosudnim tijelima i međunarodnim organizacijama i institucijama;</w:t>
      </w:r>
      <w:r>
        <w:rPr>
          <w:rFonts w:ascii="Arial" w:hAnsi="Arial" w:cs="Arial"/>
          <w:sz w:val="20"/>
          <w:szCs w:val="20"/>
          <w:lang w:val="sr-Latn-BA" w:eastAsia="ar-SA"/>
        </w:rPr>
        <w:t xml:space="preserve"> </w:t>
      </w:r>
      <w:r w:rsidRPr="00C344C6">
        <w:rPr>
          <w:rFonts w:ascii="Arial" w:hAnsi="Arial" w:cs="Arial"/>
          <w:sz w:val="20"/>
          <w:szCs w:val="20"/>
          <w:lang w:val="sr-Latn-BA" w:eastAsia="ar-SA"/>
        </w:rPr>
        <w:t>sarađuje sa Odjelom za evropske integracije i strateško planiranje oko aktivnosti koje se odnose na proces evropskih integracija;</w:t>
      </w:r>
      <w:r>
        <w:rPr>
          <w:rFonts w:ascii="Arial" w:hAnsi="Arial" w:cs="Arial"/>
          <w:sz w:val="20"/>
          <w:szCs w:val="20"/>
          <w:lang w:val="sr-Latn-BA" w:eastAsia="ar-SA"/>
        </w:rPr>
        <w:t xml:space="preserve"> </w:t>
      </w:r>
      <w:r w:rsidRPr="00C344C6">
        <w:rPr>
          <w:rFonts w:ascii="Arial" w:hAnsi="Arial" w:cs="Arial"/>
          <w:sz w:val="20"/>
          <w:szCs w:val="20"/>
          <w:lang w:val="sr-Latn-BA" w:eastAsia="ar-SA"/>
        </w:rPr>
        <w:t>nadzire organizaciju protokola, sastanaka i događaja za</w:t>
      </w:r>
      <w:r>
        <w:rPr>
          <w:rFonts w:ascii="Arial" w:hAnsi="Arial" w:cs="Arial"/>
          <w:sz w:val="20"/>
          <w:szCs w:val="20"/>
          <w:lang w:val="sr-Latn-BA" w:eastAsia="ar-SA"/>
        </w:rPr>
        <w:t xml:space="preserve"> članove Predsjedništva VSTV-a; </w:t>
      </w:r>
      <w:r w:rsidRPr="00C344C6">
        <w:rPr>
          <w:rFonts w:ascii="Arial" w:hAnsi="Arial" w:cs="Arial"/>
          <w:sz w:val="20"/>
          <w:szCs w:val="20"/>
          <w:lang w:val="sr-Latn-BA" w:eastAsia="ar-SA"/>
        </w:rPr>
        <w:t>nadzire pripremu sastanaka i posjeta Predsjednika i osigurava da neophodne informacije iz Sekretarijata budu pripremljene;</w:t>
      </w:r>
      <w:r>
        <w:rPr>
          <w:rFonts w:ascii="Arial" w:hAnsi="Arial" w:cs="Arial"/>
          <w:sz w:val="20"/>
          <w:szCs w:val="20"/>
          <w:lang w:val="sr-Latn-BA" w:eastAsia="ar-SA"/>
        </w:rPr>
        <w:t xml:space="preserve"> </w:t>
      </w:r>
      <w:r w:rsidRPr="00C344C6">
        <w:rPr>
          <w:rFonts w:ascii="Arial" w:hAnsi="Arial" w:cs="Arial"/>
          <w:sz w:val="20"/>
          <w:szCs w:val="20"/>
          <w:lang w:val="sr-Latn-BA" w:eastAsia="ar-SA"/>
        </w:rPr>
        <w:t>prisustvuje sastancima predsjednika i osigurava da rezultati razgovora budu saopšteni nadležnim licima i odjelima unutar VSTV-a, te da prati preduzete aktivnosti;</w:t>
      </w:r>
      <w:r>
        <w:rPr>
          <w:rFonts w:ascii="Arial" w:hAnsi="Arial" w:cs="Arial"/>
          <w:sz w:val="20"/>
          <w:szCs w:val="20"/>
          <w:lang w:val="sr-Latn-BA" w:eastAsia="ar-SA"/>
        </w:rPr>
        <w:t xml:space="preserve"> </w:t>
      </w:r>
      <w:r w:rsidRPr="00C344C6">
        <w:rPr>
          <w:rFonts w:ascii="Arial" w:hAnsi="Arial" w:cs="Arial"/>
          <w:sz w:val="20"/>
          <w:szCs w:val="20"/>
          <w:lang w:val="sr-Latn-BA" w:eastAsia="ar-SA"/>
        </w:rPr>
        <w:t>organizira i učestvuje u izradi internih akata po nalogu Predsjednika Vijeća;</w:t>
      </w:r>
      <w:r>
        <w:rPr>
          <w:rFonts w:ascii="Arial" w:hAnsi="Arial" w:cs="Arial"/>
          <w:sz w:val="20"/>
          <w:szCs w:val="20"/>
          <w:lang w:val="sr-Latn-BA" w:eastAsia="ar-SA"/>
        </w:rPr>
        <w:t xml:space="preserve"> </w:t>
      </w:r>
      <w:r w:rsidRPr="00C344C6">
        <w:rPr>
          <w:rFonts w:ascii="Arial" w:hAnsi="Arial" w:cs="Arial"/>
          <w:sz w:val="20"/>
          <w:szCs w:val="20"/>
          <w:lang w:val="sr-Latn-BA" w:eastAsia="ar-SA"/>
        </w:rPr>
        <w:t>priprema izvještaje Predsjedništva o njegovim aktivnostima za Vijeće;</w:t>
      </w:r>
      <w:r>
        <w:rPr>
          <w:rFonts w:ascii="Arial" w:hAnsi="Arial" w:cs="Arial"/>
          <w:sz w:val="20"/>
          <w:szCs w:val="20"/>
          <w:lang w:val="sr-Latn-BA" w:eastAsia="ar-SA"/>
        </w:rPr>
        <w:t xml:space="preserve"> </w:t>
      </w:r>
      <w:r w:rsidRPr="00C344C6">
        <w:rPr>
          <w:rFonts w:ascii="Arial" w:hAnsi="Arial" w:cs="Arial"/>
          <w:sz w:val="20"/>
          <w:szCs w:val="20"/>
          <w:lang w:val="sr-Latn-BA" w:eastAsia="ar-SA"/>
        </w:rPr>
        <w:t>učestvuje u fazi planiranja budžeta kao i u raspravi o realokaciji ukoliko se odnosi na poslove Kabineta;</w:t>
      </w:r>
      <w:r>
        <w:rPr>
          <w:rFonts w:ascii="Arial" w:hAnsi="Arial" w:cs="Arial"/>
          <w:sz w:val="20"/>
          <w:szCs w:val="20"/>
          <w:lang w:val="sr-Latn-BA" w:eastAsia="ar-SA"/>
        </w:rPr>
        <w:t xml:space="preserve"> u</w:t>
      </w:r>
      <w:r w:rsidRPr="00C344C6">
        <w:rPr>
          <w:rFonts w:ascii="Arial" w:hAnsi="Arial" w:cs="Arial"/>
          <w:sz w:val="20"/>
          <w:szCs w:val="20"/>
          <w:lang w:val="sr-Latn-BA" w:eastAsia="ar-SA"/>
        </w:rPr>
        <w:t>čestvuje prema instrukcijama Predsjednika VSTV-a BiH i pod nadzorom Predsjedništva VSTV-a BiH, u aktivnostima saradnje sa predstavnicima izvršne i zakonodavne vlasti, te sarađuje sa međunarodnim pravosudnim tijelima i međunarodnim organizacijama i institucijama;</w:t>
      </w:r>
      <w:r>
        <w:rPr>
          <w:rFonts w:ascii="Arial" w:hAnsi="Arial" w:cs="Arial"/>
          <w:sz w:val="20"/>
          <w:szCs w:val="20"/>
          <w:lang w:val="sr-Latn-BA" w:eastAsia="ar-SA"/>
        </w:rPr>
        <w:t xml:space="preserve"> u</w:t>
      </w:r>
      <w:r w:rsidRPr="00C344C6">
        <w:rPr>
          <w:rFonts w:ascii="Arial" w:hAnsi="Arial" w:cs="Arial"/>
          <w:sz w:val="20"/>
          <w:szCs w:val="20"/>
          <w:lang w:val="sr-Latn-BA" w:eastAsia="ar-SA"/>
        </w:rPr>
        <w:t xml:space="preserve"> saradnji sa šefom Odjela za odnose s javnošću Predsjednika VSTV-a BiH koordinira poslove u cilju ostvarivanja ovlaštenja Predsjednika i Predsjedništva Vijeća;</w:t>
      </w:r>
      <w:r>
        <w:rPr>
          <w:rFonts w:ascii="Arial" w:hAnsi="Arial" w:cs="Arial"/>
          <w:sz w:val="20"/>
          <w:szCs w:val="20"/>
          <w:lang w:val="sr-Latn-BA" w:eastAsia="ar-SA"/>
        </w:rPr>
        <w:t xml:space="preserve"> </w:t>
      </w:r>
      <w:r w:rsidRPr="00C344C6">
        <w:rPr>
          <w:rFonts w:ascii="Arial" w:hAnsi="Arial" w:cs="Arial"/>
          <w:sz w:val="20"/>
          <w:szCs w:val="20"/>
          <w:lang w:val="sr-Latn-BA" w:eastAsia="ar-SA"/>
        </w:rPr>
        <w:t>po nalogu Predsjednika obavlja i druge najkompleksnije zadatke pravne prirode iz nadležnosti Vijeća;</w:t>
      </w:r>
      <w:r>
        <w:rPr>
          <w:rFonts w:ascii="Arial" w:hAnsi="Arial" w:cs="Arial"/>
          <w:sz w:val="20"/>
          <w:szCs w:val="20"/>
          <w:lang w:val="sr-Latn-BA" w:eastAsia="ar-SA"/>
        </w:rPr>
        <w:t xml:space="preserve"> </w:t>
      </w:r>
      <w:r w:rsidRPr="00C344C6">
        <w:rPr>
          <w:rFonts w:ascii="Arial" w:hAnsi="Arial" w:cs="Arial"/>
          <w:sz w:val="20"/>
          <w:szCs w:val="20"/>
          <w:lang w:val="sr-Latn-BA" w:eastAsia="ar-SA"/>
        </w:rPr>
        <w:t>obavlja i druge poslove koje mu dodijeli predsjednik</w:t>
      </w:r>
      <w:r>
        <w:rPr>
          <w:rFonts w:ascii="Arial" w:hAnsi="Arial" w:cs="Arial"/>
          <w:sz w:val="20"/>
          <w:szCs w:val="20"/>
          <w:lang w:val="sr-Latn-BA" w:eastAsia="ar-SA"/>
        </w:rPr>
        <w:t>.</w:t>
      </w:r>
    </w:p>
    <w:p w14:paraId="046E4458" w14:textId="77777777" w:rsidR="00C40D2F" w:rsidRDefault="00C40D2F" w:rsidP="00C40D2F">
      <w:pPr>
        <w:jc w:val="both"/>
        <w:rPr>
          <w:rFonts w:ascii="Arial" w:hAnsi="Arial" w:cs="Arial"/>
          <w:sz w:val="20"/>
          <w:szCs w:val="20"/>
          <w:lang w:val="sr-Latn-BA" w:eastAsia="ar-SA"/>
        </w:rPr>
      </w:pPr>
      <w:r w:rsidRPr="00B24554">
        <w:rPr>
          <w:rFonts w:ascii="Arial" w:hAnsi="Arial"/>
          <w:b/>
          <w:sz w:val="20"/>
          <w:lang w:val="bs-Latn-BA"/>
        </w:rPr>
        <w:t>Posebni uslovi:</w:t>
      </w:r>
      <w:r w:rsidRPr="00C344C6">
        <w:t xml:space="preserve"> </w:t>
      </w:r>
      <w:r w:rsidRPr="00C344C6">
        <w:rPr>
          <w:rFonts w:ascii="Arial" w:hAnsi="Arial"/>
          <w:sz w:val="20"/>
          <w:lang w:val="bs-Latn-BA"/>
        </w:rPr>
        <w:t>VSS –</w:t>
      </w:r>
      <w:r>
        <w:rPr>
          <w:rFonts w:ascii="Arial" w:hAnsi="Arial"/>
          <w:sz w:val="20"/>
          <w:lang w:val="bs-Latn-BA"/>
        </w:rPr>
        <w:t xml:space="preserve"> </w:t>
      </w:r>
      <w:r w:rsidRPr="00C344C6">
        <w:rPr>
          <w:rFonts w:ascii="Arial" w:hAnsi="Arial"/>
          <w:sz w:val="20"/>
          <w:lang w:val="bs-Latn-BA"/>
        </w:rPr>
        <w:t>diplomirani pravnik</w:t>
      </w:r>
      <w:r>
        <w:rPr>
          <w:rFonts w:ascii="Arial" w:hAnsi="Arial"/>
          <w:sz w:val="20"/>
          <w:lang w:val="bs-Latn-BA"/>
        </w:rPr>
        <w:t xml:space="preserve"> </w:t>
      </w:r>
      <w:r w:rsidRPr="00C344C6">
        <w:rPr>
          <w:rFonts w:ascii="Arial" w:hAnsi="Arial"/>
          <w:sz w:val="20"/>
          <w:lang w:val="bs-Latn-BA"/>
        </w:rPr>
        <w:t>ili ekvivalent Bolonjskog sistema studiranja sa najmanje 240 ECTS;</w:t>
      </w:r>
      <w:r>
        <w:rPr>
          <w:rFonts w:ascii="Arial" w:hAnsi="Arial"/>
          <w:sz w:val="20"/>
          <w:lang w:val="bs-Latn-BA"/>
        </w:rPr>
        <w:t xml:space="preserve"> p</w:t>
      </w:r>
      <w:r w:rsidRPr="00C344C6">
        <w:rPr>
          <w:rFonts w:ascii="Arial" w:hAnsi="Arial"/>
          <w:sz w:val="20"/>
          <w:lang w:val="bs-Latn-BA"/>
        </w:rPr>
        <w:t>oložen pravosudni ispit;</w:t>
      </w:r>
      <w:r>
        <w:rPr>
          <w:rFonts w:ascii="Arial" w:hAnsi="Arial"/>
          <w:sz w:val="20"/>
          <w:lang w:val="bs-Latn-BA"/>
        </w:rPr>
        <w:t xml:space="preserve"> n</w:t>
      </w:r>
      <w:r w:rsidRPr="00C344C6">
        <w:rPr>
          <w:rFonts w:ascii="Arial" w:hAnsi="Arial"/>
          <w:sz w:val="20"/>
          <w:lang w:val="bs-Latn-BA"/>
        </w:rPr>
        <w:t xml:space="preserve">ajmanje pet (5) godine radnog iskustva na istim ili sličnim poslovima; </w:t>
      </w:r>
      <w:r>
        <w:rPr>
          <w:rFonts w:ascii="Arial" w:hAnsi="Arial"/>
          <w:sz w:val="20"/>
          <w:lang w:val="bs-Latn-BA"/>
        </w:rPr>
        <w:t>n</w:t>
      </w:r>
      <w:r w:rsidRPr="00C344C6">
        <w:rPr>
          <w:rFonts w:ascii="Arial" w:hAnsi="Arial"/>
          <w:sz w:val="20"/>
          <w:lang w:val="bs-Latn-BA"/>
        </w:rPr>
        <w:t>ajmanje dvije (2) godine radnog iskustva na rukovodećim poslovima ili poslovima koji po svojoj prirodi zahtijevaju visok stepen samostalnosti i odgovornosti kao i dobre organizacione vještine;</w:t>
      </w:r>
      <w:r>
        <w:rPr>
          <w:rFonts w:ascii="Arial" w:hAnsi="Arial"/>
          <w:sz w:val="20"/>
          <w:lang w:val="bs-Latn-BA"/>
        </w:rPr>
        <w:t xml:space="preserve"> n</w:t>
      </w:r>
      <w:r w:rsidRPr="00C344C6">
        <w:rPr>
          <w:rFonts w:ascii="Arial" w:hAnsi="Arial"/>
          <w:sz w:val="20"/>
          <w:lang w:val="bs-Latn-BA"/>
        </w:rPr>
        <w:t>ajmanje tri (3) godine radnog iskustva nakon položenog pravosudnog ispita</w:t>
      </w:r>
      <w:r>
        <w:rPr>
          <w:rFonts w:ascii="Arial" w:hAnsi="Arial"/>
          <w:sz w:val="20"/>
          <w:lang w:val="bs-Latn-BA"/>
        </w:rPr>
        <w:t>; o</w:t>
      </w:r>
      <w:r w:rsidRPr="00C344C6">
        <w:rPr>
          <w:rFonts w:ascii="Arial" w:hAnsi="Arial"/>
          <w:sz w:val="20"/>
          <w:lang w:val="bs-Latn-BA"/>
        </w:rPr>
        <w:t>dlične pravno-analitičke sposobnosti i sposobnosti pripremanja pravnih dokumenta i prezentiranja;</w:t>
      </w:r>
      <w:r>
        <w:rPr>
          <w:rFonts w:ascii="Arial" w:hAnsi="Arial"/>
          <w:sz w:val="20"/>
          <w:lang w:val="bs-Latn-BA"/>
        </w:rPr>
        <w:t xml:space="preserve"> n</w:t>
      </w:r>
      <w:r w:rsidRPr="00C344C6">
        <w:rPr>
          <w:rFonts w:ascii="Arial" w:hAnsi="Arial"/>
          <w:sz w:val="20"/>
          <w:lang w:val="bs-Latn-BA"/>
        </w:rPr>
        <w:t>apredno znanje i razumijevanje nadležnosti VSTV-a BiH;</w:t>
      </w:r>
      <w:r>
        <w:rPr>
          <w:rFonts w:ascii="Arial" w:hAnsi="Arial"/>
          <w:sz w:val="20"/>
          <w:lang w:val="bs-Latn-BA"/>
        </w:rPr>
        <w:t xml:space="preserve"> n</w:t>
      </w:r>
      <w:r w:rsidRPr="00C344C6">
        <w:rPr>
          <w:rFonts w:ascii="Arial" w:hAnsi="Arial"/>
          <w:sz w:val="20"/>
          <w:lang w:val="bs-Latn-BA"/>
        </w:rPr>
        <w:t xml:space="preserve">apredno znanje i razumijevanje pravosudnog sistema u BiH; </w:t>
      </w:r>
      <w:r>
        <w:rPr>
          <w:rFonts w:ascii="Arial" w:hAnsi="Arial"/>
          <w:sz w:val="20"/>
          <w:lang w:val="bs-Latn-BA"/>
        </w:rPr>
        <w:t>n</w:t>
      </w:r>
      <w:r w:rsidRPr="00C344C6">
        <w:rPr>
          <w:rFonts w:ascii="Arial" w:hAnsi="Arial"/>
          <w:sz w:val="20"/>
          <w:lang w:val="bs-Latn-BA"/>
        </w:rPr>
        <w:t>apredno znanje engleskog jezika;</w:t>
      </w:r>
      <w:r>
        <w:rPr>
          <w:rFonts w:ascii="Arial" w:hAnsi="Arial"/>
          <w:sz w:val="20"/>
          <w:lang w:val="bs-Latn-BA"/>
        </w:rPr>
        <w:t xml:space="preserve"> n</w:t>
      </w:r>
      <w:r w:rsidRPr="00C344C6">
        <w:rPr>
          <w:rFonts w:ascii="Arial" w:hAnsi="Arial"/>
          <w:sz w:val="20"/>
          <w:lang w:val="bs-Latn-BA"/>
        </w:rPr>
        <w:t>apredni korisnički nivo u korištenju računara, e-maila i obrade teksta; Srednji korisnički nivo multi-medijskih prezentacija, izrade i korištenja tabelarnih prikaza i korištenja web stranica</w:t>
      </w:r>
      <w:r>
        <w:rPr>
          <w:rFonts w:ascii="Arial" w:hAnsi="Arial"/>
          <w:sz w:val="20"/>
          <w:lang w:val="bs-Latn-BA"/>
        </w:rPr>
        <w:t>.</w:t>
      </w:r>
    </w:p>
    <w:p w14:paraId="154099D8" w14:textId="2979B7F8" w:rsidR="00C40D2F" w:rsidRPr="00B24554" w:rsidRDefault="00C40D2F" w:rsidP="00C40D2F">
      <w:pPr>
        <w:jc w:val="both"/>
        <w:rPr>
          <w:rFonts w:ascii="Arial" w:hAnsi="Arial"/>
          <w:sz w:val="20"/>
          <w:lang w:val="bs-Latn-BA"/>
        </w:rPr>
      </w:pPr>
      <w:r w:rsidRPr="00B24554">
        <w:rPr>
          <w:rFonts w:ascii="Arial" w:hAnsi="Arial"/>
          <w:b/>
          <w:sz w:val="20"/>
          <w:lang w:val="bs-Latn-BA"/>
        </w:rPr>
        <w:t>Potrebne prioritetne kompetencije:</w:t>
      </w:r>
      <w:r w:rsidRPr="00B24554">
        <w:rPr>
          <w:rFonts w:ascii="Arial" w:hAnsi="Arial"/>
          <w:sz w:val="20"/>
          <w:lang w:val="bs-Latn-BA"/>
        </w:rPr>
        <w:t xml:space="preserve"> </w:t>
      </w:r>
      <w:r>
        <w:rPr>
          <w:rFonts w:ascii="Arial" w:hAnsi="Arial"/>
          <w:sz w:val="20"/>
          <w:lang w:val="bs-Latn-BA"/>
        </w:rPr>
        <w:t>p</w:t>
      </w:r>
      <w:r w:rsidRPr="00172D21">
        <w:rPr>
          <w:rFonts w:ascii="Arial" w:hAnsi="Arial"/>
          <w:sz w:val="20"/>
          <w:lang w:val="bs-Latn-BA"/>
        </w:rPr>
        <w:t>osvećenost ličnom i profesionalnom razvoju</w:t>
      </w:r>
      <w:r>
        <w:rPr>
          <w:rFonts w:ascii="Arial" w:hAnsi="Arial"/>
          <w:sz w:val="20"/>
          <w:lang w:val="bs-Latn-BA"/>
        </w:rPr>
        <w:t>; k</w:t>
      </w:r>
      <w:r w:rsidRPr="00172D21">
        <w:rPr>
          <w:rFonts w:ascii="Arial" w:hAnsi="Arial"/>
          <w:sz w:val="20"/>
          <w:lang w:val="bs-Latn-BA"/>
        </w:rPr>
        <w:t xml:space="preserve">omunikacija (i sve </w:t>
      </w:r>
      <w:bookmarkStart w:id="1" w:name="_Hlk201747465"/>
      <w:r w:rsidRPr="00172D21">
        <w:rPr>
          <w:rFonts w:ascii="Arial" w:hAnsi="Arial"/>
          <w:sz w:val="20"/>
          <w:lang w:val="bs-Latn-BA"/>
        </w:rPr>
        <w:t>po</w:t>
      </w:r>
      <w:r w:rsidR="00E37E82">
        <w:rPr>
          <w:rFonts w:ascii="Arial" w:hAnsi="Arial"/>
          <w:sz w:val="20"/>
          <w:lang w:val="bs-Latn-BA"/>
        </w:rPr>
        <w:t>t</w:t>
      </w:r>
      <w:r w:rsidRPr="00172D21">
        <w:rPr>
          <w:rFonts w:ascii="Arial" w:hAnsi="Arial"/>
          <w:sz w:val="20"/>
          <w:lang w:val="bs-Latn-BA"/>
        </w:rPr>
        <w:t>kompetencije</w:t>
      </w:r>
      <w:bookmarkEnd w:id="1"/>
      <w:r w:rsidRPr="00172D21">
        <w:rPr>
          <w:rFonts w:ascii="Arial" w:hAnsi="Arial"/>
          <w:sz w:val="20"/>
          <w:lang w:val="bs-Latn-BA"/>
        </w:rPr>
        <w:t>)</w:t>
      </w:r>
      <w:r>
        <w:rPr>
          <w:rFonts w:ascii="Arial" w:hAnsi="Arial"/>
          <w:sz w:val="20"/>
          <w:lang w:val="bs-Latn-BA"/>
        </w:rPr>
        <w:t>; l</w:t>
      </w:r>
      <w:r w:rsidRPr="00172D21">
        <w:rPr>
          <w:rFonts w:ascii="Arial" w:hAnsi="Arial"/>
          <w:sz w:val="20"/>
          <w:lang w:val="bs-Latn-BA"/>
        </w:rPr>
        <w:t xml:space="preserve">ična djelotvornost i usmjerenost ka rezultatu (i sve </w:t>
      </w:r>
      <w:r w:rsidR="00E37E82" w:rsidRPr="00172D21">
        <w:rPr>
          <w:rFonts w:ascii="Arial" w:hAnsi="Arial"/>
          <w:sz w:val="20"/>
          <w:lang w:val="bs-Latn-BA"/>
        </w:rPr>
        <w:t>po</w:t>
      </w:r>
      <w:r w:rsidR="00E37E82">
        <w:rPr>
          <w:rFonts w:ascii="Arial" w:hAnsi="Arial"/>
          <w:sz w:val="20"/>
          <w:lang w:val="bs-Latn-BA"/>
        </w:rPr>
        <w:t>t</w:t>
      </w:r>
      <w:r w:rsidR="00E37E82" w:rsidRPr="00172D21">
        <w:rPr>
          <w:rFonts w:ascii="Arial" w:hAnsi="Arial"/>
          <w:sz w:val="20"/>
          <w:lang w:val="bs-Latn-BA"/>
        </w:rPr>
        <w:t>kompetencije</w:t>
      </w:r>
      <w:r w:rsidRPr="00172D21">
        <w:rPr>
          <w:rFonts w:ascii="Arial" w:hAnsi="Arial"/>
          <w:sz w:val="20"/>
          <w:lang w:val="bs-Latn-BA"/>
        </w:rPr>
        <w:t>)</w:t>
      </w:r>
      <w:r>
        <w:rPr>
          <w:rFonts w:ascii="Arial" w:hAnsi="Arial"/>
          <w:sz w:val="20"/>
          <w:lang w:val="bs-Latn-BA"/>
        </w:rPr>
        <w:t>; l</w:t>
      </w:r>
      <w:r w:rsidRPr="00172D21">
        <w:rPr>
          <w:rFonts w:ascii="Arial" w:hAnsi="Arial"/>
          <w:sz w:val="20"/>
          <w:lang w:val="bs-Latn-BA"/>
        </w:rPr>
        <w:t xml:space="preserve">iderske vještine (i sve </w:t>
      </w:r>
      <w:r w:rsidR="00E37E82" w:rsidRPr="00172D21">
        <w:rPr>
          <w:rFonts w:ascii="Arial" w:hAnsi="Arial"/>
          <w:sz w:val="20"/>
          <w:lang w:val="bs-Latn-BA"/>
        </w:rPr>
        <w:t>po</w:t>
      </w:r>
      <w:r w:rsidR="00E37E82">
        <w:rPr>
          <w:rFonts w:ascii="Arial" w:hAnsi="Arial"/>
          <w:sz w:val="20"/>
          <w:lang w:val="bs-Latn-BA"/>
        </w:rPr>
        <w:t>t</w:t>
      </w:r>
      <w:r w:rsidR="00E37E82" w:rsidRPr="00172D21">
        <w:rPr>
          <w:rFonts w:ascii="Arial" w:hAnsi="Arial"/>
          <w:sz w:val="20"/>
          <w:lang w:val="bs-Latn-BA"/>
        </w:rPr>
        <w:t>kompetencije</w:t>
      </w:r>
      <w:r w:rsidRPr="00172D21">
        <w:rPr>
          <w:rFonts w:ascii="Arial" w:hAnsi="Arial"/>
          <w:sz w:val="20"/>
          <w:lang w:val="bs-Latn-BA"/>
        </w:rPr>
        <w:t>)</w:t>
      </w:r>
      <w:r>
        <w:rPr>
          <w:rFonts w:ascii="Arial" w:hAnsi="Arial"/>
          <w:sz w:val="20"/>
          <w:lang w:val="bs-Latn-BA"/>
        </w:rPr>
        <w:t>; p</w:t>
      </w:r>
      <w:r w:rsidRPr="00172D21">
        <w:rPr>
          <w:rFonts w:ascii="Arial" w:hAnsi="Arial"/>
          <w:sz w:val="20"/>
          <w:lang w:val="bs-Latn-BA"/>
        </w:rPr>
        <w:t xml:space="preserve">laniranje i organiziranje (i sve </w:t>
      </w:r>
      <w:r w:rsidR="00E37E82" w:rsidRPr="00172D21">
        <w:rPr>
          <w:rFonts w:ascii="Arial" w:hAnsi="Arial"/>
          <w:sz w:val="20"/>
          <w:lang w:val="bs-Latn-BA"/>
        </w:rPr>
        <w:t>po</w:t>
      </w:r>
      <w:r w:rsidR="00E37E82">
        <w:rPr>
          <w:rFonts w:ascii="Arial" w:hAnsi="Arial"/>
          <w:sz w:val="20"/>
          <w:lang w:val="bs-Latn-BA"/>
        </w:rPr>
        <w:t>t</w:t>
      </w:r>
      <w:r w:rsidR="00E37E82" w:rsidRPr="00172D21">
        <w:rPr>
          <w:rFonts w:ascii="Arial" w:hAnsi="Arial"/>
          <w:sz w:val="20"/>
          <w:lang w:val="bs-Latn-BA"/>
        </w:rPr>
        <w:t>kompetencije</w:t>
      </w:r>
      <w:r w:rsidRPr="00172D21">
        <w:rPr>
          <w:rFonts w:ascii="Arial" w:hAnsi="Arial"/>
          <w:sz w:val="20"/>
          <w:lang w:val="bs-Latn-BA"/>
        </w:rPr>
        <w:t>)</w:t>
      </w:r>
      <w:r>
        <w:rPr>
          <w:rFonts w:ascii="Arial" w:hAnsi="Arial"/>
          <w:sz w:val="20"/>
          <w:lang w:val="bs-Latn-BA"/>
        </w:rPr>
        <w:t>; p</w:t>
      </w:r>
      <w:r w:rsidRPr="00172D21">
        <w:rPr>
          <w:rFonts w:ascii="Arial" w:hAnsi="Arial"/>
          <w:sz w:val="20"/>
          <w:lang w:val="bs-Latn-BA"/>
        </w:rPr>
        <w:t>reuzimanje odgovornosti za osiguranje postizanja strateških ciljeva</w:t>
      </w:r>
      <w:r w:rsidRPr="00B24554">
        <w:rPr>
          <w:rFonts w:ascii="Arial" w:hAnsi="Arial"/>
          <w:sz w:val="20"/>
          <w:lang w:val="bs-Latn-BA"/>
        </w:rPr>
        <w:t>.</w:t>
      </w:r>
    </w:p>
    <w:p w14:paraId="6A5ABDF2" w14:textId="77777777" w:rsidR="00C40D2F" w:rsidRPr="00B24554" w:rsidRDefault="00C40D2F" w:rsidP="00C40D2F">
      <w:pPr>
        <w:jc w:val="both"/>
        <w:rPr>
          <w:rFonts w:ascii="Arial" w:hAnsi="Arial"/>
          <w:sz w:val="20"/>
          <w:lang w:val="bs-Latn-BA"/>
        </w:rPr>
      </w:pPr>
      <w:r w:rsidRPr="00B24554">
        <w:rPr>
          <w:rFonts w:ascii="Arial" w:hAnsi="Arial"/>
          <w:b/>
          <w:sz w:val="20"/>
          <w:lang w:val="bs-Latn-BA"/>
        </w:rPr>
        <w:t>Status:</w:t>
      </w:r>
      <w:r w:rsidRPr="00B24554">
        <w:rPr>
          <w:rFonts w:ascii="Arial" w:hAnsi="Arial"/>
          <w:sz w:val="20"/>
          <w:lang w:val="bs-Latn-BA"/>
        </w:rPr>
        <w:t xml:space="preserve"> državni službenik </w:t>
      </w:r>
      <w:r w:rsidRPr="00B24554">
        <w:rPr>
          <w:rFonts w:ascii="Arial" w:hAnsi="Arial" w:cs="Arial"/>
          <w:bCs/>
          <w:iCs/>
          <w:sz w:val="20"/>
          <w:szCs w:val="20"/>
          <w:lang w:val="bs-Latn-BA"/>
        </w:rPr>
        <w:t>- šef</w:t>
      </w:r>
      <w:r w:rsidRPr="00B24554">
        <w:rPr>
          <w:rFonts w:ascii="Arial" w:hAnsi="Arial"/>
          <w:sz w:val="20"/>
          <w:lang w:val="bs-Latn-BA"/>
        </w:rPr>
        <w:t xml:space="preserve"> unutrašnje organizacione jedinice</w:t>
      </w:r>
    </w:p>
    <w:p w14:paraId="3635DBE2" w14:textId="77777777" w:rsidR="00C40D2F" w:rsidRPr="00B24554" w:rsidRDefault="00C40D2F" w:rsidP="00C40D2F">
      <w:pPr>
        <w:jc w:val="both"/>
        <w:rPr>
          <w:rFonts w:ascii="Arial" w:hAnsi="Arial"/>
          <w:sz w:val="20"/>
          <w:lang w:val="bs-Latn-BA"/>
        </w:rPr>
      </w:pPr>
      <w:r w:rsidRPr="00B24554">
        <w:rPr>
          <w:rFonts w:ascii="Arial" w:hAnsi="Arial"/>
          <w:b/>
          <w:sz w:val="20"/>
          <w:lang w:val="bs-Latn-BA"/>
        </w:rPr>
        <w:t>Pripadajuća osnovna neto plata:</w:t>
      </w:r>
      <w:r w:rsidRPr="00B24554">
        <w:rPr>
          <w:rFonts w:ascii="Arial" w:hAnsi="Arial"/>
          <w:sz w:val="20"/>
          <w:lang w:val="bs-Latn-BA"/>
        </w:rPr>
        <w:t xml:space="preserve"> </w:t>
      </w:r>
      <w:r w:rsidRPr="00172D21">
        <w:rPr>
          <w:rFonts w:ascii="Arial" w:hAnsi="Arial"/>
          <w:sz w:val="20"/>
          <w:lang w:val="bs-Latn-BA"/>
        </w:rPr>
        <w:t>4156,43</w:t>
      </w:r>
      <w:r>
        <w:rPr>
          <w:rFonts w:ascii="Arial" w:hAnsi="Arial"/>
          <w:sz w:val="20"/>
          <w:lang w:val="bs-Latn-BA"/>
        </w:rPr>
        <w:t xml:space="preserve"> KM</w:t>
      </w:r>
      <w:r w:rsidRPr="00B24554">
        <w:rPr>
          <w:rFonts w:ascii="Arial" w:hAnsi="Arial"/>
          <w:sz w:val="20"/>
          <w:lang w:val="bs-Latn-BA"/>
        </w:rPr>
        <w:t xml:space="preserve">. </w:t>
      </w:r>
    </w:p>
    <w:p w14:paraId="4B414751" w14:textId="77777777" w:rsidR="00C40D2F" w:rsidRPr="00B24554" w:rsidRDefault="00C40D2F" w:rsidP="00C40D2F">
      <w:pPr>
        <w:jc w:val="both"/>
        <w:rPr>
          <w:rFonts w:ascii="Arial" w:hAnsi="Arial"/>
          <w:sz w:val="20"/>
          <w:lang w:val="bs-Latn-BA"/>
        </w:rPr>
      </w:pPr>
      <w:r w:rsidRPr="00B24554">
        <w:rPr>
          <w:rFonts w:ascii="Arial" w:hAnsi="Arial"/>
          <w:b/>
          <w:sz w:val="20"/>
          <w:lang w:val="bs-Latn-BA"/>
        </w:rPr>
        <w:lastRenderedPageBreak/>
        <w:t>Broj izvršilaca:</w:t>
      </w:r>
      <w:r w:rsidRPr="00B24554">
        <w:rPr>
          <w:rFonts w:ascii="Arial" w:hAnsi="Arial"/>
          <w:sz w:val="20"/>
          <w:lang w:val="bs-Latn-BA"/>
        </w:rPr>
        <w:t xml:space="preserve"> jedan (1) </w:t>
      </w:r>
    </w:p>
    <w:p w14:paraId="2259BC94" w14:textId="77777777" w:rsidR="00C40D2F" w:rsidRPr="00B24554" w:rsidRDefault="00C40D2F" w:rsidP="00C40D2F">
      <w:pPr>
        <w:jc w:val="both"/>
        <w:rPr>
          <w:rFonts w:ascii="Arial" w:hAnsi="Arial"/>
          <w:sz w:val="20"/>
          <w:lang w:val="bs-Latn-BA"/>
        </w:rPr>
      </w:pPr>
      <w:r w:rsidRPr="00B24554">
        <w:rPr>
          <w:rFonts w:ascii="Arial" w:hAnsi="Arial"/>
          <w:b/>
          <w:sz w:val="20"/>
          <w:lang w:val="bs-Latn-BA"/>
        </w:rPr>
        <w:t>Mjesto rada:</w:t>
      </w:r>
      <w:r w:rsidRPr="00B24554">
        <w:rPr>
          <w:rFonts w:ascii="Arial" w:hAnsi="Arial"/>
          <w:sz w:val="20"/>
          <w:lang w:val="bs-Latn-BA"/>
        </w:rPr>
        <w:t xml:space="preserve"> Sarajevo.</w:t>
      </w:r>
    </w:p>
    <w:p w14:paraId="67A43E8C" w14:textId="77777777" w:rsidR="00C40D2F" w:rsidRPr="00363758" w:rsidRDefault="00C40D2F" w:rsidP="00C40D2F">
      <w:pPr>
        <w:rPr>
          <w:rFonts w:ascii="Arial" w:hAnsi="Arial" w:cs="Arial"/>
          <w:lang w:val="sr-Latn-BA"/>
        </w:rPr>
      </w:pPr>
    </w:p>
    <w:p w14:paraId="5BD3A035" w14:textId="77777777" w:rsidR="00C40D2F" w:rsidRDefault="00C40D2F" w:rsidP="00C40D2F">
      <w:pPr>
        <w:jc w:val="both"/>
        <w:rPr>
          <w:rFonts w:ascii="Arial" w:hAnsi="Arial" w:cs="Arial"/>
          <w:sz w:val="20"/>
          <w:szCs w:val="20"/>
          <w:lang w:val="bs-Latn-BA"/>
        </w:rPr>
      </w:pPr>
    </w:p>
    <w:p w14:paraId="23007753" w14:textId="7706ACB4" w:rsidR="00C40D2F" w:rsidRPr="00363758" w:rsidRDefault="00C40D2F" w:rsidP="00C40D2F">
      <w:pPr>
        <w:jc w:val="both"/>
        <w:rPr>
          <w:rFonts w:ascii="Arial" w:hAnsi="Arial" w:cs="Arial"/>
          <w:sz w:val="20"/>
          <w:szCs w:val="20"/>
          <w:lang w:val="bs-Latn-BA"/>
        </w:rPr>
      </w:pPr>
      <w:r w:rsidRPr="00363758">
        <w:rPr>
          <w:rFonts w:ascii="Arial" w:hAnsi="Arial" w:cs="Arial"/>
          <w:sz w:val="20"/>
          <w:szCs w:val="20"/>
          <w:lang w:val="bs-Latn-BA"/>
        </w:rPr>
        <w:t xml:space="preserve">ODJEL ZA </w:t>
      </w:r>
      <w:r>
        <w:rPr>
          <w:rFonts w:ascii="Arial" w:hAnsi="Arial" w:cs="Arial"/>
          <w:sz w:val="20"/>
          <w:szCs w:val="20"/>
          <w:lang w:val="bs-Latn-BA"/>
        </w:rPr>
        <w:t>KADROVSK</w:t>
      </w:r>
      <w:r>
        <w:rPr>
          <w:rFonts w:ascii="Arial" w:hAnsi="Arial" w:cs="Arial"/>
          <w:sz w:val="20"/>
          <w:szCs w:val="20"/>
          <w:lang w:val="bs-Latn-BA"/>
        </w:rPr>
        <w:tab/>
        <w:t xml:space="preserve">E POSLOVE SEKRETARIJATA </w:t>
      </w:r>
      <w:r w:rsidR="00F56FDA">
        <w:rPr>
          <w:rFonts w:ascii="Arial" w:hAnsi="Arial" w:cs="Arial"/>
          <w:sz w:val="20"/>
          <w:szCs w:val="20"/>
          <w:lang w:val="bs-Latn-BA"/>
        </w:rPr>
        <w:t>VISOKOG SUDSKOG I TUŽILAČKOG VIJEĆA</w:t>
      </w:r>
      <w:r>
        <w:rPr>
          <w:rFonts w:ascii="Arial" w:hAnsi="Arial" w:cs="Arial"/>
          <w:sz w:val="20"/>
          <w:szCs w:val="20"/>
          <w:lang w:val="bs-Latn-BA"/>
        </w:rPr>
        <w:t xml:space="preserve"> BiH</w:t>
      </w:r>
    </w:p>
    <w:p w14:paraId="63EE654B" w14:textId="77777777" w:rsidR="00C40D2F" w:rsidRPr="00046A9D" w:rsidRDefault="00C40D2F" w:rsidP="00C40D2F">
      <w:pPr>
        <w:jc w:val="both"/>
        <w:rPr>
          <w:rFonts w:ascii="Arial" w:hAnsi="Arial" w:cs="Arial"/>
          <w:b/>
          <w:bCs/>
          <w:sz w:val="20"/>
          <w:szCs w:val="12"/>
          <w:u w:val="single"/>
          <w:lang w:val="bs-Latn-BA"/>
        </w:rPr>
      </w:pPr>
    </w:p>
    <w:p w14:paraId="039C9600" w14:textId="77777777" w:rsidR="00C40D2F" w:rsidRDefault="00C40D2F" w:rsidP="00C40D2F">
      <w:pPr>
        <w:jc w:val="both"/>
        <w:rPr>
          <w:rFonts w:ascii="Arial" w:hAnsi="Arial" w:cs="Arial"/>
          <w:b/>
          <w:bCs/>
          <w:sz w:val="20"/>
          <w:szCs w:val="20"/>
          <w:u w:val="single"/>
          <w:lang w:val="bs-Latn-BA"/>
        </w:rPr>
      </w:pPr>
      <w:r w:rsidRPr="00C40D2F">
        <w:rPr>
          <w:rFonts w:ascii="Arial" w:hAnsi="Arial" w:cs="Arial"/>
          <w:b/>
          <w:bCs/>
          <w:sz w:val="20"/>
          <w:szCs w:val="20"/>
          <w:u w:val="single"/>
          <w:lang w:val="bs-Latn-BA"/>
        </w:rPr>
        <w:t>1/02 Zamjenik šefa Odjela za kadrovske poslove Sekretarijata Visokog sudskog i tužilačkog vijeća BiH</w:t>
      </w:r>
    </w:p>
    <w:p w14:paraId="5D73868D" w14:textId="18D0215C" w:rsidR="00C40D2F" w:rsidRDefault="00C40D2F" w:rsidP="00C40D2F">
      <w:pPr>
        <w:jc w:val="both"/>
        <w:rPr>
          <w:rFonts w:ascii="Arial" w:hAnsi="Arial" w:cs="Arial"/>
          <w:sz w:val="20"/>
          <w:szCs w:val="20"/>
          <w:lang w:val="bs-Latn-BA"/>
        </w:rPr>
      </w:pPr>
      <w:r>
        <w:rPr>
          <w:rFonts w:ascii="Arial" w:hAnsi="Arial" w:cs="Arial"/>
          <w:b/>
          <w:bCs/>
          <w:sz w:val="20"/>
          <w:szCs w:val="20"/>
          <w:lang w:val="bs-Latn-BA"/>
        </w:rPr>
        <w:t>Svrha radnog mjesta</w:t>
      </w:r>
      <w:r w:rsidRPr="00363758">
        <w:rPr>
          <w:rFonts w:ascii="Arial" w:hAnsi="Arial" w:cs="Arial"/>
          <w:b/>
          <w:bCs/>
          <w:sz w:val="20"/>
          <w:szCs w:val="20"/>
          <w:lang w:val="bs-Latn-BA"/>
        </w:rPr>
        <w:t>:</w:t>
      </w:r>
      <w:r w:rsidRPr="00363758">
        <w:rPr>
          <w:rFonts w:ascii="Arial" w:hAnsi="Arial" w:cs="Arial"/>
          <w:sz w:val="20"/>
          <w:szCs w:val="20"/>
          <w:lang w:val="bs-Latn-BA"/>
        </w:rPr>
        <w:t xml:space="preserve"> </w:t>
      </w:r>
      <w:r w:rsidRPr="00046A9D">
        <w:rPr>
          <w:rFonts w:ascii="Arial" w:hAnsi="Arial" w:cs="Arial"/>
          <w:sz w:val="20"/>
          <w:szCs w:val="20"/>
          <w:lang w:val="bs-Latn-BA"/>
        </w:rPr>
        <w:t>Vodi, upravlja i nadzire svakodnevni rad i aktivnosti tima Odjela u cilju efektivne i efikasne podrške VSTV-u BiH u osiguranju nezavisnog, nepristranog i profesionalnog pravosuđa u BiH</w:t>
      </w:r>
      <w:r>
        <w:rPr>
          <w:rFonts w:ascii="Arial" w:hAnsi="Arial" w:cs="Arial"/>
          <w:sz w:val="20"/>
          <w:szCs w:val="20"/>
          <w:lang w:val="bs-Latn-BA"/>
        </w:rPr>
        <w:t xml:space="preserve">. </w:t>
      </w:r>
    </w:p>
    <w:p w14:paraId="33FDBECB" w14:textId="77777777" w:rsidR="00C40D2F" w:rsidRDefault="00C40D2F" w:rsidP="00C40D2F">
      <w:pPr>
        <w:jc w:val="both"/>
        <w:rPr>
          <w:rFonts w:ascii="Arial" w:hAnsi="Arial" w:cs="Arial"/>
          <w:sz w:val="20"/>
          <w:szCs w:val="20"/>
          <w:lang w:val="sr-Latn-BA" w:eastAsia="ar-SA"/>
        </w:rPr>
      </w:pPr>
      <w:r w:rsidRPr="00C344C6">
        <w:rPr>
          <w:rFonts w:ascii="Arial" w:hAnsi="Arial" w:cs="Arial"/>
          <w:b/>
          <w:sz w:val="20"/>
          <w:szCs w:val="20"/>
          <w:lang w:val="sr-Latn-BA" w:eastAsia="ar-SA"/>
        </w:rPr>
        <w:t>Opis poslova i radnih zadataka</w:t>
      </w:r>
      <w:r>
        <w:rPr>
          <w:rFonts w:ascii="Arial" w:hAnsi="Arial" w:cs="Arial"/>
          <w:sz w:val="20"/>
          <w:szCs w:val="20"/>
          <w:lang w:val="sr-Latn-BA" w:eastAsia="ar-SA"/>
        </w:rPr>
        <w:t>: o</w:t>
      </w:r>
      <w:r w:rsidRPr="00046A9D">
        <w:rPr>
          <w:rFonts w:ascii="Arial" w:hAnsi="Arial" w:cs="Arial"/>
          <w:sz w:val="20"/>
          <w:szCs w:val="20"/>
          <w:lang w:val="sr-Latn-BA" w:eastAsia="ar-SA"/>
        </w:rPr>
        <w:t>rganizacijska strategija i poslovno planiranje rada odjela</w:t>
      </w:r>
      <w:r>
        <w:rPr>
          <w:rFonts w:ascii="Arial" w:hAnsi="Arial" w:cs="Arial"/>
          <w:sz w:val="20"/>
          <w:szCs w:val="20"/>
          <w:lang w:val="sr-Latn-BA" w:eastAsia="ar-SA"/>
        </w:rPr>
        <w:t>; u</w:t>
      </w:r>
      <w:r w:rsidRPr="00046A9D">
        <w:rPr>
          <w:rFonts w:ascii="Arial" w:hAnsi="Arial" w:cs="Arial"/>
          <w:sz w:val="20"/>
          <w:szCs w:val="20"/>
          <w:lang w:val="sr-Latn-BA" w:eastAsia="ar-SA"/>
        </w:rPr>
        <w:t>pravljanje učinkom i kontinuirano poboljšanje rada odjela</w:t>
      </w:r>
      <w:r>
        <w:rPr>
          <w:rFonts w:ascii="Arial" w:hAnsi="Arial" w:cs="Arial"/>
          <w:sz w:val="20"/>
          <w:szCs w:val="20"/>
          <w:lang w:val="sr-Latn-BA" w:eastAsia="ar-SA"/>
        </w:rPr>
        <w:t>; k</w:t>
      </w:r>
      <w:r w:rsidRPr="00046A9D">
        <w:rPr>
          <w:rFonts w:ascii="Arial" w:hAnsi="Arial" w:cs="Arial"/>
          <w:sz w:val="20"/>
          <w:szCs w:val="20"/>
          <w:lang w:val="sr-Latn-BA" w:eastAsia="ar-SA"/>
        </w:rPr>
        <w:t>oordinacija ljudskim i materijalnim resursima dodijeljenim Odjelu</w:t>
      </w:r>
      <w:r>
        <w:rPr>
          <w:rFonts w:ascii="Arial" w:hAnsi="Arial" w:cs="Arial"/>
          <w:sz w:val="20"/>
          <w:szCs w:val="20"/>
          <w:lang w:val="sr-Latn-BA" w:eastAsia="ar-SA"/>
        </w:rPr>
        <w:t>; r</w:t>
      </w:r>
      <w:r w:rsidRPr="00046A9D">
        <w:rPr>
          <w:rFonts w:ascii="Arial" w:hAnsi="Arial" w:cs="Arial"/>
          <w:sz w:val="20"/>
          <w:szCs w:val="20"/>
          <w:lang w:val="sr-Latn-BA" w:eastAsia="ar-SA"/>
        </w:rPr>
        <w:t>azvoj zaposlenih</w:t>
      </w:r>
      <w:r>
        <w:rPr>
          <w:rFonts w:ascii="Arial" w:hAnsi="Arial" w:cs="Arial"/>
          <w:sz w:val="20"/>
          <w:szCs w:val="20"/>
          <w:lang w:val="sr-Latn-BA" w:eastAsia="ar-SA"/>
        </w:rPr>
        <w:t xml:space="preserve">. </w:t>
      </w:r>
    </w:p>
    <w:p w14:paraId="288D36FB" w14:textId="77777777" w:rsidR="00C40D2F" w:rsidRDefault="00C40D2F" w:rsidP="00C40D2F">
      <w:pPr>
        <w:jc w:val="both"/>
        <w:rPr>
          <w:rFonts w:ascii="Arial" w:hAnsi="Arial" w:cs="Arial"/>
          <w:sz w:val="20"/>
          <w:szCs w:val="20"/>
          <w:lang w:val="sr-Latn-BA" w:eastAsia="ar-SA"/>
        </w:rPr>
      </w:pPr>
      <w:r w:rsidRPr="00C344C6">
        <w:rPr>
          <w:rFonts w:ascii="Arial" w:hAnsi="Arial" w:cs="Arial"/>
          <w:b/>
          <w:sz w:val="20"/>
          <w:szCs w:val="20"/>
          <w:lang w:val="sr-Latn-BA" w:eastAsia="ar-SA"/>
        </w:rPr>
        <w:t>Specifične dužnosti i odgovornosti</w:t>
      </w:r>
      <w:r w:rsidRPr="00C344C6">
        <w:rPr>
          <w:rFonts w:ascii="Arial" w:hAnsi="Arial" w:cs="Arial"/>
          <w:sz w:val="20"/>
          <w:szCs w:val="20"/>
          <w:lang w:val="sr-Latn-BA" w:eastAsia="ar-SA"/>
        </w:rPr>
        <w:t>:</w:t>
      </w:r>
      <w:r>
        <w:rPr>
          <w:rFonts w:ascii="Arial" w:hAnsi="Arial" w:cs="Arial"/>
          <w:sz w:val="20"/>
          <w:szCs w:val="20"/>
          <w:lang w:val="sr-Latn-BA" w:eastAsia="ar-SA"/>
        </w:rPr>
        <w:t xml:space="preserve"> p</w:t>
      </w:r>
      <w:r w:rsidRPr="00046A9D">
        <w:rPr>
          <w:rFonts w:ascii="Arial" w:hAnsi="Arial" w:cs="Arial"/>
          <w:sz w:val="20"/>
          <w:szCs w:val="20"/>
          <w:lang w:val="sr-Latn-BA" w:eastAsia="ar-SA"/>
        </w:rPr>
        <w:t>ruža operativnu podršku šefu Odjela u obavljanju svih poslova iz nadležnosti Odjela;</w:t>
      </w:r>
      <w:r>
        <w:rPr>
          <w:rFonts w:ascii="Arial" w:hAnsi="Arial" w:cs="Arial"/>
          <w:sz w:val="20"/>
          <w:szCs w:val="20"/>
          <w:lang w:val="sr-Latn-BA" w:eastAsia="ar-SA"/>
        </w:rPr>
        <w:t xml:space="preserve"> k</w:t>
      </w:r>
      <w:r w:rsidRPr="00046A9D">
        <w:rPr>
          <w:rFonts w:ascii="Arial" w:hAnsi="Arial" w:cs="Arial"/>
          <w:sz w:val="20"/>
          <w:szCs w:val="20"/>
          <w:lang w:val="sr-Latn-BA" w:eastAsia="ar-SA"/>
        </w:rPr>
        <w:t>oordinira izvršenje odluka VSTV-a relevantnih za rad Odjela;</w:t>
      </w:r>
      <w:r>
        <w:rPr>
          <w:rFonts w:ascii="Arial" w:hAnsi="Arial" w:cs="Arial"/>
          <w:sz w:val="20"/>
          <w:szCs w:val="20"/>
          <w:lang w:val="sr-Latn-BA" w:eastAsia="ar-SA"/>
        </w:rPr>
        <w:t xml:space="preserve"> o</w:t>
      </w:r>
      <w:r w:rsidRPr="00046A9D">
        <w:rPr>
          <w:rFonts w:ascii="Arial" w:hAnsi="Arial" w:cs="Arial"/>
          <w:sz w:val="20"/>
          <w:szCs w:val="20"/>
          <w:lang w:val="sr-Latn-BA" w:eastAsia="ar-SA"/>
        </w:rPr>
        <w:t>sigurava pravovremenu izradu planova, analiza, izvještaja i ostalih relevantnih dokumenata iz nadležnosti Odjela</w:t>
      </w:r>
      <w:r>
        <w:rPr>
          <w:rFonts w:ascii="Arial" w:hAnsi="Arial" w:cs="Arial"/>
          <w:sz w:val="20"/>
          <w:szCs w:val="20"/>
          <w:lang w:val="sr-Latn-BA" w:eastAsia="ar-SA"/>
        </w:rPr>
        <w:t>; o</w:t>
      </w:r>
      <w:r w:rsidRPr="00046A9D">
        <w:rPr>
          <w:rFonts w:ascii="Arial" w:hAnsi="Arial" w:cs="Arial"/>
          <w:sz w:val="20"/>
          <w:szCs w:val="20"/>
          <w:lang w:val="sr-Latn-BA" w:eastAsia="ar-SA"/>
        </w:rPr>
        <w:t>sigurava pravovremeno pružanje informacija iz nadležnosti Odjela ostalim organizacionim jedinicama VSTV-a;</w:t>
      </w:r>
      <w:r>
        <w:rPr>
          <w:rFonts w:ascii="Arial" w:hAnsi="Arial" w:cs="Arial"/>
          <w:sz w:val="20"/>
          <w:szCs w:val="20"/>
          <w:lang w:val="sr-Latn-BA" w:eastAsia="ar-SA"/>
        </w:rPr>
        <w:t xml:space="preserve"> u</w:t>
      </w:r>
      <w:r w:rsidRPr="00046A9D">
        <w:rPr>
          <w:rFonts w:ascii="Arial" w:hAnsi="Arial" w:cs="Arial"/>
          <w:sz w:val="20"/>
          <w:szCs w:val="20"/>
          <w:lang w:val="sr-Latn-BA" w:eastAsia="ar-SA"/>
        </w:rPr>
        <w:t>čestvuje u operativnim kontaktima sa relevantnim domaćim i međunarodnim institucijama po pitanjima iz nadležnosti Odjela;</w:t>
      </w:r>
      <w:r>
        <w:rPr>
          <w:rFonts w:ascii="Arial" w:hAnsi="Arial" w:cs="Arial"/>
          <w:sz w:val="20"/>
          <w:szCs w:val="20"/>
          <w:lang w:val="sr-Latn-BA" w:eastAsia="ar-SA"/>
        </w:rPr>
        <w:t xml:space="preserve"> o</w:t>
      </w:r>
      <w:r w:rsidRPr="00046A9D">
        <w:rPr>
          <w:rFonts w:ascii="Arial" w:hAnsi="Arial" w:cs="Arial"/>
          <w:sz w:val="20"/>
          <w:szCs w:val="20"/>
          <w:lang w:val="sr-Latn-BA" w:eastAsia="ar-SA"/>
        </w:rPr>
        <w:t>bavlja najkompleksnije radne zadatke iz nadležnosti Odjela;</w:t>
      </w:r>
      <w:r>
        <w:rPr>
          <w:rFonts w:ascii="Arial" w:hAnsi="Arial" w:cs="Arial"/>
          <w:sz w:val="20"/>
          <w:szCs w:val="20"/>
          <w:lang w:val="sr-Latn-BA" w:eastAsia="ar-SA"/>
        </w:rPr>
        <w:t xml:space="preserve"> o</w:t>
      </w:r>
      <w:r w:rsidRPr="00046A9D">
        <w:rPr>
          <w:rFonts w:ascii="Arial" w:hAnsi="Arial" w:cs="Arial"/>
          <w:sz w:val="20"/>
          <w:szCs w:val="20"/>
          <w:lang w:val="sr-Latn-BA" w:eastAsia="ar-SA"/>
        </w:rPr>
        <w:t>bavlja i druge poslove i zadatke po nalogu nadređenog sukladno radnom mje</w:t>
      </w:r>
      <w:r>
        <w:rPr>
          <w:rFonts w:ascii="Arial" w:hAnsi="Arial" w:cs="Arial"/>
          <w:sz w:val="20"/>
          <w:szCs w:val="20"/>
          <w:lang w:val="sr-Latn-BA" w:eastAsia="ar-SA"/>
        </w:rPr>
        <w:t>stu, svrsi i nivou odgovornosti; o</w:t>
      </w:r>
      <w:r w:rsidRPr="00046A9D">
        <w:rPr>
          <w:rFonts w:ascii="Arial" w:hAnsi="Arial" w:cs="Arial"/>
          <w:sz w:val="20"/>
          <w:szCs w:val="20"/>
          <w:lang w:val="sr-Latn-BA" w:eastAsia="ar-SA"/>
        </w:rPr>
        <w:t>bavlja i druge poslove i zadatke po nalogu nadređenog sukladno radnom mjestu, svrsi i nivou odgovornosti</w:t>
      </w:r>
      <w:r>
        <w:rPr>
          <w:rFonts w:ascii="Arial" w:hAnsi="Arial" w:cs="Arial"/>
          <w:sz w:val="20"/>
          <w:szCs w:val="20"/>
          <w:lang w:val="sr-Latn-BA" w:eastAsia="ar-SA"/>
        </w:rPr>
        <w:t>.</w:t>
      </w:r>
    </w:p>
    <w:p w14:paraId="4C830EBA" w14:textId="77777777" w:rsidR="00C40D2F" w:rsidRDefault="00C40D2F" w:rsidP="00C40D2F">
      <w:pPr>
        <w:jc w:val="both"/>
        <w:rPr>
          <w:rFonts w:ascii="Arial" w:hAnsi="Arial" w:cs="Arial"/>
          <w:sz w:val="20"/>
          <w:szCs w:val="20"/>
          <w:lang w:val="sr-Latn-BA" w:eastAsia="ar-SA"/>
        </w:rPr>
      </w:pPr>
      <w:r w:rsidRPr="00B24554">
        <w:rPr>
          <w:rFonts w:ascii="Arial" w:hAnsi="Arial"/>
          <w:b/>
          <w:sz w:val="20"/>
          <w:lang w:val="bs-Latn-BA"/>
        </w:rPr>
        <w:t>Posebni uslovi:</w:t>
      </w:r>
      <w:r w:rsidRPr="00C344C6">
        <w:t xml:space="preserve"> </w:t>
      </w:r>
      <w:r w:rsidRPr="00046A9D">
        <w:rPr>
          <w:rFonts w:ascii="Arial" w:hAnsi="Arial"/>
          <w:sz w:val="20"/>
          <w:lang w:val="bs-Latn-BA"/>
        </w:rPr>
        <w:t>VSS društvenog smjera ili diplomirani pravnik ili ekvivalent Bolonjskog sistema studiranja sa najmanje 240 ECTS;</w:t>
      </w:r>
      <w:r>
        <w:rPr>
          <w:rFonts w:ascii="Arial" w:hAnsi="Arial"/>
          <w:sz w:val="20"/>
          <w:lang w:val="bs-Latn-BA"/>
        </w:rPr>
        <w:t xml:space="preserve"> n</w:t>
      </w:r>
      <w:r w:rsidRPr="00046A9D">
        <w:rPr>
          <w:rFonts w:ascii="Arial" w:hAnsi="Arial"/>
          <w:sz w:val="20"/>
          <w:lang w:val="bs-Latn-BA"/>
        </w:rPr>
        <w:t>ajmanje četiri (4) godine radnog iskustva na istim ili sličnim poslovima;</w:t>
      </w:r>
      <w:r>
        <w:rPr>
          <w:rFonts w:ascii="Arial" w:hAnsi="Arial"/>
          <w:sz w:val="20"/>
          <w:lang w:val="bs-Latn-BA"/>
        </w:rPr>
        <w:t xml:space="preserve"> n</w:t>
      </w:r>
      <w:r w:rsidRPr="00046A9D">
        <w:rPr>
          <w:rFonts w:ascii="Arial" w:hAnsi="Arial"/>
          <w:sz w:val="20"/>
          <w:lang w:val="bs-Latn-BA"/>
        </w:rPr>
        <w:t>ajmanje dvije (2) godine radnog iskustva na rukovodećim poslovima ili poslovima koji po svojoj složenosti zahtijevaju visok stepen samostalnosti i odgovornosti</w:t>
      </w:r>
      <w:r>
        <w:rPr>
          <w:rFonts w:ascii="Arial" w:hAnsi="Arial"/>
          <w:sz w:val="20"/>
          <w:lang w:val="bs-Latn-BA"/>
        </w:rPr>
        <w:t>; n</w:t>
      </w:r>
      <w:r w:rsidRPr="00046A9D">
        <w:rPr>
          <w:rFonts w:ascii="Arial" w:hAnsi="Arial"/>
          <w:sz w:val="20"/>
          <w:lang w:val="bs-Latn-BA"/>
        </w:rPr>
        <w:t>apredno znanje i razumijevanje nadležnosti VSTV-a BiH i rada Sekretarijata;</w:t>
      </w:r>
      <w:r>
        <w:rPr>
          <w:rFonts w:ascii="Arial" w:hAnsi="Arial"/>
          <w:sz w:val="20"/>
          <w:lang w:val="bs-Latn-BA"/>
        </w:rPr>
        <w:t xml:space="preserve"> n</w:t>
      </w:r>
      <w:r w:rsidRPr="00046A9D">
        <w:rPr>
          <w:rFonts w:ascii="Arial" w:hAnsi="Arial"/>
          <w:sz w:val="20"/>
          <w:lang w:val="bs-Latn-BA"/>
        </w:rPr>
        <w:t xml:space="preserve">apredno znanje i razumijevanje pravosudnog sistema u BiH; </w:t>
      </w:r>
      <w:r>
        <w:rPr>
          <w:rFonts w:ascii="Arial" w:hAnsi="Arial"/>
          <w:sz w:val="20"/>
          <w:lang w:val="bs-Latn-BA"/>
        </w:rPr>
        <w:t>n</w:t>
      </w:r>
      <w:r w:rsidRPr="00046A9D">
        <w:rPr>
          <w:rFonts w:ascii="Arial" w:hAnsi="Arial"/>
          <w:sz w:val="20"/>
          <w:lang w:val="bs-Latn-BA"/>
        </w:rPr>
        <w:t>apredni nivo znanja engleskog jezika</w:t>
      </w:r>
      <w:r>
        <w:rPr>
          <w:rFonts w:ascii="Arial" w:hAnsi="Arial"/>
          <w:sz w:val="20"/>
          <w:lang w:val="bs-Latn-BA"/>
        </w:rPr>
        <w:t>; n</w:t>
      </w:r>
      <w:r w:rsidRPr="00046A9D">
        <w:rPr>
          <w:rFonts w:ascii="Arial" w:hAnsi="Arial"/>
          <w:sz w:val="20"/>
          <w:lang w:val="bs-Latn-BA"/>
        </w:rPr>
        <w:t>apredni korisnički nivo u korištenju računara, e-maila i obrade teksta; srednji korisnički nivo multi-medijskih prezentacija, izrade i korištenja tabelarnih prikaza i korištenja web stranica; osnovni korisnički nivo u izradi i korištenju baza podataka</w:t>
      </w:r>
      <w:r>
        <w:rPr>
          <w:rFonts w:ascii="Arial" w:hAnsi="Arial"/>
          <w:sz w:val="20"/>
          <w:lang w:val="bs-Latn-BA"/>
        </w:rPr>
        <w:t>.</w:t>
      </w:r>
    </w:p>
    <w:p w14:paraId="5AD8E3B7" w14:textId="683273B3" w:rsidR="00C40D2F" w:rsidRPr="00B24554" w:rsidRDefault="00C40D2F" w:rsidP="00C40D2F">
      <w:pPr>
        <w:jc w:val="both"/>
        <w:rPr>
          <w:rFonts w:ascii="Arial" w:hAnsi="Arial"/>
          <w:sz w:val="20"/>
          <w:lang w:val="bs-Latn-BA"/>
        </w:rPr>
      </w:pPr>
      <w:r w:rsidRPr="00B24554">
        <w:rPr>
          <w:rFonts w:ascii="Arial" w:hAnsi="Arial"/>
          <w:b/>
          <w:sz w:val="20"/>
          <w:lang w:val="bs-Latn-BA"/>
        </w:rPr>
        <w:t>Potrebne prioritetne kompetencije:</w:t>
      </w:r>
      <w:r w:rsidRPr="00B24554">
        <w:rPr>
          <w:rFonts w:ascii="Arial" w:hAnsi="Arial"/>
          <w:sz w:val="20"/>
          <w:lang w:val="bs-Latn-BA"/>
        </w:rPr>
        <w:t xml:space="preserve"> </w:t>
      </w:r>
      <w:r w:rsidRPr="00046A9D">
        <w:rPr>
          <w:rFonts w:ascii="Arial" w:hAnsi="Arial"/>
          <w:sz w:val="20"/>
          <w:lang w:val="bs-Latn-BA"/>
        </w:rPr>
        <w:t>posvećenost ličnom i profesionalnom razvoju</w:t>
      </w:r>
      <w:r>
        <w:rPr>
          <w:rFonts w:ascii="Arial" w:hAnsi="Arial"/>
          <w:sz w:val="20"/>
          <w:lang w:val="bs-Latn-BA"/>
        </w:rPr>
        <w:t>; k</w:t>
      </w:r>
      <w:r w:rsidRPr="00046A9D">
        <w:rPr>
          <w:rFonts w:ascii="Arial" w:hAnsi="Arial"/>
          <w:sz w:val="20"/>
          <w:lang w:val="bs-Latn-BA"/>
        </w:rPr>
        <w:t xml:space="preserve">omunikacija (i sve </w:t>
      </w:r>
      <w:r w:rsidR="00E37E82" w:rsidRPr="00172D21">
        <w:rPr>
          <w:rFonts w:ascii="Arial" w:hAnsi="Arial"/>
          <w:sz w:val="20"/>
          <w:lang w:val="bs-Latn-BA"/>
        </w:rPr>
        <w:t>po</w:t>
      </w:r>
      <w:r w:rsidR="00E37E82">
        <w:rPr>
          <w:rFonts w:ascii="Arial" w:hAnsi="Arial"/>
          <w:sz w:val="20"/>
          <w:lang w:val="bs-Latn-BA"/>
        </w:rPr>
        <w:t>t</w:t>
      </w:r>
      <w:r w:rsidR="00E37E82" w:rsidRPr="00172D21">
        <w:rPr>
          <w:rFonts w:ascii="Arial" w:hAnsi="Arial"/>
          <w:sz w:val="20"/>
          <w:lang w:val="bs-Latn-BA"/>
        </w:rPr>
        <w:t>kompetencije</w:t>
      </w:r>
      <w:r w:rsidRPr="00046A9D">
        <w:rPr>
          <w:rFonts w:ascii="Arial" w:hAnsi="Arial"/>
          <w:sz w:val="20"/>
          <w:lang w:val="bs-Latn-BA"/>
        </w:rPr>
        <w:t>)</w:t>
      </w:r>
      <w:r>
        <w:rPr>
          <w:rFonts w:ascii="Arial" w:hAnsi="Arial"/>
          <w:sz w:val="20"/>
          <w:lang w:val="bs-Latn-BA"/>
        </w:rPr>
        <w:t>; l</w:t>
      </w:r>
      <w:r w:rsidRPr="00046A9D">
        <w:rPr>
          <w:rFonts w:ascii="Arial" w:hAnsi="Arial"/>
          <w:sz w:val="20"/>
          <w:lang w:val="bs-Latn-BA"/>
        </w:rPr>
        <w:t>ična djelotvornost i usmjerenost ka</w:t>
      </w:r>
      <w:r>
        <w:rPr>
          <w:rFonts w:ascii="Arial" w:hAnsi="Arial"/>
          <w:sz w:val="20"/>
          <w:lang w:val="bs-Latn-BA"/>
        </w:rPr>
        <w:t xml:space="preserve"> </w:t>
      </w:r>
      <w:r w:rsidRPr="00046A9D">
        <w:rPr>
          <w:rFonts w:ascii="Arial" w:hAnsi="Arial"/>
          <w:sz w:val="20"/>
          <w:lang w:val="bs-Latn-BA"/>
        </w:rPr>
        <w:t xml:space="preserve">rezultatu (i sve </w:t>
      </w:r>
      <w:r w:rsidR="00E37E82" w:rsidRPr="00172D21">
        <w:rPr>
          <w:rFonts w:ascii="Arial" w:hAnsi="Arial"/>
          <w:sz w:val="20"/>
          <w:lang w:val="bs-Latn-BA"/>
        </w:rPr>
        <w:t>po</w:t>
      </w:r>
      <w:r w:rsidR="00E37E82">
        <w:rPr>
          <w:rFonts w:ascii="Arial" w:hAnsi="Arial"/>
          <w:sz w:val="20"/>
          <w:lang w:val="bs-Latn-BA"/>
        </w:rPr>
        <w:t>t</w:t>
      </w:r>
      <w:r w:rsidR="00E37E82" w:rsidRPr="00172D21">
        <w:rPr>
          <w:rFonts w:ascii="Arial" w:hAnsi="Arial"/>
          <w:sz w:val="20"/>
          <w:lang w:val="bs-Latn-BA"/>
        </w:rPr>
        <w:t>kompetencije</w:t>
      </w:r>
      <w:r w:rsidRPr="00046A9D">
        <w:rPr>
          <w:rFonts w:ascii="Arial" w:hAnsi="Arial"/>
          <w:sz w:val="20"/>
          <w:lang w:val="bs-Latn-BA"/>
        </w:rPr>
        <w:t>)</w:t>
      </w:r>
      <w:r>
        <w:rPr>
          <w:rFonts w:ascii="Arial" w:hAnsi="Arial"/>
          <w:sz w:val="20"/>
          <w:lang w:val="bs-Latn-BA"/>
        </w:rPr>
        <w:t>; l</w:t>
      </w:r>
      <w:r w:rsidRPr="00046A9D">
        <w:rPr>
          <w:rFonts w:ascii="Arial" w:hAnsi="Arial"/>
          <w:sz w:val="20"/>
          <w:lang w:val="bs-Latn-BA"/>
        </w:rPr>
        <w:t xml:space="preserve">iderske vještine (i sve </w:t>
      </w:r>
      <w:r w:rsidR="00E37E82" w:rsidRPr="00172D21">
        <w:rPr>
          <w:rFonts w:ascii="Arial" w:hAnsi="Arial"/>
          <w:sz w:val="20"/>
          <w:lang w:val="bs-Latn-BA"/>
        </w:rPr>
        <w:t>po</w:t>
      </w:r>
      <w:r w:rsidR="00E37E82">
        <w:rPr>
          <w:rFonts w:ascii="Arial" w:hAnsi="Arial"/>
          <w:sz w:val="20"/>
          <w:lang w:val="bs-Latn-BA"/>
        </w:rPr>
        <w:t>t</w:t>
      </w:r>
      <w:r w:rsidR="00E37E82" w:rsidRPr="00172D21">
        <w:rPr>
          <w:rFonts w:ascii="Arial" w:hAnsi="Arial"/>
          <w:sz w:val="20"/>
          <w:lang w:val="bs-Latn-BA"/>
        </w:rPr>
        <w:t>kompetencije</w:t>
      </w:r>
      <w:r w:rsidRPr="00046A9D">
        <w:rPr>
          <w:rFonts w:ascii="Arial" w:hAnsi="Arial"/>
          <w:sz w:val="20"/>
          <w:lang w:val="bs-Latn-BA"/>
        </w:rPr>
        <w:t>)</w:t>
      </w:r>
      <w:r>
        <w:rPr>
          <w:rFonts w:ascii="Arial" w:hAnsi="Arial"/>
          <w:sz w:val="20"/>
          <w:lang w:val="bs-Latn-BA"/>
        </w:rPr>
        <w:t>; p</w:t>
      </w:r>
      <w:r w:rsidRPr="00046A9D">
        <w:rPr>
          <w:rFonts w:ascii="Arial" w:hAnsi="Arial"/>
          <w:sz w:val="20"/>
          <w:lang w:val="bs-Latn-BA"/>
        </w:rPr>
        <w:t xml:space="preserve">laniranje i organiziranje (i sve </w:t>
      </w:r>
      <w:r w:rsidR="00E37E82" w:rsidRPr="00172D21">
        <w:rPr>
          <w:rFonts w:ascii="Arial" w:hAnsi="Arial"/>
          <w:sz w:val="20"/>
          <w:lang w:val="bs-Latn-BA"/>
        </w:rPr>
        <w:t>po</w:t>
      </w:r>
      <w:r w:rsidR="00E37E82">
        <w:rPr>
          <w:rFonts w:ascii="Arial" w:hAnsi="Arial"/>
          <w:sz w:val="20"/>
          <w:lang w:val="bs-Latn-BA"/>
        </w:rPr>
        <w:t>t</w:t>
      </w:r>
      <w:r w:rsidR="00E37E82" w:rsidRPr="00172D21">
        <w:rPr>
          <w:rFonts w:ascii="Arial" w:hAnsi="Arial"/>
          <w:sz w:val="20"/>
          <w:lang w:val="bs-Latn-BA"/>
        </w:rPr>
        <w:t>kompetencije</w:t>
      </w:r>
      <w:r w:rsidRPr="00046A9D">
        <w:rPr>
          <w:rFonts w:ascii="Arial" w:hAnsi="Arial"/>
          <w:sz w:val="20"/>
          <w:lang w:val="bs-Latn-BA"/>
        </w:rPr>
        <w:t>)</w:t>
      </w:r>
      <w:r>
        <w:rPr>
          <w:rFonts w:ascii="Arial" w:hAnsi="Arial"/>
          <w:sz w:val="20"/>
          <w:lang w:val="bs-Latn-BA"/>
        </w:rPr>
        <w:t>; p</w:t>
      </w:r>
      <w:r w:rsidRPr="00046A9D">
        <w:rPr>
          <w:rFonts w:ascii="Arial" w:hAnsi="Arial"/>
          <w:sz w:val="20"/>
          <w:lang w:val="bs-Latn-BA"/>
        </w:rPr>
        <w:t>odučavanje (koučing)</w:t>
      </w:r>
      <w:r w:rsidRPr="00B24554">
        <w:rPr>
          <w:rFonts w:ascii="Arial" w:hAnsi="Arial"/>
          <w:sz w:val="20"/>
          <w:lang w:val="bs-Latn-BA"/>
        </w:rPr>
        <w:t>.</w:t>
      </w:r>
    </w:p>
    <w:p w14:paraId="4DA4BDC5" w14:textId="77777777" w:rsidR="00C40D2F" w:rsidRPr="00B24554" w:rsidRDefault="00C40D2F" w:rsidP="00C40D2F">
      <w:pPr>
        <w:jc w:val="both"/>
        <w:rPr>
          <w:rFonts w:ascii="Arial" w:hAnsi="Arial"/>
          <w:sz w:val="20"/>
          <w:lang w:val="bs-Latn-BA"/>
        </w:rPr>
      </w:pPr>
      <w:r w:rsidRPr="00B24554">
        <w:rPr>
          <w:rFonts w:ascii="Arial" w:hAnsi="Arial"/>
          <w:b/>
          <w:sz w:val="20"/>
          <w:lang w:val="bs-Latn-BA"/>
        </w:rPr>
        <w:t>Status:</w:t>
      </w:r>
      <w:r w:rsidRPr="00B24554">
        <w:rPr>
          <w:rFonts w:ascii="Arial" w:hAnsi="Arial"/>
          <w:sz w:val="20"/>
          <w:lang w:val="bs-Latn-BA"/>
        </w:rPr>
        <w:t xml:space="preserve"> državni službenik </w:t>
      </w:r>
      <w:r w:rsidRPr="00B24554">
        <w:rPr>
          <w:rFonts w:ascii="Arial" w:hAnsi="Arial" w:cs="Arial"/>
          <w:bCs/>
          <w:iCs/>
          <w:sz w:val="20"/>
          <w:szCs w:val="20"/>
          <w:lang w:val="bs-Latn-BA"/>
        </w:rPr>
        <w:t>- šef</w:t>
      </w:r>
      <w:r w:rsidRPr="00B24554">
        <w:rPr>
          <w:rFonts w:ascii="Arial" w:hAnsi="Arial"/>
          <w:sz w:val="20"/>
          <w:lang w:val="bs-Latn-BA"/>
        </w:rPr>
        <w:t xml:space="preserve"> unutrašnje organizacione jedinice</w:t>
      </w:r>
    </w:p>
    <w:p w14:paraId="441103AF" w14:textId="77777777" w:rsidR="00C40D2F" w:rsidRPr="00B24554" w:rsidRDefault="00C40D2F" w:rsidP="00C40D2F">
      <w:pPr>
        <w:jc w:val="both"/>
        <w:rPr>
          <w:rFonts w:ascii="Arial" w:hAnsi="Arial"/>
          <w:sz w:val="20"/>
          <w:lang w:val="bs-Latn-BA"/>
        </w:rPr>
      </w:pPr>
      <w:r w:rsidRPr="00B24554">
        <w:rPr>
          <w:rFonts w:ascii="Arial" w:hAnsi="Arial"/>
          <w:b/>
          <w:sz w:val="20"/>
          <w:lang w:val="bs-Latn-BA"/>
        </w:rPr>
        <w:t>Pripadajuća osnovna neto plata:</w:t>
      </w:r>
      <w:r w:rsidRPr="00B24554">
        <w:rPr>
          <w:rFonts w:ascii="Arial" w:hAnsi="Arial"/>
          <w:sz w:val="20"/>
          <w:lang w:val="bs-Latn-BA"/>
        </w:rPr>
        <w:t xml:space="preserve"> </w:t>
      </w:r>
      <w:r w:rsidRPr="00046A9D">
        <w:rPr>
          <w:rFonts w:ascii="Arial" w:hAnsi="Arial"/>
          <w:sz w:val="20"/>
          <w:lang w:val="bs-Latn-BA"/>
        </w:rPr>
        <w:t>3290,63</w:t>
      </w:r>
      <w:r>
        <w:rPr>
          <w:rFonts w:ascii="Arial" w:hAnsi="Arial"/>
          <w:sz w:val="20"/>
          <w:lang w:val="bs-Latn-BA"/>
        </w:rPr>
        <w:t xml:space="preserve"> KM</w:t>
      </w:r>
      <w:r w:rsidRPr="00B24554">
        <w:rPr>
          <w:rFonts w:ascii="Arial" w:hAnsi="Arial"/>
          <w:sz w:val="20"/>
          <w:lang w:val="bs-Latn-BA"/>
        </w:rPr>
        <w:t xml:space="preserve">. </w:t>
      </w:r>
    </w:p>
    <w:p w14:paraId="5BC73799" w14:textId="77777777" w:rsidR="00C40D2F" w:rsidRPr="00B24554" w:rsidRDefault="00C40D2F" w:rsidP="00C40D2F">
      <w:pPr>
        <w:jc w:val="both"/>
        <w:rPr>
          <w:rFonts w:ascii="Arial" w:hAnsi="Arial"/>
          <w:sz w:val="20"/>
          <w:lang w:val="bs-Latn-BA"/>
        </w:rPr>
      </w:pPr>
      <w:r w:rsidRPr="00B24554">
        <w:rPr>
          <w:rFonts w:ascii="Arial" w:hAnsi="Arial"/>
          <w:b/>
          <w:sz w:val="20"/>
          <w:lang w:val="bs-Latn-BA"/>
        </w:rPr>
        <w:t>Broj izvršilaca:</w:t>
      </w:r>
      <w:r w:rsidRPr="00B24554">
        <w:rPr>
          <w:rFonts w:ascii="Arial" w:hAnsi="Arial"/>
          <w:sz w:val="20"/>
          <w:lang w:val="bs-Latn-BA"/>
        </w:rPr>
        <w:t xml:space="preserve"> jedan (1) </w:t>
      </w:r>
    </w:p>
    <w:p w14:paraId="04ACDF6C" w14:textId="77777777" w:rsidR="00C40D2F" w:rsidRPr="00B24554" w:rsidRDefault="00C40D2F" w:rsidP="00C40D2F">
      <w:pPr>
        <w:jc w:val="both"/>
        <w:rPr>
          <w:rFonts w:ascii="Arial" w:hAnsi="Arial"/>
          <w:sz w:val="20"/>
          <w:lang w:val="bs-Latn-BA"/>
        </w:rPr>
      </w:pPr>
      <w:r w:rsidRPr="00B24554">
        <w:rPr>
          <w:rFonts w:ascii="Arial" w:hAnsi="Arial"/>
          <w:b/>
          <w:sz w:val="20"/>
          <w:lang w:val="bs-Latn-BA"/>
        </w:rPr>
        <w:t>Mjesto rada:</w:t>
      </w:r>
      <w:r w:rsidRPr="00B24554">
        <w:rPr>
          <w:rFonts w:ascii="Arial" w:hAnsi="Arial"/>
          <w:sz w:val="20"/>
          <w:lang w:val="bs-Latn-BA"/>
        </w:rPr>
        <w:t xml:space="preserve"> Sarajevo.</w:t>
      </w:r>
    </w:p>
    <w:p w14:paraId="7703E8DB" w14:textId="77777777" w:rsidR="00C40D2F" w:rsidRPr="00363758" w:rsidRDefault="00C40D2F" w:rsidP="00C40D2F">
      <w:pPr>
        <w:jc w:val="both"/>
        <w:rPr>
          <w:rFonts w:ascii="Arial" w:hAnsi="Arial" w:cs="Arial"/>
          <w:sz w:val="20"/>
          <w:szCs w:val="20"/>
          <w:lang w:val="bs-Latn-BA"/>
        </w:rPr>
      </w:pPr>
    </w:p>
    <w:p w14:paraId="6C09035B" w14:textId="77777777" w:rsidR="00C40D2F" w:rsidRPr="00363758" w:rsidRDefault="00C40D2F" w:rsidP="00C40D2F">
      <w:pPr>
        <w:jc w:val="both"/>
        <w:rPr>
          <w:rFonts w:ascii="Arial" w:hAnsi="Arial" w:cs="Arial"/>
          <w:sz w:val="20"/>
          <w:szCs w:val="20"/>
          <w:lang w:val="bs-Latn-BA"/>
        </w:rPr>
      </w:pPr>
      <w:r w:rsidRPr="00363758">
        <w:rPr>
          <w:rFonts w:ascii="Arial" w:hAnsi="Arial" w:cs="Arial"/>
          <w:b/>
          <w:bCs/>
          <w:i/>
          <w:iCs/>
          <w:sz w:val="20"/>
          <w:szCs w:val="20"/>
          <w:u w:val="single"/>
          <w:lang w:val="bs-Latn-BA"/>
        </w:rPr>
        <w:t>Na ovaj oglas mogu se prijaviti samo lica zaposlena kao državni službenici u Visokom sudskom i tužilačkom vijeću Bosne i Hercegovine.</w:t>
      </w:r>
    </w:p>
    <w:p w14:paraId="09789C93" w14:textId="30D2A62E" w:rsidR="00A7017C" w:rsidRPr="00A138CA" w:rsidRDefault="00A7017C" w:rsidP="00C40D2F">
      <w:pPr>
        <w:jc w:val="both"/>
        <w:rPr>
          <w:rFonts w:ascii="Arial" w:hAnsi="Arial" w:cs="Arial"/>
          <w:b/>
          <w:sz w:val="20"/>
          <w:szCs w:val="20"/>
          <w:u w:val="single"/>
          <w:lang w:val="sr-Latn-BA"/>
        </w:rPr>
      </w:pPr>
    </w:p>
    <w:p w14:paraId="6B11AFE9" w14:textId="77777777" w:rsidR="00F96AC6" w:rsidRPr="00A138CA"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Napomena za kandidate: </w:t>
      </w:r>
    </w:p>
    <w:p w14:paraId="20965E4E" w14:textId="07A784E4" w:rsidR="00241601" w:rsidRPr="00A138CA"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Izborni proces se provodi u skladu sa odredbama </w:t>
      </w:r>
      <w:r w:rsidR="009A7B40">
        <w:rPr>
          <w:rFonts w:ascii="Arial" w:hAnsi="Arial" w:cs="Arial"/>
          <w:sz w:val="20"/>
          <w:szCs w:val="20"/>
          <w:lang w:val="sr-Latn-BA"/>
        </w:rPr>
        <w:t>Pravilnika o uslovima i načinu obavljanja internih konkursa, internih i eksternih premještaja državnih službenika u institucijama Bosne i Hercegovine („Službeni glasnik BiH“, br 62/10, 30/14 i 38/17)</w:t>
      </w:r>
      <w:r w:rsidRPr="00A138CA">
        <w:rPr>
          <w:rFonts w:ascii="Arial" w:hAnsi="Arial" w:cs="Arial"/>
          <w:sz w:val="20"/>
          <w:szCs w:val="20"/>
          <w:lang w:val="sr-Latn-BA"/>
        </w:rPr>
        <w:t xml:space="preserve"> i </w:t>
      </w:r>
      <w:hyperlink r:id="rId6" w:history="1">
        <w:r w:rsidR="009A7B40">
          <w:rPr>
            <w:rStyle w:val="Hyperlink"/>
            <w:rFonts w:ascii="Arial" w:hAnsi="Arial" w:cs="Arial"/>
            <w:sz w:val="20"/>
            <w:szCs w:val="20"/>
            <w:lang w:val="sr-Latn-BA"/>
          </w:rPr>
          <w:t>Pravilnik</w:t>
        </w:r>
        <w:r w:rsidR="009A7B40">
          <w:rPr>
            <w:rStyle w:val="Hyperlink"/>
            <w:rFonts w:ascii="Arial" w:hAnsi="Arial" w:cs="Arial"/>
            <w:sz w:val="20"/>
            <w:szCs w:val="20"/>
            <w:lang w:val="sr-Cyrl-BA"/>
          </w:rPr>
          <w:t>а</w:t>
        </w:r>
        <w:r w:rsidR="009A7B40">
          <w:rPr>
            <w:rStyle w:val="Hyperlink"/>
            <w:rFonts w:ascii="Arial" w:hAnsi="Arial" w:cs="Arial"/>
            <w:sz w:val="20"/>
            <w:szCs w:val="20"/>
            <w:lang w:val="sr-Latn-BA"/>
          </w:rPr>
          <w:t xml:space="preserve"> o karakteru i sadržaju javnoga konkursa za popunjavanje radnih mjesta državnih službenika u Visokom sudskom i tužilačkom vijeću Bosne i Hercegovine</w:t>
        </w:r>
      </w:hyperlink>
      <w:r w:rsidR="009A7B40">
        <w:rPr>
          <w:rFonts w:ascii="Arial" w:hAnsi="Arial" w:cs="Arial"/>
          <w:sz w:val="20"/>
          <w:szCs w:val="20"/>
          <w:lang w:val="sr-Latn-BA"/>
        </w:rPr>
        <w:t xml:space="preserve"> („Službeni glasnik BiH“, br: 13/17, 53/19 i 78/22)</w:t>
      </w:r>
      <w:r w:rsidRPr="00A138CA">
        <w:rPr>
          <w:rFonts w:ascii="Arial" w:hAnsi="Arial" w:cs="Arial"/>
          <w:sz w:val="20"/>
          <w:szCs w:val="20"/>
          <w:lang w:val="sr-Latn-BA"/>
        </w:rPr>
        <w:t xml:space="preserve">. </w:t>
      </w:r>
      <w:r w:rsidR="00241601" w:rsidRPr="00A138CA">
        <w:rPr>
          <w:rFonts w:ascii="Arial" w:hAnsi="Arial" w:cs="Arial"/>
          <w:sz w:val="20"/>
          <w:szCs w:val="20"/>
          <w:lang w:val="sr-Latn-BA"/>
        </w:rPr>
        <w:t xml:space="preserve">Više informacija o konkursnim procedurama dostupno je na </w:t>
      </w:r>
      <w:hyperlink r:id="rId7" w:history="1">
        <w:r w:rsidR="00241601" w:rsidRPr="00A138CA">
          <w:rPr>
            <w:rStyle w:val="Hyperlink"/>
            <w:rFonts w:ascii="Arial" w:hAnsi="Arial" w:cs="Arial"/>
            <w:sz w:val="20"/>
            <w:szCs w:val="20"/>
            <w:lang w:val="sr-Latn-BA"/>
          </w:rPr>
          <w:t>www.ads.gov.ba</w:t>
        </w:r>
      </w:hyperlink>
      <w:r w:rsidR="00241601" w:rsidRPr="00A138CA">
        <w:rPr>
          <w:rFonts w:ascii="Arial" w:hAnsi="Arial" w:cs="Arial"/>
          <w:sz w:val="20"/>
          <w:szCs w:val="20"/>
          <w:lang w:val="sr-Latn-BA"/>
        </w:rPr>
        <w:t xml:space="preserve"> u dijelu „Zapošljavanje/Vrste konkursnih procedura“.</w:t>
      </w:r>
    </w:p>
    <w:p w14:paraId="1BCA7523" w14:textId="77777777" w:rsidR="00E87518" w:rsidRPr="00A138CA"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Za provođenje konkursne procedure po ovom oglasu formirat će se jedna (1) Komisija za izbor.</w:t>
      </w:r>
    </w:p>
    <w:p w14:paraId="4F072D06"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Pod radnim iskustvom podrazumijeva se radno iskustvo nakon stečene visoke stručne spreme, odnosno visokog obrazovanja.</w:t>
      </w:r>
    </w:p>
    <w:p w14:paraId="162F273A" w14:textId="59DA7A91"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A138CA">
        <w:rPr>
          <w:rFonts w:ascii="Arial" w:hAnsi="Arial" w:cs="Arial"/>
          <w:sz w:val="20"/>
          <w:szCs w:val="20"/>
          <w:lang w:val="sr-Latn-BA"/>
        </w:rPr>
        <w:lastRenderedPageBreak/>
        <w:t xml:space="preserve">Iznimno, a u slučaju ako kandidat iz objektivnih razloga ne dostavi traženo uvjerenje na intervju, isto treba dostaviti najkasnije do uručenja rješenja o postavlјenju, odnosno preuzimanja dužnosti. </w:t>
      </w:r>
    </w:p>
    <w:p w14:paraId="6BDFB055" w14:textId="77777777" w:rsidR="004B1920" w:rsidRPr="00A138CA"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A138CA" w:rsidRDefault="009D1730" w:rsidP="009D1730">
      <w:pPr>
        <w:pStyle w:val="NormalWeb"/>
        <w:spacing w:before="0" w:beforeAutospacing="0" w:after="0" w:afterAutospacing="0"/>
        <w:ind w:right="27"/>
        <w:jc w:val="both"/>
        <w:rPr>
          <w:rFonts w:ascii="Arial" w:hAnsi="Arial" w:cs="Arial"/>
          <w:b/>
          <w:sz w:val="20"/>
          <w:szCs w:val="20"/>
          <w:lang w:val="sr-Latn-BA"/>
        </w:rPr>
      </w:pPr>
      <w:r w:rsidRPr="00A138CA">
        <w:rPr>
          <w:rFonts w:ascii="Arial" w:hAnsi="Arial" w:cs="Arial"/>
          <w:b/>
          <w:i/>
          <w:sz w:val="20"/>
          <w:szCs w:val="20"/>
          <w:u w:val="single"/>
          <w:lang w:val="sr-Latn-BA"/>
        </w:rPr>
        <w:t>Priprema dokumentacije</w:t>
      </w:r>
      <w:r w:rsidRPr="00A138CA">
        <w:rPr>
          <w:rFonts w:ascii="Arial" w:hAnsi="Arial" w:cs="Arial"/>
          <w:b/>
          <w:sz w:val="20"/>
          <w:szCs w:val="20"/>
          <w:lang w:val="sr-Latn-BA"/>
        </w:rPr>
        <w:t>:</w:t>
      </w:r>
    </w:p>
    <w:p w14:paraId="028D6CC7" w14:textId="53FDFDBE" w:rsidR="009D1730" w:rsidRPr="00A138CA" w:rsidRDefault="009D1730" w:rsidP="009D1730">
      <w:pPr>
        <w:pStyle w:val="NormalWeb"/>
        <w:spacing w:before="0" w:beforeAutospacing="0" w:after="0" w:afterAutospacing="0"/>
        <w:ind w:right="27"/>
        <w:jc w:val="both"/>
        <w:rPr>
          <w:rFonts w:ascii="Arial" w:hAnsi="Arial" w:cs="Arial"/>
          <w:sz w:val="20"/>
          <w:szCs w:val="20"/>
          <w:lang w:val="sr-Latn-BA"/>
        </w:rPr>
      </w:pPr>
      <w:r w:rsidRPr="00A138CA">
        <w:rPr>
          <w:rFonts w:ascii="Arial" w:hAnsi="Arial" w:cs="Arial"/>
          <w:b/>
          <w:sz w:val="20"/>
          <w:szCs w:val="20"/>
          <w:lang w:val="sr-Latn-BA"/>
        </w:rPr>
        <w:t>Skreće se pažnja kandidatima</w:t>
      </w:r>
      <w:r w:rsidRPr="00A138CA">
        <w:rPr>
          <w:rFonts w:ascii="Arial" w:hAnsi="Arial" w:cs="Arial"/>
          <w:sz w:val="20"/>
          <w:szCs w:val="20"/>
          <w:lang w:val="sr-Latn-BA"/>
        </w:rPr>
        <w:t xml:space="preserve"> da su potrebnu dokumentaciju na oglas dužni dostaviti u skladu sa </w:t>
      </w:r>
      <w:hyperlink r:id="rId8" w:history="1">
        <w:r w:rsidR="00666AEB">
          <w:rPr>
            <w:rStyle w:val="Hyperlink"/>
            <w:rFonts w:ascii="Arial" w:hAnsi="Arial" w:cs="Arial"/>
            <w:sz w:val="20"/>
            <w:szCs w:val="20"/>
            <w:lang w:val="sr-Latn-BA"/>
          </w:rPr>
          <w:t>Pravilnikom o karakteru i sadržaju javnog konkursa za popunjavanje radnih mjesta u VSTV BiH</w:t>
        </w:r>
      </w:hyperlink>
      <w:r w:rsidRPr="00A138C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138CA" w:rsidRDefault="009D1730" w:rsidP="009D1730">
      <w:pPr>
        <w:tabs>
          <w:tab w:val="left" w:pos="284"/>
        </w:tabs>
        <w:ind w:right="28"/>
        <w:jc w:val="both"/>
        <w:rPr>
          <w:rFonts w:ascii="Arial" w:hAnsi="Arial" w:cs="Arial"/>
          <w:sz w:val="20"/>
          <w:szCs w:val="20"/>
          <w:lang w:val="sr-Latn-BA"/>
        </w:rPr>
      </w:pPr>
      <w:r w:rsidRPr="00A138CA">
        <w:rPr>
          <w:rFonts w:ascii="Arial" w:hAnsi="Arial" w:cs="Arial"/>
          <w:sz w:val="20"/>
          <w:szCs w:val="20"/>
          <w:lang w:val="sr-Latn-BA"/>
        </w:rPr>
        <w:t xml:space="preserve">S tim u vezi, kandidati se upućuju na pojašnjenje - tekst na službenoj internet stranici www.ads.gov.ba, u dijelu </w:t>
      </w:r>
      <w:hyperlink r:id="rId9" w:history="1">
        <w:r w:rsidRPr="00A138CA">
          <w:rPr>
            <w:rStyle w:val="Hyperlink"/>
            <w:rFonts w:ascii="Arial" w:hAnsi="Arial" w:cs="Arial"/>
            <w:sz w:val="20"/>
            <w:szCs w:val="20"/>
            <w:lang w:val="sr-Latn-BA"/>
          </w:rPr>
          <w:t>„Zapošljavanje/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Napomena za kandidate/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Stop greškama u prijavama!“</w:t>
        </w:r>
      </w:hyperlink>
      <w:r w:rsidRPr="00A138C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0" w:anchor="JI" w:tgtFrame="_blank" w:history="1">
        <w:r w:rsidRPr="00A138CA">
          <w:rPr>
            <w:rFonts w:ascii="Arial" w:hAnsi="Arial" w:cs="Arial"/>
            <w:sz w:val="20"/>
            <w:szCs w:val="20"/>
            <w:lang w:val="sr-Latn-BA"/>
          </w:rPr>
          <w:t>uvjerenje o položenom stručnom upravnom odnosno javnom ispitu</w:t>
        </w:r>
      </w:hyperlink>
      <w:r w:rsidRPr="00A138CA">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138CA" w:rsidRDefault="00241601" w:rsidP="00F96AC6">
      <w:pPr>
        <w:tabs>
          <w:tab w:val="left" w:pos="284"/>
        </w:tabs>
        <w:ind w:right="28"/>
        <w:jc w:val="both"/>
        <w:rPr>
          <w:rFonts w:ascii="Arial" w:hAnsi="Arial" w:cs="Arial"/>
          <w:sz w:val="20"/>
          <w:szCs w:val="20"/>
          <w:lang w:val="sr-Latn-BA"/>
        </w:rPr>
      </w:pPr>
    </w:p>
    <w:p w14:paraId="2941188C" w14:textId="77777777" w:rsidR="00F96AC6" w:rsidRPr="00A138CA" w:rsidRDefault="00F96AC6" w:rsidP="00F96AC6">
      <w:pPr>
        <w:ind w:right="27"/>
        <w:jc w:val="both"/>
        <w:rPr>
          <w:rFonts w:ascii="Arial" w:hAnsi="Arial" w:cs="Arial"/>
          <w:b/>
          <w:i/>
          <w:sz w:val="20"/>
          <w:szCs w:val="20"/>
          <w:u w:val="single"/>
          <w:lang w:val="sr-Latn-BA"/>
        </w:rPr>
      </w:pPr>
      <w:r w:rsidRPr="00A138CA">
        <w:rPr>
          <w:rFonts w:ascii="Arial" w:hAnsi="Arial" w:cs="Arial"/>
          <w:b/>
          <w:i/>
          <w:sz w:val="20"/>
          <w:szCs w:val="20"/>
          <w:u w:val="single"/>
          <w:lang w:val="sr-Latn-BA"/>
        </w:rPr>
        <w:t>Potrebni dokumenti:</w:t>
      </w:r>
    </w:p>
    <w:p w14:paraId="41577792" w14:textId="77777777" w:rsidR="00F96AC6" w:rsidRPr="00A138CA" w:rsidRDefault="00F96AC6" w:rsidP="00F96AC6">
      <w:pPr>
        <w:ind w:right="28"/>
        <w:jc w:val="both"/>
        <w:rPr>
          <w:rFonts w:ascii="Arial" w:hAnsi="Arial" w:cs="Arial"/>
          <w:b/>
          <w:sz w:val="20"/>
          <w:szCs w:val="20"/>
          <w:u w:val="single"/>
          <w:lang w:val="sr-Latn-BA"/>
        </w:rPr>
      </w:pPr>
      <w:r w:rsidRPr="00A138CA">
        <w:rPr>
          <w:rFonts w:ascii="Arial" w:hAnsi="Arial" w:cs="Arial"/>
          <w:b/>
          <w:sz w:val="20"/>
          <w:szCs w:val="20"/>
          <w:u w:val="single"/>
          <w:lang w:val="sr-Latn-BA"/>
        </w:rPr>
        <w:t xml:space="preserve">I Ovjerene kopije: </w:t>
      </w:r>
    </w:p>
    <w:p w14:paraId="5392E52B"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2DFF4FD4" w14:textId="77777777" w:rsidR="00C40D2F" w:rsidRDefault="00F96AC6" w:rsidP="00C40D2F">
      <w:pPr>
        <w:pStyle w:val="ListParagraph"/>
        <w:numPr>
          <w:ilvl w:val="0"/>
          <w:numId w:val="2"/>
        </w:numPr>
        <w:tabs>
          <w:tab w:val="left" w:pos="284"/>
        </w:tabs>
        <w:ind w:left="142" w:right="28" w:hanging="142"/>
        <w:jc w:val="both"/>
        <w:rPr>
          <w:rFonts w:ascii="Arial" w:hAnsi="Arial" w:cs="Arial"/>
          <w:sz w:val="20"/>
          <w:szCs w:val="20"/>
          <w:lang w:val="sr-Latn-BA"/>
        </w:rPr>
      </w:pPr>
      <w:hyperlink r:id="rId11" w:anchor="UD" w:tgtFrame="_blank" w:history="1">
        <w:r w:rsidRPr="00A138CA">
          <w:rPr>
            <w:rFonts w:ascii="Arial" w:hAnsi="Arial" w:cs="Arial"/>
            <w:sz w:val="20"/>
            <w:szCs w:val="20"/>
            <w:lang w:val="sr-Latn-BA"/>
          </w:rPr>
          <w:t>uvjerenja o državljanstvu</w:t>
        </w:r>
      </w:hyperlink>
      <w:r w:rsidRPr="00A138CA">
        <w:rPr>
          <w:rFonts w:ascii="Arial" w:hAnsi="Arial" w:cs="Arial"/>
          <w:sz w:val="20"/>
          <w:szCs w:val="20"/>
          <w:lang w:val="sr-Latn-BA"/>
        </w:rPr>
        <w:t xml:space="preserve"> (ne starije od 6 mjeseci od dana izdavanja od strane nadležnog organa); </w:t>
      </w:r>
    </w:p>
    <w:p w14:paraId="18116AEE" w14:textId="77777777" w:rsidR="00C40D2F" w:rsidRPr="00C40D2F" w:rsidRDefault="00C40D2F" w:rsidP="00C40D2F">
      <w:pPr>
        <w:pStyle w:val="ListParagraph"/>
        <w:numPr>
          <w:ilvl w:val="0"/>
          <w:numId w:val="2"/>
        </w:numPr>
        <w:tabs>
          <w:tab w:val="left" w:pos="284"/>
        </w:tabs>
        <w:ind w:left="142" w:right="28" w:hanging="142"/>
        <w:jc w:val="both"/>
        <w:rPr>
          <w:rFonts w:ascii="Arial" w:hAnsi="Arial" w:cs="Arial"/>
          <w:sz w:val="20"/>
          <w:szCs w:val="20"/>
          <w:lang w:val="sr-Latn-BA"/>
        </w:rPr>
      </w:pPr>
      <w:hyperlink r:id="rId12" w:anchor="JI" w:tgtFrame="_blank" w:history="1">
        <w:r w:rsidRPr="00C40D2F">
          <w:rPr>
            <w:rFonts w:ascii="Arial" w:hAnsi="Arial" w:cs="Arial"/>
            <w:sz w:val="20"/>
            <w:szCs w:val="20"/>
            <w:lang w:val="bs-Latn-BA"/>
          </w:rPr>
          <w:t>uvjerenja o položenom stručnom upravnom odnosno javnom ispitu</w:t>
        </w:r>
      </w:hyperlink>
      <w:r w:rsidRPr="00C40D2F">
        <w:rPr>
          <w:rFonts w:ascii="Arial" w:hAnsi="Arial" w:cs="Arial"/>
          <w:sz w:val="20"/>
          <w:szCs w:val="20"/>
          <w:lang w:val="bs-Latn-BA"/>
        </w:rPr>
        <w:t>;</w:t>
      </w:r>
    </w:p>
    <w:p w14:paraId="665B879B" w14:textId="21485EA9" w:rsidR="00C40D2F" w:rsidRPr="00C40D2F" w:rsidRDefault="00C40D2F" w:rsidP="00C40D2F">
      <w:pPr>
        <w:pStyle w:val="ListParagraph"/>
        <w:numPr>
          <w:ilvl w:val="0"/>
          <w:numId w:val="2"/>
        </w:numPr>
        <w:tabs>
          <w:tab w:val="left" w:pos="284"/>
        </w:tabs>
        <w:ind w:left="142" w:right="28" w:hanging="142"/>
        <w:jc w:val="both"/>
        <w:rPr>
          <w:rFonts w:ascii="Arial" w:hAnsi="Arial" w:cs="Arial"/>
          <w:sz w:val="20"/>
          <w:szCs w:val="20"/>
          <w:lang w:val="sr-Latn-BA"/>
        </w:rPr>
      </w:pPr>
      <w:r w:rsidRPr="00C40D2F">
        <w:rPr>
          <w:rFonts w:ascii="Arial" w:hAnsi="Arial" w:cs="Arial"/>
          <w:sz w:val="20"/>
          <w:szCs w:val="20"/>
          <w:lang w:val="bs-Latn-BA"/>
        </w:rPr>
        <w:t xml:space="preserve">uvjerenja o položenom pravosudnom ispitu </w:t>
      </w:r>
      <w:r w:rsidR="00E37E82">
        <w:rPr>
          <w:rFonts w:ascii="Arial" w:hAnsi="Arial" w:cs="Arial"/>
          <w:sz w:val="20"/>
          <w:szCs w:val="20"/>
          <w:lang w:val="bs-Latn-BA"/>
        </w:rPr>
        <w:t xml:space="preserve">(samo </w:t>
      </w:r>
      <w:r w:rsidRPr="00C40D2F">
        <w:rPr>
          <w:rFonts w:ascii="Arial" w:hAnsi="Arial" w:cs="Arial"/>
          <w:sz w:val="20"/>
          <w:szCs w:val="20"/>
          <w:lang w:val="bs-Latn-BA"/>
        </w:rPr>
        <w:t>za poziciju 1/01</w:t>
      </w:r>
      <w:r w:rsidR="00E37E82">
        <w:rPr>
          <w:rFonts w:ascii="Arial" w:hAnsi="Arial" w:cs="Arial"/>
          <w:sz w:val="20"/>
          <w:szCs w:val="20"/>
          <w:lang w:val="bs-Latn-BA"/>
        </w:rPr>
        <w:t>)</w:t>
      </w:r>
      <w:r w:rsidRPr="00C40D2F">
        <w:rPr>
          <w:rFonts w:ascii="Arial" w:hAnsi="Arial" w:cs="Arial"/>
          <w:sz w:val="20"/>
          <w:szCs w:val="20"/>
          <w:lang w:val="bs-Latn-BA"/>
        </w:rPr>
        <w:t>;</w:t>
      </w:r>
    </w:p>
    <w:p w14:paraId="75A01A89" w14:textId="77777777" w:rsidR="00C40D2F" w:rsidRPr="00C40D2F" w:rsidRDefault="00C40D2F" w:rsidP="00C40D2F">
      <w:pPr>
        <w:pStyle w:val="ListParagraph"/>
        <w:numPr>
          <w:ilvl w:val="0"/>
          <w:numId w:val="2"/>
        </w:numPr>
        <w:tabs>
          <w:tab w:val="left" w:pos="284"/>
        </w:tabs>
        <w:ind w:left="142" w:right="28" w:hanging="142"/>
        <w:jc w:val="both"/>
        <w:rPr>
          <w:rFonts w:ascii="Arial" w:hAnsi="Arial" w:cs="Arial"/>
          <w:sz w:val="20"/>
          <w:szCs w:val="20"/>
          <w:lang w:val="sr-Latn-BA"/>
        </w:rPr>
      </w:pPr>
      <w:hyperlink r:id="rId13" w:anchor="RI" w:tgtFrame="_blank" w:history="1">
        <w:r w:rsidRPr="00C40D2F">
          <w:rPr>
            <w:rFonts w:ascii="Arial" w:hAnsi="Arial" w:cs="Arial"/>
            <w:sz w:val="20"/>
            <w:szCs w:val="20"/>
            <w:lang w:val="bs-Latn-BA"/>
          </w:rPr>
          <w:t>potvrde ili uvjerenja kao dokaza o traženoj vrsti radnog iskustva</w:t>
        </w:r>
      </w:hyperlink>
      <w:r w:rsidRPr="00C40D2F">
        <w:rPr>
          <w:rFonts w:ascii="Arial" w:hAnsi="Arial" w:cs="Arial"/>
          <w:sz w:val="20"/>
          <w:szCs w:val="20"/>
          <w:lang w:val="bs-Latn-BA"/>
        </w:rPr>
        <w:t>;</w:t>
      </w:r>
    </w:p>
    <w:p w14:paraId="050D44CC" w14:textId="2D0D631D" w:rsidR="00C40D2F" w:rsidRPr="00C40D2F" w:rsidRDefault="00C40D2F" w:rsidP="00C40D2F">
      <w:pPr>
        <w:pStyle w:val="ListParagraph"/>
        <w:numPr>
          <w:ilvl w:val="0"/>
          <w:numId w:val="2"/>
        </w:numPr>
        <w:tabs>
          <w:tab w:val="left" w:pos="284"/>
        </w:tabs>
        <w:ind w:left="142" w:right="28" w:hanging="142"/>
        <w:jc w:val="both"/>
        <w:rPr>
          <w:rFonts w:ascii="Arial" w:hAnsi="Arial" w:cs="Arial"/>
          <w:sz w:val="20"/>
          <w:szCs w:val="20"/>
          <w:lang w:val="sr-Latn-BA"/>
        </w:rPr>
      </w:pPr>
      <w:r w:rsidRPr="00C40D2F">
        <w:rPr>
          <w:rFonts w:ascii="Arial" w:hAnsi="Arial" w:cs="Arial"/>
          <w:sz w:val="20"/>
          <w:szCs w:val="20"/>
          <w:shd w:val="clear" w:color="auto" w:fill="FFFFFF"/>
          <w:lang w:val="bs-Latn-BA"/>
        </w:rPr>
        <w:t>uvjerenja/potvrde/certifikata o traženom nivou znanja engleskog jezika i to:</w:t>
      </w:r>
    </w:p>
    <w:p w14:paraId="6914F41D" w14:textId="77777777" w:rsidR="00C40D2F" w:rsidRPr="00363758" w:rsidRDefault="00C40D2F" w:rsidP="00C40D2F">
      <w:pPr>
        <w:pStyle w:val="ListParagraph"/>
        <w:ind w:left="284" w:right="28"/>
        <w:jc w:val="both"/>
        <w:rPr>
          <w:rFonts w:ascii="Arial" w:hAnsi="Arial" w:cs="Arial"/>
          <w:sz w:val="20"/>
          <w:szCs w:val="20"/>
          <w:lang w:val="bs-Latn-BA"/>
        </w:rPr>
      </w:pPr>
      <w:r>
        <w:rPr>
          <w:rFonts w:ascii="Arial" w:hAnsi="Arial" w:cs="Arial"/>
          <w:sz w:val="20"/>
          <w:szCs w:val="20"/>
          <w:shd w:val="clear" w:color="auto" w:fill="FFFFFF"/>
          <w:lang w:val="bs-Latn-BA"/>
        </w:rPr>
        <w:t>za radna mjesta 1/01 i</w:t>
      </w:r>
      <w:r w:rsidRPr="00363758">
        <w:rPr>
          <w:rFonts w:ascii="Arial" w:hAnsi="Arial" w:cs="Arial"/>
          <w:sz w:val="20"/>
          <w:szCs w:val="20"/>
          <w:shd w:val="clear" w:color="auto" w:fill="FFFFFF"/>
          <w:lang w:val="bs-Latn-BA"/>
        </w:rPr>
        <w:t xml:space="preserve"> 1/02 – napredni nivo znanja engleskog jezika (odgovara nivou C1/C2 zajedničkog evropskog referentnog okvira),</w:t>
      </w:r>
    </w:p>
    <w:p w14:paraId="63E5EA9A" w14:textId="77777777" w:rsidR="00C40D2F" w:rsidRPr="00363758" w:rsidRDefault="00C40D2F" w:rsidP="00C40D2F">
      <w:pPr>
        <w:pStyle w:val="ListParagraph"/>
        <w:numPr>
          <w:ilvl w:val="0"/>
          <w:numId w:val="7"/>
        </w:numPr>
        <w:ind w:left="284" w:right="28" w:hanging="284"/>
        <w:jc w:val="both"/>
        <w:rPr>
          <w:rFonts w:ascii="Arial" w:hAnsi="Arial" w:cs="Arial"/>
          <w:sz w:val="20"/>
          <w:szCs w:val="20"/>
          <w:lang w:val="bs-Latn-BA"/>
        </w:rPr>
      </w:pPr>
      <w:r w:rsidRPr="00363758">
        <w:rPr>
          <w:rFonts w:ascii="Arial" w:hAnsi="Arial" w:cs="Arial"/>
          <w:sz w:val="20"/>
          <w:szCs w:val="20"/>
          <w:shd w:val="clear" w:color="auto" w:fill="FFFFFF"/>
          <w:lang w:val="bs-Latn-BA"/>
        </w:rPr>
        <w:t>dokaza o traženom nivou znanja rada na računaru:</w:t>
      </w:r>
    </w:p>
    <w:p w14:paraId="5C0AFA68" w14:textId="77777777" w:rsidR="000B577D" w:rsidRPr="000B577D" w:rsidRDefault="000B577D" w:rsidP="000B577D">
      <w:pPr>
        <w:pStyle w:val="ListParagraph"/>
        <w:tabs>
          <w:tab w:val="left" w:pos="284"/>
        </w:tabs>
        <w:ind w:left="142" w:right="28"/>
        <w:jc w:val="both"/>
        <w:rPr>
          <w:rFonts w:ascii="Arial" w:hAnsi="Arial" w:cs="Arial"/>
          <w:sz w:val="20"/>
          <w:szCs w:val="20"/>
          <w:lang w:val="sr-Latn-BA"/>
        </w:rPr>
      </w:pPr>
    </w:p>
    <w:p w14:paraId="25BA05E2" w14:textId="77777777" w:rsidR="00F96AC6" w:rsidRPr="00A138CA" w:rsidRDefault="00F96AC6" w:rsidP="00F96AC6">
      <w:pPr>
        <w:tabs>
          <w:tab w:val="left" w:pos="284"/>
        </w:tabs>
        <w:ind w:left="284" w:right="27" w:hanging="284"/>
        <w:jc w:val="both"/>
        <w:rPr>
          <w:rFonts w:ascii="Arial" w:hAnsi="Arial" w:cs="Arial"/>
          <w:sz w:val="20"/>
          <w:szCs w:val="20"/>
          <w:lang w:val="sr-Latn-BA"/>
        </w:rPr>
      </w:pPr>
      <w:r w:rsidRPr="00A138CA">
        <w:rPr>
          <w:rFonts w:ascii="Arial" w:hAnsi="Arial" w:cs="Arial"/>
          <w:b/>
          <w:sz w:val="20"/>
          <w:szCs w:val="20"/>
          <w:u w:val="single"/>
          <w:lang w:val="sr-Latn-BA"/>
        </w:rPr>
        <w:t>II Svojeručno potpisan</w:t>
      </w:r>
      <w:r w:rsidRPr="00A138CA">
        <w:rPr>
          <w:rFonts w:ascii="Arial" w:hAnsi="Arial" w:cs="Arial"/>
          <w:sz w:val="20"/>
          <w:szCs w:val="20"/>
          <w:lang w:val="sr-Latn-BA"/>
        </w:rPr>
        <w:t xml:space="preserve">: </w:t>
      </w:r>
    </w:p>
    <w:p w14:paraId="6C807BE7" w14:textId="5AE4CC4B" w:rsidR="00F96AC6" w:rsidRPr="00A138CA"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popunjen obrazac Agencije za državnu službu BiH: isti možete preuzeti na web stranici Agencije: </w:t>
      </w:r>
      <w:hyperlink r:id="rId14" w:history="1">
        <w:r w:rsidR="007F641F" w:rsidRPr="00A138CA">
          <w:rPr>
            <w:rStyle w:val="Hyperlink"/>
            <w:rFonts w:ascii="Arial" w:hAnsi="Arial" w:cs="Arial"/>
            <w:sz w:val="20"/>
            <w:szCs w:val="20"/>
            <w:lang w:val="sr-Latn-BA"/>
          </w:rPr>
          <w:t>www.ads.gov.ba</w:t>
        </w:r>
      </w:hyperlink>
      <w:r w:rsidRPr="00A138CA">
        <w:rPr>
          <w:rFonts w:ascii="Arial" w:hAnsi="Arial" w:cs="Arial"/>
          <w:sz w:val="20"/>
          <w:szCs w:val="20"/>
          <w:lang w:val="sr-Latn-BA"/>
        </w:rPr>
        <w:t>.</w:t>
      </w:r>
      <w:r w:rsidR="005A7224" w:rsidRPr="00A138CA">
        <w:rPr>
          <w:rFonts w:ascii="Arial" w:hAnsi="Arial" w:cs="Arial"/>
          <w:sz w:val="20"/>
          <w:szCs w:val="20"/>
          <w:lang w:val="sr-Latn-BA"/>
        </w:rPr>
        <w:t xml:space="preserve"> </w:t>
      </w:r>
      <w:r w:rsidRPr="00A138CA">
        <w:rPr>
          <w:rFonts w:ascii="Arial" w:hAnsi="Arial" w:cs="Arial"/>
          <w:sz w:val="20"/>
          <w:szCs w:val="20"/>
          <w:lang w:val="sr-Latn-BA"/>
        </w:rPr>
        <w:t xml:space="preserve">Napominjemo da potpisan i </w:t>
      </w:r>
      <w:hyperlink r:id="rId15" w:anchor="PO" w:tgtFrame="_blank" w:history="1">
        <w:r w:rsidRPr="00A138CA">
          <w:rPr>
            <w:rFonts w:ascii="Arial" w:hAnsi="Arial" w:cs="Arial"/>
            <w:sz w:val="20"/>
            <w:szCs w:val="20"/>
            <w:lang w:val="sr-Latn-BA"/>
          </w:rPr>
          <w:t>popunjen obrazac</w:t>
        </w:r>
      </w:hyperlink>
      <w:r w:rsidRPr="00A138CA">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A138CA">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A138CA" w:rsidRDefault="00F96AC6" w:rsidP="00F96AC6">
      <w:pPr>
        <w:ind w:right="27"/>
        <w:jc w:val="both"/>
        <w:rPr>
          <w:rFonts w:ascii="Arial" w:hAnsi="Arial" w:cs="Arial"/>
          <w:sz w:val="20"/>
          <w:szCs w:val="20"/>
          <w:lang w:val="sr-Latn-BA"/>
        </w:rPr>
      </w:pPr>
    </w:p>
    <w:p w14:paraId="44383E66" w14:textId="1062693D" w:rsidR="00F96AC6" w:rsidRPr="00A138CA"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Sve tražene dokumente treba dostaviti najkasnije do </w:t>
      </w:r>
      <w:bookmarkStart w:id="2" w:name="_Hlk196129090"/>
      <w:r w:rsidR="009C5F23">
        <w:rPr>
          <w:rFonts w:ascii="Arial" w:hAnsi="Arial" w:cs="Arial"/>
          <w:b/>
          <w:sz w:val="20"/>
          <w:szCs w:val="20"/>
          <w:u w:val="single"/>
          <w:lang w:val="sr-Latn-BA"/>
        </w:rPr>
        <w:t>16</w:t>
      </w:r>
      <w:r w:rsidR="00521435">
        <w:rPr>
          <w:rFonts w:ascii="Arial" w:hAnsi="Arial" w:cs="Arial"/>
          <w:b/>
          <w:sz w:val="20"/>
          <w:szCs w:val="20"/>
          <w:u w:val="single"/>
          <w:lang w:val="sr-Latn-BA"/>
        </w:rPr>
        <w:t>.07.2025.</w:t>
      </w:r>
      <w:r w:rsidR="00B0233D">
        <w:rPr>
          <w:rFonts w:ascii="Arial" w:hAnsi="Arial" w:cs="Arial"/>
          <w:b/>
          <w:sz w:val="20"/>
          <w:szCs w:val="20"/>
          <w:u w:val="single"/>
          <w:lang w:val="sr-Latn-BA"/>
        </w:rPr>
        <w:t xml:space="preserve"> </w:t>
      </w:r>
      <w:bookmarkEnd w:id="2"/>
      <w:r w:rsidRPr="00A138CA">
        <w:rPr>
          <w:rFonts w:ascii="Arial" w:hAnsi="Arial" w:cs="Arial"/>
          <w:b/>
          <w:sz w:val="20"/>
          <w:szCs w:val="20"/>
          <w:u w:val="single"/>
          <w:lang w:val="sr-Latn-BA"/>
        </w:rPr>
        <w:t>godine</w:t>
      </w:r>
      <w:r w:rsidRPr="00A138CA">
        <w:rPr>
          <w:rFonts w:ascii="Arial" w:hAnsi="Arial" w:cs="Arial"/>
          <w:sz w:val="20"/>
          <w:szCs w:val="20"/>
          <w:lang w:val="sr-Latn-BA"/>
        </w:rPr>
        <w:t xml:space="preserve"> putem poštanske službe preporučenom pošiljkom na adresu: </w:t>
      </w:r>
    </w:p>
    <w:p w14:paraId="54D2C32C" w14:textId="77777777" w:rsidR="00ED5365" w:rsidRPr="00A138CA" w:rsidRDefault="00ED5365" w:rsidP="00F96AC6">
      <w:pPr>
        <w:ind w:right="27"/>
        <w:jc w:val="both"/>
        <w:rPr>
          <w:rFonts w:ascii="Arial" w:hAnsi="Arial" w:cs="Arial"/>
          <w:b/>
          <w:color w:val="000000"/>
          <w:sz w:val="20"/>
          <w:szCs w:val="20"/>
          <w:lang w:val="sr-Latn-BA" w:eastAsia="bs-Latn-BA"/>
        </w:rPr>
      </w:pPr>
    </w:p>
    <w:p w14:paraId="6F056AE3" w14:textId="77777777" w:rsidR="00C40D2F" w:rsidRPr="00363758" w:rsidRDefault="00C40D2F" w:rsidP="00C40D2F">
      <w:pPr>
        <w:jc w:val="both"/>
        <w:rPr>
          <w:rFonts w:ascii="Arial" w:hAnsi="Arial" w:cs="Arial"/>
          <w:b/>
          <w:sz w:val="20"/>
          <w:szCs w:val="20"/>
          <w:lang w:val="bs-Latn-BA" w:eastAsia="hr-HR"/>
        </w:rPr>
      </w:pPr>
      <w:r w:rsidRPr="00363758">
        <w:rPr>
          <w:rFonts w:ascii="Arial" w:hAnsi="Arial" w:cs="Arial"/>
          <w:b/>
          <w:sz w:val="20"/>
          <w:szCs w:val="20"/>
          <w:lang w:val="bs-Latn-BA" w:eastAsia="hr-HR"/>
        </w:rPr>
        <w:t>Visoko sudsko i tužilačko vijeće Bosne i Hercegovine</w:t>
      </w:r>
    </w:p>
    <w:p w14:paraId="3DE26EB1" w14:textId="1EBE578E" w:rsidR="00C40D2F" w:rsidRPr="00363758" w:rsidRDefault="00C40D2F" w:rsidP="00C40D2F">
      <w:pPr>
        <w:ind w:right="27"/>
        <w:jc w:val="both"/>
        <w:rPr>
          <w:rFonts w:ascii="Arial" w:hAnsi="Arial" w:cs="Arial"/>
          <w:b/>
          <w:sz w:val="20"/>
          <w:szCs w:val="20"/>
          <w:lang w:val="bs-Latn-BA"/>
        </w:rPr>
      </w:pPr>
      <w:r w:rsidRPr="00363758">
        <w:rPr>
          <w:rFonts w:ascii="Arial" w:hAnsi="Arial" w:cs="Arial"/>
          <w:b/>
          <w:sz w:val="20"/>
          <w:szCs w:val="20"/>
          <w:lang w:val="bs-Latn-BA"/>
        </w:rPr>
        <w:t>„Interni oglas za popunjavanje radn</w:t>
      </w:r>
      <w:r>
        <w:rPr>
          <w:rFonts w:ascii="Arial" w:hAnsi="Arial" w:cs="Arial"/>
          <w:b/>
          <w:sz w:val="20"/>
          <w:szCs w:val="20"/>
          <w:lang w:val="bs-Latn-BA"/>
        </w:rPr>
        <w:t>ih</w:t>
      </w:r>
      <w:r w:rsidRPr="00363758">
        <w:rPr>
          <w:rFonts w:ascii="Arial" w:hAnsi="Arial" w:cs="Arial"/>
          <w:b/>
          <w:sz w:val="20"/>
          <w:szCs w:val="20"/>
          <w:lang w:val="bs-Latn-BA"/>
        </w:rPr>
        <w:t xml:space="preserve"> mjesta državn</w:t>
      </w:r>
      <w:r>
        <w:rPr>
          <w:rFonts w:ascii="Arial" w:hAnsi="Arial" w:cs="Arial"/>
          <w:b/>
          <w:sz w:val="20"/>
          <w:szCs w:val="20"/>
          <w:lang w:val="bs-Latn-BA"/>
        </w:rPr>
        <w:t>ih</w:t>
      </w:r>
      <w:r w:rsidRPr="00363758">
        <w:rPr>
          <w:rFonts w:ascii="Arial" w:hAnsi="Arial" w:cs="Arial"/>
          <w:b/>
          <w:sz w:val="20"/>
          <w:szCs w:val="20"/>
          <w:lang w:val="bs-Latn-BA"/>
        </w:rPr>
        <w:t xml:space="preserve"> službenika u Visokom sudskom i tužilačkom vijeću Bosne i Hercegovine“</w:t>
      </w:r>
    </w:p>
    <w:p w14:paraId="32BD4941" w14:textId="77777777" w:rsidR="00C40D2F" w:rsidRPr="00363758" w:rsidRDefault="00C40D2F" w:rsidP="00C40D2F">
      <w:pPr>
        <w:ind w:right="27"/>
        <w:jc w:val="both"/>
        <w:rPr>
          <w:rFonts w:ascii="Arial" w:hAnsi="Arial" w:cs="Arial"/>
          <w:b/>
          <w:sz w:val="20"/>
          <w:szCs w:val="20"/>
          <w:lang w:val="bs-Latn-BA"/>
        </w:rPr>
      </w:pPr>
      <w:r w:rsidRPr="00363758">
        <w:rPr>
          <w:rFonts w:ascii="Arial" w:hAnsi="Arial" w:cs="Arial"/>
          <w:b/>
          <w:sz w:val="20"/>
          <w:szCs w:val="20"/>
          <w:lang w:val="bs-Latn-BA"/>
        </w:rPr>
        <w:t>Ul. Kraljice Jelene 88, 71000 Sarajevo</w:t>
      </w:r>
    </w:p>
    <w:p w14:paraId="295F3FA5" w14:textId="77777777" w:rsidR="00ED5365" w:rsidRPr="00A138CA" w:rsidRDefault="00ED5365" w:rsidP="00F96AC6">
      <w:pPr>
        <w:ind w:right="27"/>
        <w:jc w:val="both"/>
        <w:rPr>
          <w:rFonts w:ascii="Arial" w:hAnsi="Arial" w:cs="Arial"/>
          <w:b/>
          <w:color w:val="000000"/>
          <w:sz w:val="20"/>
          <w:szCs w:val="20"/>
          <w:lang w:val="sr-Latn-BA" w:eastAsia="bs-Latn-BA"/>
        </w:rPr>
      </w:pPr>
    </w:p>
    <w:p w14:paraId="508C997C" w14:textId="77777777" w:rsidR="00F96AC6" w:rsidRPr="00A138CA" w:rsidRDefault="00F96AC6" w:rsidP="00F96AC6">
      <w:pPr>
        <w:ind w:right="27"/>
        <w:jc w:val="both"/>
        <w:rPr>
          <w:rFonts w:ascii="Arial" w:hAnsi="Arial" w:cs="Arial"/>
          <w:b/>
          <w:sz w:val="20"/>
          <w:szCs w:val="20"/>
          <w:lang w:val="sr-Latn-BA"/>
        </w:rPr>
      </w:pPr>
      <w:r w:rsidRPr="00A138CA">
        <w:rPr>
          <w:rFonts w:ascii="Arial" w:hAnsi="Arial" w:cs="Arial"/>
          <w:sz w:val="20"/>
          <w:szCs w:val="20"/>
          <w:lang w:val="sr-Latn-BA"/>
        </w:rPr>
        <w:t>Ispunjavanje uslova utvrđenih ovim oglasom računa se sa danom predavanja prijave.</w:t>
      </w:r>
    </w:p>
    <w:p w14:paraId="3CE915DF" w14:textId="77777777" w:rsidR="00F96AC6" w:rsidRPr="000F3D6B"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Nepotpune, neblagovremene i neuredne prijave, prijave kandidata koji ne ispunjavaju uslove ovog </w:t>
      </w:r>
      <w:r w:rsidR="00A273FF" w:rsidRPr="00A138CA">
        <w:rPr>
          <w:rFonts w:ascii="Arial" w:hAnsi="Arial" w:cs="Arial"/>
          <w:sz w:val="20"/>
          <w:szCs w:val="20"/>
          <w:lang w:val="sr-Latn-BA"/>
        </w:rPr>
        <w:t>o</w:t>
      </w:r>
      <w:r w:rsidRPr="00A138CA">
        <w:rPr>
          <w:rFonts w:ascii="Arial" w:hAnsi="Arial" w:cs="Arial"/>
          <w:sz w:val="20"/>
          <w:szCs w:val="20"/>
          <w:lang w:val="sr-Latn-BA"/>
        </w:rPr>
        <w:t>glasa, kao i kopije tražene dokumentacije koje nisu ovjerene, neće se uzimati u razmatranje.</w:t>
      </w:r>
    </w:p>
    <w:p w14:paraId="54F8CE19" w14:textId="77777777" w:rsidR="00D606B3" w:rsidRPr="000F3D6B" w:rsidRDefault="00D606B3">
      <w:pPr>
        <w:rPr>
          <w:rFonts w:ascii="Arial" w:hAnsi="Arial" w:cs="Arial"/>
          <w:sz w:val="20"/>
          <w:szCs w:val="20"/>
          <w:lang w:val="sr-Latn-BA"/>
        </w:rPr>
      </w:pPr>
    </w:p>
    <w:sectPr w:rsidR="00D606B3" w:rsidRPr="000F3D6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2DC3900"/>
    <w:multiLevelType w:val="hybridMultilevel"/>
    <w:tmpl w:val="FC12E4F0"/>
    <w:lvl w:ilvl="0" w:tplc="1548C272">
      <w:start w:val="2"/>
      <w:numFmt w:val="bullet"/>
      <w:lvlText w:val="-"/>
      <w:lvlJc w:val="left"/>
      <w:pPr>
        <w:ind w:left="720" w:hanging="360"/>
      </w:pPr>
      <w:rPr>
        <w:rFonts w:ascii="Arial" w:eastAsia="Times New Roman" w:hAnsi="Arial" w:hint="default"/>
      </w:rPr>
    </w:lvl>
    <w:lvl w:ilvl="1" w:tplc="141A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5"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812175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1211539">
    <w:abstractNumId w:val="6"/>
  </w:num>
  <w:num w:numId="3" w16cid:durableId="354766300">
    <w:abstractNumId w:val="1"/>
  </w:num>
  <w:num w:numId="4" w16cid:durableId="2013100572">
    <w:abstractNumId w:val="3"/>
  </w:num>
  <w:num w:numId="5" w16cid:durableId="302925640">
    <w:abstractNumId w:val="4"/>
  </w:num>
  <w:num w:numId="6" w16cid:durableId="1674643582">
    <w:abstractNumId w:val="0"/>
  </w:num>
  <w:num w:numId="7" w16cid:durableId="1267427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1F95"/>
    <w:rsid w:val="000200B9"/>
    <w:rsid w:val="00041106"/>
    <w:rsid w:val="000417AD"/>
    <w:rsid w:val="0004704F"/>
    <w:rsid w:val="00057C22"/>
    <w:rsid w:val="0006309B"/>
    <w:rsid w:val="00063F96"/>
    <w:rsid w:val="000B56EF"/>
    <w:rsid w:val="000B577D"/>
    <w:rsid w:val="000F3D6B"/>
    <w:rsid w:val="000F5F38"/>
    <w:rsid w:val="0012188F"/>
    <w:rsid w:val="001310FC"/>
    <w:rsid w:val="001645EA"/>
    <w:rsid w:val="00173674"/>
    <w:rsid w:val="001A64BA"/>
    <w:rsid w:val="001B438C"/>
    <w:rsid w:val="001B43CF"/>
    <w:rsid w:val="001C2690"/>
    <w:rsid w:val="00241601"/>
    <w:rsid w:val="00267872"/>
    <w:rsid w:val="002E1630"/>
    <w:rsid w:val="00331FC7"/>
    <w:rsid w:val="003355A1"/>
    <w:rsid w:val="00345207"/>
    <w:rsid w:val="00366E8F"/>
    <w:rsid w:val="00375E25"/>
    <w:rsid w:val="003A35DA"/>
    <w:rsid w:val="003E66F6"/>
    <w:rsid w:val="00441E6D"/>
    <w:rsid w:val="00472469"/>
    <w:rsid w:val="004948B6"/>
    <w:rsid w:val="004B1920"/>
    <w:rsid w:val="004B5C39"/>
    <w:rsid w:val="004D6687"/>
    <w:rsid w:val="005213E3"/>
    <w:rsid w:val="00521435"/>
    <w:rsid w:val="005411DB"/>
    <w:rsid w:val="0057038F"/>
    <w:rsid w:val="00572258"/>
    <w:rsid w:val="005A29F9"/>
    <w:rsid w:val="005A7224"/>
    <w:rsid w:val="005E4A6E"/>
    <w:rsid w:val="005F7BE1"/>
    <w:rsid w:val="0062706E"/>
    <w:rsid w:val="00666AEB"/>
    <w:rsid w:val="006805F3"/>
    <w:rsid w:val="0069183D"/>
    <w:rsid w:val="006B1826"/>
    <w:rsid w:val="006C5A43"/>
    <w:rsid w:val="00745C22"/>
    <w:rsid w:val="0075183E"/>
    <w:rsid w:val="0078370B"/>
    <w:rsid w:val="007B1D48"/>
    <w:rsid w:val="007F641F"/>
    <w:rsid w:val="007F6B98"/>
    <w:rsid w:val="00817271"/>
    <w:rsid w:val="008263F3"/>
    <w:rsid w:val="00851EBF"/>
    <w:rsid w:val="00867CAB"/>
    <w:rsid w:val="00871A41"/>
    <w:rsid w:val="00871F99"/>
    <w:rsid w:val="00880997"/>
    <w:rsid w:val="00883E1E"/>
    <w:rsid w:val="008B5C95"/>
    <w:rsid w:val="008D53D8"/>
    <w:rsid w:val="008E319C"/>
    <w:rsid w:val="00931810"/>
    <w:rsid w:val="00945016"/>
    <w:rsid w:val="0095259E"/>
    <w:rsid w:val="009A5A7A"/>
    <w:rsid w:val="009A7B40"/>
    <w:rsid w:val="009C5F23"/>
    <w:rsid w:val="009D1730"/>
    <w:rsid w:val="009E1825"/>
    <w:rsid w:val="00A035B4"/>
    <w:rsid w:val="00A138CA"/>
    <w:rsid w:val="00A264A7"/>
    <w:rsid w:val="00A273FF"/>
    <w:rsid w:val="00A7017C"/>
    <w:rsid w:val="00A73CDA"/>
    <w:rsid w:val="00A83EC9"/>
    <w:rsid w:val="00A84FFC"/>
    <w:rsid w:val="00AF1790"/>
    <w:rsid w:val="00B009B5"/>
    <w:rsid w:val="00B02046"/>
    <w:rsid w:val="00B0233D"/>
    <w:rsid w:val="00B573FB"/>
    <w:rsid w:val="00B667B9"/>
    <w:rsid w:val="00B85D17"/>
    <w:rsid w:val="00BC0C75"/>
    <w:rsid w:val="00C04212"/>
    <w:rsid w:val="00C217D4"/>
    <w:rsid w:val="00C26173"/>
    <w:rsid w:val="00C27F74"/>
    <w:rsid w:val="00C40D2F"/>
    <w:rsid w:val="00C85A33"/>
    <w:rsid w:val="00C97890"/>
    <w:rsid w:val="00CF39DF"/>
    <w:rsid w:val="00D05098"/>
    <w:rsid w:val="00D12A47"/>
    <w:rsid w:val="00D20985"/>
    <w:rsid w:val="00D40C5D"/>
    <w:rsid w:val="00D41635"/>
    <w:rsid w:val="00D5483A"/>
    <w:rsid w:val="00D606B3"/>
    <w:rsid w:val="00D77666"/>
    <w:rsid w:val="00D8224C"/>
    <w:rsid w:val="00D91A96"/>
    <w:rsid w:val="00D950C4"/>
    <w:rsid w:val="00E21DE0"/>
    <w:rsid w:val="00E37E82"/>
    <w:rsid w:val="00E41F3D"/>
    <w:rsid w:val="00E54E7C"/>
    <w:rsid w:val="00E61FA3"/>
    <w:rsid w:val="00E8097E"/>
    <w:rsid w:val="00E87518"/>
    <w:rsid w:val="00EA473F"/>
    <w:rsid w:val="00ED5365"/>
    <w:rsid w:val="00EE385F"/>
    <w:rsid w:val="00EF0208"/>
    <w:rsid w:val="00F2700B"/>
    <w:rsid w:val="00F53A8F"/>
    <w:rsid w:val="00F56FDA"/>
    <w:rsid w:val="00F96AC6"/>
    <w:rsid w:val="00FC4BE1"/>
    <w:rsid w:val="00FC66EA"/>
    <w:rsid w:val="00FD211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869564375">
      <w:bodyDiv w:val="1"/>
      <w:marLeft w:val="0"/>
      <w:marRight w:val="0"/>
      <w:marTop w:val="0"/>
      <w:marBottom w:val="0"/>
      <w:divBdr>
        <w:top w:val="none" w:sz="0" w:space="0" w:color="auto"/>
        <w:left w:val="none" w:sz="0" w:space="0" w:color="auto"/>
        <w:bottom w:val="none" w:sz="0" w:space="0" w:color="auto"/>
        <w:right w:val="none" w:sz="0" w:space="0" w:color="auto"/>
      </w:divBdr>
    </w:div>
    <w:div w:id="11221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tv.pravosudje.ba/vstvfo/S/141/article/66630" TargetMode="External"/><Relationship Id="rId13" Type="http://schemas.openxmlformats.org/officeDocument/2006/relationships/hyperlink" Target="http://www.ads.gov.ba/v2/index.php?option=com_content&amp;view=article&amp;id=5702%3Ainterni-oglas-za-popunjavanje-radnih-mjesta-dravnih-slubenika-u-ministarstvu-vanjske-trgovine-i-ekonomskih-odnosa-bosne-i-hercegovine&amp;catid=42%3Akonkursi-u-postupku&amp;Itemid=62&amp;lang=bs" TargetMode="External"/><Relationship Id="rId3" Type="http://schemas.openxmlformats.org/officeDocument/2006/relationships/styles" Target="styles.xml"/><Relationship Id="rId7" Type="http://schemas.openxmlformats.org/officeDocument/2006/relationships/hyperlink" Target="http://www.ads.gov.ba" TargetMode="Externa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vstv.pravosudje.ba/vstvfo/S/141/article/66630"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settings" Target="settings.xml"/><Relationship Id="rId9" Type="http://schemas.openxmlformats.org/officeDocument/2006/relationships/hyperlink" Target="https://www.ads.gov.ba/bs-Latn-BA/articles/69/stop-greskama-u-prijavama" TargetMode="External"/><Relationship Id="rId14"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6EBB5-B64A-49D8-B783-40FA0A8E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89</cp:revision>
  <cp:lastPrinted>2025-07-04T07:56:00Z</cp:lastPrinted>
  <dcterms:created xsi:type="dcterms:W3CDTF">2021-11-17T13:06:00Z</dcterms:created>
  <dcterms:modified xsi:type="dcterms:W3CDTF">2025-07-04T08:03:00Z</dcterms:modified>
</cp:coreProperties>
</file>