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3BFEF6" w14:textId="40E8140A" w:rsidR="00AD6178" w:rsidRPr="00ED73D3" w:rsidRDefault="0063406C" w:rsidP="00AD6178">
      <w:pPr>
        <w:pStyle w:val="NormalWeb"/>
        <w:shd w:val="clear" w:color="auto" w:fill="FFFFFF"/>
        <w:spacing w:before="0" w:beforeAutospacing="0" w:after="0" w:afterAutospacing="0"/>
        <w:jc w:val="both"/>
        <w:rPr>
          <w:rFonts w:ascii="Arial" w:eastAsia="Calibri" w:hAnsi="Arial" w:cs="Arial"/>
          <w:sz w:val="20"/>
          <w:szCs w:val="20"/>
          <w:lang w:val="sr-Latn-BA"/>
        </w:rPr>
      </w:pPr>
      <w:r w:rsidRPr="00ED73D3">
        <w:rPr>
          <w:rFonts w:ascii="Arial" w:hAnsi="Arial" w:cs="Arial"/>
          <w:sz w:val="20"/>
          <w:szCs w:val="20"/>
          <w:lang w:val="sr-Latn-BA"/>
        </w:rPr>
        <w:t>Na osnovu člana 19. stav (1) i člana 20., a u vezi sa članom 31. stav (1) Zakona o državnoj službi u institucijama Bosne i Hercegovine („Službeni glasnik BiH“, br. 19/02, 35/03, 4/04, 26/04, 37/04, 48/05, 2/06, 32/07, 43/09, 8/10, 40/12</w:t>
      </w:r>
      <w:r w:rsidR="00D82598" w:rsidRPr="00ED73D3">
        <w:rPr>
          <w:rFonts w:ascii="Arial" w:hAnsi="Arial" w:cs="Arial"/>
          <w:sz w:val="20"/>
          <w:szCs w:val="20"/>
          <w:lang w:val="sr-Latn-BA"/>
        </w:rPr>
        <w:t xml:space="preserve">, </w:t>
      </w:r>
      <w:r w:rsidRPr="00ED73D3">
        <w:rPr>
          <w:rFonts w:ascii="Arial" w:hAnsi="Arial" w:cs="Arial"/>
          <w:sz w:val="20"/>
          <w:szCs w:val="20"/>
          <w:lang w:val="sr-Latn-BA"/>
        </w:rPr>
        <w:t>93/17</w:t>
      </w:r>
      <w:r w:rsidR="00D82598" w:rsidRPr="00ED73D3">
        <w:rPr>
          <w:rFonts w:ascii="Arial" w:hAnsi="Arial" w:cs="Arial"/>
          <w:sz w:val="20"/>
          <w:szCs w:val="20"/>
          <w:lang w:val="sr-Latn-BA"/>
        </w:rPr>
        <w:t xml:space="preserve"> i 18/24</w:t>
      </w:r>
      <w:r w:rsidRPr="00ED73D3">
        <w:rPr>
          <w:rFonts w:ascii="Arial" w:hAnsi="Arial" w:cs="Arial"/>
          <w:sz w:val="20"/>
          <w:szCs w:val="20"/>
          <w:lang w:val="sr-Latn-BA"/>
        </w:rPr>
        <w:t xml:space="preserve">), Agencija za državnu službu Bosne i Hercegovine, </w:t>
      </w:r>
      <w:bookmarkStart w:id="0" w:name="_Hlk223339423"/>
      <w:bookmarkStart w:id="1" w:name="_Hlk228438377"/>
      <w:r w:rsidR="00FF0A12" w:rsidRPr="00ED73D3">
        <w:rPr>
          <w:rFonts w:ascii="Arial" w:eastAsia="Calibri" w:hAnsi="Arial" w:cs="Arial"/>
          <w:sz w:val="20"/>
          <w:szCs w:val="20"/>
          <w:lang w:val="sr-Latn-BA"/>
        </w:rPr>
        <w:t>na zahtjev Zavoda za izvršenje krivičnih sankcija, pritvora i drugih mjera Bosne i Hercegovine, raspisuje</w:t>
      </w:r>
    </w:p>
    <w:p w14:paraId="4ECFD62C" w14:textId="77777777" w:rsidR="00FF0A12" w:rsidRPr="00ED73D3" w:rsidRDefault="00FF0A12" w:rsidP="00AD6178">
      <w:pPr>
        <w:pStyle w:val="NormalWeb"/>
        <w:shd w:val="clear" w:color="auto" w:fill="FFFFFF"/>
        <w:spacing w:before="0" w:beforeAutospacing="0" w:after="0" w:afterAutospacing="0"/>
        <w:jc w:val="both"/>
        <w:rPr>
          <w:rFonts w:ascii="Arial" w:hAnsi="Arial" w:cs="Arial"/>
          <w:b/>
          <w:bCs/>
          <w:color w:val="000000"/>
          <w:sz w:val="20"/>
          <w:szCs w:val="20"/>
          <w:lang w:val="sr-Latn-BA" w:eastAsia="bs-Latn-BA"/>
        </w:rPr>
      </w:pPr>
    </w:p>
    <w:p w14:paraId="3DB10AEB" w14:textId="6D7A9189" w:rsidR="00AD6178" w:rsidRPr="00ED73D3" w:rsidRDefault="00AD6178" w:rsidP="00AD6178">
      <w:pPr>
        <w:pStyle w:val="NormalWeb"/>
        <w:shd w:val="clear" w:color="auto" w:fill="FFFFFF"/>
        <w:spacing w:before="0" w:beforeAutospacing="0" w:after="0" w:afterAutospacing="0"/>
        <w:jc w:val="center"/>
        <w:rPr>
          <w:rFonts w:ascii="Arial" w:hAnsi="Arial" w:cs="Arial"/>
          <w:color w:val="000000"/>
          <w:sz w:val="20"/>
          <w:szCs w:val="20"/>
          <w:lang w:val="sr-Latn-BA" w:eastAsia="bs-Latn-BA"/>
        </w:rPr>
      </w:pPr>
      <w:bookmarkStart w:id="2" w:name="_Hlk235435954"/>
      <w:r w:rsidRPr="00ED73D3">
        <w:rPr>
          <w:rFonts w:ascii="Arial" w:hAnsi="Arial" w:cs="Arial"/>
          <w:b/>
          <w:bCs/>
          <w:color w:val="000000"/>
          <w:sz w:val="20"/>
          <w:szCs w:val="20"/>
          <w:lang w:val="sr-Latn-BA" w:eastAsia="bs-Latn-BA"/>
        </w:rPr>
        <w:t>INTERNI OGLAS</w:t>
      </w:r>
    </w:p>
    <w:p w14:paraId="398C0F11" w14:textId="77777777" w:rsidR="0043222C" w:rsidRPr="00ED73D3" w:rsidRDefault="0043222C" w:rsidP="0043222C">
      <w:pPr>
        <w:jc w:val="center"/>
        <w:rPr>
          <w:rFonts w:ascii="Arial" w:hAnsi="Arial" w:cs="Arial"/>
          <w:b/>
          <w:bCs/>
          <w:color w:val="000000"/>
          <w:sz w:val="20"/>
          <w:szCs w:val="20"/>
          <w:lang w:val="sr-Latn-BA" w:eastAsia="bs-Latn-BA"/>
        </w:rPr>
      </w:pPr>
      <w:r w:rsidRPr="00ED73D3">
        <w:rPr>
          <w:rFonts w:ascii="Arial" w:hAnsi="Arial" w:cs="Arial"/>
          <w:b/>
          <w:bCs/>
          <w:color w:val="000000"/>
          <w:sz w:val="20"/>
          <w:szCs w:val="20"/>
          <w:lang w:val="sr-Latn-BA" w:eastAsia="bs-Latn-BA"/>
        </w:rPr>
        <w:t>za popunjavanje radnog mjesta državnog službenika</w:t>
      </w:r>
    </w:p>
    <w:p w14:paraId="5AAFEABE" w14:textId="7E6170CE" w:rsidR="00AD6178" w:rsidRPr="00ED73D3" w:rsidRDefault="0043222C" w:rsidP="0043222C">
      <w:pPr>
        <w:jc w:val="center"/>
        <w:rPr>
          <w:rFonts w:ascii="Arial" w:hAnsi="Arial" w:cs="Arial"/>
          <w:b/>
          <w:bCs/>
          <w:sz w:val="20"/>
          <w:szCs w:val="20"/>
          <w:lang w:val="sr-Latn-BA"/>
        </w:rPr>
      </w:pPr>
      <w:r w:rsidRPr="00ED73D3">
        <w:rPr>
          <w:rFonts w:ascii="Arial" w:hAnsi="Arial" w:cs="Arial"/>
          <w:b/>
          <w:bCs/>
          <w:color w:val="000000"/>
          <w:sz w:val="20"/>
          <w:szCs w:val="20"/>
          <w:lang w:val="sr-Latn-BA" w:eastAsia="bs-Latn-BA"/>
        </w:rPr>
        <w:t>u Zavodu za izvršenje krivičnih sankcija, pritvora i drugih mjera Bosne i Hercegovine</w:t>
      </w:r>
    </w:p>
    <w:p w14:paraId="5D3B0F9A" w14:textId="77777777" w:rsidR="0043222C" w:rsidRPr="00ED73D3" w:rsidRDefault="0043222C" w:rsidP="005C3358">
      <w:pPr>
        <w:jc w:val="both"/>
        <w:rPr>
          <w:rFonts w:ascii="Arial" w:hAnsi="Arial" w:cs="Arial"/>
          <w:b/>
          <w:bCs/>
          <w:sz w:val="20"/>
          <w:szCs w:val="20"/>
          <w:lang w:val="sr-Latn-BA"/>
        </w:rPr>
      </w:pPr>
      <w:bookmarkStart w:id="3" w:name="_Hlk225247841"/>
      <w:bookmarkEnd w:id="0"/>
    </w:p>
    <w:p w14:paraId="690F733E" w14:textId="77777777" w:rsidR="005C3358" w:rsidRPr="00ED73D3" w:rsidRDefault="005C3358" w:rsidP="005C3358">
      <w:pPr>
        <w:jc w:val="both"/>
        <w:rPr>
          <w:rFonts w:ascii="Arial" w:hAnsi="Arial" w:cs="Arial"/>
          <w:b/>
          <w:bCs/>
          <w:sz w:val="20"/>
          <w:szCs w:val="20"/>
          <w:u w:val="single"/>
          <w:lang w:val="sr-Latn-BA"/>
        </w:rPr>
      </w:pPr>
    </w:p>
    <w:p w14:paraId="10C4FABA" w14:textId="4C283295" w:rsidR="005C3358" w:rsidRPr="00ED73D3" w:rsidRDefault="005C3358" w:rsidP="005C3358">
      <w:pPr>
        <w:jc w:val="both"/>
        <w:rPr>
          <w:rFonts w:ascii="Arial" w:hAnsi="Arial" w:cs="Arial"/>
          <w:b/>
          <w:bCs/>
          <w:sz w:val="20"/>
          <w:szCs w:val="20"/>
          <w:u w:val="single"/>
          <w:lang w:val="sr-Latn-BA"/>
        </w:rPr>
      </w:pPr>
      <w:r w:rsidRPr="00ED73D3">
        <w:rPr>
          <w:rFonts w:ascii="Arial" w:hAnsi="Arial" w:cs="Arial"/>
          <w:b/>
          <w:bCs/>
          <w:sz w:val="20"/>
          <w:szCs w:val="20"/>
          <w:u w:val="single"/>
          <w:lang w:val="sr-Latn-BA"/>
        </w:rPr>
        <w:t xml:space="preserve">1/01 </w:t>
      </w:r>
      <w:r w:rsidR="0043222C" w:rsidRPr="00ED73D3">
        <w:rPr>
          <w:rFonts w:ascii="Arial" w:hAnsi="Arial" w:cs="Arial"/>
          <w:b/>
          <w:bCs/>
          <w:sz w:val="20"/>
          <w:szCs w:val="20"/>
          <w:u w:val="single"/>
          <w:lang w:val="sr-Latn-BA"/>
        </w:rPr>
        <w:t>Stručni savjetnik za javne nabavke</w:t>
      </w:r>
    </w:p>
    <w:p w14:paraId="0B4BDFC5" w14:textId="2844D1E2" w:rsidR="0043222C" w:rsidRPr="00ED73D3" w:rsidRDefault="005C3358" w:rsidP="005C3358">
      <w:pPr>
        <w:jc w:val="both"/>
        <w:rPr>
          <w:rFonts w:ascii="Arial" w:hAnsi="Arial" w:cs="Arial"/>
          <w:bCs/>
          <w:sz w:val="20"/>
          <w:szCs w:val="20"/>
          <w:lang w:val="sr-Latn-BA"/>
        </w:rPr>
      </w:pPr>
      <w:r w:rsidRPr="00ED73D3">
        <w:rPr>
          <w:rFonts w:ascii="Arial" w:hAnsi="Arial" w:cs="Arial"/>
          <w:b/>
          <w:sz w:val="20"/>
          <w:szCs w:val="20"/>
          <w:lang w:val="sr-Latn-BA"/>
        </w:rPr>
        <w:t>Opis poslova i radnih zadataka</w:t>
      </w:r>
      <w:r w:rsidRPr="00ED73D3">
        <w:rPr>
          <w:rFonts w:ascii="Arial" w:hAnsi="Arial" w:cs="Arial"/>
          <w:sz w:val="20"/>
          <w:szCs w:val="20"/>
          <w:lang w:val="sr-Latn-BA"/>
        </w:rPr>
        <w:t>:</w:t>
      </w:r>
      <w:bookmarkStart w:id="4" w:name="_Hlk127196888"/>
      <w:r w:rsidRPr="00ED73D3">
        <w:rPr>
          <w:rFonts w:ascii="Arial" w:hAnsi="Arial" w:cs="Arial"/>
          <w:sz w:val="20"/>
          <w:szCs w:val="20"/>
          <w:lang w:val="sr-Latn-BA"/>
        </w:rPr>
        <w:t xml:space="preserve"> </w:t>
      </w:r>
      <w:r w:rsidR="0043222C" w:rsidRPr="00ED73D3">
        <w:rPr>
          <w:rFonts w:ascii="Arial" w:hAnsi="Arial" w:cs="Arial"/>
          <w:bCs/>
          <w:sz w:val="20"/>
          <w:szCs w:val="20"/>
          <w:lang w:val="sr-Latn-BA"/>
        </w:rPr>
        <w:t>Sačinjava plan nabavki, prati realizaciju plana; Provodi postupke javnih nabavki u skladu sa zakonom, posebnim procedurama međunarodnih, kreditnih i donatorskih organizacija ili međunarodnim dokumentima; Izrađuje tendersku dokumentaciju u saradnji sa stručnim osobljem; Izrađuje ugovore i ostalu prateću dokumentaciju u okviru postupka javnih nabavki; Izrađuje odgovore na prigovore/žalbe ponuđača; Pruža savjetodavnu pomoć iz oblasti javnih nabavki rukovodstvu institucije; Pruža podršku odsjecima i projektima u instituciji u vezi sa pitanjima koja se odnose na javne nabavke; Na osnovu realizacije nabavki iz proteklog perioda, prikuplja neposredno nadređenom potrebne podatke za sačinjavanje tehničkih specifikacija za provođenje konkretnih postupaka javnih nabavki; Prati realizaciju zaključenih ugovora po provedenim postupcima javnih nabavki (vrijednosno i vremenski) i daje informacije neposredno nadređenom., kao i druge poslove po nalogu načelnika službe. Za svoj rad odgovara načelniku Službe.</w:t>
      </w:r>
    </w:p>
    <w:bookmarkEnd w:id="4"/>
    <w:p w14:paraId="1BFACD7B" w14:textId="193BA257" w:rsidR="005C3358" w:rsidRPr="00ED73D3" w:rsidRDefault="005C3358" w:rsidP="005C3358">
      <w:pPr>
        <w:contextualSpacing/>
        <w:jc w:val="both"/>
        <w:rPr>
          <w:rFonts w:ascii="Arial" w:hAnsi="Arial" w:cs="Arial"/>
          <w:iCs/>
          <w:sz w:val="20"/>
          <w:szCs w:val="20"/>
          <w:lang w:val="sr-Latn-BA"/>
        </w:rPr>
      </w:pPr>
      <w:r w:rsidRPr="00ED73D3">
        <w:rPr>
          <w:rFonts w:ascii="Arial" w:hAnsi="Arial" w:cs="Arial"/>
          <w:b/>
          <w:sz w:val="20"/>
          <w:szCs w:val="20"/>
          <w:lang w:val="sr-Latn-BA"/>
        </w:rPr>
        <w:t xml:space="preserve">Posebni uslovi: </w:t>
      </w:r>
      <w:r w:rsidR="0043222C" w:rsidRPr="00ED73D3">
        <w:rPr>
          <w:rFonts w:ascii="Arial" w:hAnsi="Arial" w:cs="Arial"/>
          <w:iCs/>
          <w:sz w:val="20"/>
          <w:szCs w:val="20"/>
          <w:lang w:val="sr-Latn-BA"/>
        </w:rPr>
        <w:t>završen pravni ili ekonomski fakultet VII stepen ili ekvivalent Bolonjskog sistema sa ostvarenih 240 ECTS bodova; najmanje 3 godine radnog iskustva u struci; položen stručni upravni ispit; znanje rada na računaru.</w:t>
      </w:r>
    </w:p>
    <w:p w14:paraId="7FA9B621" w14:textId="0E5C1CE8" w:rsidR="005C3358" w:rsidRPr="00ED73D3" w:rsidRDefault="005C3358" w:rsidP="005C3358">
      <w:pPr>
        <w:tabs>
          <w:tab w:val="center" w:pos="4153"/>
          <w:tab w:val="right" w:pos="8306"/>
        </w:tabs>
        <w:jc w:val="both"/>
        <w:rPr>
          <w:rFonts w:ascii="Arial" w:hAnsi="Arial" w:cs="Arial"/>
          <w:b/>
          <w:bCs/>
          <w:sz w:val="20"/>
          <w:szCs w:val="20"/>
          <w:lang w:val="sr-Latn-BA"/>
        </w:rPr>
      </w:pPr>
      <w:r w:rsidRPr="00ED73D3">
        <w:rPr>
          <w:rFonts w:ascii="Arial" w:hAnsi="Arial" w:cs="Arial"/>
          <w:b/>
          <w:iCs/>
          <w:sz w:val="20"/>
          <w:szCs w:val="20"/>
          <w:lang w:val="sr-Latn-BA"/>
        </w:rPr>
        <w:t>Status:</w:t>
      </w:r>
      <w:r w:rsidRPr="00ED73D3">
        <w:rPr>
          <w:rFonts w:ascii="Arial" w:hAnsi="Arial" w:cs="Arial"/>
          <w:iCs/>
          <w:sz w:val="20"/>
          <w:szCs w:val="20"/>
          <w:lang w:val="sr-Latn-BA"/>
        </w:rPr>
        <w:t xml:space="preserve"> </w:t>
      </w:r>
      <w:r w:rsidR="0043222C" w:rsidRPr="00ED73D3">
        <w:rPr>
          <w:rFonts w:ascii="Arial" w:hAnsi="Arial" w:cs="Arial"/>
          <w:sz w:val="20"/>
          <w:szCs w:val="20"/>
          <w:lang w:val="sr-Latn-BA"/>
        </w:rPr>
        <w:t>državni službenik – stručni savjetnik.</w:t>
      </w:r>
    </w:p>
    <w:p w14:paraId="2CBD1703" w14:textId="43D59DAE" w:rsidR="005C3358" w:rsidRPr="00ED73D3" w:rsidRDefault="005C3358" w:rsidP="005C3358">
      <w:pPr>
        <w:jc w:val="both"/>
        <w:rPr>
          <w:rFonts w:ascii="Arial" w:hAnsi="Arial" w:cs="Arial"/>
          <w:iCs/>
          <w:sz w:val="20"/>
          <w:szCs w:val="20"/>
          <w:lang w:val="sr-Latn-BA"/>
        </w:rPr>
      </w:pPr>
      <w:r w:rsidRPr="00ED73D3">
        <w:rPr>
          <w:rFonts w:ascii="Arial" w:hAnsi="Arial" w:cs="Arial"/>
          <w:b/>
          <w:iCs/>
          <w:sz w:val="20"/>
          <w:szCs w:val="20"/>
          <w:lang w:val="sr-Latn-BA"/>
        </w:rPr>
        <w:t xml:space="preserve">Broj izvršilaca: </w:t>
      </w:r>
      <w:r w:rsidRPr="00ED73D3">
        <w:rPr>
          <w:rFonts w:ascii="Arial" w:hAnsi="Arial" w:cs="Arial"/>
          <w:iCs/>
          <w:sz w:val="20"/>
          <w:szCs w:val="20"/>
          <w:lang w:val="sr-Latn-BA"/>
        </w:rPr>
        <w:t>jedan (1)</w:t>
      </w:r>
    </w:p>
    <w:p w14:paraId="6D288DDA" w14:textId="6ECFE2F0" w:rsidR="005C3358" w:rsidRPr="00ED73D3" w:rsidRDefault="005C3358" w:rsidP="005C3358">
      <w:pPr>
        <w:jc w:val="both"/>
        <w:rPr>
          <w:rFonts w:ascii="Arial" w:hAnsi="Arial" w:cs="Arial"/>
          <w:bCs/>
          <w:iCs/>
          <w:color w:val="000000" w:themeColor="text1"/>
          <w:sz w:val="20"/>
          <w:szCs w:val="20"/>
          <w:lang w:val="sr-Latn-BA"/>
        </w:rPr>
      </w:pPr>
      <w:r w:rsidRPr="00ED73D3">
        <w:rPr>
          <w:rFonts w:ascii="Arial" w:hAnsi="Arial" w:cs="Arial"/>
          <w:b/>
          <w:iCs/>
          <w:color w:val="000000" w:themeColor="text1"/>
          <w:sz w:val="20"/>
          <w:szCs w:val="20"/>
          <w:lang w:val="sr-Latn-BA"/>
        </w:rPr>
        <w:t xml:space="preserve">Mjesto rada: </w:t>
      </w:r>
      <w:r w:rsidR="0043222C" w:rsidRPr="00ED73D3">
        <w:rPr>
          <w:rFonts w:ascii="Arial" w:hAnsi="Arial" w:cs="Arial"/>
          <w:bCs/>
          <w:iCs/>
          <w:color w:val="000000" w:themeColor="text1"/>
          <w:sz w:val="20"/>
          <w:szCs w:val="20"/>
          <w:lang w:val="sr-Latn-BA"/>
        </w:rPr>
        <w:t xml:space="preserve">Istočno </w:t>
      </w:r>
      <w:r w:rsidRPr="00ED73D3">
        <w:rPr>
          <w:rFonts w:ascii="Arial" w:hAnsi="Arial" w:cs="Arial"/>
          <w:bCs/>
          <w:iCs/>
          <w:color w:val="000000" w:themeColor="text1"/>
          <w:sz w:val="20"/>
          <w:szCs w:val="20"/>
          <w:lang w:val="sr-Latn-BA"/>
        </w:rPr>
        <w:t>Sarajevo</w:t>
      </w:r>
    </w:p>
    <w:bookmarkEnd w:id="2"/>
    <w:p w14:paraId="47D6D423" w14:textId="77777777" w:rsidR="005C3358" w:rsidRPr="00ED73D3" w:rsidRDefault="005C3358" w:rsidP="005C3358">
      <w:pPr>
        <w:jc w:val="both"/>
        <w:rPr>
          <w:rFonts w:ascii="Arial" w:hAnsi="Arial" w:cs="Arial"/>
          <w:bCs/>
          <w:iCs/>
          <w:color w:val="000000" w:themeColor="text1"/>
          <w:sz w:val="20"/>
          <w:szCs w:val="20"/>
          <w:lang w:val="sr-Latn-BA"/>
        </w:rPr>
      </w:pPr>
    </w:p>
    <w:p w14:paraId="7D433559" w14:textId="77777777" w:rsidR="00AD6178" w:rsidRPr="00ED73D3" w:rsidRDefault="00AD6178" w:rsidP="00AD6178">
      <w:pPr>
        <w:jc w:val="both"/>
        <w:rPr>
          <w:rFonts w:ascii="Arial" w:eastAsia="SimSun" w:hAnsi="Arial" w:cs="Arial"/>
          <w:sz w:val="20"/>
          <w:szCs w:val="20"/>
          <w:lang w:val="sr-Latn-BA" w:eastAsia="zh-CN"/>
        </w:rPr>
      </w:pPr>
    </w:p>
    <w:p w14:paraId="16629A3C" w14:textId="10E2C61F" w:rsidR="00AD6178" w:rsidRPr="00ED73D3" w:rsidRDefault="00AD6178" w:rsidP="00AD6178">
      <w:pPr>
        <w:jc w:val="both"/>
        <w:rPr>
          <w:rFonts w:ascii="Arial" w:hAnsi="Arial" w:cs="Arial"/>
          <w:b/>
          <w:i/>
          <w:sz w:val="20"/>
          <w:szCs w:val="20"/>
          <w:u w:val="single"/>
          <w:lang w:val="sr-Latn-BA"/>
        </w:rPr>
      </w:pPr>
      <w:r w:rsidRPr="00ED73D3">
        <w:rPr>
          <w:rFonts w:ascii="Arial" w:hAnsi="Arial" w:cs="Arial"/>
          <w:b/>
          <w:i/>
          <w:sz w:val="20"/>
          <w:szCs w:val="20"/>
          <w:u w:val="single"/>
          <w:lang w:val="sr-Latn-BA"/>
        </w:rPr>
        <w:t>Na ovaj oglas mogu se prijaviti samo osobe zaposlene k</w:t>
      </w:r>
      <w:r w:rsidR="0043222C" w:rsidRPr="00ED73D3">
        <w:rPr>
          <w:rFonts w:ascii="Arial" w:hAnsi="Arial" w:cs="Arial"/>
          <w:b/>
          <w:i/>
          <w:sz w:val="20"/>
          <w:szCs w:val="20"/>
          <w:u w:val="single"/>
          <w:lang w:val="sr-Latn-BA"/>
        </w:rPr>
        <w:t xml:space="preserve">ao državni službenici </w:t>
      </w:r>
      <w:bookmarkStart w:id="5" w:name="_Hlk235435944"/>
      <w:r w:rsidR="0043222C" w:rsidRPr="00ED73D3">
        <w:rPr>
          <w:rFonts w:ascii="Arial" w:hAnsi="Arial" w:cs="Arial"/>
          <w:b/>
          <w:i/>
          <w:sz w:val="20"/>
          <w:szCs w:val="20"/>
          <w:u w:val="single"/>
          <w:lang w:val="sr-Latn-BA"/>
        </w:rPr>
        <w:t>u Zavodu za izvršenje krivičnih sankcija, pritvora i drugih mjera Bosne i Hercegovine.</w:t>
      </w:r>
    </w:p>
    <w:bookmarkEnd w:id="1"/>
    <w:bookmarkEnd w:id="3"/>
    <w:bookmarkEnd w:id="5"/>
    <w:p w14:paraId="3604A3EE" w14:textId="5FC3AFDC" w:rsidR="00F96AC6" w:rsidRPr="00ED73D3" w:rsidRDefault="00F96AC6" w:rsidP="00AD6178">
      <w:pPr>
        <w:pStyle w:val="NormalWeb"/>
        <w:shd w:val="clear" w:color="auto" w:fill="FFFFFF"/>
        <w:spacing w:before="0" w:beforeAutospacing="0" w:after="0" w:afterAutospacing="0"/>
        <w:jc w:val="both"/>
        <w:rPr>
          <w:rFonts w:ascii="Arial" w:hAnsi="Arial" w:cs="Arial"/>
          <w:b/>
          <w:sz w:val="20"/>
          <w:szCs w:val="20"/>
          <w:u w:val="single"/>
          <w:lang w:val="sr-Latn-BA"/>
        </w:rPr>
      </w:pPr>
    </w:p>
    <w:p w14:paraId="6B11AFE9" w14:textId="77777777" w:rsidR="00F96AC6" w:rsidRPr="00ED73D3" w:rsidRDefault="00F96AC6" w:rsidP="00F96AC6">
      <w:pPr>
        <w:pStyle w:val="NormalWeb"/>
        <w:shd w:val="clear" w:color="auto" w:fill="FFFFFF"/>
        <w:spacing w:before="0" w:beforeAutospacing="0" w:after="0" w:afterAutospacing="0"/>
        <w:jc w:val="both"/>
        <w:rPr>
          <w:rFonts w:ascii="Arial" w:hAnsi="Arial" w:cs="Arial"/>
          <w:b/>
          <w:i/>
          <w:sz w:val="20"/>
          <w:szCs w:val="20"/>
          <w:u w:val="single"/>
          <w:lang w:val="sr-Latn-BA"/>
        </w:rPr>
      </w:pPr>
      <w:r w:rsidRPr="00ED73D3">
        <w:rPr>
          <w:rFonts w:ascii="Arial" w:hAnsi="Arial" w:cs="Arial"/>
          <w:b/>
          <w:i/>
          <w:sz w:val="20"/>
          <w:szCs w:val="20"/>
          <w:u w:val="single"/>
          <w:lang w:val="sr-Latn-BA"/>
        </w:rPr>
        <w:t xml:space="preserve">Napomena za kandidate: </w:t>
      </w:r>
    </w:p>
    <w:p w14:paraId="20965E4E" w14:textId="2A5C3755" w:rsidR="00241601" w:rsidRPr="00ED73D3" w:rsidRDefault="00F96AC6" w:rsidP="00241601">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ED73D3">
        <w:rPr>
          <w:rFonts w:ascii="Arial" w:hAnsi="Arial" w:cs="Arial"/>
          <w:sz w:val="20"/>
          <w:szCs w:val="20"/>
          <w:lang w:val="sr-Latn-BA"/>
        </w:rPr>
        <w:t>Izborni proces se provodi u skladu sa odredbama Pravilnika o uslovima i načinu obavljanja internih konkursa, internih i eksternih premještaja državnih službenika u institucijama Bosne i Hercegovine („Službeni glasnik BiH“, br 62/10, 30/14</w:t>
      </w:r>
      <w:r w:rsidR="004A4186" w:rsidRPr="00ED73D3">
        <w:rPr>
          <w:rFonts w:ascii="Arial" w:hAnsi="Arial" w:cs="Arial"/>
          <w:sz w:val="20"/>
          <w:szCs w:val="20"/>
          <w:lang w:val="sr-Latn-BA"/>
        </w:rPr>
        <w:t xml:space="preserve">, </w:t>
      </w:r>
      <w:r w:rsidRPr="00ED73D3">
        <w:rPr>
          <w:rFonts w:ascii="Arial" w:hAnsi="Arial" w:cs="Arial"/>
          <w:sz w:val="20"/>
          <w:szCs w:val="20"/>
          <w:lang w:val="sr-Latn-BA"/>
        </w:rPr>
        <w:t>38/17</w:t>
      </w:r>
      <w:r w:rsidR="004A4186" w:rsidRPr="00ED73D3">
        <w:rPr>
          <w:rFonts w:ascii="Arial" w:hAnsi="Arial" w:cs="Arial"/>
          <w:sz w:val="20"/>
          <w:szCs w:val="20"/>
          <w:lang w:val="sr-Latn-BA"/>
        </w:rPr>
        <w:t xml:space="preserve"> </w:t>
      </w:r>
      <w:r w:rsidRPr="00ED73D3">
        <w:rPr>
          <w:rFonts w:ascii="Arial" w:hAnsi="Arial" w:cs="Arial"/>
          <w:sz w:val="20"/>
          <w:szCs w:val="20"/>
          <w:lang w:val="sr-Latn-BA"/>
        </w:rPr>
        <w:t>) i Pravilnika o karakteru i sadržaju javnog konkursa, načinu sprovođenja intervjua i obrascima za sprovođenje intervjua („Službeni glasnik BiH“, br: 63/16, 21/17</w:t>
      </w:r>
      <w:r w:rsidR="004A4186" w:rsidRPr="00ED73D3">
        <w:rPr>
          <w:rFonts w:ascii="Arial" w:hAnsi="Arial" w:cs="Arial"/>
          <w:sz w:val="20"/>
          <w:szCs w:val="20"/>
          <w:lang w:val="sr-Latn-BA"/>
        </w:rPr>
        <w:t xml:space="preserve">, </w:t>
      </w:r>
      <w:r w:rsidRPr="00ED73D3">
        <w:rPr>
          <w:rFonts w:ascii="Arial" w:hAnsi="Arial" w:cs="Arial"/>
          <w:sz w:val="20"/>
          <w:szCs w:val="20"/>
          <w:lang w:val="sr-Latn-BA"/>
        </w:rPr>
        <w:t>28/21</w:t>
      </w:r>
      <w:r w:rsidR="004A4186" w:rsidRPr="00ED73D3">
        <w:rPr>
          <w:rFonts w:ascii="Arial" w:hAnsi="Arial" w:cs="Arial"/>
          <w:sz w:val="20"/>
          <w:szCs w:val="20"/>
          <w:lang w:val="sr-Latn-BA"/>
        </w:rPr>
        <w:t xml:space="preserve"> i 38/23</w:t>
      </w:r>
      <w:r w:rsidRPr="00ED73D3">
        <w:rPr>
          <w:rFonts w:ascii="Arial" w:hAnsi="Arial" w:cs="Arial"/>
          <w:sz w:val="20"/>
          <w:szCs w:val="20"/>
          <w:lang w:val="sr-Latn-BA"/>
        </w:rPr>
        <w:t xml:space="preserve">). </w:t>
      </w:r>
      <w:r w:rsidR="00241601" w:rsidRPr="00ED73D3">
        <w:rPr>
          <w:rFonts w:ascii="Arial" w:hAnsi="Arial" w:cs="Arial"/>
          <w:sz w:val="20"/>
          <w:szCs w:val="20"/>
          <w:lang w:val="sr-Latn-BA"/>
        </w:rPr>
        <w:t xml:space="preserve">Više informacija o konkursnim procedurama dostupno je na </w:t>
      </w:r>
      <w:hyperlink r:id="rId7" w:history="1">
        <w:r w:rsidR="00241601" w:rsidRPr="00ED73D3">
          <w:rPr>
            <w:rStyle w:val="Hyperlink"/>
            <w:rFonts w:ascii="Arial" w:hAnsi="Arial" w:cs="Arial"/>
            <w:sz w:val="20"/>
            <w:szCs w:val="20"/>
            <w:lang w:val="sr-Latn-BA"/>
          </w:rPr>
          <w:t>www.ads.gov.ba</w:t>
        </w:r>
      </w:hyperlink>
      <w:r w:rsidR="00241601" w:rsidRPr="00ED73D3">
        <w:rPr>
          <w:rFonts w:ascii="Arial" w:hAnsi="Arial" w:cs="Arial"/>
          <w:sz w:val="20"/>
          <w:szCs w:val="20"/>
          <w:lang w:val="sr-Latn-BA"/>
        </w:rPr>
        <w:t xml:space="preserve"> u dijelu „Zapošljavanje/Vrste konkursnih procedura“.</w:t>
      </w:r>
    </w:p>
    <w:p w14:paraId="1BCA7523" w14:textId="77777777" w:rsidR="00E87518" w:rsidRPr="00ED73D3" w:rsidRDefault="00E87518" w:rsidP="00E87518">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ED73D3">
        <w:rPr>
          <w:rFonts w:ascii="Arial" w:hAnsi="Arial" w:cs="Arial"/>
          <w:sz w:val="20"/>
          <w:szCs w:val="20"/>
          <w:lang w:val="sr-Latn-BA"/>
        </w:rPr>
        <w:t xml:space="preserve">Za provođenje konkursne procedure po ovom oglasu </w:t>
      </w:r>
      <w:proofErr w:type="spellStart"/>
      <w:r w:rsidRPr="00ED73D3">
        <w:rPr>
          <w:rFonts w:ascii="Arial" w:hAnsi="Arial" w:cs="Arial"/>
          <w:sz w:val="20"/>
          <w:szCs w:val="20"/>
          <w:lang w:val="sr-Latn-BA"/>
        </w:rPr>
        <w:t>formirat</w:t>
      </w:r>
      <w:proofErr w:type="spellEnd"/>
      <w:r w:rsidRPr="00ED73D3">
        <w:rPr>
          <w:rFonts w:ascii="Arial" w:hAnsi="Arial" w:cs="Arial"/>
          <w:sz w:val="20"/>
          <w:szCs w:val="20"/>
          <w:lang w:val="sr-Latn-BA"/>
        </w:rPr>
        <w:t xml:space="preserve"> će se jedna (1) Komisija za izbor.</w:t>
      </w:r>
    </w:p>
    <w:p w14:paraId="4F072D06" w14:textId="77777777" w:rsidR="00F96AC6" w:rsidRPr="00ED73D3"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ED73D3">
        <w:rPr>
          <w:rFonts w:ascii="Arial" w:hAnsi="Arial" w:cs="Arial"/>
          <w:sz w:val="20"/>
          <w:szCs w:val="20"/>
          <w:lang w:val="sr-Latn-BA"/>
        </w:rPr>
        <w:t xml:space="preserve">Komisija za izbor utvrđuje ispunjavanje uslova oglasa na osnovu dokumentacije dostavljene uz prijavu, te vrši izbor kandidata na osnovu znanja, sposobnosti i kompetencija pokazanih na stručnom ispitu, koji se za kandidate prijavljene na interni oglas sastoji od intervjua. </w:t>
      </w:r>
    </w:p>
    <w:p w14:paraId="61572741" w14:textId="77777777" w:rsidR="00F96AC6" w:rsidRPr="00ED73D3"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ED73D3">
        <w:rPr>
          <w:rFonts w:ascii="Arial" w:hAnsi="Arial" w:cs="Arial"/>
          <w:sz w:val="20"/>
          <w:szCs w:val="20"/>
          <w:lang w:val="sr-Latn-BA"/>
        </w:rPr>
        <w:t xml:space="preserve">Kandidati se obavještavaju o mjestu i </w:t>
      </w:r>
      <w:proofErr w:type="spellStart"/>
      <w:r w:rsidRPr="00ED73D3">
        <w:rPr>
          <w:rFonts w:ascii="Arial" w:hAnsi="Arial" w:cs="Arial"/>
          <w:sz w:val="20"/>
          <w:szCs w:val="20"/>
          <w:lang w:val="sr-Latn-BA"/>
        </w:rPr>
        <w:t>vremenu</w:t>
      </w:r>
      <w:proofErr w:type="spellEnd"/>
      <w:r w:rsidRPr="00ED73D3">
        <w:rPr>
          <w:rFonts w:ascii="Arial" w:hAnsi="Arial" w:cs="Arial"/>
          <w:sz w:val="20"/>
          <w:szCs w:val="20"/>
          <w:lang w:val="sr-Latn-BA"/>
        </w:rPr>
        <w:t xml:space="preserve"> održavanja intervjua od strane institucije i putem službene internet stranice Agencije za državnu službu BiH. </w:t>
      </w:r>
    </w:p>
    <w:p w14:paraId="6789CDEA" w14:textId="77777777" w:rsidR="00F96AC6" w:rsidRPr="00ED73D3"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ED73D3">
        <w:rPr>
          <w:rFonts w:ascii="Arial" w:hAnsi="Arial" w:cs="Arial"/>
          <w:sz w:val="20"/>
          <w:szCs w:val="20"/>
          <w:lang w:val="sr-Latn-BA"/>
        </w:rPr>
        <w:t xml:space="preserve">Nezavisno o svim drugim zahtjevima iz ovog oglasa, kandidati koji su završili studije po Bolonjskom sistemu studiranja, dužni su, pored ostale tražene dokumentacije, obavezno dostaviti diplomu prvog ciklusa (ili osnovnog </w:t>
      </w:r>
      <w:proofErr w:type="spellStart"/>
      <w:r w:rsidRPr="00ED73D3">
        <w:rPr>
          <w:rFonts w:ascii="Arial" w:hAnsi="Arial" w:cs="Arial"/>
          <w:sz w:val="20"/>
          <w:szCs w:val="20"/>
          <w:lang w:val="sr-Latn-BA"/>
        </w:rPr>
        <w:t>dodiplomskog</w:t>
      </w:r>
      <w:proofErr w:type="spellEnd"/>
      <w:r w:rsidRPr="00ED73D3">
        <w:rPr>
          <w:rFonts w:ascii="Arial" w:hAnsi="Arial" w:cs="Arial"/>
          <w:sz w:val="20"/>
          <w:szCs w:val="20"/>
          <w:lang w:val="sr-Latn-BA"/>
        </w:rPr>
        <w:t xml:space="preserve"> studija), čak i ako se oglasom traži drugi i treći ciklus Bolonjskog sistema studiranja, osim za integrisane studije kod kojih je potrebno dostaviti i dokaz da se radi o integrisanom studiju, ako to nije vidljivo iz same osnovne diplome, dodatka diplomi ili rješenja o nostrifikaciji/priznavanju.</w:t>
      </w:r>
    </w:p>
    <w:p w14:paraId="2CAD7A07" w14:textId="77777777" w:rsidR="00F96AC6" w:rsidRPr="00ED73D3"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ED73D3">
        <w:rPr>
          <w:rFonts w:ascii="Arial" w:hAnsi="Arial" w:cs="Arial"/>
          <w:sz w:val="20"/>
          <w:szCs w:val="20"/>
          <w:lang w:val="sr-Latn-BA"/>
        </w:rPr>
        <w:t>Pod radnim iskustvom podrazumijeva se radno iskustvo nakon stečene visoke stručne spreme, odnosno visokog obrazovanja.</w:t>
      </w:r>
    </w:p>
    <w:p w14:paraId="0E58B8A1" w14:textId="17B8BE1C" w:rsidR="003D362F" w:rsidRPr="00ED73D3" w:rsidRDefault="00F96AC6" w:rsidP="003D362F">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ED73D3">
        <w:rPr>
          <w:rFonts w:ascii="Arial" w:hAnsi="Arial" w:cs="Arial"/>
          <w:sz w:val="20"/>
          <w:szCs w:val="20"/>
          <w:lang w:val="sr-Latn-BA"/>
        </w:rPr>
        <w:t xml:space="preserve">Kandidati koji budu pozvani na usmeni dio stručnog ispita (intervju), kao dokaz o ispunjavanju jednog od opštih uslova za postavljenje, u skladu sa članom 22. stav 1. tačka g) Zakona o državnoj službi u institucijama Bosne i Hercegovine, obavezni su na isti donijeti uvjerenje o </w:t>
      </w:r>
      <w:proofErr w:type="spellStart"/>
      <w:r w:rsidRPr="00ED73D3">
        <w:rPr>
          <w:rFonts w:ascii="Arial" w:hAnsi="Arial" w:cs="Arial"/>
          <w:sz w:val="20"/>
          <w:szCs w:val="20"/>
          <w:lang w:val="sr-Latn-BA"/>
        </w:rPr>
        <w:t>nevođenju</w:t>
      </w:r>
      <w:proofErr w:type="spellEnd"/>
      <w:r w:rsidRPr="00ED73D3">
        <w:rPr>
          <w:rFonts w:ascii="Arial" w:hAnsi="Arial" w:cs="Arial"/>
          <w:sz w:val="20"/>
          <w:szCs w:val="20"/>
          <w:lang w:val="sr-Latn-BA"/>
        </w:rPr>
        <w:t xml:space="preserve"> krivičnog postupka (ne starije od tri mjeseca). Iznimno, a u slučaju ako kandidat iz objektivnih razloga ne dostavi traženo uvjerenje na intervju, isto treba dostaviti najkasnije do uručenja rješenja o postavl</w:t>
      </w:r>
      <w:r w:rsidR="00F569E1" w:rsidRPr="00ED73D3">
        <w:rPr>
          <w:rFonts w:ascii="Arial" w:hAnsi="Arial" w:cs="Arial"/>
          <w:sz w:val="20"/>
          <w:szCs w:val="20"/>
          <w:lang w:val="sr-Latn-BA"/>
        </w:rPr>
        <w:t>j</w:t>
      </w:r>
      <w:r w:rsidRPr="00ED73D3">
        <w:rPr>
          <w:rFonts w:ascii="Arial" w:hAnsi="Arial" w:cs="Arial"/>
          <w:sz w:val="20"/>
          <w:szCs w:val="20"/>
          <w:lang w:val="sr-Latn-BA"/>
        </w:rPr>
        <w:t xml:space="preserve">enju, odnosno preuzimanja dužnosti. </w:t>
      </w:r>
    </w:p>
    <w:p w14:paraId="61AE6FCA" w14:textId="77777777" w:rsidR="006E3D0B" w:rsidRPr="00ED73D3" w:rsidRDefault="006E3D0B" w:rsidP="006E3D0B">
      <w:pPr>
        <w:pStyle w:val="NormalWeb"/>
        <w:spacing w:before="0" w:beforeAutospacing="0" w:after="0" w:afterAutospacing="0"/>
        <w:ind w:right="28"/>
        <w:jc w:val="both"/>
        <w:rPr>
          <w:rFonts w:ascii="Arial" w:hAnsi="Arial" w:cs="Arial"/>
          <w:b/>
          <w:bCs/>
          <w:sz w:val="20"/>
          <w:szCs w:val="20"/>
          <w:u w:val="single"/>
          <w:lang w:val="sr-Latn-BA"/>
        </w:rPr>
      </w:pPr>
    </w:p>
    <w:p w14:paraId="4440FC39" w14:textId="61E31B9E" w:rsidR="006E3D0B" w:rsidRPr="00ED73D3" w:rsidRDefault="006E3D0B" w:rsidP="006E3D0B">
      <w:pPr>
        <w:pStyle w:val="NormalWeb"/>
        <w:spacing w:before="0" w:beforeAutospacing="0" w:after="0" w:afterAutospacing="0"/>
        <w:ind w:right="28"/>
        <w:jc w:val="both"/>
        <w:rPr>
          <w:rFonts w:ascii="Arial" w:hAnsi="Arial" w:cs="Arial"/>
          <w:b/>
          <w:bCs/>
          <w:sz w:val="20"/>
          <w:szCs w:val="20"/>
          <w:u w:val="single"/>
          <w:lang w:val="sr-Latn-BA"/>
        </w:rPr>
      </w:pPr>
      <w:r w:rsidRPr="00ED73D3">
        <w:rPr>
          <w:rFonts w:ascii="Arial" w:hAnsi="Arial" w:cs="Arial"/>
          <w:b/>
          <w:bCs/>
          <w:sz w:val="20"/>
          <w:szCs w:val="20"/>
          <w:u w:val="single"/>
          <w:lang w:val="sr-Latn-BA"/>
        </w:rPr>
        <w:t>Dodatna napomena:</w:t>
      </w:r>
    </w:p>
    <w:p w14:paraId="0C18F0C6" w14:textId="6ED46993" w:rsidR="006E3D0B" w:rsidRPr="00ED73D3" w:rsidRDefault="006E3D0B" w:rsidP="006E3D0B">
      <w:pPr>
        <w:pStyle w:val="NormalWeb"/>
        <w:spacing w:before="0" w:beforeAutospacing="0" w:after="0" w:afterAutospacing="0"/>
        <w:ind w:right="28"/>
        <w:jc w:val="both"/>
        <w:rPr>
          <w:rFonts w:ascii="Arial" w:hAnsi="Arial" w:cs="Arial"/>
          <w:b/>
          <w:bCs/>
          <w:sz w:val="20"/>
          <w:szCs w:val="20"/>
          <w:u w:val="single"/>
          <w:lang w:val="sr-Latn-BA"/>
        </w:rPr>
      </w:pPr>
      <w:r w:rsidRPr="00ED73D3">
        <w:rPr>
          <w:rFonts w:ascii="Arial" w:hAnsi="Arial" w:cs="Arial"/>
          <w:sz w:val="20"/>
          <w:szCs w:val="20"/>
          <w:lang w:val="sr-Latn-BA"/>
        </w:rPr>
        <w:t xml:space="preserve">Prije postavljenja, odnosno prijema u radni odnos, za </w:t>
      </w:r>
      <w:r w:rsidR="00DE6BC2" w:rsidRPr="00ED73D3">
        <w:rPr>
          <w:rFonts w:ascii="Arial" w:hAnsi="Arial" w:cs="Arial"/>
          <w:sz w:val="20"/>
          <w:szCs w:val="20"/>
          <w:lang w:val="sr-Latn-BA"/>
        </w:rPr>
        <w:t>najuspješnije</w:t>
      </w:r>
      <w:r w:rsidRPr="00ED73D3">
        <w:rPr>
          <w:rFonts w:ascii="Arial" w:hAnsi="Arial" w:cs="Arial"/>
          <w:sz w:val="20"/>
          <w:szCs w:val="20"/>
          <w:lang w:val="sr-Latn-BA"/>
        </w:rPr>
        <w:t xml:space="preserve"> kandidate sa liste uspješnih kandidata</w:t>
      </w:r>
      <w:r w:rsidR="000A45FA" w:rsidRPr="00ED73D3">
        <w:rPr>
          <w:rFonts w:ascii="Arial" w:hAnsi="Arial" w:cs="Arial"/>
          <w:sz w:val="20"/>
          <w:szCs w:val="20"/>
          <w:lang w:val="sr-Latn-BA"/>
        </w:rPr>
        <w:t xml:space="preserve"> </w:t>
      </w:r>
      <w:proofErr w:type="spellStart"/>
      <w:r w:rsidRPr="00ED73D3">
        <w:rPr>
          <w:rFonts w:ascii="Arial" w:hAnsi="Arial" w:cs="Arial"/>
          <w:sz w:val="20"/>
          <w:szCs w:val="20"/>
          <w:lang w:val="sr-Latn-BA"/>
        </w:rPr>
        <w:t>obavit</w:t>
      </w:r>
      <w:proofErr w:type="spellEnd"/>
      <w:r w:rsidRPr="00ED73D3">
        <w:rPr>
          <w:rFonts w:ascii="Arial" w:hAnsi="Arial" w:cs="Arial"/>
          <w:sz w:val="20"/>
          <w:szCs w:val="20"/>
          <w:lang w:val="sr-Latn-BA"/>
        </w:rPr>
        <w:t xml:space="preserve"> će se sigurnosne provjere u skladu sa postupkom za izdavanje dozvole za pristup tajnim podacima određenog stepena povjerljivosti, shodno odredbi čl. 30. i 31. Zakona o zaštiti tajnih podataka („Službeni glasnik BiH“ br. </w:t>
      </w:r>
      <w:r w:rsidRPr="00ED73D3">
        <w:rPr>
          <w:rFonts w:ascii="Arial" w:hAnsi="Arial" w:cs="Arial"/>
          <w:sz w:val="20"/>
          <w:szCs w:val="20"/>
          <w:lang w:val="sr-Latn-BA"/>
        </w:rPr>
        <w:lastRenderedPageBreak/>
        <w:t>54/04 i 12/09), kao i odredbama podzakonskih, te internih akata institucije donesenih na osnovu navedenog Zakona.</w:t>
      </w:r>
    </w:p>
    <w:p w14:paraId="33D99C25" w14:textId="77777777" w:rsidR="006E3D0B" w:rsidRPr="00ED73D3" w:rsidRDefault="006E3D0B" w:rsidP="006E3D0B">
      <w:pPr>
        <w:pStyle w:val="NormalWeb"/>
        <w:spacing w:before="0" w:beforeAutospacing="0" w:after="0" w:afterAutospacing="0"/>
        <w:ind w:right="27"/>
        <w:jc w:val="both"/>
        <w:rPr>
          <w:rFonts w:ascii="Arial" w:hAnsi="Arial" w:cs="Arial"/>
          <w:sz w:val="20"/>
          <w:szCs w:val="20"/>
          <w:lang w:val="sr-Latn-BA"/>
        </w:rPr>
      </w:pPr>
      <w:r w:rsidRPr="00ED73D3">
        <w:rPr>
          <w:rFonts w:ascii="Arial" w:hAnsi="Arial" w:cs="Arial"/>
          <w:sz w:val="20"/>
          <w:szCs w:val="20"/>
          <w:lang w:val="sr-Latn-BA"/>
        </w:rPr>
        <w:t>U skladu sa članom 31. Zakona o zaštiti tajnih podataka neće se izvršiti postavljenje, odnosno imenovanje kandidata, za kojeg se nakon plasmana na listu uspješnih kandidata utvrdi sigurnosna smetnja.</w:t>
      </w:r>
    </w:p>
    <w:p w14:paraId="00B5118D" w14:textId="77777777" w:rsidR="00052E56" w:rsidRPr="00ED73D3" w:rsidRDefault="00052E56" w:rsidP="003D362F">
      <w:pPr>
        <w:jc w:val="both"/>
        <w:rPr>
          <w:rFonts w:ascii="Arial" w:hAnsi="Arial" w:cs="Arial"/>
          <w:b/>
          <w:bCs/>
          <w:i/>
          <w:iCs/>
          <w:sz w:val="20"/>
          <w:szCs w:val="20"/>
          <w:u w:val="single"/>
          <w:lang w:val="sr-Latn-BA" w:eastAsia="bs-Latn-BA"/>
        </w:rPr>
      </w:pPr>
    </w:p>
    <w:p w14:paraId="07B69561" w14:textId="77777777" w:rsidR="009D1730" w:rsidRPr="00ED73D3" w:rsidRDefault="009D1730" w:rsidP="009D1730">
      <w:pPr>
        <w:pStyle w:val="NormalWeb"/>
        <w:spacing w:before="0" w:beforeAutospacing="0" w:after="0" w:afterAutospacing="0"/>
        <w:ind w:right="27"/>
        <w:jc w:val="both"/>
        <w:rPr>
          <w:rFonts w:ascii="Arial" w:hAnsi="Arial" w:cs="Arial"/>
          <w:b/>
          <w:sz w:val="20"/>
          <w:szCs w:val="20"/>
          <w:lang w:val="sr-Latn-BA"/>
        </w:rPr>
      </w:pPr>
      <w:r w:rsidRPr="00ED73D3">
        <w:rPr>
          <w:rFonts w:ascii="Arial" w:hAnsi="Arial" w:cs="Arial"/>
          <w:b/>
          <w:i/>
          <w:sz w:val="20"/>
          <w:szCs w:val="20"/>
          <w:u w:val="single"/>
          <w:lang w:val="sr-Latn-BA"/>
        </w:rPr>
        <w:t>Priprema dokumentacije</w:t>
      </w:r>
      <w:r w:rsidRPr="00ED73D3">
        <w:rPr>
          <w:rFonts w:ascii="Arial" w:hAnsi="Arial" w:cs="Arial"/>
          <w:b/>
          <w:sz w:val="20"/>
          <w:szCs w:val="20"/>
          <w:lang w:val="sr-Latn-BA"/>
        </w:rPr>
        <w:t>:</w:t>
      </w:r>
    </w:p>
    <w:p w14:paraId="028D6CC7" w14:textId="77777777" w:rsidR="009D1730" w:rsidRPr="00ED73D3" w:rsidRDefault="009D1730" w:rsidP="009D1730">
      <w:pPr>
        <w:pStyle w:val="NormalWeb"/>
        <w:spacing w:before="0" w:beforeAutospacing="0" w:after="0" w:afterAutospacing="0"/>
        <w:ind w:right="27"/>
        <w:jc w:val="both"/>
        <w:rPr>
          <w:rFonts w:ascii="Arial" w:hAnsi="Arial" w:cs="Arial"/>
          <w:sz w:val="20"/>
          <w:szCs w:val="20"/>
          <w:lang w:val="sr-Latn-BA"/>
        </w:rPr>
      </w:pPr>
      <w:r w:rsidRPr="00ED73D3">
        <w:rPr>
          <w:rFonts w:ascii="Arial" w:hAnsi="Arial" w:cs="Arial"/>
          <w:b/>
          <w:sz w:val="20"/>
          <w:szCs w:val="20"/>
          <w:lang w:val="sr-Latn-BA"/>
        </w:rPr>
        <w:t>Skreće se pažnja kandidatima</w:t>
      </w:r>
      <w:r w:rsidRPr="00ED73D3">
        <w:rPr>
          <w:rFonts w:ascii="Arial" w:hAnsi="Arial" w:cs="Arial"/>
          <w:sz w:val="20"/>
          <w:szCs w:val="20"/>
          <w:lang w:val="sr-Latn-BA"/>
        </w:rPr>
        <w:t xml:space="preserve"> da su potrebnu dokumentaciju na oglas dužni dostaviti u skladu sa </w:t>
      </w:r>
      <w:hyperlink r:id="rId8" w:history="1">
        <w:r w:rsidRPr="00ED73D3">
          <w:rPr>
            <w:rStyle w:val="Hyperlink"/>
            <w:rFonts w:ascii="Arial" w:hAnsi="Arial" w:cs="Arial"/>
            <w:sz w:val="20"/>
            <w:szCs w:val="20"/>
            <w:lang w:val="sr-Latn-BA"/>
          </w:rPr>
          <w:t>Pravilnikom o karakteru i sadržaju javnog konkursa, načinu sprovođenja intervjua i obrascima za sprovođenje intervjua</w:t>
        </w:r>
      </w:hyperlink>
      <w:r w:rsidRPr="00ED73D3">
        <w:rPr>
          <w:rFonts w:ascii="Arial" w:hAnsi="Arial" w:cs="Arial"/>
          <w:sz w:val="20"/>
          <w:szCs w:val="20"/>
          <w:lang w:val="sr-Latn-BA"/>
        </w:rPr>
        <w:t>, a posebno da obrate pažnju na izmijenjene i dopunjene odredbe navedenog Pravilnika, te da prilagode dokumentaciju, kako dokaze o radnom iskustvu, tako i preostale dokaze tražene tekstom oglasa.</w:t>
      </w:r>
    </w:p>
    <w:p w14:paraId="0692CD29" w14:textId="7335AC6E" w:rsidR="009D1730" w:rsidRPr="00ED73D3" w:rsidRDefault="009D1730" w:rsidP="009D1730">
      <w:pPr>
        <w:tabs>
          <w:tab w:val="left" w:pos="284"/>
        </w:tabs>
        <w:ind w:right="28"/>
        <w:jc w:val="both"/>
        <w:rPr>
          <w:rFonts w:ascii="Arial" w:hAnsi="Arial" w:cs="Arial"/>
          <w:sz w:val="20"/>
          <w:szCs w:val="20"/>
          <w:lang w:val="sr-Latn-BA"/>
        </w:rPr>
      </w:pPr>
      <w:r w:rsidRPr="00ED73D3">
        <w:rPr>
          <w:rFonts w:ascii="Arial" w:hAnsi="Arial" w:cs="Arial"/>
          <w:sz w:val="20"/>
          <w:szCs w:val="20"/>
          <w:lang w:val="sr-Latn-BA"/>
        </w:rPr>
        <w:t xml:space="preserve">S tim u vezi, kandidati se upućuju na pojašnjenje - tekst na službenoj internet stranici www.ads.gov.ba, u dijelu </w:t>
      </w:r>
      <w:hyperlink r:id="rId9" w:history="1">
        <w:r w:rsidRPr="00ED73D3">
          <w:rPr>
            <w:rStyle w:val="Hyperlink"/>
            <w:rFonts w:ascii="Arial" w:hAnsi="Arial" w:cs="Arial"/>
            <w:sz w:val="20"/>
            <w:szCs w:val="20"/>
            <w:lang w:val="sr-Latn-BA"/>
          </w:rPr>
          <w:t>„Zapošljavanje/</w:t>
        </w:r>
        <w:r w:rsidR="0075183E" w:rsidRPr="00ED73D3">
          <w:rPr>
            <w:rStyle w:val="Hyperlink"/>
            <w:rFonts w:ascii="Arial" w:hAnsi="Arial" w:cs="Arial"/>
            <w:sz w:val="20"/>
            <w:szCs w:val="20"/>
            <w:lang w:val="sr-Latn-BA"/>
          </w:rPr>
          <w:t xml:space="preserve"> </w:t>
        </w:r>
        <w:r w:rsidRPr="00ED73D3">
          <w:rPr>
            <w:rStyle w:val="Hyperlink"/>
            <w:rFonts w:ascii="Arial" w:hAnsi="Arial" w:cs="Arial"/>
            <w:sz w:val="20"/>
            <w:szCs w:val="20"/>
            <w:lang w:val="sr-Latn-BA"/>
          </w:rPr>
          <w:t>Napomena za kandidate/</w:t>
        </w:r>
        <w:r w:rsidR="0075183E" w:rsidRPr="00ED73D3">
          <w:rPr>
            <w:rStyle w:val="Hyperlink"/>
            <w:rFonts w:ascii="Arial" w:hAnsi="Arial" w:cs="Arial"/>
            <w:sz w:val="20"/>
            <w:szCs w:val="20"/>
            <w:lang w:val="sr-Latn-BA"/>
          </w:rPr>
          <w:t xml:space="preserve"> </w:t>
        </w:r>
        <w:r w:rsidRPr="00ED73D3">
          <w:rPr>
            <w:rStyle w:val="Hyperlink"/>
            <w:rFonts w:ascii="Arial" w:hAnsi="Arial" w:cs="Arial"/>
            <w:sz w:val="20"/>
            <w:szCs w:val="20"/>
            <w:lang w:val="sr-Latn-BA"/>
          </w:rPr>
          <w:t>Stop greškama u prijavama!“</w:t>
        </w:r>
      </w:hyperlink>
      <w:r w:rsidRPr="00ED73D3">
        <w:rPr>
          <w:rFonts w:ascii="Arial" w:hAnsi="Arial" w:cs="Arial"/>
          <w:sz w:val="20"/>
          <w:szCs w:val="20"/>
          <w:lang w:val="sr-Latn-BA"/>
        </w:rPr>
        <w:t xml:space="preserve">, te posebno odredbe Pravilnika o karakteru i sadržaju javnog konkursa, načinu sprovođenja intervjua i obrascima za sprovođenje intervjua, koje definišu dokumentaciju: prijavni obrazac; univerzitetsku diplomu; važeće uvjerenje o državljanstvu; </w:t>
      </w:r>
      <w:hyperlink r:id="rId10" w:anchor="JI" w:tgtFrame="_blank" w:history="1">
        <w:r w:rsidRPr="00ED73D3">
          <w:rPr>
            <w:rFonts w:ascii="Arial" w:hAnsi="Arial" w:cs="Arial"/>
            <w:sz w:val="20"/>
            <w:szCs w:val="20"/>
            <w:lang w:val="sr-Latn-BA"/>
          </w:rPr>
          <w:t>uvjerenje o položenom stručnom upravnom odnosno javnom ispitu</w:t>
        </w:r>
      </w:hyperlink>
      <w:r w:rsidRPr="00ED73D3">
        <w:rPr>
          <w:rFonts w:ascii="Arial" w:hAnsi="Arial" w:cs="Arial"/>
          <w:sz w:val="20"/>
          <w:szCs w:val="20"/>
          <w:lang w:val="sr-Latn-BA"/>
        </w:rPr>
        <w:t xml:space="preserve">; dokaz o traženom radnom iskustvu; dokaz o traženom nivou znanja stranog jezika; dokaz o traženom nivou znanja rada na računaru; uvjerenje o </w:t>
      </w:r>
      <w:proofErr w:type="spellStart"/>
      <w:r w:rsidRPr="00ED73D3">
        <w:rPr>
          <w:rFonts w:ascii="Arial" w:hAnsi="Arial" w:cs="Arial"/>
          <w:sz w:val="20"/>
          <w:szCs w:val="20"/>
          <w:lang w:val="sr-Latn-BA"/>
        </w:rPr>
        <w:t>nevođenju</w:t>
      </w:r>
      <w:proofErr w:type="spellEnd"/>
      <w:r w:rsidRPr="00ED73D3">
        <w:rPr>
          <w:rFonts w:ascii="Arial" w:hAnsi="Arial" w:cs="Arial"/>
          <w:sz w:val="20"/>
          <w:szCs w:val="20"/>
          <w:lang w:val="sr-Latn-BA"/>
        </w:rPr>
        <w:t xml:space="preserve"> krivičnog postupka; rok i način dostavljanja prijave.</w:t>
      </w:r>
    </w:p>
    <w:p w14:paraId="3ADF72BA" w14:textId="77777777" w:rsidR="00241601" w:rsidRPr="00ED73D3" w:rsidRDefault="00241601" w:rsidP="00F96AC6">
      <w:pPr>
        <w:tabs>
          <w:tab w:val="left" w:pos="284"/>
        </w:tabs>
        <w:ind w:right="28"/>
        <w:jc w:val="both"/>
        <w:rPr>
          <w:rFonts w:ascii="Arial" w:hAnsi="Arial" w:cs="Arial"/>
          <w:sz w:val="20"/>
          <w:szCs w:val="20"/>
          <w:lang w:val="sr-Latn-BA"/>
        </w:rPr>
      </w:pPr>
    </w:p>
    <w:p w14:paraId="2941188C" w14:textId="77777777" w:rsidR="00F96AC6" w:rsidRPr="00ED73D3" w:rsidRDefault="00F96AC6" w:rsidP="00F96AC6">
      <w:pPr>
        <w:ind w:right="27"/>
        <w:jc w:val="both"/>
        <w:rPr>
          <w:rFonts w:ascii="Arial" w:hAnsi="Arial" w:cs="Arial"/>
          <w:b/>
          <w:i/>
          <w:sz w:val="20"/>
          <w:szCs w:val="20"/>
          <w:u w:val="single"/>
          <w:lang w:val="sr-Latn-BA"/>
        </w:rPr>
      </w:pPr>
      <w:r w:rsidRPr="00ED73D3">
        <w:rPr>
          <w:rFonts w:ascii="Arial" w:hAnsi="Arial" w:cs="Arial"/>
          <w:b/>
          <w:i/>
          <w:sz w:val="20"/>
          <w:szCs w:val="20"/>
          <w:u w:val="single"/>
          <w:lang w:val="sr-Latn-BA"/>
        </w:rPr>
        <w:t>Potrebni dokumenti:</w:t>
      </w:r>
    </w:p>
    <w:p w14:paraId="41577792" w14:textId="77777777" w:rsidR="00F96AC6" w:rsidRPr="00ED73D3" w:rsidRDefault="00F96AC6" w:rsidP="00F96AC6">
      <w:pPr>
        <w:ind w:right="28"/>
        <w:jc w:val="both"/>
        <w:rPr>
          <w:rFonts w:ascii="Arial" w:hAnsi="Arial" w:cs="Arial"/>
          <w:b/>
          <w:sz w:val="20"/>
          <w:szCs w:val="20"/>
          <w:u w:val="single"/>
          <w:lang w:val="sr-Latn-BA"/>
        </w:rPr>
      </w:pPr>
      <w:r w:rsidRPr="00ED73D3">
        <w:rPr>
          <w:rFonts w:ascii="Arial" w:hAnsi="Arial" w:cs="Arial"/>
          <w:b/>
          <w:sz w:val="20"/>
          <w:szCs w:val="20"/>
          <w:u w:val="single"/>
          <w:lang w:val="sr-Latn-BA"/>
        </w:rPr>
        <w:t xml:space="preserve">I Ovjerene kopije: </w:t>
      </w:r>
    </w:p>
    <w:p w14:paraId="5392E52B" w14:textId="77777777" w:rsidR="00F96AC6" w:rsidRPr="00ED73D3" w:rsidRDefault="00F96AC6" w:rsidP="00AB4A3F">
      <w:pPr>
        <w:pStyle w:val="ListParagraph"/>
        <w:numPr>
          <w:ilvl w:val="0"/>
          <w:numId w:val="2"/>
        </w:numPr>
        <w:ind w:left="142" w:right="28" w:hanging="142"/>
        <w:jc w:val="both"/>
        <w:rPr>
          <w:rFonts w:ascii="Arial" w:hAnsi="Arial" w:cs="Arial"/>
          <w:sz w:val="20"/>
          <w:szCs w:val="20"/>
          <w:lang w:val="sr-Latn-BA"/>
        </w:rPr>
      </w:pPr>
      <w:r w:rsidRPr="00ED73D3">
        <w:rPr>
          <w:rFonts w:ascii="Arial" w:hAnsi="Arial" w:cs="Arial"/>
          <w:sz w:val="20"/>
          <w:szCs w:val="20"/>
          <w:lang w:val="sr-Latn-BA"/>
        </w:rPr>
        <w:t>univerzitetske diplome (nostrifikovane/priznate diplome, ukoliko fakultet nije završen u BiH ili je diploma stečena u nekoj drugoj državi nakon 06.04.1992. godine);</w:t>
      </w:r>
    </w:p>
    <w:p w14:paraId="456E8740" w14:textId="77777777" w:rsidR="00F96AC6" w:rsidRPr="00ED73D3" w:rsidRDefault="00F96AC6" w:rsidP="00AB4A3F">
      <w:pPr>
        <w:pStyle w:val="ListParagraph"/>
        <w:numPr>
          <w:ilvl w:val="0"/>
          <w:numId w:val="2"/>
        </w:numPr>
        <w:ind w:left="142" w:right="28" w:hanging="142"/>
        <w:jc w:val="both"/>
        <w:rPr>
          <w:rFonts w:ascii="Arial" w:hAnsi="Arial" w:cs="Arial"/>
          <w:sz w:val="20"/>
          <w:szCs w:val="20"/>
          <w:lang w:val="sr-Latn-BA"/>
        </w:rPr>
      </w:pPr>
      <w:r w:rsidRPr="00ED73D3">
        <w:rPr>
          <w:rFonts w:ascii="Arial" w:hAnsi="Arial" w:cs="Arial"/>
          <w:sz w:val="20"/>
          <w:szCs w:val="20"/>
          <w:lang w:val="sr-Latn-BA"/>
        </w:rPr>
        <w:t>dodatka diplome za kandidate koji su visoko obrazovanje stekli po Bolonjskom sistemu studiranja; iznimno, samo u slučaju da visokoškolska ustanova dodatak diplomi nije uopšte izdavala, niti za jednog diplomca, kandidat je dužan da uz ovjerenu kopiju univerzitetske diplome dostavi uvjerenje visokoškolske ustanove da dodatak diplomi nije uopšte izdat, niti za jednog diplomca;</w:t>
      </w:r>
    </w:p>
    <w:p w14:paraId="3C4779EB" w14:textId="77777777" w:rsidR="00F96AC6" w:rsidRPr="00ED73D3" w:rsidRDefault="00000000" w:rsidP="00AB4A3F">
      <w:pPr>
        <w:pStyle w:val="ListParagraph"/>
        <w:numPr>
          <w:ilvl w:val="0"/>
          <w:numId w:val="2"/>
        </w:numPr>
        <w:tabs>
          <w:tab w:val="left" w:pos="284"/>
        </w:tabs>
        <w:ind w:left="142" w:right="28" w:hanging="142"/>
        <w:jc w:val="both"/>
        <w:rPr>
          <w:rFonts w:ascii="Arial" w:hAnsi="Arial" w:cs="Arial"/>
          <w:sz w:val="20"/>
          <w:szCs w:val="20"/>
          <w:lang w:val="sr-Latn-BA"/>
        </w:rPr>
      </w:pPr>
      <w:hyperlink r:id="rId11" w:anchor="UD" w:tgtFrame="_blank" w:history="1">
        <w:r w:rsidR="00F96AC6" w:rsidRPr="00ED73D3">
          <w:rPr>
            <w:rFonts w:ascii="Arial" w:hAnsi="Arial" w:cs="Arial"/>
            <w:sz w:val="20"/>
            <w:szCs w:val="20"/>
            <w:lang w:val="sr-Latn-BA"/>
          </w:rPr>
          <w:t>uvjerenja o državljanstvu</w:t>
        </w:r>
      </w:hyperlink>
      <w:r w:rsidR="00F96AC6" w:rsidRPr="00ED73D3">
        <w:rPr>
          <w:rFonts w:ascii="Arial" w:hAnsi="Arial" w:cs="Arial"/>
          <w:sz w:val="20"/>
          <w:szCs w:val="20"/>
          <w:lang w:val="sr-Latn-BA"/>
        </w:rPr>
        <w:t xml:space="preserve"> (ne starije od 6 mjeseci od dana izdavanja od strane nadležnog organa); </w:t>
      </w:r>
    </w:p>
    <w:p w14:paraId="1D1CF3C8" w14:textId="77777777" w:rsidR="00F96AC6" w:rsidRPr="00ED73D3" w:rsidRDefault="00000000" w:rsidP="00AB4A3F">
      <w:pPr>
        <w:pStyle w:val="ListParagraph"/>
        <w:numPr>
          <w:ilvl w:val="0"/>
          <w:numId w:val="2"/>
        </w:numPr>
        <w:tabs>
          <w:tab w:val="left" w:pos="284"/>
        </w:tabs>
        <w:ind w:left="142" w:right="28" w:hanging="142"/>
        <w:jc w:val="both"/>
        <w:rPr>
          <w:rFonts w:ascii="Arial" w:hAnsi="Arial" w:cs="Arial"/>
          <w:sz w:val="20"/>
          <w:szCs w:val="20"/>
          <w:lang w:val="sr-Latn-BA"/>
        </w:rPr>
      </w:pPr>
      <w:hyperlink r:id="rId12" w:anchor="JI" w:tgtFrame="_blank" w:history="1">
        <w:r w:rsidR="00F96AC6" w:rsidRPr="00ED73D3">
          <w:rPr>
            <w:rFonts w:ascii="Arial" w:hAnsi="Arial" w:cs="Arial"/>
            <w:sz w:val="20"/>
            <w:szCs w:val="20"/>
            <w:lang w:val="sr-Latn-BA"/>
          </w:rPr>
          <w:t>uvjerenja o položenom stručnom upravnom odnosno javnom ispitu</w:t>
        </w:r>
      </w:hyperlink>
      <w:r w:rsidR="00F96AC6" w:rsidRPr="00ED73D3">
        <w:rPr>
          <w:rFonts w:ascii="Arial" w:hAnsi="Arial" w:cs="Arial"/>
          <w:sz w:val="20"/>
          <w:szCs w:val="20"/>
          <w:lang w:val="sr-Latn-BA"/>
        </w:rPr>
        <w:t>;</w:t>
      </w:r>
    </w:p>
    <w:p w14:paraId="2AEAE0E6" w14:textId="77777777" w:rsidR="00F569E1" w:rsidRPr="00ED73D3" w:rsidRDefault="00000000" w:rsidP="00F569E1">
      <w:pPr>
        <w:pStyle w:val="ListParagraph"/>
        <w:numPr>
          <w:ilvl w:val="0"/>
          <w:numId w:val="2"/>
        </w:numPr>
        <w:tabs>
          <w:tab w:val="left" w:pos="284"/>
        </w:tabs>
        <w:ind w:left="142" w:right="28" w:hanging="142"/>
        <w:jc w:val="both"/>
        <w:rPr>
          <w:rFonts w:ascii="Arial" w:hAnsi="Arial" w:cs="Arial"/>
          <w:sz w:val="20"/>
          <w:szCs w:val="20"/>
          <w:lang w:val="sr-Latn-BA"/>
        </w:rPr>
      </w:pPr>
      <w:hyperlink r:id="rId13" w:anchor="RI" w:tgtFrame="_blank" w:history="1">
        <w:r w:rsidR="00F96AC6" w:rsidRPr="00ED73D3">
          <w:rPr>
            <w:rFonts w:ascii="Arial" w:hAnsi="Arial" w:cs="Arial"/>
            <w:sz w:val="20"/>
            <w:szCs w:val="20"/>
            <w:lang w:val="sr-Latn-BA"/>
          </w:rPr>
          <w:t>potvrde ili uvjerenja kao dokaza o traženoj vrsti radnog iskustva</w:t>
        </w:r>
      </w:hyperlink>
      <w:r w:rsidR="00F96AC6" w:rsidRPr="00ED73D3">
        <w:rPr>
          <w:rFonts w:ascii="Arial" w:hAnsi="Arial" w:cs="Arial"/>
          <w:sz w:val="20"/>
          <w:szCs w:val="20"/>
          <w:lang w:val="sr-Latn-BA"/>
        </w:rPr>
        <w:t>;</w:t>
      </w:r>
    </w:p>
    <w:p w14:paraId="701006F8" w14:textId="1D83BE12" w:rsidR="00F569E1" w:rsidRPr="00ED73D3" w:rsidRDefault="00F569E1" w:rsidP="00F569E1">
      <w:pPr>
        <w:pStyle w:val="ListParagraph"/>
        <w:numPr>
          <w:ilvl w:val="0"/>
          <w:numId w:val="2"/>
        </w:numPr>
        <w:tabs>
          <w:tab w:val="left" w:pos="284"/>
        </w:tabs>
        <w:ind w:left="142" w:right="28" w:hanging="142"/>
        <w:jc w:val="both"/>
        <w:rPr>
          <w:rFonts w:ascii="Arial" w:hAnsi="Arial" w:cs="Arial"/>
          <w:sz w:val="20"/>
          <w:szCs w:val="20"/>
          <w:lang w:val="sr-Latn-BA"/>
        </w:rPr>
      </w:pPr>
      <w:r w:rsidRPr="00ED73D3">
        <w:rPr>
          <w:rFonts w:ascii="Arial" w:hAnsi="Arial" w:cs="Arial"/>
          <w:sz w:val="20"/>
          <w:szCs w:val="20"/>
          <w:lang w:val="sr-Latn-BA"/>
        </w:rPr>
        <w:t>dokaza o traženom nivou znanja rada na računaru</w:t>
      </w:r>
      <w:r w:rsidR="005C3358" w:rsidRPr="00ED73D3">
        <w:rPr>
          <w:rFonts w:ascii="Arial" w:hAnsi="Arial" w:cs="Arial"/>
          <w:sz w:val="20"/>
          <w:szCs w:val="20"/>
          <w:lang w:val="sr-Latn-BA"/>
        </w:rPr>
        <w:t>;</w:t>
      </w:r>
    </w:p>
    <w:p w14:paraId="1F04FF78" w14:textId="77777777" w:rsidR="007B4BAE" w:rsidRPr="00ED73D3" w:rsidRDefault="007B4BAE" w:rsidP="00F96AC6">
      <w:pPr>
        <w:pStyle w:val="ListParagraph"/>
        <w:tabs>
          <w:tab w:val="left" w:pos="284"/>
        </w:tabs>
        <w:ind w:left="142" w:right="28"/>
        <w:jc w:val="both"/>
        <w:rPr>
          <w:rFonts w:ascii="Arial" w:hAnsi="Arial" w:cs="Arial"/>
          <w:sz w:val="20"/>
          <w:szCs w:val="20"/>
          <w:lang w:val="sr-Latn-BA"/>
        </w:rPr>
      </w:pPr>
    </w:p>
    <w:p w14:paraId="25BA05E2" w14:textId="77777777" w:rsidR="00F96AC6" w:rsidRPr="00ED73D3" w:rsidRDefault="00F96AC6" w:rsidP="00F96AC6">
      <w:pPr>
        <w:tabs>
          <w:tab w:val="left" w:pos="284"/>
        </w:tabs>
        <w:ind w:left="284" w:right="27" w:hanging="284"/>
        <w:jc w:val="both"/>
        <w:rPr>
          <w:rFonts w:ascii="Arial" w:hAnsi="Arial" w:cs="Arial"/>
          <w:sz w:val="20"/>
          <w:szCs w:val="20"/>
          <w:lang w:val="sr-Latn-BA"/>
        </w:rPr>
      </w:pPr>
      <w:r w:rsidRPr="00ED73D3">
        <w:rPr>
          <w:rFonts w:ascii="Arial" w:hAnsi="Arial" w:cs="Arial"/>
          <w:b/>
          <w:sz w:val="20"/>
          <w:szCs w:val="20"/>
          <w:u w:val="single"/>
          <w:lang w:val="sr-Latn-BA"/>
        </w:rPr>
        <w:t>II Svojeručno potpisan</w:t>
      </w:r>
      <w:r w:rsidRPr="00ED73D3">
        <w:rPr>
          <w:rFonts w:ascii="Arial" w:hAnsi="Arial" w:cs="Arial"/>
          <w:sz w:val="20"/>
          <w:szCs w:val="20"/>
          <w:lang w:val="sr-Latn-BA"/>
        </w:rPr>
        <w:t xml:space="preserve">: </w:t>
      </w:r>
    </w:p>
    <w:p w14:paraId="6C807BE7" w14:textId="74444A83" w:rsidR="00F96AC6" w:rsidRPr="00ED73D3" w:rsidRDefault="00F96AC6" w:rsidP="00F96AC6">
      <w:pPr>
        <w:pStyle w:val="ListParagraph"/>
        <w:numPr>
          <w:ilvl w:val="0"/>
          <w:numId w:val="1"/>
        </w:numPr>
        <w:tabs>
          <w:tab w:val="clear" w:pos="720"/>
          <w:tab w:val="num" w:pos="426"/>
        </w:tabs>
        <w:ind w:left="142" w:right="27" w:hanging="142"/>
        <w:jc w:val="both"/>
        <w:rPr>
          <w:rFonts w:ascii="Arial" w:hAnsi="Arial" w:cs="Arial"/>
          <w:sz w:val="20"/>
          <w:szCs w:val="20"/>
          <w:lang w:val="sr-Latn-BA"/>
        </w:rPr>
      </w:pPr>
      <w:r w:rsidRPr="00ED73D3">
        <w:rPr>
          <w:rFonts w:ascii="Arial" w:hAnsi="Arial" w:cs="Arial"/>
          <w:sz w:val="20"/>
          <w:szCs w:val="20"/>
          <w:lang w:val="sr-Latn-BA"/>
        </w:rPr>
        <w:t xml:space="preserve">popunjen obrazac Agencije za državnu službu BiH: isti možete preuzeti na web stranici Agencije: </w:t>
      </w:r>
      <w:hyperlink r:id="rId14" w:history="1">
        <w:r w:rsidR="007F641F" w:rsidRPr="00ED73D3">
          <w:rPr>
            <w:rStyle w:val="Hyperlink"/>
            <w:rFonts w:ascii="Arial" w:hAnsi="Arial" w:cs="Arial"/>
            <w:sz w:val="20"/>
            <w:szCs w:val="20"/>
            <w:lang w:val="sr-Latn-BA"/>
          </w:rPr>
          <w:t>www.ads.gov.ba</w:t>
        </w:r>
      </w:hyperlink>
      <w:r w:rsidRPr="00ED73D3">
        <w:rPr>
          <w:rFonts w:ascii="Arial" w:hAnsi="Arial" w:cs="Arial"/>
          <w:sz w:val="20"/>
          <w:szCs w:val="20"/>
          <w:lang w:val="sr-Latn-BA"/>
        </w:rPr>
        <w:t>.</w:t>
      </w:r>
      <w:r w:rsidR="00054B24" w:rsidRPr="00ED73D3">
        <w:rPr>
          <w:rFonts w:ascii="Arial" w:hAnsi="Arial" w:cs="Arial"/>
          <w:sz w:val="20"/>
          <w:szCs w:val="20"/>
          <w:lang w:val="sr-Latn-BA"/>
        </w:rPr>
        <w:t xml:space="preserve"> </w:t>
      </w:r>
      <w:r w:rsidRPr="00ED73D3">
        <w:rPr>
          <w:rFonts w:ascii="Arial" w:hAnsi="Arial" w:cs="Arial"/>
          <w:sz w:val="20"/>
          <w:szCs w:val="20"/>
          <w:lang w:val="sr-Latn-BA"/>
        </w:rPr>
        <w:t xml:space="preserve">Napominjemo da potpisan i </w:t>
      </w:r>
      <w:hyperlink r:id="rId15" w:anchor="PO" w:tgtFrame="_blank" w:history="1">
        <w:r w:rsidRPr="00ED73D3">
          <w:rPr>
            <w:rFonts w:ascii="Arial" w:hAnsi="Arial" w:cs="Arial"/>
            <w:sz w:val="20"/>
            <w:szCs w:val="20"/>
            <w:lang w:val="sr-Latn-BA"/>
          </w:rPr>
          <w:t>popunjen obrazac</w:t>
        </w:r>
      </w:hyperlink>
      <w:r w:rsidRPr="00ED73D3">
        <w:rPr>
          <w:rFonts w:ascii="Arial" w:hAnsi="Arial" w:cs="Arial"/>
          <w:sz w:val="20"/>
          <w:szCs w:val="20"/>
          <w:lang w:val="sr-Latn-BA"/>
        </w:rPr>
        <w:t xml:space="preserve"> ne može služiti kao dokaz bilo kog uslova iz teksta oglasa, isti olakšava rad organu koji vrši izbor i imenovanje, te predstavlja samo informacije o kandidatu, koje je potrebno dokazati traženom dokumentacijom.</w:t>
      </w:r>
    </w:p>
    <w:p w14:paraId="181E2DBA" w14:textId="77777777" w:rsidR="00F96AC6" w:rsidRPr="00ED73D3" w:rsidRDefault="00F96AC6" w:rsidP="00F96AC6">
      <w:pPr>
        <w:pStyle w:val="NormalWeb"/>
        <w:shd w:val="clear" w:color="auto" w:fill="FFFFFF"/>
        <w:spacing w:before="0" w:beforeAutospacing="0" w:after="0" w:afterAutospacing="0"/>
        <w:ind w:right="27"/>
        <w:jc w:val="both"/>
        <w:rPr>
          <w:rFonts w:ascii="Arial" w:hAnsi="Arial" w:cs="Arial"/>
          <w:sz w:val="20"/>
          <w:szCs w:val="20"/>
          <w:lang w:val="sr-Latn-BA"/>
        </w:rPr>
      </w:pPr>
    </w:p>
    <w:p w14:paraId="58CD061F" w14:textId="77777777" w:rsidR="00F96AC6" w:rsidRPr="00ED73D3" w:rsidRDefault="00F96AC6" w:rsidP="00F96AC6">
      <w:pPr>
        <w:pStyle w:val="NormalWeb"/>
        <w:shd w:val="clear" w:color="auto" w:fill="FFFFFF"/>
        <w:spacing w:before="0" w:beforeAutospacing="0" w:after="0" w:afterAutospacing="0"/>
        <w:ind w:right="27"/>
        <w:jc w:val="both"/>
        <w:rPr>
          <w:rFonts w:ascii="Arial" w:hAnsi="Arial" w:cs="Arial"/>
          <w:sz w:val="20"/>
          <w:szCs w:val="20"/>
          <w:lang w:val="sr-Latn-BA"/>
        </w:rPr>
      </w:pPr>
      <w:r w:rsidRPr="00ED73D3">
        <w:rPr>
          <w:rFonts w:ascii="Arial" w:hAnsi="Arial" w:cs="Arial"/>
          <w:sz w:val="20"/>
          <w:szCs w:val="20"/>
          <w:lang w:val="sr-Latn-BA"/>
        </w:rPr>
        <w:t>Ovjerene kopije dokumenata nemaju ograničen rok važenja, pod uslovom da ni dokumenti čije su kopije ovjerene nemaju naznačen (preciziran) rok važenja.</w:t>
      </w:r>
    </w:p>
    <w:p w14:paraId="4C70AD06" w14:textId="77777777" w:rsidR="00F96AC6" w:rsidRPr="00ED73D3" w:rsidRDefault="00F96AC6" w:rsidP="00F96AC6">
      <w:pPr>
        <w:ind w:right="27"/>
        <w:jc w:val="both"/>
        <w:rPr>
          <w:rFonts w:ascii="Arial" w:hAnsi="Arial" w:cs="Arial"/>
          <w:sz w:val="20"/>
          <w:szCs w:val="20"/>
          <w:lang w:val="sr-Latn-BA"/>
        </w:rPr>
      </w:pPr>
    </w:p>
    <w:p w14:paraId="44383E66" w14:textId="3F64AD25" w:rsidR="00F96AC6" w:rsidRPr="00ED73D3" w:rsidRDefault="00F96AC6" w:rsidP="00F96AC6">
      <w:pPr>
        <w:ind w:right="27"/>
        <w:jc w:val="both"/>
        <w:rPr>
          <w:rFonts w:ascii="Arial" w:hAnsi="Arial" w:cs="Arial"/>
          <w:sz w:val="20"/>
          <w:szCs w:val="20"/>
          <w:lang w:val="sr-Latn-BA"/>
        </w:rPr>
      </w:pPr>
      <w:r w:rsidRPr="00ED73D3">
        <w:rPr>
          <w:rFonts w:ascii="Arial" w:hAnsi="Arial" w:cs="Arial"/>
          <w:sz w:val="20"/>
          <w:szCs w:val="20"/>
          <w:lang w:val="sr-Latn-BA"/>
        </w:rPr>
        <w:t>Sve tražene dokumente treba dostaviti najkasnije do</w:t>
      </w:r>
      <w:r w:rsidR="003D60E1" w:rsidRPr="00ED73D3">
        <w:rPr>
          <w:rFonts w:ascii="Arial" w:hAnsi="Arial" w:cs="Arial"/>
          <w:b/>
          <w:bCs/>
          <w:sz w:val="20"/>
          <w:szCs w:val="20"/>
          <w:lang w:val="sr-Latn-BA"/>
        </w:rPr>
        <w:t xml:space="preserve"> </w:t>
      </w:r>
      <w:r w:rsidR="00F70B39" w:rsidRPr="00F70B39">
        <w:rPr>
          <w:rFonts w:ascii="Arial" w:hAnsi="Arial" w:cs="Arial"/>
          <w:b/>
          <w:bCs/>
          <w:sz w:val="20"/>
          <w:szCs w:val="20"/>
          <w:u w:val="single"/>
          <w:lang w:val="sr-Latn-BA"/>
        </w:rPr>
        <w:t>04.09.</w:t>
      </w:r>
      <w:r w:rsidR="00447E40" w:rsidRPr="00ED73D3">
        <w:rPr>
          <w:rFonts w:ascii="Arial" w:hAnsi="Arial" w:cs="Arial"/>
          <w:b/>
          <w:bCs/>
          <w:sz w:val="20"/>
          <w:szCs w:val="20"/>
          <w:u w:val="single"/>
          <w:lang w:val="sr-Latn-BA"/>
        </w:rPr>
        <w:t>2</w:t>
      </w:r>
      <w:r w:rsidR="0008642D" w:rsidRPr="00ED73D3">
        <w:rPr>
          <w:rFonts w:ascii="Arial" w:hAnsi="Arial" w:cs="Arial"/>
          <w:b/>
          <w:bCs/>
          <w:sz w:val="20"/>
          <w:szCs w:val="20"/>
          <w:u w:val="single"/>
          <w:lang w:val="sr-Latn-BA"/>
        </w:rPr>
        <w:t>02</w:t>
      </w:r>
      <w:r w:rsidR="00447E40" w:rsidRPr="00ED73D3">
        <w:rPr>
          <w:rFonts w:ascii="Arial" w:hAnsi="Arial" w:cs="Arial"/>
          <w:b/>
          <w:bCs/>
          <w:sz w:val="20"/>
          <w:szCs w:val="20"/>
          <w:u w:val="single"/>
          <w:lang w:val="sr-Latn-BA"/>
        </w:rPr>
        <w:t>6</w:t>
      </w:r>
      <w:r w:rsidR="0008642D" w:rsidRPr="00ED73D3">
        <w:rPr>
          <w:rFonts w:ascii="Arial" w:hAnsi="Arial" w:cs="Arial"/>
          <w:b/>
          <w:bCs/>
          <w:sz w:val="20"/>
          <w:szCs w:val="20"/>
          <w:u w:val="single"/>
          <w:lang w:val="sr-Latn-BA"/>
        </w:rPr>
        <w:t>.</w:t>
      </w:r>
      <w:r w:rsidR="00765A6C" w:rsidRPr="00ED73D3">
        <w:rPr>
          <w:rFonts w:ascii="Arial" w:hAnsi="Arial" w:cs="Arial"/>
          <w:b/>
          <w:bCs/>
          <w:sz w:val="20"/>
          <w:szCs w:val="20"/>
          <w:u w:val="single"/>
          <w:lang w:val="sr-Latn-BA"/>
        </w:rPr>
        <w:t xml:space="preserve"> godine</w:t>
      </w:r>
      <w:r w:rsidR="00765A6C" w:rsidRPr="00ED73D3">
        <w:rPr>
          <w:rFonts w:ascii="Arial" w:hAnsi="Arial" w:cs="Arial"/>
          <w:b/>
          <w:bCs/>
          <w:sz w:val="20"/>
          <w:szCs w:val="20"/>
          <w:lang w:val="sr-Latn-BA"/>
        </w:rPr>
        <w:t xml:space="preserve"> </w:t>
      </w:r>
      <w:r w:rsidRPr="00ED73D3">
        <w:rPr>
          <w:rFonts w:ascii="Arial" w:hAnsi="Arial" w:cs="Arial"/>
          <w:sz w:val="20"/>
          <w:szCs w:val="20"/>
          <w:lang w:val="sr-Latn-BA"/>
        </w:rPr>
        <w:t xml:space="preserve">putem poštanske službe preporučenom pošiljkom na adresu: </w:t>
      </w:r>
    </w:p>
    <w:p w14:paraId="54D2C32C" w14:textId="77777777" w:rsidR="00ED5365" w:rsidRPr="00ED73D3" w:rsidRDefault="00ED5365" w:rsidP="00F96AC6">
      <w:pPr>
        <w:ind w:right="27"/>
        <w:jc w:val="both"/>
        <w:rPr>
          <w:rFonts w:ascii="Arial" w:hAnsi="Arial" w:cs="Arial"/>
          <w:b/>
          <w:color w:val="000000"/>
          <w:sz w:val="20"/>
          <w:szCs w:val="20"/>
          <w:lang w:val="sr-Latn-BA" w:eastAsia="bs-Latn-BA"/>
        </w:rPr>
      </w:pPr>
    </w:p>
    <w:p w14:paraId="5F276823" w14:textId="77777777" w:rsidR="00FF0A12" w:rsidRPr="00ED73D3" w:rsidRDefault="00FF0A12" w:rsidP="00FF0A12">
      <w:pPr>
        <w:ind w:right="27"/>
        <w:jc w:val="both"/>
        <w:rPr>
          <w:rFonts w:ascii="Arial" w:hAnsi="Arial" w:cs="Arial"/>
          <w:b/>
          <w:bCs/>
          <w:sz w:val="20"/>
          <w:szCs w:val="20"/>
          <w:lang w:val="sr-Latn-BA"/>
        </w:rPr>
      </w:pPr>
      <w:r w:rsidRPr="00ED73D3">
        <w:rPr>
          <w:rFonts w:ascii="Arial" w:hAnsi="Arial" w:cs="Arial"/>
          <w:b/>
          <w:bCs/>
          <w:sz w:val="20"/>
          <w:szCs w:val="20"/>
          <w:lang w:val="sr-Latn-BA"/>
        </w:rPr>
        <w:t xml:space="preserve">Zavod za izvršenje krivičnih sankcija, pritvora i drugih mjera Bosne i Hercegovine </w:t>
      </w:r>
    </w:p>
    <w:p w14:paraId="061FF7B6" w14:textId="77777777" w:rsidR="00FF0A12" w:rsidRPr="00ED73D3" w:rsidRDefault="00FF0A12" w:rsidP="00FF0A12">
      <w:pPr>
        <w:ind w:right="27"/>
        <w:jc w:val="both"/>
        <w:rPr>
          <w:rFonts w:ascii="Arial" w:hAnsi="Arial" w:cs="Arial"/>
          <w:b/>
          <w:bCs/>
          <w:sz w:val="20"/>
          <w:szCs w:val="20"/>
          <w:lang w:val="sr-Latn-BA"/>
        </w:rPr>
      </w:pPr>
      <w:r w:rsidRPr="00ED73D3">
        <w:rPr>
          <w:rFonts w:ascii="Arial" w:hAnsi="Arial" w:cs="Arial"/>
          <w:b/>
          <w:bCs/>
          <w:sz w:val="20"/>
          <w:szCs w:val="20"/>
          <w:lang w:val="sr-Latn-BA"/>
        </w:rPr>
        <w:t>„Interni oglas za popunjavanje radnog mjesta državnog službenika u Zavodu za izvršenje krivičnih sankcija, pritvora i drugih mjera Bosne i Hercegovine ''</w:t>
      </w:r>
    </w:p>
    <w:p w14:paraId="2C0398AD" w14:textId="175850CF" w:rsidR="00AB4A3F" w:rsidRPr="00ED73D3" w:rsidRDefault="00FF0A12" w:rsidP="00FF0A12">
      <w:pPr>
        <w:ind w:right="27"/>
        <w:jc w:val="both"/>
        <w:rPr>
          <w:rFonts w:ascii="Arial" w:hAnsi="Arial" w:cs="Arial"/>
          <w:b/>
          <w:bCs/>
          <w:sz w:val="20"/>
          <w:szCs w:val="20"/>
          <w:lang w:val="sr-Latn-BA"/>
        </w:rPr>
      </w:pPr>
      <w:r w:rsidRPr="00ED73D3">
        <w:rPr>
          <w:rFonts w:ascii="Arial" w:hAnsi="Arial" w:cs="Arial"/>
          <w:b/>
          <w:bCs/>
          <w:sz w:val="20"/>
          <w:szCs w:val="20"/>
          <w:lang w:val="sr-Latn-BA"/>
        </w:rPr>
        <w:t xml:space="preserve">Miloša Obilića 44, 71214 </w:t>
      </w:r>
      <w:proofErr w:type="spellStart"/>
      <w:r w:rsidRPr="00ED73D3">
        <w:rPr>
          <w:rFonts w:ascii="Arial" w:hAnsi="Arial" w:cs="Arial"/>
          <w:b/>
          <w:bCs/>
          <w:sz w:val="20"/>
          <w:szCs w:val="20"/>
          <w:lang w:val="sr-Latn-BA"/>
        </w:rPr>
        <w:t>Vojkovići</w:t>
      </w:r>
      <w:proofErr w:type="spellEnd"/>
      <w:r w:rsidRPr="00ED73D3">
        <w:rPr>
          <w:rFonts w:ascii="Arial" w:hAnsi="Arial" w:cs="Arial"/>
          <w:b/>
          <w:bCs/>
          <w:sz w:val="20"/>
          <w:szCs w:val="20"/>
          <w:lang w:val="sr-Latn-BA"/>
        </w:rPr>
        <w:t>, Istočna Ilidža</w:t>
      </w:r>
    </w:p>
    <w:p w14:paraId="31CD4358" w14:textId="77777777" w:rsidR="00FF0A12" w:rsidRPr="00ED73D3" w:rsidRDefault="00FF0A12" w:rsidP="006D04E9">
      <w:pPr>
        <w:ind w:right="27"/>
        <w:jc w:val="both"/>
        <w:rPr>
          <w:rFonts w:ascii="Arial" w:hAnsi="Arial" w:cs="Arial"/>
          <w:sz w:val="20"/>
          <w:szCs w:val="20"/>
          <w:lang w:val="sr-Latn-BA"/>
        </w:rPr>
      </w:pPr>
    </w:p>
    <w:p w14:paraId="508C997C" w14:textId="3220DD0E" w:rsidR="00F96AC6" w:rsidRPr="00ED73D3" w:rsidRDefault="00F96AC6" w:rsidP="006D04E9">
      <w:pPr>
        <w:ind w:right="27"/>
        <w:jc w:val="both"/>
        <w:rPr>
          <w:rFonts w:ascii="Arial" w:hAnsi="Arial" w:cs="Arial"/>
          <w:b/>
          <w:sz w:val="20"/>
          <w:szCs w:val="20"/>
          <w:lang w:val="sr-Latn-BA"/>
        </w:rPr>
      </w:pPr>
      <w:r w:rsidRPr="00ED73D3">
        <w:rPr>
          <w:rFonts w:ascii="Arial" w:hAnsi="Arial" w:cs="Arial"/>
          <w:sz w:val="20"/>
          <w:szCs w:val="20"/>
          <w:lang w:val="sr-Latn-BA"/>
        </w:rPr>
        <w:t>Ispunjavanje uslova utvrđenih ovim oglasom računa se sa danom predavanja prijave.</w:t>
      </w:r>
    </w:p>
    <w:p w14:paraId="3CE915DF" w14:textId="77777777" w:rsidR="00F96AC6" w:rsidRPr="005C3358" w:rsidRDefault="00F96AC6" w:rsidP="00F96AC6">
      <w:pPr>
        <w:ind w:right="27"/>
        <w:jc w:val="both"/>
        <w:rPr>
          <w:rFonts w:ascii="Arial" w:hAnsi="Arial" w:cs="Arial"/>
          <w:sz w:val="20"/>
          <w:szCs w:val="20"/>
          <w:lang w:val="sr-Latn-BA"/>
        </w:rPr>
      </w:pPr>
      <w:r w:rsidRPr="00ED73D3">
        <w:rPr>
          <w:rFonts w:ascii="Arial" w:hAnsi="Arial" w:cs="Arial"/>
          <w:sz w:val="20"/>
          <w:szCs w:val="20"/>
          <w:lang w:val="sr-Latn-BA"/>
        </w:rPr>
        <w:t xml:space="preserve">Nepotpune, neblagovremene i neuredne prijave, prijave kandidata koji ne ispunjavaju uslove ovog </w:t>
      </w:r>
      <w:r w:rsidR="00A273FF" w:rsidRPr="00ED73D3">
        <w:rPr>
          <w:rFonts w:ascii="Arial" w:hAnsi="Arial" w:cs="Arial"/>
          <w:sz w:val="20"/>
          <w:szCs w:val="20"/>
          <w:lang w:val="sr-Latn-BA"/>
        </w:rPr>
        <w:t>o</w:t>
      </w:r>
      <w:r w:rsidRPr="00ED73D3">
        <w:rPr>
          <w:rFonts w:ascii="Arial" w:hAnsi="Arial" w:cs="Arial"/>
          <w:sz w:val="20"/>
          <w:szCs w:val="20"/>
          <w:lang w:val="sr-Latn-BA"/>
        </w:rPr>
        <w:t>glasa, kao i kopije tražene dokumentacije koje nisu ovjerene, neće se uzimati u razmatranje.</w:t>
      </w:r>
    </w:p>
    <w:p w14:paraId="54F8CE19" w14:textId="77777777" w:rsidR="009C721F" w:rsidRPr="005C3358" w:rsidRDefault="009C721F">
      <w:pPr>
        <w:rPr>
          <w:rFonts w:ascii="Arial" w:hAnsi="Arial" w:cs="Arial"/>
          <w:sz w:val="20"/>
          <w:szCs w:val="20"/>
          <w:lang w:val="sr-Latn-BA"/>
        </w:rPr>
      </w:pPr>
    </w:p>
    <w:sectPr w:rsidR="009C721F" w:rsidRPr="005C3358" w:rsidSect="009C721F">
      <w:headerReference w:type="even" r:id="rId16"/>
      <w:headerReference w:type="default" r:id="rId17"/>
      <w:footerReference w:type="even" r:id="rId18"/>
      <w:footerReference w:type="default" r:id="rId19"/>
      <w:headerReference w:type="first" r:id="rId20"/>
      <w:footerReference w:type="first" r:id="rId21"/>
      <w:pgSz w:w="11906" w:h="16838" w:code="9"/>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C33AAB" w14:textId="77777777" w:rsidR="005E71B0" w:rsidRDefault="005E71B0" w:rsidP="00F569E1">
      <w:r>
        <w:separator/>
      </w:r>
    </w:p>
  </w:endnote>
  <w:endnote w:type="continuationSeparator" w:id="0">
    <w:p w14:paraId="4AB53FA1" w14:textId="77777777" w:rsidR="005E71B0" w:rsidRDefault="005E71B0" w:rsidP="00F56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49319" w14:textId="77777777" w:rsidR="00F569E1" w:rsidRDefault="00F569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B5F9AB" w14:textId="77777777" w:rsidR="00F569E1" w:rsidRDefault="00F569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73C82" w14:textId="77777777" w:rsidR="00F569E1" w:rsidRDefault="00F569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6573BD" w14:textId="77777777" w:rsidR="005E71B0" w:rsidRDefault="005E71B0" w:rsidP="00F569E1">
      <w:r>
        <w:separator/>
      </w:r>
    </w:p>
  </w:footnote>
  <w:footnote w:type="continuationSeparator" w:id="0">
    <w:p w14:paraId="2308C8BA" w14:textId="77777777" w:rsidR="005E71B0" w:rsidRDefault="005E71B0" w:rsidP="00F56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9FE7B" w14:textId="77777777" w:rsidR="00F569E1" w:rsidRDefault="00F569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AAA0B" w14:textId="77777777" w:rsidR="00F569E1" w:rsidRDefault="00F569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CFB7C" w14:textId="77777777" w:rsidR="00F569E1" w:rsidRDefault="00F569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B5486"/>
    <w:multiLevelType w:val="hybridMultilevel"/>
    <w:tmpl w:val="7414C81A"/>
    <w:lvl w:ilvl="0" w:tplc="234C7FE8">
      <w:numFmt w:val="bullet"/>
      <w:lvlText w:val="-"/>
      <w:lvlJc w:val="left"/>
      <w:pPr>
        <w:ind w:left="450" w:hanging="450"/>
      </w:pPr>
      <w:rPr>
        <w:rFonts w:ascii="Times New Roman" w:eastAsia="Times New Roman" w:hAnsi="Times New Roman" w:cs="Times New Roman" w:hint="default"/>
      </w:rPr>
    </w:lvl>
    <w:lvl w:ilvl="1" w:tplc="141A0003">
      <w:start w:val="1"/>
      <w:numFmt w:val="bullet"/>
      <w:lvlText w:val="o"/>
      <w:lvlJc w:val="left"/>
      <w:pPr>
        <w:ind w:left="1080" w:hanging="360"/>
      </w:pPr>
      <w:rPr>
        <w:rFonts w:ascii="Courier New" w:hAnsi="Courier New" w:cs="Courier New" w:hint="default"/>
      </w:rPr>
    </w:lvl>
    <w:lvl w:ilvl="2" w:tplc="141A0005">
      <w:start w:val="1"/>
      <w:numFmt w:val="bullet"/>
      <w:lvlText w:val=""/>
      <w:lvlJc w:val="left"/>
      <w:pPr>
        <w:ind w:left="1800" w:hanging="360"/>
      </w:pPr>
      <w:rPr>
        <w:rFonts w:ascii="Wingdings" w:hAnsi="Wingdings" w:hint="default"/>
      </w:rPr>
    </w:lvl>
    <w:lvl w:ilvl="3" w:tplc="141A0001">
      <w:start w:val="1"/>
      <w:numFmt w:val="bullet"/>
      <w:lvlText w:val=""/>
      <w:lvlJc w:val="left"/>
      <w:pPr>
        <w:ind w:left="2520" w:hanging="360"/>
      </w:pPr>
      <w:rPr>
        <w:rFonts w:ascii="Symbol" w:hAnsi="Symbol" w:hint="default"/>
      </w:rPr>
    </w:lvl>
    <w:lvl w:ilvl="4" w:tplc="141A0003">
      <w:start w:val="1"/>
      <w:numFmt w:val="bullet"/>
      <w:lvlText w:val="o"/>
      <w:lvlJc w:val="left"/>
      <w:pPr>
        <w:ind w:left="3240" w:hanging="360"/>
      </w:pPr>
      <w:rPr>
        <w:rFonts w:ascii="Courier New" w:hAnsi="Courier New" w:cs="Courier New" w:hint="default"/>
      </w:rPr>
    </w:lvl>
    <w:lvl w:ilvl="5" w:tplc="141A0005">
      <w:start w:val="1"/>
      <w:numFmt w:val="bullet"/>
      <w:lvlText w:val=""/>
      <w:lvlJc w:val="left"/>
      <w:pPr>
        <w:ind w:left="3960" w:hanging="360"/>
      </w:pPr>
      <w:rPr>
        <w:rFonts w:ascii="Wingdings" w:hAnsi="Wingdings" w:hint="default"/>
      </w:rPr>
    </w:lvl>
    <w:lvl w:ilvl="6" w:tplc="141A0001">
      <w:start w:val="1"/>
      <w:numFmt w:val="bullet"/>
      <w:lvlText w:val=""/>
      <w:lvlJc w:val="left"/>
      <w:pPr>
        <w:ind w:left="4680" w:hanging="360"/>
      </w:pPr>
      <w:rPr>
        <w:rFonts w:ascii="Symbol" w:hAnsi="Symbol" w:hint="default"/>
      </w:rPr>
    </w:lvl>
    <w:lvl w:ilvl="7" w:tplc="141A0003">
      <w:start w:val="1"/>
      <w:numFmt w:val="bullet"/>
      <w:lvlText w:val="o"/>
      <w:lvlJc w:val="left"/>
      <w:pPr>
        <w:ind w:left="5400" w:hanging="360"/>
      </w:pPr>
      <w:rPr>
        <w:rFonts w:ascii="Courier New" w:hAnsi="Courier New" w:cs="Courier New" w:hint="default"/>
      </w:rPr>
    </w:lvl>
    <w:lvl w:ilvl="8" w:tplc="141A0005">
      <w:start w:val="1"/>
      <w:numFmt w:val="bullet"/>
      <w:lvlText w:val=""/>
      <w:lvlJc w:val="left"/>
      <w:pPr>
        <w:ind w:left="6120" w:hanging="360"/>
      </w:pPr>
      <w:rPr>
        <w:rFonts w:ascii="Wingdings" w:hAnsi="Wingdings" w:hint="default"/>
      </w:rPr>
    </w:lvl>
  </w:abstractNum>
  <w:abstractNum w:abstractNumId="1" w15:restartNumberingAfterBreak="0">
    <w:nsid w:val="0B2719D0"/>
    <w:multiLevelType w:val="hybridMultilevel"/>
    <w:tmpl w:val="E79A91F4"/>
    <w:lvl w:ilvl="0" w:tplc="032AC132">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2" w15:restartNumberingAfterBreak="0">
    <w:nsid w:val="54ED415B"/>
    <w:multiLevelType w:val="hybridMultilevel"/>
    <w:tmpl w:val="28E2CEF4"/>
    <w:lvl w:ilvl="0" w:tplc="0F64ADAA">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3" w15:restartNumberingAfterBreak="0">
    <w:nsid w:val="5C0579BB"/>
    <w:multiLevelType w:val="hybridMultilevel"/>
    <w:tmpl w:val="4516F436"/>
    <w:lvl w:ilvl="0" w:tplc="82FA5696">
      <w:numFmt w:val="bullet"/>
      <w:lvlText w:val="-"/>
      <w:lvlJc w:val="left"/>
      <w:pPr>
        <w:ind w:left="720" w:hanging="360"/>
      </w:pPr>
      <w:rPr>
        <w:rFonts w:ascii="Arial" w:eastAsia="Times New Roman" w:hAnsi="Arial" w:cs="Arial" w:hint="default"/>
      </w:rPr>
    </w:lvl>
    <w:lvl w:ilvl="1" w:tplc="1C1A0003" w:tentative="1">
      <w:start w:val="1"/>
      <w:numFmt w:val="bullet"/>
      <w:lvlText w:val="o"/>
      <w:lvlJc w:val="left"/>
      <w:pPr>
        <w:ind w:left="1440" w:hanging="360"/>
      </w:pPr>
      <w:rPr>
        <w:rFonts w:ascii="Courier New" w:hAnsi="Courier New" w:cs="Courier New" w:hint="default"/>
      </w:rPr>
    </w:lvl>
    <w:lvl w:ilvl="2" w:tplc="1C1A0005" w:tentative="1">
      <w:start w:val="1"/>
      <w:numFmt w:val="bullet"/>
      <w:lvlText w:val=""/>
      <w:lvlJc w:val="left"/>
      <w:pPr>
        <w:ind w:left="2160" w:hanging="360"/>
      </w:pPr>
      <w:rPr>
        <w:rFonts w:ascii="Wingdings" w:hAnsi="Wingdings" w:hint="default"/>
      </w:rPr>
    </w:lvl>
    <w:lvl w:ilvl="3" w:tplc="1C1A0001" w:tentative="1">
      <w:start w:val="1"/>
      <w:numFmt w:val="bullet"/>
      <w:lvlText w:val=""/>
      <w:lvlJc w:val="left"/>
      <w:pPr>
        <w:ind w:left="2880" w:hanging="360"/>
      </w:pPr>
      <w:rPr>
        <w:rFonts w:ascii="Symbol" w:hAnsi="Symbol" w:hint="default"/>
      </w:rPr>
    </w:lvl>
    <w:lvl w:ilvl="4" w:tplc="1C1A0003" w:tentative="1">
      <w:start w:val="1"/>
      <w:numFmt w:val="bullet"/>
      <w:lvlText w:val="o"/>
      <w:lvlJc w:val="left"/>
      <w:pPr>
        <w:ind w:left="3600" w:hanging="360"/>
      </w:pPr>
      <w:rPr>
        <w:rFonts w:ascii="Courier New" w:hAnsi="Courier New" w:cs="Courier New" w:hint="default"/>
      </w:rPr>
    </w:lvl>
    <w:lvl w:ilvl="5" w:tplc="1C1A0005" w:tentative="1">
      <w:start w:val="1"/>
      <w:numFmt w:val="bullet"/>
      <w:lvlText w:val=""/>
      <w:lvlJc w:val="left"/>
      <w:pPr>
        <w:ind w:left="4320" w:hanging="360"/>
      </w:pPr>
      <w:rPr>
        <w:rFonts w:ascii="Wingdings" w:hAnsi="Wingdings" w:hint="default"/>
      </w:rPr>
    </w:lvl>
    <w:lvl w:ilvl="6" w:tplc="1C1A0001" w:tentative="1">
      <w:start w:val="1"/>
      <w:numFmt w:val="bullet"/>
      <w:lvlText w:val=""/>
      <w:lvlJc w:val="left"/>
      <w:pPr>
        <w:ind w:left="5040" w:hanging="360"/>
      </w:pPr>
      <w:rPr>
        <w:rFonts w:ascii="Symbol" w:hAnsi="Symbol" w:hint="default"/>
      </w:rPr>
    </w:lvl>
    <w:lvl w:ilvl="7" w:tplc="1C1A0003" w:tentative="1">
      <w:start w:val="1"/>
      <w:numFmt w:val="bullet"/>
      <w:lvlText w:val="o"/>
      <w:lvlJc w:val="left"/>
      <w:pPr>
        <w:ind w:left="5760" w:hanging="360"/>
      </w:pPr>
      <w:rPr>
        <w:rFonts w:ascii="Courier New" w:hAnsi="Courier New" w:cs="Courier New" w:hint="default"/>
      </w:rPr>
    </w:lvl>
    <w:lvl w:ilvl="8" w:tplc="1C1A0005" w:tentative="1">
      <w:start w:val="1"/>
      <w:numFmt w:val="bullet"/>
      <w:lvlText w:val=""/>
      <w:lvlJc w:val="left"/>
      <w:pPr>
        <w:ind w:left="6480" w:hanging="360"/>
      </w:pPr>
      <w:rPr>
        <w:rFonts w:ascii="Wingdings" w:hAnsi="Wingdings" w:hint="default"/>
      </w:rPr>
    </w:lvl>
  </w:abstractNum>
  <w:abstractNum w:abstractNumId="4"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730E3AAA"/>
    <w:multiLevelType w:val="hybridMultilevel"/>
    <w:tmpl w:val="B6E88796"/>
    <w:lvl w:ilvl="0" w:tplc="12A242CC">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6116725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9974098">
    <w:abstractNumId w:val="6"/>
  </w:num>
  <w:num w:numId="3" w16cid:durableId="229195100">
    <w:abstractNumId w:val="1"/>
  </w:num>
  <w:num w:numId="4" w16cid:durableId="1757630382">
    <w:abstractNumId w:val="2"/>
  </w:num>
  <w:num w:numId="5" w16cid:durableId="503781408">
    <w:abstractNumId w:val="3"/>
  </w:num>
  <w:num w:numId="6" w16cid:durableId="1512137402">
    <w:abstractNumId w:val="4"/>
  </w:num>
  <w:num w:numId="7" w16cid:durableId="1891501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C6"/>
    <w:rsid w:val="00005161"/>
    <w:rsid w:val="00007EA7"/>
    <w:rsid w:val="000104F3"/>
    <w:rsid w:val="000200B9"/>
    <w:rsid w:val="00020E11"/>
    <w:rsid w:val="000264CA"/>
    <w:rsid w:val="00030568"/>
    <w:rsid w:val="00030AC3"/>
    <w:rsid w:val="000352EA"/>
    <w:rsid w:val="00036955"/>
    <w:rsid w:val="00041106"/>
    <w:rsid w:val="00052E56"/>
    <w:rsid w:val="00054B24"/>
    <w:rsid w:val="00057C22"/>
    <w:rsid w:val="00076CB1"/>
    <w:rsid w:val="0008642D"/>
    <w:rsid w:val="00090E10"/>
    <w:rsid w:val="0009162A"/>
    <w:rsid w:val="000966E7"/>
    <w:rsid w:val="000A45FA"/>
    <w:rsid w:val="000A74EC"/>
    <w:rsid w:val="000B1A6B"/>
    <w:rsid w:val="000F1373"/>
    <w:rsid w:val="000F4F5D"/>
    <w:rsid w:val="0012188F"/>
    <w:rsid w:val="00121981"/>
    <w:rsid w:val="00122A63"/>
    <w:rsid w:val="00124A2F"/>
    <w:rsid w:val="00135DBC"/>
    <w:rsid w:val="0014589F"/>
    <w:rsid w:val="001459C7"/>
    <w:rsid w:val="00162C55"/>
    <w:rsid w:val="00167F52"/>
    <w:rsid w:val="00173674"/>
    <w:rsid w:val="00174BBF"/>
    <w:rsid w:val="00176D93"/>
    <w:rsid w:val="001830EA"/>
    <w:rsid w:val="00197732"/>
    <w:rsid w:val="001B659A"/>
    <w:rsid w:val="001C2690"/>
    <w:rsid w:val="001D40D0"/>
    <w:rsid w:val="00205E81"/>
    <w:rsid w:val="002261F2"/>
    <w:rsid w:val="00241601"/>
    <w:rsid w:val="00245AF0"/>
    <w:rsid w:val="00246312"/>
    <w:rsid w:val="00246A58"/>
    <w:rsid w:val="00270EFE"/>
    <w:rsid w:val="00276CE3"/>
    <w:rsid w:val="002A61DF"/>
    <w:rsid w:val="002D42C1"/>
    <w:rsid w:val="002E1630"/>
    <w:rsid w:val="002F55C1"/>
    <w:rsid w:val="0030779D"/>
    <w:rsid w:val="00314788"/>
    <w:rsid w:val="00345207"/>
    <w:rsid w:val="0034654A"/>
    <w:rsid w:val="00357555"/>
    <w:rsid w:val="003641D5"/>
    <w:rsid w:val="00376447"/>
    <w:rsid w:val="003869F1"/>
    <w:rsid w:val="003A108F"/>
    <w:rsid w:val="003B6EF7"/>
    <w:rsid w:val="003D019A"/>
    <w:rsid w:val="003D362F"/>
    <w:rsid w:val="003D60E1"/>
    <w:rsid w:val="003E66F6"/>
    <w:rsid w:val="00411D07"/>
    <w:rsid w:val="004218C3"/>
    <w:rsid w:val="0043222C"/>
    <w:rsid w:val="00441E6D"/>
    <w:rsid w:val="00447E40"/>
    <w:rsid w:val="0045346A"/>
    <w:rsid w:val="00466A86"/>
    <w:rsid w:val="00472469"/>
    <w:rsid w:val="00493715"/>
    <w:rsid w:val="004A4186"/>
    <w:rsid w:val="004B1920"/>
    <w:rsid w:val="004E0B23"/>
    <w:rsid w:val="00500380"/>
    <w:rsid w:val="00526BD7"/>
    <w:rsid w:val="00566C1C"/>
    <w:rsid w:val="0057038F"/>
    <w:rsid w:val="005C3358"/>
    <w:rsid w:val="005E71B0"/>
    <w:rsid w:val="005E7E6B"/>
    <w:rsid w:val="005F382B"/>
    <w:rsid w:val="005F7BE1"/>
    <w:rsid w:val="00604F53"/>
    <w:rsid w:val="0063406C"/>
    <w:rsid w:val="0065342D"/>
    <w:rsid w:val="0065372C"/>
    <w:rsid w:val="006570F1"/>
    <w:rsid w:val="00657339"/>
    <w:rsid w:val="006679E4"/>
    <w:rsid w:val="006964E6"/>
    <w:rsid w:val="006B1826"/>
    <w:rsid w:val="006C362D"/>
    <w:rsid w:val="006D04E9"/>
    <w:rsid w:val="006E3D0B"/>
    <w:rsid w:val="00707DF1"/>
    <w:rsid w:val="007113DB"/>
    <w:rsid w:val="0075183E"/>
    <w:rsid w:val="00765A6C"/>
    <w:rsid w:val="007749ED"/>
    <w:rsid w:val="0078370B"/>
    <w:rsid w:val="007A5C97"/>
    <w:rsid w:val="007B1D48"/>
    <w:rsid w:val="007B4BAE"/>
    <w:rsid w:val="007D055A"/>
    <w:rsid w:val="007F641F"/>
    <w:rsid w:val="00845309"/>
    <w:rsid w:val="00864EB8"/>
    <w:rsid w:val="00867CAB"/>
    <w:rsid w:val="00871098"/>
    <w:rsid w:val="00871A41"/>
    <w:rsid w:val="00875A89"/>
    <w:rsid w:val="00883E1E"/>
    <w:rsid w:val="008C445F"/>
    <w:rsid w:val="008C60B5"/>
    <w:rsid w:val="008D2F18"/>
    <w:rsid w:val="008D53D8"/>
    <w:rsid w:val="008D7E88"/>
    <w:rsid w:val="0094331A"/>
    <w:rsid w:val="00953418"/>
    <w:rsid w:val="0096470C"/>
    <w:rsid w:val="00973B02"/>
    <w:rsid w:val="00973B5F"/>
    <w:rsid w:val="009745E3"/>
    <w:rsid w:val="009955C4"/>
    <w:rsid w:val="009B0B33"/>
    <w:rsid w:val="009C721F"/>
    <w:rsid w:val="009D1730"/>
    <w:rsid w:val="009D62EA"/>
    <w:rsid w:val="009E1FAC"/>
    <w:rsid w:val="009F14B8"/>
    <w:rsid w:val="009F5683"/>
    <w:rsid w:val="00A069A2"/>
    <w:rsid w:val="00A24691"/>
    <w:rsid w:val="00A25053"/>
    <w:rsid w:val="00A273FF"/>
    <w:rsid w:val="00A542F9"/>
    <w:rsid w:val="00A652E0"/>
    <w:rsid w:val="00A664FA"/>
    <w:rsid w:val="00AB4A3F"/>
    <w:rsid w:val="00AD6178"/>
    <w:rsid w:val="00AD6581"/>
    <w:rsid w:val="00AE434D"/>
    <w:rsid w:val="00AF1A3D"/>
    <w:rsid w:val="00AF7021"/>
    <w:rsid w:val="00B325A9"/>
    <w:rsid w:val="00B41798"/>
    <w:rsid w:val="00B573FB"/>
    <w:rsid w:val="00B649F6"/>
    <w:rsid w:val="00B66072"/>
    <w:rsid w:val="00B667B9"/>
    <w:rsid w:val="00B73B2B"/>
    <w:rsid w:val="00B90851"/>
    <w:rsid w:val="00B909A9"/>
    <w:rsid w:val="00BA0E9C"/>
    <w:rsid w:val="00BB650B"/>
    <w:rsid w:val="00BD2EF0"/>
    <w:rsid w:val="00BF38AB"/>
    <w:rsid w:val="00BF5995"/>
    <w:rsid w:val="00C11CA4"/>
    <w:rsid w:val="00C16A50"/>
    <w:rsid w:val="00C1703E"/>
    <w:rsid w:val="00C24E36"/>
    <w:rsid w:val="00C259C7"/>
    <w:rsid w:val="00C40766"/>
    <w:rsid w:val="00C9112E"/>
    <w:rsid w:val="00C97890"/>
    <w:rsid w:val="00CA2E24"/>
    <w:rsid w:val="00CD0EAC"/>
    <w:rsid w:val="00CD636A"/>
    <w:rsid w:val="00CE5782"/>
    <w:rsid w:val="00CF3270"/>
    <w:rsid w:val="00CF3A63"/>
    <w:rsid w:val="00D12B55"/>
    <w:rsid w:val="00D5483A"/>
    <w:rsid w:val="00D57F26"/>
    <w:rsid w:val="00D77666"/>
    <w:rsid w:val="00D802BE"/>
    <w:rsid w:val="00D8224C"/>
    <w:rsid w:val="00D82598"/>
    <w:rsid w:val="00D91A96"/>
    <w:rsid w:val="00DC4113"/>
    <w:rsid w:val="00DC72AE"/>
    <w:rsid w:val="00DD3F0B"/>
    <w:rsid w:val="00DE6BC2"/>
    <w:rsid w:val="00E4130A"/>
    <w:rsid w:val="00E54E7C"/>
    <w:rsid w:val="00E62D3D"/>
    <w:rsid w:val="00E821F7"/>
    <w:rsid w:val="00E87518"/>
    <w:rsid w:val="00EA473F"/>
    <w:rsid w:val="00EC6F85"/>
    <w:rsid w:val="00ED5365"/>
    <w:rsid w:val="00ED73D3"/>
    <w:rsid w:val="00EE329D"/>
    <w:rsid w:val="00F133E7"/>
    <w:rsid w:val="00F2700B"/>
    <w:rsid w:val="00F36C06"/>
    <w:rsid w:val="00F3787F"/>
    <w:rsid w:val="00F41B31"/>
    <w:rsid w:val="00F47811"/>
    <w:rsid w:val="00F53A8F"/>
    <w:rsid w:val="00F569E1"/>
    <w:rsid w:val="00F70B39"/>
    <w:rsid w:val="00F772EE"/>
    <w:rsid w:val="00F867E4"/>
    <w:rsid w:val="00F96AC6"/>
    <w:rsid w:val="00FA204D"/>
    <w:rsid w:val="00FC32B4"/>
    <w:rsid w:val="00FC4BE1"/>
    <w:rsid w:val="00FE5EA2"/>
    <w:rsid w:val="00FF0A12"/>
    <w:rsid w:val="00FF7DFD"/>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7D7B4"/>
  <w15:chartTrackingRefBased/>
  <w15:docId w15:val="{6B7A8C82-C282-4AFD-A999-DA4FD8DC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C6"/>
    <w:pPr>
      <w:spacing w:after="0" w:line="240" w:lineRule="auto"/>
    </w:pPr>
    <w:rPr>
      <w:rFonts w:ascii="Times New Roman" w:eastAsia="Times New Roman" w:hAnsi="Times New Roman" w:cs="Times New Roman"/>
      <w:sz w:val="24"/>
      <w:szCs w:val="24"/>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AC6"/>
    <w:rPr>
      <w:color w:val="0000FF"/>
      <w:u w:val="single"/>
    </w:rPr>
  </w:style>
  <w:style w:type="paragraph" w:styleId="NormalWeb">
    <w:name w:val="Normal (Web)"/>
    <w:basedOn w:val="Normal"/>
    <w:uiPriority w:val="99"/>
    <w:unhideWhenUsed/>
    <w:rsid w:val="00F96AC6"/>
    <w:pPr>
      <w:spacing w:before="100" w:beforeAutospacing="1" w:after="100" w:afterAutospacing="1"/>
    </w:pPr>
    <w:rPr>
      <w:lang w:val="en-US"/>
    </w:rPr>
  </w:style>
  <w:style w:type="paragraph" w:styleId="ListParagraph">
    <w:name w:val="List Paragraph"/>
    <w:basedOn w:val="Normal"/>
    <w:uiPriority w:val="34"/>
    <w:qFormat/>
    <w:rsid w:val="00F96AC6"/>
    <w:pPr>
      <w:ind w:left="720"/>
      <w:contextualSpacing/>
    </w:pPr>
  </w:style>
  <w:style w:type="paragraph" w:styleId="BalloonText">
    <w:name w:val="Balloon Text"/>
    <w:basedOn w:val="Normal"/>
    <w:link w:val="BalloonTextChar"/>
    <w:uiPriority w:val="99"/>
    <w:semiHidden/>
    <w:unhideWhenUsed/>
    <w:rsid w:val="00F96A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AC6"/>
    <w:rPr>
      <w:rFonts w:ascii="Segoe UI" w:eastAsia="Times New Roman" w:hAnsi="Segoe UI" w:cs="Segoe UI"/>
      <w:sz w:val="18"/>
      <w:szCs w:val="18"/>
      <w:lang w:val="hr-BA"/>
    </w:rPr>
  </w:style>
  <w:style w:type="paragraph" w:styleId="Header">
    <w:name w:val="header"/>
    <w:basedOn w:val="Normal"/>
    <w:link w:val="HeaderChar"/>
    <w:rsid w:val="00FF7DFD"/>
    <w:pPr>
      <w:tabs>
        <w:tab w:val="center" w:pos="4153"/>
        <w:tab w:val="right" w:pos="8306"/>
      </w:tabs>
    </w:pPr>
    <w:rPr>
      <w:rFonts w:ascii="Verdana" w:hAnsi="Verdana"/>
      <w:sz w:val="20"/>
      <w:lang w:val="hr-HR"/>
    </w:rPr>
  </w:style>
  <w:style w:type="character" w:customStyle="1" w:styleId="HeaderChar">
    <w:name w:val="Header Char"/>
    <w:basedOn w:val="DefaultParagraphFont"/>
    <w:link w:val="Header"/>
    <w:rsid w:val="00FF7DFD"/>
    <w:rPr>
      <w:rFonts w:ascii="Verdana" w:eastAsia="Times New Roman" w:hAnsi="Verdana" w:cs="Times New Roman"/>
      <w:sz w:val="20"/>
      <w:szCs w:val="24"/>
      <w:lang w:val="hr-HR"/>
    </w:rPr>
  </w:style>
  <w:style w:type="paragraph" w:styleId="Footer">
    <w:name w:val="footer"/>
    <w:basedOn w:val="Normal"/>
    <w:link w:val="FooterChar"/>
    <w:uiPriority w:val="99"/>
    <w:unhideWhenUsed/>
    <w:rsid w:val="00F569E1"/>
    <w:pPr>
      <w:tabs>
        <w:tab w:val="center" w:pos="4513"/>
        <w:tab w:val="right" w:pos="9026"/>
      </w:tabs>
    </w:pPr>
  </w:style>
  <w:style w:type="character" w:customStyle="1" w:styleId="FooterChar">
    <w:name w:val="Footer Char"/>
    <w:basedOn w:val="DefaultParagraphFont"/>
    <w:link w:val="Footer"/>
    <w:uiPriority w:val="99"/>
    <w:rsid w:val="00F569E1"/>
    <w:rPr>
      <w:rFonts w:ascii="Times New Roman" w:eastAsia="Times New Roman" w:hAnsi="Times New Roman" w:cs="Times New Roman"/>
      <w:sz w:val="24"/>
      <w:szCs w:val="24"/>
      <w:lang w:val="hr-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902525">
      <w:bodyDiv w:val="1"/>
      <w:marLeft w:val="0"/>
      <w:marRight w:val="0"/>
      <w:marTop w:val="0"/>
      <w:marBottom w:val="0"/>
      <w:divBdr>
        <w:top w:val="none" w:sz="0" w:space="0" w:color="auto"/>
        <w:left w:val="none" w:sz="0" w:space="0" w:color="auto"/>
        <w:bottom w:val="none" w:sz="0" w:space="0" w:color="auto"/>
        <w:right w:val="none" w:sz="0" w:space="0" w:color="auto"/>
      </w:divBdr>
    </w:div>
    <w:div w:id="65877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s.gov.ba/bs-Latn-BA/articles/97/pravilnik-o-karakteru-i-sadrzaju-javnog-konkursa-nacinu-provo-enja-intervjua-i-obrascima-za-provo-enje-intervjua-integralni-tekst" TargetMode="External"/><Relationship Id="rId13" Type="http://schemas.openxmlformats.org/officeDocument/2006/relationships/hyperlink" Target="http://www.ads.gov.ba/v2/index.php?option=com_content&amp;view=article&amp;id=149&amp;Itemid=65&amp;lang=b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www.ads.gov.ba" TargetMode="External"/><Relationship Id="rId12" Type="http://schemas.openxmlformats.org/officeDocument/2006/relationships/hyperlink" Target="http://www.ads.gov.ba/v2/index.php?option=com_content&amp;view=article&amp;id=149&amp;Itemid=65&amp;lang=b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footnotes" Target="footnotes.xml"/><Relationship Id="rId15" Type="http://schemas.openxmlformats.org/officeDocument/2006/relationships/hyperlink" Target="http://www.ads.gov.ba/v2/index.php?option=com_content&amp;view=article&amp;id=149&amp;Itemid=65&amp;lang=bs" TargetMode="External"/><Relationship Id="rId23" Type="http://schemas.openxmlformats.org/officeDocument/2006/relationships/theme" Target="theme/theme1.xml"/><Relationship Id="rId10" Type="http://schemas.openxmlformats.org/officeDocument/2006/relationships/hyperlink" Target="http://www.ads.gov.ba/v2/index.php?option=com_content&amp;view=article&amp;id=149&amp;Itemid=65&amp;lang=bs"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ads.gov.ba/bs-Latn-BA/articles/69/stop-greskama-u-prijavama" TargetMode="External"/><Relationship Id="rId14" Type="http://schemas.openxmlformats.org/officeDocument/2006/relationships/hyperlink" Target="http://www.ads.gov.b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2</Pages>
  <Words>1387</Words>
  <Characters>7909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Kost</dc:creator>
  <cp:keywords/>
  <dc:description/>
  <cp:lastModifiedBy>Boro Šarčević</cp:lastModifiedBy>
  <cp:revision>50</cp:revision>
  <cp:lastPrinted>2026-04-30T09:16:00Z</cp:lastPrinted>
  <dcterms:created xsi:type="dcterms:W3CDTF">2025-05-13T09:49:00Z</dcterms:created>
  <dcterms:modified xsi:type="dcterms:W3CDTF">2026-08-19T08:42:00Z</dcterms:modified>
</cp:coreProperties>
</file>