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1A6D" w14:textId="74899751" w:rsidR="000819D8" w:rsidRDefault="00F96AC6" w:rsidP="000819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F28CF">
        <w:rPr>
          <w:rFonts w:ascii="Arial" w:hAnsi="Arial" w:cs="Arial"/>
          <w:sz w:val="20"/>
          <w:szCs w:val="20"/>
          <w:lang w:val="sr-Latn-BA"/>
        </w:rPr>
        <w:t>na</w:t>
      </w:r>
      <w:r w:rsidR="008F28CF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F28CF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bookmarkEnd w:id="0"/>
      <w:bookmarkEnd w:id="1"/>
      <w:r w:rsidR="000819D8">
        <w:rPr>
          <w:rFonts w:ascii="Arial" w:hAnsi="Arial" w:cs="Arial"/>
          <w:sz w:val="20"/>
          <w:szCs w:val="20"/>
          <w:lang w:val="sr-Latn-BA"/>
        </w:rPr>
        <w:t>Agencije za zaštitu osobnih podataka u Bosni i Hercegovini, raspisuje</w:t>
      </w:r>
    </w:p>
    <w:p w14:paraId="250DA5EF" w14:textId="77777777" w:rsidR="000819D8" w:rsidRDefault="000819D8" w:rsidP="000819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17A38F9A" w14:textId="12B69409" w:rsidR="000819D8" w:rsidRDefault="000819D8" w:rsidP="000819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INTERNI </w:t>
      </w:r>
      <w:r w:rsidR="008D69FB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NATJEČAJ</w:t>
      </w:r>
    </w:p>
    <w:p w14:paraId="78C8CF3F" w14:textId="432CBE19" w:rsidR="000819D8" w:rsidRDefault="000819D8" w:rsidP="000819D8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</w:t>
      </w:r>
      <w:r w:rsidR="00FE5C79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radnih mjesta državnih službenika</w:t>
      </w:r>
    </w:p>
    <w:bookmarkEnd w:id="3"/>
    <w:p w14:paraId="4AC3AEF4" w14:textId="7C8BECF6" w:rsidR="000819D8" w:rsidRDefault="000819D8" w:rsidP="000819D8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 Agenciji za zaštitu osobnih podataka u Bosni i Hercegovini</w:t>
      </w:r>
    </w:p>
    <w:p w14:paraId="501BA546" w14:textId="77777777" w:rsidR="000819D8" w:rsidRDefault="000819D8" w:rsidP="000819D8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4FA05814" w14:textId="77777777" w:rsidR="000819D8" w:rsidRDefault="000819D8" w:rsidP="000819D8">
      <w:pP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1/01 Stručni sаvјеtnik zа inspеkciјski nаdzоr</w:t>
      </w:r>
    </w:p>
    <w:p w14:paraId="555FD573" w14:textId="77777777" w:rsidR="000819D8" w:rsidRDefault="000819D8" w:rsidP="000819D8">
      <w:pP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bookmarkStart w:id="4" w:name="_Hlk219205993"/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1/02 Stručni savjetnik za odnose s javnošću</w:t>
      </w:r>
    </w:p>
    <w:bookmarkEnd w:id="4"/>
    <w:p w14:paraId="588C82FA" w14:textId="77777777" w:rsidR="000819D8" w:rsidRDefault="000819D8" w:rsidP="000819D8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 w:eastAsia="bg-BG"/>
        </w:rPr>
      </w:pPr>
    </w:p>
    <w:p w14:paraId="3B8524DA" w14:textId="20FF7DEA" w:rsidR="00B53544" w:rsidRPr="00B53544" w:rsidRDefault="00B53544" w:rsidP="000819D8">
      <w:pPr>
        <w:jc w:val="both"/>
        <w:rPr>
          <w:rFonts w:ascii="Arial" w:hAnsi="Arial" w:cs="Arial"/>
          <w:sz w:val="20"/>
          <w:szCs w:val="20"/>
          <w:lang w:val="sr-Latn-BA" w:eastAsia="bg-BG"/>
        </w:rPr>
      </w:pPr>
      <w:r w:rsidRPr="00B53544">
        <w:rPr>
          <w:rFonts w:ascii="Arial" w:hAnsi="Arial" w:cs="Arial"/>
          <w:sz w:val="20"/>
          <w:szCs w:val="20"/>
          <w:lang w:val="sr-Latn-BA" w:eastAsia="bg-BG"/>
        </w:rPr>
        <w:t>Odjel za inspekcijski nadzor i prigovore</w:t>
      </w:r>
    </w:p>
    <w:p w14:paraId="5FE94365" w14:textId="77777777" w:rsidR="00B53544" w:rsidRPr="00B53544" w:rsidRDefault="00B53544" w:rsidP="000819D8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 w:eastAsia="bg-BG"/>
        </w:rPr>
      </w:pPr>
    </w:p>
    <w:p w14:paraId="2189A7BC" w14:textId="77777777" w:rsidR="000819D8" w:rsidRDefault="000819D8" w:rsidP="000819D8">
      <w:pPr>
        <w:rPr>
          <w:rFonts w:ascii="Arial" w:hAnsi="Arial" w:cs="Arial"/>
          <w:b/>
          <w:bCs/>
          <w:color w:val="000000"/>
          <w:sz w:val="20"/>
          <w:szCs w:val="20"/>
          <w:u w:val="single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sr-Latn-BA" w:eastAsia="bs-Latn-BA"/>
        </w:rPr>
        <w:t>1/01 Stručni sаvјеtnik zа inspеkciјski nаdzоr</w:t>
      </w:r>
    </w:p>
    <w:p w14:paraId="38F494E4" w14:textId="57C862F8" w:rsidR="000819D8" w:rsidRDefault="000819D8" w:rsidP="000819D8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Opis poslova i radnih zadataka</w:t>
      </w:r>
      <w:r>
        <w:rPr>
          <w:rFonts w:ascii="Arial" w:hAnsi="Arial" w:cs="Arial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Obavlja inspekcijski nadzor nad kontrolorima i obrađivačima u cilju utvrđivanja zakonitosti obrade </w:t>
      </w:r>
      <w:r w:rsidR="008C71E9">
        <w:rPr>
          <w:rFonts w:ascii="Arial" w:hAnsi="Arial" w:cs="Arial"/>
          <w:noProof/>
          <w:sz w:val="20"/>
          <w:szCs w:val="20"/>
          <w:lang w:val="sr-Latn-BA"/>
        </w:rPr>
        <w:t>osobnih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podataka; sačinjava zapisnike, izvješ</w:t>
      </w:r>
      <w:r w:rsidR="00A84272">
        <w:rPr>
          <w:rFonts w:ascii="Arial" w:hAnsi="Arial" w:cs="Arial"/>
          <w:noProof/>
          <w:sz w:val="20"/>
          <w:szCs w:val="20"/>
          <w:lang w:val="sr-Latn-BA"/>
        </w:rPr>
        <w:t>ća</w:t>
      </w:r>
      <w:r>
        <w:rPr>
          <w:rFonts w:ascii="Arial" w:hAnsi="Arial" w:cs="Arial"/>
          <w:noProof/>
          <w:sz w:val="20"/>
          <w:szCs w:val="20"/>
          <w:lang w:val="sr-Latn-BA"/>
        </w:rPr>
        <w:t>, izdaje prekršajne naloge i podnosi prekršajne prijave; podnosi izvješ</w:t>
      </w:r>
      <w:r w:rsidR="00A84272">
        <w:rPr>
          <w:rFonts w:ascii="Arial" w:hAnsi="Arial" w:cs="Arial"/>
          <w:noProof/>
          <w:sz w:val="20"/>
          <w:szCs w:val="20"/>
          <w:lang w:val="sr-Latn-BA"/>
        </w:rPr>
        <w:t>ća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tužilaštvu i drugu dokumentaciju za određene postupke; donosi rješenja putem kojih nalaže kontrolorima i obrađivačima izvršenje određenih upravnih mjera kao što su blokada, brisanje ili uništenje </w:t>
      </w:r>
      <w:r w:rsidR="008C71E9">
        <w:rPr>
          <w:rFonts w:ascii="Arial" w:hAnsi="Arial" w:cs="Arial"/>
          <w:noProof/>
          <w:sz w:val="20"/>
          <w:szCs w:val="20"/>
          <w:lang w:val="sr-Latn-BA"/>
        </w:rPr>
        <w:t>osobnih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podataka; privremeno ili trajno zabranjuje obradu </w:t>
      </w:r>
      <w:r w:rsidR="008C71E9">
        <w:rPr>
          <w:rFonts w:ascii="Arial" w:hAnsi="Arial" w:cs="Arial"/>
          <w:noProof/>
          <w:sz w:val="20"/>
          <w:szCs w:val="20"/>
          <w:lang w:val="sr-Latn-BA"/>
        </w:rPr>
        <w:t>osobnih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podataka; daje stručna mišljenja iz oblasti zaštite </w:t>
      </w:r>
      <w:r w:rsidR="008C71E9">
        <w:rPr>
          <w:rFonts w:ascii="Arial" w:hAnsi="Arial" w:cs="Arial"/>
          <w:noProof/>
          <w:sz w:val="20"/>
          <w:szCs w:val="20"/>
          <w:lang w:val="sr-Latn-BA"/>
        </w:rPr>
        <w:t>osobnih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podataka; оbаvlја i drugе srodne poslove po nalogu </w:t>
      </w:r>
      <w:r w:rsidR="00A84272">
        <w:rPr>
          <w:rFonts w:ascii="Arial" w:hAnsi="Arial" w:cs="Arial"/>
          <w:noProof/>
          <w:sz w:val="20"/>
          <w:szCs w:val="20"/>
          <w:lang w:val="sr-Latn-BA"/>
        </w:rPr>
        <w:t>izravnog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rukovodioca, te je za svoj rad odgovoran šefu od</w:t>
      </w:r>
      <w:r w:rsidR="00A84272">
        <w:rPr>
          <w:rFonts w:ascii="Arial" w:hAnsi="Arial" w:cs="Arial"/>
          <w:noProof/>
          <w:sz w:val="20"/>
          <w:szCs w:val="20"/>
          <w:lang w:val="sr-Latn-BA"/>
        </w:rPr>
        <w:t>jel</w:t>
      </w:r>
      <w:r>
        <w:rPr>
          <w:rFonts w:ascii="Arial" w:hAnsi="Arial" w:cs="Arial"/>
          <w:noProof/>
          <w:sz w:val="20"/>
          <w:szCs w:val="20"/>
          <w:lang w:val="sr-Latn-BA"/>
        </w:rPr>
        <w:t>a.</w:t>
      </w:r>
    </w:p>
    <w:p w14:paraId="1A00AE25" w14:textId="652BD818" w:rsidR="000819D8" w:rsidRDefault="000819D8" w:rsidP="000819D8">
      <w:pPr>
        <w:jc w:val="both"/>
        <w:rPr>
          <w:rFonts w:ascii="Arial" w:hAnsi="Arial" w:cs="Arial"/>
          <w:bCs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8C71E9">
        <w:rPr>
          <w:rFonts w:ascii="Arial" w:hAnsi="Arial" w:cs="Arial"/>
          <w:b/>
          <w:sz w:val="20"/>
          <w:szCs w:val="20"/>
          <w:lang w:val="sr-Latn-BA"/>
        </w:rPr>
        <w:t>uvjeti</w:t>
      </w:r>
      <w:r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sz w:val="20"/>
          <w:szCs w:val="20"/>
          <w:lang w:val="sr-Latn-BA"/>
        </w:rPr>
        <w:t xml:space="preserve">VII </w:t>
      </w:r>
      <w:r w:rsidR="008C71E9">
        <w:rPr>
          <w:rFonts w:ascii="Arial" w:hAnsi="Arial" w:cs="Arial"/>
          <w:bCs/>
          <w:sz w:val="20"/>
          <w:szCs w:val="20"/>
          <w:lang w:val="sr-Latn-BA"/>
        </w:rPr>
        <w:t>stupanj</w:t>
      </w:r>
      <w:r>
        <w:rPr>
          <w:rFonts w:ascii="Arial" w:hAnsi="Arial" w:cs="Arial"/>
          <w:bCs/>
          <w:sz w:val="20"/>
          <w:szCs w:val="20"/>
          <w:lang w:val="sr-Latn-BA"/>
        </w:rPr>
        <w:t xml:space="preserve"> stručnе sprеmе, odnosno visoko obrazovanje Bolonjskog </w:t>
      </w:r>
      <w:r w:rsidR="008C71E9">
        <w:rPr>
          <w:rFonts w:ascii="Arial" w:hAnsi="Arial" w:cs="Arial"/>
          <w:bCs/>
          <w:sz w:val="20"/>
          <w:szCs w:val="20"/>
          <w:lang w:val="sr-Latn-BA"/>
        </w:rPr>
        <w:t>sustava</w:t>
      </w:r>
      <w:r>
        <w:rPr>
          <w:rFonts w:ascii="Arial" w:hAnsi="Arial" w:cs="Arial"/>
          <w:bCs/>
          <w:sz w:val="20"/>
          <w:szCs w:val="20"/>
          <w:lang w:val="sr-Latn-BA"/>
        </w:rPr>
        <w:t xml:space="preserve"> studiranja sa ostvarenih najmanje 240 ECTS bodova- prаvni fаkultеt ili fаkultеt tеhničkоg smјеrа; nајmаnjе tri gоdinе rаdnоg iskustvа u struci; pоlоžеn stručni uprаvni ispit; pоznаvаnjе rаdа nа rаčunа</w:t>
      </w:r>
      <w:r w:rsidR="00A84272">
        <w:rPr>
          <w:rFonts w:ascii="Arial" w:hAnsi="Arial" w:cs="Arial"/>
          <w:bCs/>
          <w:sz w:val="20"/>
          <w:szCs w:val="20"/>
          <w:lang w:val="sr-Latn-BA"/>
        </w:rPr>
        <w:t>l</w:t>
      </w:r>
      <w:r>
        <w:rPr>
          <w:rFonts w:ascii="Arial" w:hAnsi="Arial" w:cs="Arial"/>
          <w:bCs/>
          <w:sz w:val="20"/>
          <w:szCs w:val="20"/>
          <w:lang w:val="sr-Latn-BA"/>
        </w:rPr>
        <w:t xml:space="preserve">u; položen vozački ispit „B“ kategorije. </w:t>
      </w:r>
    </w:p>
    <w:p w14:paraId="27258793" w14:textId="77777777" w:rsidR="000819D8" w:rsidRDefault="000819D8" w:rsidP="000819D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>
        <w:rPr>
          <w:rFonts w:ascii="Arial" w:hAnsi="Arial" w:cs="Arial"/>
          <w:iCs/>
          <w:sz w:val="20"/>
          <w:szCs w:val="20"/>
          <w:lang w:val="sr-Latn-BA"/>
        </w:rPr>
        <w:t xml:space="preserve"> državni službenik – stručni savjetnik.</w:t>
      </w:r>
    </w:p>
    <w:p w14:paraId="65CEECD7" w14:textId="77777777" w:rsidR="000819D8" w:rsidRDefault="000819D8" w:rsidP="000819D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4E60D729" w14:textId="77777777" w:rsidR="000819D8" w:rsidRDefault="000819D8" w:rsidP="000819D8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Sarajevo</w:t>
      </w:r>
      <w:bookmarkEnd w:id="2"/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742B1EAD" w14:textId="77777777" w:rsidR="000819D8" w:rsidRDefault="000819D8" w:rsidP="000819D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1FF99B6E" w14:textId="01A257BC" w:rsidR="00B53544" w:rsidRDefault="00385E08" w:rsidP="000819D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iCs/>
          <w:sz w:val="20"/>
          <w:szCs w:val="20"/>
          <w:lang w:val="sr-Latn-BA"/>
        </w:rPr>
        <w:t>Odjel za odnose sa javnošću</w:t>
      </w:r>
    </w:p>
    <w:p w14:paraId="13E23455" w14:textId="77777777" w:rsidR="00385E08" w:rsidRDefault="00385E08" w:rsidP="000819D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3544CA6F" w14:textId="77777777" w:rsidR="000819D8" w:rsidRDefault="000819D8" w:rsidP="000819D8">
      <w:pPr>
        <w:rPr>
          <w:rFonts w:ascii="Arial" w:hAnsi="Arial" w:cs="Arial"/>
          <w:b/>
          <w:bCs/>
          <w:color w:val="000000"/>
          <w:sz w:val="20"/>
          <w:szCs w:val="20"/>
          <w:u w:val="single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sr-Latn-BA" w:eastAsia="bs-Latn-BA"/>
        </w:rPr>
        <w:t>1/02 Stručni savjetnik za odnose s javnošću</w:t>
      </w:r>
    </w:p>
    <w:p w14:paraId="2B16DA45" w14:textId="36460531" w:rsidR="000819D8" w:rsidRDefault="000819D8" w:rsidP="000819D8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Opis poslova i radnih zadataka</w:t>
      </w:r>
      <w:r>
        <w:rPr>
          <w:rFonts w:ascii="Arial" w:hAnsi="Arial" w:cs="Arial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noProof/>
          <w:sz w:val="20"/>
          <w:szCs w:val="20"/>
          <w:lang w:val="sr-Latn-BA"/>
        </w:rPr>
        <w:t>Vrši poslove blagovremenog informi</w:t>
      </w:r>
      <w:r w:rsidR="00CF010D">
        <w:rPr>
          <w:rFonts w:ascii="Arial" w:hAnsi="Arial" w:cs="Arial"/>
          <w:noProof/>
          <w:sz w:val="20"/>
          <w:szCs w:val="20"/>
          <w:lang w:val="sr-Latn-BA"/>
        </w:rPr>
        <w:t>r</w:t>
      </w:r>
      <w:r>
        <w:rPr>
          <w:rFonts w:ascii="Arial" w:hAnsi="Arial" w:cs="Arial"/>
          <w:noProof/>
          <w:sz w:val="20"/>
          <w:szCs w:val="20"/>
          <w:lang w:val="sr-Latn-BA"/>
        </w:rPr>
        <w:t>anja javnosti istupanjem u ime Agencije u medijima i obavlja poslove službenika za informi</w:t>
      </w:r>
      <w:r w:rsidR="00CF010D">
        <w:rPr>
          <w:rFonts w:ascii="Arial" w:hAnsi="Arial" w:cs="Arial"/>
          <w:noProof/>
          <w:sz w:val="20"/>
          <w:szCs w:val="20"/>
          <w:lang w:val="sr-Latn-BA"/>
        </w:rPr>
        <w:t>r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anje </w:t>
      </w:r>
      <w:r w:rsidR="00CF010D">
        <w:rPr>
          <w:rFonts w:ascii="Arial" w:hAnsi="Arial" w:cs="Arial"/>
          <w:noProof/>
          <w:sz w:val="20"/>
          <w:szCs w:val="20"/>
          <w:lang w:val="sr-Latn-BA"/>
        </w:rPr>
        <w:t>sukladno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sa Zakonom o slobodi pristupa informacijama u Bosni i Hercegovini; priprema strategiju i planove za prezentaciju Agencije javnosti i predlaže oblike i sadržaje prezentacije Agencije kao ne</w:t>
      </w:r>
      <w:r w:rsidR="00CF010D">
        <w:rPr>
          <w:rFonts w:ascii="Arial" w:hAnsi="Arial" w:cs="Arial"/>
          <w:noProof/>
          <w:sz w:val="20"/>
          <w:szCs w:val="20"/>
          <w:lang w:val="sr-Latn-BA"/>
        </w:rPr>
        <w:t>o</w:t>
      </w:r>
      <w:r>
        <w:rPr>
          <w:rFonts w:ascii="Arial" w:hAnsi="Arial" w:cs="Arial"/>
          <w:noProof/>
          <w:sz w:val="20"/>
          <w:szCs w:val="20"/>
          <w:lang w:val="sr-Latn-BA"/>
        </w:rPr>
        <w:t>visnog i nepristrasnog organa za provođenje zakona; informi</w:t>
      </w:r>
      <w:r w:rsidR="00CF010D">
        <w:rPr>
          <w:rFonts w:ascii="Arial" w:hAnsi="Arial" w:cs="Arial"/>
          <w:noProof/>
          <w:sz w:val="20"/>
          <w:szCs w:val="20"/>
          <w:lang w:val="sr-Latn-BA"/>
        </w:rPr>
        <w:t>ra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i savjetuje </w:t>
      </w:r>
      <w:r w:rsidR="00CF010D">
        <w:rPr>
          <w:rFonts w:ascii="Arial" w:hAnsi="Arial" w:cs="Arial"/>
          <w:noProof/>
          <w:sz w:val="20"/>
          <w:szCs w:val="20"/>
          <w:lang w:val="sr-Latn-BA"/>
        </w:rPr>
        <w:t>ravnatelja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Agencije u pitanjima koja se tiču informi</w:t>
      </w:r>
      <w:r w:rsidR="00827AB2">
        <w:rPr>
          <w:rFonts w:ascii="Arial" w:hAnsi="Arial" w:cs="Arial"/>
          <w:noProof/>
          <w:sz w:val="20"/>
          <w:szCs w:val="20"/>
          <w:lang w:val="sr-Latn-BA"/>
        </w:rPr>
        <w:t>r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anja javnosti o radu Agencije; obavlja i drugе srodne poslove po nalogu </w:t>
      </w:r>
      <w:r w:rsidR="00827AB2">
        <w:rPr>
          <w:rFonts w:ascii="Arial" w:hAnsi="Arial" w:cs="Arial"/>
          <w:noProof/>
          <w:sz w:val="20"/>
          <w:szCs w:val="20"/>
          <w:lang w:val="sr-Latn-BA"/>
        </w:rPr>
        <w:t>izravnog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rukovodioca, te je za svoj rad odgovoran šefu od</w:t>
      </w:r>
      <w:r w:rsidR="00827AB2">
        <w:rPr>
          <w:rFonts w:ascii="Arial" w:hAnsi="Arial" w:cs="Arial"/>
          <w:noProof/>
          <w:sz w:val="20"/>
          <w:szCs w:val="20"/>
          <w:lang w:val="sr-Latn-BA"/>
        </w:rPr>
        <w:t>jel</w:t>
      </w:r>
      <w:r>
        <w:rPr>
          <w:rFonts w:ascii="Arial" w:hAnsi="Arial" w:cs="Arial"/>
          <w:noProof/>
          <w:sz w:val="20"/>
          <w:szCs w:val="20"/>
          <w:lang w:val="sr-Latn-BA"/>
        </w:rPr>
        <w:t>a.</w:t>
      </w:r>
    </w:p>
    <w:p w14:paraId="26C049A8" w14:textId="5A9A281C" w:rsidR="000819D8" w:rsidRDefault="000819D8" w:rsidP="000819D8">
      <w:pPr>
        <w:jc w:val="both"/>
        <w:rPr>
          <w:rFonts w:ascii="Arial" w:hAnsi="Arial" w:cs="Arial"/>
          <w:bCs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8C71E9">
        <w:rPr>
          <w:rFonts w:ascii="Arial" w:hAnsi="Arial" w:cs="Arial"/>
          <w:b/>
          <w:sz w:val="20"/>
          <w:szCs w:val="20"/>
          <w:lang w:val="sr-Latn-BA"/>
        </w:rPr>
        <w:t>uvjeti</w:t>
      </w:r>
      <w:r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sz w:val="20"/>
          <w:szCs w:val="20"/>
          <w:lang w:val="sr-Latn-BA"/>
        </w:rPr>
        <w:t xml:space="preserve">VII </w:t>
      </w:r>
      <w:r w:rsidR="008C71E9">
        <w:rPr>
          <w:rFonts w:ascii="Arial" w:hAnsi="Arial" w:cs="Arial"/>
          <w:bCs/>
          <w:sz w:val="20"/>
          <w:szCs w:val="20"/>
          <w:lang w:val="sr-Latn-BA"/>
        </w:rPr>
        <w:t>stupanj</w:t>
      </w:r>
      <w:r>
        <w:rPr>
          <w:rFonts w:ascii="Arial" w:hAnsi="Arial" w:cs="Arial"/>
          <w:bCs/>
          <w:sz w:val="20"/>
          <w:szCs w:val="20"/>
          <w:lang w:val="sr-Latn-BA"/>
        </w:rPr>
        <w:t xml:space="preserve"> stručne spreme, odnosno visoko obrazovanje Bolonjskog </w:t>
      </w:r>
      <w:r w:rsidR="008C71E9">
        <w:rPr>
          <w:rFonts w:ascii="Arial" w:hAnsi="Arial" w:cs="Arial"/>
          <w:bCs/>
          <w:sz w:val="20"/>
          <w:szCs w:val="20"/>
          <w:lang w:val="sr-Latn-BA"/>
        </w:rPr>
        <w:t>sustava</w:t>
      </w:r>
      <w:r>
        <w:rPr>
          <w:rFonts w:ascii="Arial" w:hAnsi="Arial" w:cs="Arial"/>
          <w:bCs/>
          <w:sz w:val="20"/>
          <w:szCs w:val="20"/>
          <w:lang w:val="sr-Latn-BA"/>
        </w:rPr>
        <w:t xml:space="preserve"> studiranja sa ostvarenih najmanje 240 ECTS bodova- fakultet društvenog smjera; najmanje tri godine radnog iskustva u struci;</w:t>
      </w:r>
    </w:p>
    <w:p w14:paraId="39D67B89" w14:textId="5CAD210A" w:rsidR="000819D8" w:rsidRDefault="000819D8" w:rsidP="000819D8">
      <w:pPr>
        <w:jc w:val="both"/>
        <w:rPr>
          <w:rFonts w:ascii="Arial" w:hAnsi="Arial" w:cs="Arial"/>
          <w:bCs/>
          <w:sz w:val="20"/>
          <w:szCs w:val="20"/>
          <w:lang w:val="sr-Latn-BA"/>
        </w:rPr>
      </w:pPr>
      <w:r>
        <w:rPr>
          <w:rFonts w:ascii="Arial" w:hAnsi="Arial" w:cs="Arial"/>
          <w:bCs/>
          <w:sz w:val="20"/>
          <w:szCs w:val="20"/>
          <w:lang w:val="sr-Latn-BA"/>
        </w:rPr>
        <w:t>položen stručni uprаvni ispit; poznavanje rada na računa</w:t>
      </w:r>
      <w:r w:rsidR="008C71E9">
        <w:rPr>
          <w:rFonts w:ascii="Arial" w:hAnsi="Arial" w:cs="Arial"/>
          <w:bCs/>
          <w:sz w:val="20"/>
          <w:szCs w:val="20"/>
          <w:lang w:val="sr-Latn-BA"/>
        </w:rPr>
        <w:t>l</w:t>
      </w:r>
      <w:r>
        <w:rPr>
          <w:rFonts w:ascii="Arial" w:hAnsi="Arial" w:cs="Arial"/>
          <w:bCs/>
          <w:sz w:val="20"/>
          <w:szCs w:val="20"/>
          <w:lang w:val="sr-Latn-BA"/>
        </w:rPr>
        <w:t xml:space="preserve">u; poznavanje еnglеskоg јеzikа. </w:t>
      </w:r>
    </w:p>
    <w:p w14:paraId="744E17E0" w14:textId="77777777" w:rsidR="000819D8" w:rsidRDefault="000819D8" w:rsidP="000819D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>
        <w:rPr>
          <w:rFonts w:ascii="Arial" w:hAnsi="Arial" w:cs="Arial"/>
          <w:iCs/>
          <w:sz w:val="20"/>
          <w:szCs w:val="20"/>
          <w:lang w:val="sr-Latn-BA"/>
        </w:rPr>
        <w:t xml:space="preserve"> državni službenik – stručni savjetnik.</w:t>
      </w:r>
    </w:p>
    <w:p w14:paraId="72F6D5CC" w14:textId="77777777" w:rsidR="000819D8" w:rsidRDefault="000819D8" w:rsidP="000819D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592EB242" w14:textId="1DB965B2" w:rsidR="000819D8" w:rsidRPr="00F74C8E" w:rsidRDefault="000819D8" w:rsidP="000819D8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Sarajevo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6F79869C" w14:textId="77777777" w:rsidR="000819D8" w:rsidRDefault="000819D8" w:rsidP="000819D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242E1073" w14:textId="2F6FDE37" w:rsidR="000819D8" w:rsidRDefault="000819D8" w:rsidP="000819D8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Na ovaj natječaj mogu se prijaviti samo osobe zaposlene kao državni službenici u Agenciji za zaštitu osobnih podataka u Bosni i Hercegovini.</w:t>
      </w:r>
    </w:p>
    <w:p w14:paraId="571ADE34" w14:textId="1639D655" w:rsidR="00F96AC6" w:rsidRPr="006D016C" w:rsidRDefault="00F96AC6" w:rsidP="000819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sim za </w:t>
      </w:r>
      <w:r w:rsidRPr="006D016C">
        <w:rPr>
          <w:rFonts w:ascii="Arial" w:hAnsi="Arial" w:cs="Arial"/>
          <w:sz w:val="20"/>
          <w:szCs w:val="20"/>
          <w:lang w:val="hr-BA"/>
        </w:rPr>
        <w:lastRenderedPageBreak/>
        <w:t>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2D34F061" w14:textId="77777777" w:rsidR="00545029" w:rsidRDefault="00545029" w:rsidP="00FB5836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ind w:left="0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</w:p>
    <w:p w14:paraId="4EFC1138" w14:textId="77777777" w:rsidR="00C56583" w:rsidRDefault="003C3971" w:rsidP="00C56583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ind w:left="0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AF1C04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Dodatna napomena:</w:t>
      </w:r>
    </w:p>
    <w:p w14:paraId="3E92DC94" w14:textId="42287F66" w:rsidR="00F5236D" w:rsidRPr="00C56583" w:rsidRDefault="00F5236D" w:rsidP="00C56583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ind w:left="0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5236D">
        <w:rPr>
          <w:rFonts w:ascii="Arial" w:hAnsi="Arial" w:cs="Arial"/>
          <w:bCs/>
          <w:sz w:val="20"/>
          <w:szCs w:val="20"/>
          <w:lang w:val="sr-Latn-BA"/>
        </w:rPr>
        <w:t>Prije postavljenja, odnosno prijama u radni odnos, za sve kandidate sa liste uspješnih kandidata obavit će se sigurnosne provjere</w:t>
      </w:r>
      <w:r w:rsidR="00FB5836">
        <w:rPr>
          <w:rFonts w:ascii="Arial" w:hAnsi="Arial" w:cs="Arial"/>
          <w:bCs/>
          <w:sz w:val="20"/>
          <w:szCs w:val="20"/>
          <w:lang w:val="sr-Latn-BA"/>
        </w:rPr>
        <w:t xml:space="preserve"> </w:t>
      </w:r>
      <w:r w:rsidR="00FB5836" w:rsidRPr="00FB5836">
        <w:rPr>
          <w:rFonts w:ascii="Arial" w:hAnsi="Arial" w:cs="Arial"/>
          <w:bCs/>
          <w:sz w:val="20"/>
          <w:szCs w:val="20"/>
          <w:lang w:val="sr-Latn-BA"/>
        </w:rPr>
        <w:t>(samo za poziciju 1/01)</w:t>
      </w:r>
      <w:r w:rsidR="00FB5836">
        <w:rPr>
          <w:rFonts w:ascii="Arial" w:hAnsi="Arial" w:cs="Arial"/>
          <w:bCs/>
          <w:sz w:val="20"/>
          <w:szCs w:val="20"/>
          <w:lang w:val="sr-Latn-BA"/>
        </w:rPr>
        <w:t>,</w:t>
      </w:r>
      <w:r w:rsidRPr="00F5236D">
        <w:rPr>
          <w:rFonts w:ascii="Arial" w:hAnsi="Arial" w:cs="Arial"/>
          <w:bCs/>
          <w:sz w:val="20"/>
          <w:szCs w:val="20"/>
          <w:lang w:val="sr-Latn-BA"/>
        </w:rPr>
        <w:t xml:space="preserve"> sukladno postupku za izdavanje dozvole za pristup tajnim podacima određenog stupnja povjerljivosti, shodno odredbi čl. 30. i 31. Zakona o zaštiti tajnih podataka („Službeni glasnik BiH“ br. 54/04 i 12/09), kao i odredbama podzakonskih, te internih akata institucije donesenih na temelju navedenog Zakona.</w:t>
      </w:r>
    </w:p>
    <w:p w14:paraId="2F524109" w14:textId="2324DF27" w:rsidR="00F96AC6" w:rsidRDefault="00F5236D" w:rsidP="00C56583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Cs/>
          <w:sz w:val="20"/>
          <w:szCs w:val="20"/>
          <w:lang w:val="sr-Latn-BA" w:eastAsia="hr-HR"/>
        </w:rPr>
      </w:pPr>
      <w:r w:rsidRPr="00F5236D">
        <w:rPr>
          <w:rFonts w:ascii="Arial" w:hAnsi="Arial" w:cs="Arial"/>
          <w:bCs/>
          <w:sz w:val="20"/>
          <w:szCs w:val="20"/>
          <w:lang w:val="sr-Latn-BA" w:eastAsia="hr-HR"/>
        </w:rPr>
        <w:t>Sukladno sa člankom 31. Zakona o zaštiti tajnih podataka neće se izvršiti postavljenje, odnosno imenovanje kandidata, za kojeg se nakon plasmana na listu uspješnih kandidata ustvrdi sigurnosna smetnja.</w:t>
      </w:r>
    </w:p>
    <w:p w14:paraId="147A69E6" w14:textId="77777777" w:rsidR="00F5236D" w:rsidRPr="006D016C" w:rsidRDefault="00F5236D" w:rsidP="00F5236D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02E74906" w14:textId="77777777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>visok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naobrazb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6D016C" w:rsidRDefault="00000000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uvjerenja o državljanstvu</w:t>
        </w:r>
      </w:hyperlink>
      <w:r w:rsidR="00F96AC6" w:rsidRPr="006D016C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6D016C" w:rsidRDefault="00000000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Default="00000000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="00F96AC6" w:rsidRPr="006D016C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="00F96AC6" w:rsidRPr="006D016C">
        <w:rPr>
          <w:rFonts w:ascii="Arial" w:hAnsi="Arial" w:cs="Arial"/>
          <w:sz w:val="20"/>
          <w:szCs w:val="20"/>
        </w:rPr>
        <w:t>;</w:t>
      </w:r>
    </w:p>
    <w:p w14:paraId="052C9381" w14:textId="03339157" w:rsidR="008A5283" w:rsidRDefault="0041462F" w:rsidP="00C43FDC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41462F">
        <w:rPr>
          <w:rFonts w:ascii="Arial" w:hAnsi="Arial" w:cs="Arial"/>
          <w:sz w:val="20"/>
          <w:szCs w:val="20"/>
        </w:rPr>
        <w:t>dokaza o traženoj razini znanja stranog jezika</w:t>
      </w:r>
      <w:r w:rsidR="006F3A77">
        <w:rPr>
          <w:rFonts w:ascii="Arial" w:hAnsi="Arial" w:cs="Arial"/>
          <w:sz w:val="20"/>
          <w:szCs w:val="20"/>
        </w:rPr>
        <w:t xml:space="preserve"> (samo za poziciju 1/02)</w:t>
      </w:r>
      <w:r w:rsidR="008A5283">
        <w:rPr>
          <w:rFonts w:ascii="Arial" w:hAnsi="Arial" w:cs="Arial"/>
          <w:sz w:val="20"/>
          <w:szCs w:val="20"/>
        </w:rPr>
        <w:t>;</w:t>
      </w:r>
    </w:p>
    <w:p w14:paraId="504927BC" w14:textId="77777777" w:rsidR="00D1480A" w:rsidRDefault="00863272" w:rsidP="00D1480A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863272">
        <w:rPr>
          <w:rFonts w:ascii="Arial" w:hAnsi="Arial" w:cs="Arial"/>
          <w:sz w:val="20"/>
          <w:szCs w:val="20"/>
        </w:rPr>
        <w:t>dokaza o traženoj razini znanja rada na računalu</w:t>
      </w:r>
    </w:p>
    <w:p w14:paraId="2EAECB25" w14:textId="25F5584C" w:rsidR="00D1480A" w:rsidRPr="00D1480A" w:rsidRDefault="00D1480A" w:rsidP="00D1480A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D1480A">
        <w:rPr>
          <w:rFonts w:ascii="Arial" w:hAnsi="Arial" w:cs="Arial"/>
          <w:sz w:val="20"/>
          <w:szCs w:val="20"/>
          <w:lang w:val="sr-Latn-BA"/>
        </w:rPr>
        <w:t>dokaza o položenom vozačkom ispitu „B“ kategorije (samo za poziciju 1/01).</w:t>
      </w:r>
    </w:p>
    <w:p w14:paraId="6BD4BD71" w14:textId="17259965" w:rsidR="00F96AC6" w:rsidRPr="00C43FDC" w:rsidRDefault="00F96AC6" w:rsidP="00D73E62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15339B59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</w:t>
      </w:r>
      <w:r w:rsidR="008A5283">
        <w:rPr>
          <w:rFonts w:ascii="Arial" w:hAnsi="Arial" w:cs="Arial"/>
          <w:sz w:val="20"/>
          <w:szCs w:val="20"/>
        </w:rPr>
        <w:t>zvaničnoj internet</w:t>
      </w:r>
      <w:r w:rsidRPr="006D016C">
        <w:rPr>
          <w:rFonts w:ascii="Arial" w:hAnsi="Arial" w:cs="Arial"/>
          <w:sz w:val="20"/>
          <w:szCs w:val="20"/>
        </w:rPr>
        <w:t xml:space="preserve">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6571F986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D73E62" w:rsidRPr="00D73E62">
        <w:rPr>
          <w:rFonts w:ascii="Arial" w:hAnsi="Arial" w:cs="Arial"/>
          <w:b/>
          <w:sz w:val="20"/>
          <w:szCs w:val="20"/>
          <w:u w:val="single"/>
        </w:rPr>
        <w:t>1</w:t>
      </w:r>
      <w:r w:rsidR="00B96397">
        <w:rPr>
          <w:rFonts w:ascii="Arial" w:hAnsi="Arial" w:cs="Arial"/>
          <w:b/>
          <w:sz w:val="20"/>
          <w:szCs w:val="20"/>
          <w:u w:val="single"/>
        </w:rPr>
        <w:t>7</w:t>
      </w:r>
      <w:r w:rsidR="00D73E62" w:rsidRPr="00D73E62">
        <w:rPr>
          <w:rFonts w:ascii="Arial" w:hAnsi="Arial" w:cs="Arial"/>
          <w:b/>
          <w:sz w:val="20"/>
          <w:szCs w:val="20"/>
          <w:u w:val="single"/>
        </w:rPr>
        <w:t>.02.</w:t>
      </w:r>
      <w:r w:rsidR="00F00ABC" w:rsidRPr="00D73E62">
        <w:rPr>
          <w:rFonts w:ascii="Arial" w:hAnsi="Arial" w:cs="Arial"/>
          <w:b/>
          <w:sz w:val="20"/>
          <w:szCs w:val="20"/>
          <w:u w:val="single"/>
          <w:lang w:val="sr-Cyrl-BA"/>
        </w:rPr>
        <w:t>2026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27D8CD44" w14:textId="27D950D4" w:rsidR="00B665AA" w:rsidRDefault="00B665AA" w:rsidP="00B665AA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5" w:name="_Hlk140150970"/>
      <w:r w:rsidRPr="00B665AA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Agencij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a</w:t>
      </w:r>
      <w:r w:rsidRPr="00B665AA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za zaštitu osobnih podataka u Bosni i Hercegovini </w:t>
      </w:r>
    </w:p>
    <w:p w14:paraId="48D55907" w14:textId="3216982D" w:rsidR="00B665AA" w:rsidRPr="00B665AA" w:rsidRDefault="0058371D" w:rsidP="00B665AA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za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popun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6" w:name="_Hlk140231523"/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 w:rsidR="00B665A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ih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 w:rsidR="00B665A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ih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bookmarkStart w:id="7" w:name="_Hlk219206380"/>
      <w:bookmarkEnd w:id="5"/>
      <w:bookmarkEnd w:id="6"/>
      <w:r w:rsidR="00B665AA" w:rsidRPr="00B665A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Agenciji za zaštitu </w:t>
      </w:r>
      <w:r w:rsidR="00B665A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osobnih</w:t>
      </w:r>
      <w:r w:rsidR="00B665AA" w:rsidRPr="00B665A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podataka u Bosni i Hercegovini </w:t>
      </w:r>
      <w:bookmarkEnd w:id="7"/>
      <w:r w:rsidR="00B665AA" w:rsidRPr="00B665A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6EBF89CD" w14:textId="3BC53F81" w:rsidR="00C86B3E" w:rsidRPr="006D016C" w:rsidRDefault="00B665AA" w:rsidP="00B665AA">
      <w:pPr>
        <w:ind w:right="27"/>
        <w:jc w:val="both"/>
        <w:rPr>
          <w:rFonts w:ascii="Arial" w:hAnsi="Arial" w:cs="Arial"/>
          <w:sz w:val="20"/>
          <w:szCs w:val="20"/>
        </w:rPr>
      </w:pPr>
      <w:r w:rsidRPr="00B665A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lastRenderedPageBreak/>
        <w:t>Dubrovačka 6, 71000 Sarajevo</w:t>
      </w:r>
    </w:p>
    <w:p w14:paraId="47F292FB" w14:textId="77777777" w:rsidR="00F74C8E" w:rsidRDefault="00F74C8E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621D5F9C" w14:textId="77777777" w:rsidR="00F74C8E" w:rsidRDefault="00F74C8E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4487788" w14:textId="77777777" w:rsidR="00F74C8E" w:rsidRDefault="00F74C8E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D020AD9" w14:textId="1BE9D2CB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9CB6" w14:textId="77777777" w:rsidR="00617861" w:rsidRDefault="00617861" w:rsidP="002030AE">
      <w:r>
        <w:separator/>
      </w:r>
    </w:p>
  </w:endnote>
  <w:endnote w:type="continuationSeparator" w:id="0">
    <w:p w14:paraId="61484263" w14:textId="77777777" w:rsidR="00617861" w:rsidRDefault="00617861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6A36A" w14:textId="77777777" w:rsidR="00617861" w:rsidRDefault="00617861" w:rsidP="002030AE">
      <w:r>
        <w:separator/>
      </w:r>
    </w:p>
  </w:footnote>
  <w:footnote w:type="continuationSeparator" w:id="0">
    <w:p w14:paraId="057E8B0E" w14:textId="77777777" w:rsidR="00617861" w:rsidRDefault="00617861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248B2"/>
    <w:rsid w:val="0003037A"/>
    <w:rsid w:val="00050505"/>
    <w:rsid w:val="00064565"/>
    <w:rsid w:val="00066584"/>
    <w:rsid w:val="000744E9"/>
    <w:rsid w:val="00080C68"/>
    <w:rsid w:val="000819D8"/>
    <w:rsid w:val="00087143"/>
    <w:rsid w:val="000947B6"/>
    <w:rsid w:val="00095E65"/>
    <w:rsid w:val="00095F5C"/>
    <w:rsid w:val="000A6456"/>
    <w:rsid w:val="000B4469"/>
    <w:rsid w:val="000C1D68"/>
    <w:rsid w:val="000D1AA8"/>
    <w:rsid w:val="000D35F9"/>
    <w:rsid w:val="00106F18"/>
    <w:rsid w:val="00110747"/>
    <w:rsid w:val="001109C9"/>
    <w:rsid w:val="00132672"/>
    <w:rsid w:val="001517C8"/>
    <w:rsid w:val="001559B6"/>
    <w:rsid w:val="00196BCA"/>
    <w:rsid w:val="001A7723"/>
    <w:rsid w:val="001C0279"/>
    <w:rsid w:val="001C517F"/>
    <w:rsid w:val="001D46D9"/>
    <w:rsid w:val="002030AE"/>
    <w:rsid w:val="0020755D"/>
    <w:rsid w:val="00210A67"/>
    <w:rsid w:val="00214696"/>
    <w:rsid w:val="00214736"/>
    <w:rsid w:val="00241601"/>
    <w:rsid w:val="00265ED0"/>
    <w:rsid w:val="00295EBC"/>
    <w:rsid w:val="002A4B5F"/>
    <w:rsid w:val="002A558A"/>
    <w:rsid w:val="002B085B"/>
    <w:rsid w:val="002B5AF6"/>
    <w:rsid w:val="002D64C2"/>
    <w:rsid w:val="00310758"/>
    <w:rsid w:val="003514AB"/>
    <w:rsid w:val="00363EBA"/>
    <w:rsid w:val="0038097C"/>
    <w:rsid w:val="00385E08"/>
    <w:rsid w:val="003B3139"/>
    <w:rsid w:val="003B3F25"/>
    <w:rsid w:val="003C3971"/>
    <w:rsid w:val="003E48A7"/>
    <w:rsid w:val="003F626B"/>
    <w:rsid w:val="004122BD"/>
    <w:rsid w:val="0041462F"/>
    <w:rsid w:val="004172D6"/>
    <w:rsid w:val="004426E4"/>
    <w:rsid w:val="00462379"/>
    <w:rsid w:val="00463E26"/>
    <w:rsid w:val="004C68DB"/>
    <w:rsid w:val="004F72A4"/>
    <w:rsid w:val="005022E8"/>
    <w:rsid w:val="00524959"/>
    <w:rsid w:val="00525B1B"/>
    <w:rsid w:val="00535482"/>
    <w:rsid w:val="00542DC5"/>
    <w:rsid w:val="00545029"/>
    <w:rsid w:val="005677E4"/>
    <w:rsid w:val="005816AE"/>
    <w:rsid w:val="0058371D"/>
    <w:rsid w:val="0058682F"/>
    <w:rsid w:val="005B65BB"/>
    <w:rsid w:val="005C75D8"/>
    <w:rsid w:val="005C7BF2"/>
    <w:rsid w:val="005D121C"/>
    <w:rsid w:val="00607F94"/>
    <w:rsid w:val="00610A93"/>
    <w:rsid w:val="00614176"/>
    <w:rsid w:val="00617861"/>
    <w:rsid w:val="006427FD"/>
    <w:rsid w:val="00643B72"/>
    <w:rsid w:val="0064409D"/>
    <w:rsid w:val="006752C4"/>
    <w:rsid w:val="00683FC4"/>
    <w:rsid w:val="00684693"/>
    <w:rsid w:val="00687BAA"/>
    <w:rsid w:val="006A1DDD"/>
    <w:rsid w:val="006A33E9"/>
    <w:rsid w:val="006A66B1"/>
    <w:rsid w:val="006C692A"/>
    <w:rsid w:val="006D016C"/>
    <w:rsid w:val="006D03FD"/>
    <w:rsid w:val="006E7FAE"/>
    <w:rsid w:val="006F38E5"/>
    <w:rsid w:val="006F3A77"/>
    <w:rsid w:val="00700FFD"/>
    <w:rsid w:val="00711990"/>
    <w:rsid w:val="007122F8"/>
    <w:rsid w:val="00717A99"/>
    <w:rsid w:val="00744E2A"/>
    <w:rsid w:val="007537E4"/>
    <w:rsid w:val="00764900"/>
    <w:rsid w:val="0077255B"/>
    <w:rsid w:val="00781C46"/>
    <w:rsid w:val="007856E3"/>
    <w:rsid w:val="007A7261"/>
    <w:rsid w:val="007B38BC"/>
    <w:rsid w:val="00805473"/>
    <w:rsid w:val="0082640A"/>
    <w:rsid w:val="00827AB2"/>
    <w:rsid w:val="008423F2"/>
    <w:rsid w:val="0084371A"/>
    <w:rsid w:val="00843FEE"/>
    <w:rsid w:val="00863272"/>
    <w:rsid w:val="00867F7C"/>
    <w:rsid w:val="00871A41"/>
    <w:rsid w:val="008744DF"/>
    <w:rsid w:val="0087543C"/>
    <w:rsid w:val="00891C97"/>
    <w:rsid w:val="008A5283"/>
    <w:rsid w:val="008A69FE"/>
    <w:rsid w:val="008B019F"/>
    <w:rsid w:val="008C71E9"/>
    <w:rsid w:val="008D547D"/>
    <w:rsid w:val="008D69FB"/>
    <w:rsid w:val="008F28CF"/>
    <w:rsid w:val="00905E12"/>
    <w:rsid w:val="009706AD"/>
    <w:rsid w:val="00984CA0"/>
    <w:rsid w:val="009B2B39"/>
    <w:rsid w:val="009C303B"/>
    <w:rsid w:val="009E08F2"/>
    <w:rsid w:val="009E2DFE"/>
    <w:rsid w:val="00A0533F"/>
    <w:rsid w:val="00A07F7E"/>
    <w:rsid w:val="00A12163"/>
    <w:rsid w:val="00A15ED0"/>
    <w:rsid w:val="00A3349C"/>
    <w:rsid w:val="00A34B19"/>
    <w:rsid w:val="00A44050"/>
    <w:rsid w:val="00A6609F"/>
    <w:rsid w:val="00A84272"/>
    <w:rsid w:val="00AA4138"/>
    <w:rsid w:val="00AA5505"/>
    <w:rsid w:val="00AB7031"/>
    <w:rsid w:val="00AC689B"/>
    <w:rsid w:val="00B012BB"/>
    <w:rsid w:val="00B212C1"/>
    <w:rsid w:val="00B3458F"/>
    <w:rsid w:val="00B43C28"/>
    <w:rsid w:val="00B53544"/>
    <w:rsid w:val="00B665AA"/>
    <w:rsid w:val="00B703D0"/>
    <w:rsid w:val="00B80EEC"/>
    <w:rsid w:val="00B920D1"/>
    <w:rsid w:val="00B96397"/>
    <w:rsid w:val="00B973E5"/>
    <w:rsid w:val="00BB7046"/>
    <w:rsid w:val="00BC62E3"/>
    <w:rsid w:val="00BD6507"/>
    <w:rsid w:val="00C134C7"/>
    <w:rsid w:val="00C1758B"/>
    <w:rsid w:val="00C27036"/>
    <w:rsid w:val="00C31EA0"/>
    <w:rsid w:val="00C43FDC"/>
    <w:rsid w:val="00C4461C"/>
    <w:rsid w:val="00C56583"/>
    <w:rsid w:val="00C655C0"/>
    <w:rsid w:val="00C74DA5"/>
    <w:rsid w:val="00C82E0B"/>
    <w:rsid w:val="00C85D5A"/>
    <w:rsid w:val="00C86B3E"/>
    <w:rsid w:val="00CA48DB"/>
    <w:rsid w:val="00CB37EF"/>
    <w:rsid w:val="00CC799B"/>
    <w:rsid w:val="00CD54B1"/>
    <w:rsid w:val="00CE3DB8"/>
    <w:rsid w:val="00CF010D"/>
    <w:rsid w:val="00CF7B5E"/>
    <w:rsid w:val="00D02D0F"/>
    <w:rsid w:val="00D1480A"/>
    <w:rsid w:val="00D4028F"/>
    <w:rsid w:val="00D4143C"/>
    <w:rsid w:val="00D44771"/>
    <w:rsid w:val="00D45714"/>
    <w:rsid w:val="00D575B2"/>
    <w:rsid w:val="00D661ED"/>
    <w:rsid w:val="00D73E62"/>
    <w:rsid w:val="00D84E03"/>
    <w:rsid w:val="00DA6CD6"/>
    <w:rsid w:val="00DC2CD3"/>
    <w:rsid w:val="00DC5A5E"/>
    <w:rsid w:val="00DC6898"/>
    <w:rsid w:val="00DF2939"/>
    <w:rsid w:val="00E200B8"/>
    <w:rsid w:val="00E20848"/>
    <w:rsid w:val="00E82A0B"/>
    <w:rsid w:val="00E83CEE"/>
    <w:rsid w:val="00E96E54"/>
    <w:rsid w:val="00EA473F"/>
    <w:rsid w:val="00EC6DBA"/>
    <w:rsid w:val="00EE67D2"/>
    <w:rsid w:val="00F00ABC"/>
    <w:rsid w:val="00F203FA"/>
    <w:rsid w:val="00F23C9A"/>
    <w:rsid w:val="00F26602"/>
    <w:rsid w:val="00F33746"/>
    <w:rsid w:val="00F41D26"/>
    <w:rsid w:val="00F5236D"/>
    <w:rsid w:val="00F53A8F"/>
    <w:rsid w:val="00F748EA"/>
    <w:rsid w:val="00F74C8E"/>
    <w:rsid w:val="00F96AC6"/>
    <w:rsid w:val="00FB5836"/>
    <w:rsid w:val="00FC3E92"/>
    <w:rsid w:val="00FE5C79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odyTextIndent">
    <w:name w:val="Body Text Indent"/>
    <w:basedOn w:val="Normal"/>
    <w:link w:val="BodyTextIndentChar"/>
    <w:rsid w:val="003C3971"/>
    <w:pPr>
      <w:spacing w:after="120"/>
      <w:ind w:left="283"/>
    </w:pPr>
    <w:rPr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3C3971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1544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Boro Šarčević</cp:lastModifiedBy>
  <cp:revision>141</cp:revision>
  <cp:lastPrinted>2026-02-03T14:28:00Z</cp:lastPrinted>
  <dcterms:created xsi:type="dcterms:W3CDTF">2021-11-17T13:06:00Z</dcterms:created>
  <dcterms:modified xsi:type="dcterms:W3CDTF">2026-02-06T08:30:00Z</dcterms:modified>
</cp:coreProperties>
</file>