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0EF3" w14:textId="5D91F65B" w:rsidR="004A742C" w:rsidRPr="00C22DD3" w:rsidRDefault="00F62C2E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основу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члана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21.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3A78B0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06226C" w:rsidRPr="00C22DD3">
        <w:rPr>
          <w:rFonts w:ascii="Arial" w:eastAsia="Calibri" w:hAnsi="Arial" w:cs="Arial"/>
          <w:sz w:val="20"/>
          <w:szCs w:val="20"/>
          <w:lang w:val="sr-Latn-BA" w:eastAsia="en-US"/>
        </w:rPr>
        <w:t>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гласник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БиХ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”,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бр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. 19/02, 35/03, 4/04, 17/04, 26/04, 37/04, </w:t>
      </w:r>
      <w:r w:rsidR="001538D1" w:rsidRPr="00C22DD3">
        <w:rPr>
          <w:rFonts w:ascii="Arial" w:eastAsia="Calibri" w:hAnsi="Arial" w:cs="Arial"/>
          <w:sz w:val="20"/>
          <w:szCs w:val="20"/>
          <w:lang w:val="sr-Latn-BA" w:eastAsia="en-US"/>
        </w:rPr>
        <w:t>48/05, 2/06, 32/07, 43/09, 8/10,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40/12</w:t>
      </w:r>
      <w:r w:rsidR="001538D1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1538D1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93/17</w:t>
      </w:r>
      <w:r w:rsidR="009B37A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bookmarkStart w:id="0" w:name="_Hlk121491232"/>
      <w:bookmarkStart w:id="1" w:name="_Hlk121491669"/>
      <w:r>
        <w:rPr>
          <w:rFonts w:ascii="Arial" w:eastAsia="Calibri" w:hAnsi="Arial" w:cs="Arial"/>
          <w:sz w:val="20"/>
          <w:szCs w:val="20"/>
          <w:lang w:val="sr-Latn-BA" w:eastAsia="en-US"/>
        </w:rPr>
        <w:t>Агенција</w:t>
      </w:r>
      <w:r w:rsidR="009C35D0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9C35D0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државну</w:t>
      </w:r>
      <w:r w:rsidR="009C35D0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службу</w:t>
      </w:r>
      <w:r w:rsidR="009C35D0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9C35D0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9C35D0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2A3CCB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bookmarkStart w:id="2" w:name="_Hlk125975896"/>
      <w:bookmarkEnd w:id="0"/>
      <w:r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3307D5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захтјев</w:t>
      </w:r>
      <w:r w:rsidR="003307D5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Секретаријата</w:t>
      </w:r>
      <w:r w:rsidR="00FD5F9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Централне</w:t>
      </w:r>
      <w:r w:rsidR="003A630A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изборне</w:t>
      </w:r>
      <w:r w:rsidR="003A630A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комисије</w:t>
      </w:r>
      <w:r w:rsidR="00F8716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БиХ</w:t>
      </w:r>
      <w:r w:rsidR="00E8155E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расписује</w:t>
      </w:r>
    </w:p>
    <w:p w14:paraId="542939F9" w14:textId="77777777" w:rsidR="004A742C" w:rsidRPr="00C22DD3" w:rsidRDefault="004A742C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4CA1DA0D" w14:textId="77777777" w:rsidR="004A742C" w:rsidRPr="00C22DD3" w:rsidRDefault="004A742C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78370155" w14:textId="3959A1D6" w:rsidR="004A742C" w:rsidRPr="00C22DD3" w:rsidRDefault="00C6687B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ЈАВНИ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ОГЛАС</w:t>
      </w:r>
    </w:p>
    <w:p w14:paraId="01E7D11E" w14:textId="6F9FDBCB" w:rsidR="003A630A" w:rsidRDefault="00C6687B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bookmarkStart w:id="3" w:name="_Hlk128480402"/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попуњавање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3307D5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државних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службеника</w:t>
      </w:r>
      <w:r w:rsidR="00B41475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</w:p>
    <w:p w14:paraId="713B0732" w14:textId="78983EC7" w:rsidR="004A742C" w:rsidRPr="00C22DD3" w:rsidRDefault="00C6687B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</w:t>
      </w:r>
      <w:r w:rsid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Секретаријату</w:t>
      </w:r>
      <w:r w:rsidR="00FD5F9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Централне</w:t>
      </w:r>
      <w:r w:rsidR="00FD5F9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изборне</w:t>
      </w:r>
      <w:r w:rsidR="00FD5F9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комисије</w:t>
      </w:r>
      <w:r w:rsid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Босне</w:t>
      </w:r>
      <w:r w:rsid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Херцеговине</w:t>
      </w:r>
    </w:p>
    <w:p w14:paraId="503A4968" w14:textId="77777777" w:rsidR="00ED33F3" w:rsidRPr="00C22DD3" w:rsidRDefault="00ED33F3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1F13F52C" w14:textId="7CA5EB25" w:rsidR="003A630A" w:rsidRDefault="00ED33F3" w:rsidP="003A630A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1/01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Стручни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савјетник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развој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,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одржавање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управљање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апликацијама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базама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података</w:t>
      </w:r>
      <w:r w:rsidR="003A630A"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   </w:t>
      </w:r>
    </w:p>
    <w:p w14:paraId="7FF3CA89" w14:textId="52D801BE" w:rsidR="003A630A" w:rsidRDefault="003A630A" w:rsidP="003A630A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1/02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Стручни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савјетник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развој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апликација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база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података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</w:p>
    <w:p w14:paraId="78B3C37E" w14:textId="59724F44" w:rsidR="003A630A" w:rsidRDefault="003A630A" w:rsidP="003A630A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1/03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Виши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стручни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сарадник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информисање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бирача</w:t>
      </w:r>
    </w:p>
    <w:p w14:paraId="47FDAF89" w14:textId="7C716B82" w:rsidR="003A630A" w:rsidRDefault="003A630A" w:rsidP="003A630A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1/04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Помоћник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lang w:val="sr-Latn-BA" w:eastAsia="en-US"/>
        </w:rPr>
        <w:t>ревизора</w:t>
      </w: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                                                                                                                               </w:t>
      </w:r>
    </w:p>
    <w:p w14:paraId="6A9EA9B1" w14:textId="1DCC76FE" w:rsidR="006F1B05" w:rsidRDefault="003A630A" w:rsidP="003A630A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 w:rsidRPr="003A630A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                                                                        </w:t>
      </w:r>
    </w:p>
    <w:p w14:paraId="1D8E031C" w14:textId="77777777" w:rsidR="006F1B05" w:rsidRDefault="006F1B05" w:rsidP="000748BE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33C7DAD5" w14:textId="71E151CC" w:rsidR="00B76414" w:rsidRPr="00B76414" w:rsidRDefault="00C6687B" w:rsidP="00B76414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СЕКТОР</w:t>
      </w:r>
      <w:r w:rsid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</w:t>
      </w:r>
      <w:r w:rsid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ИЗБОРЕ</w:t>
      </w:r>
      <w:r w:rsid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</w:t>
      </w:r>
      <w:r w:rsid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ИНФОРМАЦИОНЕ</w:t>
      </w:r>
      <w:r w:rsid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ТЕХНОЛОГИЈЕ</w:t>
      </w:r>
      <w:r w:rsidR="00B76414" w:rsidRP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</w:p>
    <w:p w14:paraId="1B372EEB" w14:textId="3210CAC9" w:rsidR="00ED33F3" w:rsidRDefault="00C6687B" w:rsidP="00B76414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Одсјек</w:t>
      </w:r>
      <w:r w:rsidR="00B76414" w:rsidRP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</w:t>
      </w:r>
      <w:r w:rsidR="00B76414" w:rsidRP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информационо</w:t>
      </w:r>
      <w:r w:rsidR="00B76414" w:rsidRP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>-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комуникационе</w:t>
      </w:r>
      <w:r w:rsidR="00B76414" w:rsidRPr="00B7641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технологије</w:t>
      </w:r>
    </w:p>
    <w:p w14:paraId="115C719D" w14:textId="77777777" w:rsidR="00B76414" w:rsidRPr="00C22DD3" w:rsidRDefault="00B76414" w:rsidP="00B76414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0228FAEE" w14:textId="58FEEBF6" w:rsidR="006F1B05" w:rsidRDefault="004A742C" w:rsidP="000748BE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C22DD3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1/01 </w:t>
      </w:r>
      <w:bookmarkStart w:id="4" w:name="_Hlk129351414"/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Стручни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савјетник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за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развој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,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одржавање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и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управљање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апликацијама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и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базама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података</w:t>
      </w:r>
      <w:r w:rsidR="00B76414" w:rsidRPr="00B76414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   </w:t>
      </w:r>
    </w:p>
    <w:p w14:paraId="31C6AF63" w14:textId="112FD2A9" w:rsidR="00ED33F3" w:rsidRPr="00036857" w:rsidRDefault="00C6687B" w:rsidP="00B76414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812B0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савјетник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развој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одржавање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управљање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апликацијама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базама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прикупља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документује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захтјеве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корисника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израђује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дизајн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пројект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модификација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имплементација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тестирање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модела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управљање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базом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); </w:t>
      </w:r>
      <w:r>
        <w:rPr>
          <w:rFonts w:ascii="Arial" w:hAnsi="Arial" w:cs="Arial"/>
          <w:sz w:val="20"/>
          <w:szCs w:val="20"/>
          <w:lang w:val="sr-Latn-BA"/>
        </w:rPr>
        <w:t>израђује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дизајн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развој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архитектуре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свих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објеката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пројектима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информационих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пружа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запосленим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одсјеку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одабиром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апликацијом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имплементацијом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алата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управљање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подацима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оперира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системима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управљање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базама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циљу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извршења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анализе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пружа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помоћ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корисницима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одговоран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сигурност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подешавање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прављење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резервних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опоравак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рушења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самостално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израђује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апликације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креирање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одговоран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пуњење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ажурирање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агрегирање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табелирање</w:t>
      </w:r>
      <w:r w:rsidR="0003685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припрема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сложеније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анализе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развојне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пројекте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информације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извјештаје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најсложеније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материјале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усклађује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дистрибуиране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централном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базом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обавља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процесирање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укључујући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упис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бирача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регистрацију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прикупљање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обраду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унос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резултата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креирање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обавља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одсјека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свој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одговара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шефу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одсјека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информационо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комуникацијске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технологије</w:t>
      </w:r>
      <w:r w:rsidR="00B76414" w:rsidRPr="00B76414">
        <w:rPr>
          <w:rFonts w:ascii="Arial" w:hAnsi="Arial" w:cs="Arial"/>
          <w:sz w:val="20"/>
          <w:szCs w:val="20"/>
          <w:lang w:val="sr-Latn-BA"/>
        </w:rPr>
        <w:t>.</w:t>
      </w:r>
    </w:p>
    <w:p w14:paraId="2D0FF74A" w14:textId="3EDB2077" w:rsidR="006F1B05" w:rsidRDefault="00C6687B" w:rsidP="006F1B05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4A742C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4A742C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E8155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7257A">
        <w:rPr>
          <w:rFonts w:ascii="Arial" w:hAnsi="Arial" w:cs="Arial"/>
          <w:sz w:val="20"/>
          <w:szCs w:val="20"/>
          <w:lang w:val="sr-Latn-BA"/>
        </w:rPr>
        <w:t>VII</w:t>
      </w:r>
      <w:r w:rsid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степен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стручне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спреме</w:t>
      </w:r>
      <w:r w:rsidR="00E135E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технички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природно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математички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економски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смјер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информатика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технички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природно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математички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економски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смјер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информатика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Болоњског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240 </w:t>
      </w:r>
      <w:r>
        <w:rPr>
          <w:rFonts w:ascii="Arial" w:hAnsi="Arial" w:cs="Arial"/>
          <w:sz w:val="20"/>
          <w:szCs w:val="20"/>
          <w:lang w:val="sr-Latn-BA"/>
        </w:rPr>
        <w:t>ЕЦТС</w:t>
      </w:r>
      <w:r w:rsidR="006A170A">
        <w:rPr>
          <w:rFonts w:ascii="Arial" w:hAnsi="Arial" w:cs="Arial"/>
          <w:sz w:val="20"/>
          <w:szCs w:val="20"/>
          <w:lang w:val="sr-Latn-BA"/>
        </w:rPr>
        <w:t>;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положен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управни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6A170A">
        <w:rPr>
          <w:rFonts w:ascii="Arial" w:hAnsi="Arial" w:cs="Arial"/>
          <w:sz w:val="20"/>
          <w:szCs w:val="20"/>
          <w:lang w:val="sr-Latn-BA"/>
        </w:rPr>
        <w:t>;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радног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струци</w:t>
      </w:r>
      <w:r w:rsidR="006A170A" w:rsidRPr="006A170A">
        <w:rPr>
          <w:rFonts w:ascii="Arial" w:hAnsi="Arial" w:cs="Arial"/>
          <w:sz w:val="20"/>
          <w:szCs w:val="20"/>
          <w:lang w:val="sr-Latn-BA"/>
        </w:rPr>
        <w:t xml:space="preserve">.  </w:t>
      </w:r>
    </w:p>
    <w:p w14:paraId="16D0BE85" w14:textId="3BB8A884" w:rsidR="004A742C" w:rsidRPr="00C22DD3" w:rsidRDefault="00C6687B" w:rsidP="00E8155E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Статус</w:t>
      </w:r>
      <w:r w:rsidR="004A742C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4A742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</w:t>
      </w:r>
      <w:r w:rsidR="00C86E8B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</w:t>
      </w:r>
      <w:r w:rsidR="001C10A5" w:rsidRPr="00C22DD3">
        <w:rPr>
          <w:rFonts w:ascii="Arial" w:hAnsi="Arial" w:cs="Arial"/>
          <w:sz w:val="20"/>
          <w:szCs w:val="20"/>
          <w:lang w:val="sr-Latn-BA"/>
        </w:rPr>
        <w:t xml:space="preserve"> –</w:t>
      </w:r>
      <w:r w:rsidR="00C86E8B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6A17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савјетник</w:t>
      </w:r>
      <w:r w:rsidR="006A170A">
        <w:rPr>
          <w:rFonts w:ascii="Arial" w:hAnsi="Arial" w:cs="Arial"/>
          <w:sz w:val="20"/>
          <w:szCs w:val="20"/>
          <w:lang w:val="sr-Latn-BA"/>
        </w:rPr>
        <w:t>.</w:t>
      </w:r>
    </w:p>
    <w:bookmarkEnd w:id="3"/>
    <w:p w14:paraId="6129AE29" w14:textId="7DD440F7" w:rsidR="004A742C" w:rsidRPr="00C22DD3" w:rsidRDefault="00C6687B" w:rsidP="000748BE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4A742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4A742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4A742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4A742C" w:rsidRPr="00C22DD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4A742C" w:rsidRPr="00C22DD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6A170A" w:rsidRPr="006A170A">
        <w:rPr>
          <w:rFonts w:ascii="Arial" w:hAnsi="Arial" w:cs="Arial"/>
          <w:sz w:val="20"/>
          <w:szCs w:val="20"/>
          <w:lang w:val="sr-Latn-BA" w:eastAsia="en-US"/>
        </w:rPr>
        <w:t xml:space="preserve">1.758,00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170B3D6E" w14:textId="1214AC63" w:rsidR="004A742C" w:rsidRPr="00C22DD3" w:rsidRDefault="00C6687B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A742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један</w:t>
      </w:r>
      <w:r w:rsidR="004A742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12E4C657" w14:textId="181572E5" w:rsidR="00E27D32" w:rsidRDefault="00C6687B" w:rsidP="00E8155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A742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bookmarkEnd w:id="1"/>
      <w:bookmarkEnd w:id="2"/>
      <w:bookmarkEnd w:id="4"/>
    </w:p>
    <w:p w14:paraId="794E7AC9" w14:textId="77777777" w:rsidR="00FD1944" w:rsidRDefault="00FD1944" w:rsidP="00E8155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76204AB4" w14:textId="4FDED36D" w:rsidR="00B15787" w:rsidRDefault="00B15787" w:rsidP="00E8155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3261D623" w14:textId="60A7B801" w:rsidR="00B15787" w:rsidRDefault="00B15787" w:rsidP="00E8155E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</w:pPr>
      <w:r w:rsidRPr="00B1578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1/02 </w:t>
      </w:r>
      <w:r w:rsidR="00C6687B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Стручни</w:t>
      </w:r>
      <w:r w:rsidR="00D75067" w:rsidRPr="00D7506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савјетник</w:t>
      </w:r>
      <w:r w:rsidR="00D75067" w:rsidRPr="00D7506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за</w:t>
      </w:r>
      <w:r w:rsidR="00D75067" w:rsidRPr="00D7506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развој</w:t>
      </w:r>
      <w:r w:rsidR="00D75067" w:rsidRPr="00D7506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апликација</w:t>
      </w:r>
      <w:r w:rsidR="00D75067" w:rsidRPr="00D7506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и</w:t>
      </w:r>
      <w:r w:rsidR="00D75067" w:rsidRPr="00D7506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база</w:t>
      </w:r>
      <w:r w:rsidR="00D75067" w:rsidRPr="00D7506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>података</w:t>
      </w:r>
      <w:r w:rsidR="00D75067" w:rsidRPr="00D75067">
        <w:rPr>
          <w:rFonts w:ascii="Arial" w:eastAsia="Calibri" w:hAnsi="Arial" w:cs="Arial"/>
          <w:b/>
          <w:bCs/>
          <w:sz w:val="20"/>
          <w:szCs w:val="20"/>
          <w:u w:val="single"/>
          <w:lang w:val="sr-Latn-BA" w:eastAsia="en-US"/>
        </w:rPr>
        <w:t xml:space="preserve">          </w:t>
      </w:r>
    </w:p>
    <w:p w14:paraId="2FC9A2AD" w14:textId="4A253254" w:rsidR="00B15787" w:rsidRPr="00C22DD3" w:rsidRDefault="001D5B21" w:rsidP="00B1578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B1578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Стручни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савјетник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развој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апликација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база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података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израђује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сложеније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анализе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развојне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пројекте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информације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извјештаје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друге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најсложеније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материјале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врши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анализу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сложенијих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пројектних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захтјева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те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прави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концептуални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логички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физички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дизајн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програмских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рјешења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кориштењем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стандардних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програма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алата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C6687B">
        <w:rPr>
          <w:rFonts w:ascii="Arial" w:hAnsi="Arial" w:cs="Arial"/>
          <w:sz w:val="20"/>
          <w:szCs w:val="20"/>
          <w:lang w:val="sr-Latn-BA"/>
        </w:rPr>
        <w:t>израђује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развија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програмске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апликације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тестира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функционирање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израђује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пратећу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C6687B">
        <w:rPr>
          <w:rFonts w:ascii="Arial" w:hAnsi="Arial" w:cs="Arial"/>
          <w:sz w:val="20"/>
          <w:szCs w:val="20"/>
          <w:lang w:val="sr-Latn-BA"/>
        </w:rPr>
        <w:t>одржава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ажурира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постојеће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програме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апликације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самостално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израђује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апликације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унос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ажурирање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припрема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податке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даљњу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 </w:t>
      </w:r>
      <w:r w:rsidR="00C6687B">
        <w:rPr>
          <w:rFonts w:ascii="Arial" w:hAnsi="Arial" w:cs="Arial"/>
          <w:sz w:val="20"/>
          <w:szCs w:val="20"/>
          <w:lang w:val="sr-Latn-BA"/>
        </w:rPr>
        <w:t>обраду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 </w:t>
      </w:r>
      <w:r w:rsidR="00C6687B">
        <w:rPr>
          <w:rFonts w:ascii="Arial" w:hAnsi="Arial" w:cs="Arial"/>
          <w:sz w:val="20"/>
          <w:szCs w:val="20"/>
          <w:lang w:val="sr-Latn-BA"/>
        </w:rPr>
        <w:t>података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C6687B">
        <w:rPr>
          <w:rFonts w:ascii="Arial" w:hAnsi="Arial" w:cs="Arial"/>
          <w:sz w:val="20"/>
          <w:szCs w:val="20"/>
          <w:lang w:val="sr-Latn-BA"/>
        </w:rPr>
        <w:t>одговаран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једнообразан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изглед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свих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апликација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;  </w:t>
      </w:r>
      <w:r w:rsidR="00C6687B">
        <w:rPr>
          <w:rFonts w:ascii="Arial" w:hAnsi="Arial" w:cs="Arial"/>
          <w:sz w:val="20"/>
          <w:szCs w:val="20"/>
          <w:lang w:val="sr-Latn-BA"/>
        </w:rPr>
        <w:t>проналази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узроке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рјешења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евентуалне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недостатке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апликација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развијених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одсјеку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C6687B">
        <w:rPr>
          <w:rFonts w:ascii="Arial" w:hAnsi="Arial" w:cs="Arial"/>
          <w:sz w:val="20"/>
          <w:szCs w:val="20"/>
          <w:lang w:val="sr-Latn-BA"/>
        </w:rPr>
        <w:t>прикупља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документира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захтјеве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корисника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израђује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рјешења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исте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C6687B">
        <w:rPr>
          <w:rFonts w:ascii="Arial" w:hAnsi="Arial" w:cs="Arial"/>
          <w:sz w:val="20"/>
          <w:szCs w:val="20"/>
          <w:lang w:val="sr-Latn-BA"/>
        </w:rPr>
        <w:t>дизајн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пројект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модификација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имплементација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6687B">
        <w:rPr>
          <w:rFonts w:ascii="Arial" w:hAnsi="Arial" w:cs="Arial"/>
          <w:sz w:val="20"/>
          <w:szCs w:val="20"/>
          <w:lang w:val="sr-Latn-BA"/>
        </w:rPr>
        <w:t>тестирање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модела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података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система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управљање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базом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података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); </w:t>
      </w:r>
      <w:r w:rsidR="00C6687B">
        <w:rPr>
          <w:rFonts w:ascii="Arial" w:hAnsi="Arial" w:cs="Arial"/>
          <w:sz w:val="20"/>
          <w:szCs w:val="20"/>
          <w:lang w:val="sr-Latn-BA"/>
        </w:rPr>
        <w:t>израђује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рјешења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дизајн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развој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архитектуре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база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података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свих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објеката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базе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података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пројектима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информационих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система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C6687B">
        <w:rPr>
          <w:rFonts w:ascii="Arial" w:hAnsi="Arial" w:cs="Arial"/>
          <w:sz w:val="20"/>
          <w:szCs w:val="20"/>
          <w:lang w:val="sr-Latn-BA"/>
        </w:rPr>
        <w:t>обавља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друге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послове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које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му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одреди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шеф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одсјека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свој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рад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одговара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шефу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одсјека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за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информационо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>-</w:t>
      </w:r>
      <w:r w:rsidR="00C6687B">
        <w:rPr>
          <w:rFonts w:ascii="Arial" w:hAnsi="Arial" w:cs="Arial"/>
          <w:sz w:val="20"/>
          <w:szCs w:val="20"/>
          <w:lang w:val="sr-Latn-BA"/>
        </w:rPr>
        <w:t>комуникацијске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6687B">
        <w:rPr>
          <w:rFonts w:ascii="Arial" w:hAnsi="Arial" w:cs="Arial"/>
          <w:sz w:val="20"/>
          <w:szCs w:val="20"/>
          <w:lang w:val="sr-Latn-BA"/>
        </w:rPr>
        <w:t>технологије</w:t>
      </w:r>
      <w:r w:rsidR="00D75067" w:rsidRPr="00D75067">
        <w:rPr>
          <w:rFonts w:ascii="Arial" w:hAnsi="Arial" w:cs="Arial"/>
          <w:sz w:val="20"/>
          <w:szCs w:val="20"/>
          <w:lang w:val="sr-Latn-BA"/>
        </w:rPr>
        <w:t>.</w:t>
      </w:r>
    </w:p>
    <w:p w14:paraId="057FC6ED" w14:textId="2081A384" w:rsidR="00DB60A6" w:rsidRPr="00DB60A6" w:rsidRDefault="00C6687B" w:rsidP="00DB60A6">
      <w:pP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B15787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B15787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B1578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7257A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VII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степен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стручне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спреме</w:t>
      </w:r>
      <w:r w:rsidR="00E135E5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завршен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технички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природно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-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математички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или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економски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факултет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смјер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информатика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односно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технички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природно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-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математички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или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економски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факултет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смјер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информатика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Болоњског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система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студирања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са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најмање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240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ЕЦТС</w:t>
      </w:r>
      <w:r w:rsid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;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положен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стручни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управни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или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јавни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испит</w:t>
      </w:r>
      <w:r w:rsid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најмање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три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године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радног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искуства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у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>струци</w:t>
      </w:r>
      <w:r w:rsidR="00DB60A6" w:rsidRPr="00DB60A6">
        <w:rPr>
          <w:rFonts w:ascii="Arial" w:eastAsia="Calibri" w:hAnsi="Arial" w:cs="Arial"/>
          <w:color w:val="000000"/>
          <w:sz w:val="20"/>
          <w:szCs w:val="20"/>
          <w:lang w:val="sr-Latn-BA" w:eastAsia="en-US"/>
        </w:rPr>
        <w:t xml:space="preserve">.  </w:t>
      </w:r>
    </w:p>
    <w:p w14:paraId="793AD53A" w14:textId="1C5D1B6F" w:rsidR="00B15787" w:rsidRPr="00C22DD3" w:rsidRDefault="00C6687B" w:rsidP="00B15787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lastRenderedPageBreak/>
        <w:t>Статус</w:t>
      </w:r>
      <w:r w:rsidR="00B15787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B1578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</w:t>
      </w:r>
      <w:r w:rsidR="00B1578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</w:t>
      </w:r>
      <w:r w:rsidR="00B15787" w:rsidRPr="00C22DD3">
        <w:rPr>
          <w:rFonts w:ascii="Arial" w:hAnsi="Arial" w:cs="Arial"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B15787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савјетник</w:t>
      </w:r>
      <w:r w:rsidR="00DB60A6">
        <w:rPr>
          <w:rFonts w:ascii="Arial" w:hAnsi="Arial" w:cs="Arial"/>
          <w:sz w:val="20"/>
          <w:szCs w:val="20"/>
          <w:lang w:val="sr-Latn-BA"/>
        </w:rPr>
        <w:t>.</w:t>
      </w:r>
    </w:p>
    <w:p w14:paraId="6113121F" w14:textId="12A5A864" w:rsidR="00B15787" w:rsidRPr="00C22DD3" w:rsidRDefault="00C6687B" w:rsidP="00B15787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B15787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B15787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B15787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B15787" w:rsidRPr="00C22DD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B15787" w:rsidRPr="00C22DD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DB60A6">
        <w:rPr>
          <w:rFonts w:ascii="Arial" w:hAnsi="Arial" w:cs="Arial"/>
          <w:sz w:val="20"/>
          <w:szCs w:val="20"/>
          <w:lang w:val="sr-Latn-BA" w:eastAsia="en-US"/>
        </w:rPr>
        <w:t>1758,</w:t>
      </w:r>
      <w:r w:rsidR="004B09C8">
        <w:rPr>
          <w:rFonts w:ascii="Arial" w:hAnsi="Arial" w:cs="Arial"/>
          <w:sz w:val="20"/>
          <w:szCs w:val="20"/>
          <w:lang w:val="sr-Latn-BA" w:eastAsia="en-US"/>
        </w:rPr>
        <w:t>00</w:t>
      </w:r>
      <w:r w:rsidR="00FD7A29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33AB1970" w14:textId="0B4DE6C5" w:rsidR="00B15787" w:rsidRPr="00C22DD3" w:rsidRDefault="00C6687B" w:rsidP="00B1578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B15787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један</w:t>
      </w:r>
      <w:r w:rsidR="00B15787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45FB9FED" w14:textId="0AD22E77" w:rsidR="00B15787" w:rsidRDefault="00C6687B" w:rsidP="00B1578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B15787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B15787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</w:p>
    <w:p w14:paraId="01250A44" w14:textId="05078D9A" w:rsidR="00256D4C" w:rsidRDefault="00256D4C" w:rsidP="00B1578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6089DA91" w14:textId="375BF79F" w:rsidR="008B5C74" w:rsidRPr="008B5C74" w:rsidRDefault="00C6687B" w:rsidP="008B5C74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СЕКТОР</w:t>
      </w:r>
      <w:r w:rsidR="008B5C74" w:rsidRPr="008B5C7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</w:t>
      </w:r>
      <w:r w:rsidR="008B5C74" w:rsidRPr="008B5C7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ИЗБОРЕ</w:t>
      </w:r>
      <w:r w:rsidR="008B5C74" w:rsidRPr="008B5C7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</w:t>
      </w:r>
      <w:r w:rsidR="008B5C74" w:rsidRPr="008B5C7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ИНФОРМАЦИОНЕ</w:t>
      </w:r>
      <w:r w:rsidR="008B5C74" w:rsidRPr="008B5C7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ТЕХНОЛОГИЈЕ</w:t>
      </w:r>
    </w:p>
    <w:p w14:paraId="3158B074" w14:textId="426C5198" w:rsidR="008B5C74" w:rsidRPr="008B5C74" w:rsidRDefault="00C6687B" w:rsidP="008B5C74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Одсјек</w:t>
      </w:r>
      <w:r w:rsidR="008B5C74" w:rsidRPr="008B5C7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</w:t>
      </w:r>
      <w:r w:rsidR="008B5C74" w:rsidRPr="008B5C7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изборе</w:t>
      </w:r>
    </w:p>
    <w:p w14:paraId="7803EA90" w14:textId="77777777" w:rsidR="008B5C74" w:rsidRDefault="008B5C74" w:rsidP="00256D4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17BCEB65" w14:textId="46F6470D" w:rsidR="00256D4C" w:rsidRDefault="00256D4C" w:rsidP="00256D4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256D4C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1/03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Виши</w:t>
      </w:r>
      <w:r w:rsidR="001A7909" w:rsidRPr="001A7909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стручни</w:t>
      </w:r>
      <w:r w:rsidR="001A7909" w:rsidRPr="001A7909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сарадник</w:t>
      </w:r>
      <w:r w:rsidR="001A7909" w:rsidRPr="001A7909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за</w:t>
      </w:r>
      <w:r w:rsidR="001A7909" w:rsidRPr="001A7909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информисање</w:t>
      </w:r>
      <w:r w:rsidR="001A7909" w:rsidRPr="001A7909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C6687B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бирача</w:t>
      </w:r>
      <w:r w:rsidR="001A7909" w:rsidRPr="001A7909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                                </w:t>
      </w:r>
    </w:p>
    <w:p w14:paraId="2B613670" w14:textId="17C4885B" w:rsidR="00256D4C" w:rsidRPr="00C22DD3" w:rsidRDefault="00C6687B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56D4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Виши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сарадник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информирање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бирача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учествује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припреми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мотивационе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sz w:val="20"/>
          <w:szCs w:val="20"/>
          <w:lang w:val="sr-Latn-BA"/>
        </w:rPr>
        <w:t>кампање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цијелој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територији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координира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одсјецима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Секретаријату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прикладан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прикупљање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информисање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провођење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стратегије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информисања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бирача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руководи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надгледа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производњу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дистрибуцију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одштампаних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материјала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електронској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форми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информисање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ТВ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радио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спотови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постери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брошуре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леци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огласи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.), </w:t>
      </w:r>
      <w:r>
        <w:rPr>
          <w:rFonts w:ascii="Arial" w:hAnsi="Arial" w:cs="Arial"/>
          <w:sz w:val="20"/>
          <w:szCs w:val="20"/>
          <w:lang w:val="sr-Latn-BA"/>
        </w:rPr>
        <w:t>што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укључује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писање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текста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развијање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припремање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захтјева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набавку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ажурира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материјале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према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води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скраћене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управне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израђује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нацрте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имовинским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картонима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изабраних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званичника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изборним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законом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релевантним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прописима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води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евиденције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достављању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изјава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имовинском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стању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изабраних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званичника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изборним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законом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релевантним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прописима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припрема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извјештаје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достављања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имовинских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картона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учествује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припреми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sz w:val="20"/>
          <w:szCs w:val="20"/>
          <w:lang w:val="sr-Latn-BA"/>
        </w:rPr>
        <w:t>појединачних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аката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односе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примјену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Изборног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релевантних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прописа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учествује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изради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подзаконских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аката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надлежности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свог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описа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обавља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одсјека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свој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одговоран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шефу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одсјека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изборе</w:t>
      </w:r>
      <w:r w:rsidR="005020E2" w:rsidRPr="005020E2">
        <w:rPr>
          <w:rFonts w:ascii="Arial" w:hAnsi="Arial" w:cs="Arial"/>
          <w:sz w:val="20"/>
          <w:szCs w:val="20"/>
          <w:lang w:val="sr-Latn-BA"/>
        </w:rPr>
        <w:t>.</w:t>
      </w:r>
    </w:p>
    <w:p w14:paraId="4B723536" w14:textId="2676C845" w:rsidR="00256D4C" w:rsidRDefault="00C6687B" w:rsidP="006912B5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256D4C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256D4C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256D4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E088F">
        <w:rPr>
          <w:rFonts w:ascii="Arial" w:hAnsi="Arial" w:cs="Arial"/>
          <w:sz w:val="20"/>
          <w:szCs w:val="20"/>
          <w:lang w:val="sr-Latn-BA"/>
        </w:rPr>
        <w:t>VII</w:t>
      </w:r>
      <w:r w:rsid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степен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стручне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спреме</w:t>
      </w:r>
      <w:r w:rsidR="00E135E5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друшвеног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смјера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друштвеног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sz w:val="20"/>
          <w:szCs w:val="20"/>
          <w:lang w:val="sr-Latn-BA"/>
        </w:rPr>
        <w:t>смјера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Болоњског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240 </w:t>
      </w:r>
      <w:r>
        <w:rPr>
          <w:rFonts w:ascii="Arial" w:hAnsi="Arial" w:cs="Arial"/>
          <w:sz w:val="20"/>
          <w:szCs w:val="20"/>
          <w:lang w:val="sr-Latn-BA"/>
        </w:rPr>
        <w:t>ЕЦТС</w:t>
      </w:r>
      <w:r w:rsidR="00E135E5">
        <w:rPr>
          <w:rFonts w:ascii="Arial" w:hAnsi="Arial" w:cs="Arial"/>
          <w:sz w:val="20"/>
          <w:szCs w:val="20"/>
          <w:lang w:val="sr-Latn-BA"/>
        </w:rPr>
        <w:t>;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положен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управни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E135E5">
        <w:rPr>
          <w:rFonts w:ascii="Arial" w:hAnsi="Arial" w:cs="Arial"/>
          <w:sz w:val="20"/>
          <w:szCs w:val="20"/>
          <w:lang w:val="sr-Latn-BA"/>
        </w:rPr>
        <w:t>;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двије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радног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струци</w:t>
      </w:r>
      <w:r w:rsidR="00E135E5">
        <w:rPr>
          <w:rFonts w:ascii="Arial" w:hAnsi="Arial" w:cs="Arial"/>
          <w:sz w:val="20"/>
          <w:szCs w:val="20"/>
          <w:lang w:val="sr-Latn-BA"/>
        </w:rPr>
        <w:t>;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E135E5" w:rsidRPr="00E135E5">
        <w:rPr>
          <w:rFonts w:ascii="Arial" w:hAnsi="Arial" w:cs="Arial"/>
          <w:sz w:val="20"/>
          <w:szCs w:val="20"/>
          <w:lang w:val="sr-Latn-BA"/>
        </w:rPr>
        <w:t>.</w:t>
      </w:r>
    </w:p>
    <w:p w14:paraId="7770403D" w14:textId="40A6106C" w:rsidR="00256D4C" w:rsidRPr="00C22DD3" w:rsidRDefault="00C6687B" w:rsidP="00256D4C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Статус</w:t>
      </w:r>
      <w:r w:rsidR="00256D4C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256D4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</w:t>
      </w:r>
      <w:r w:rsidR="00256D4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</w:t>
      </w:r>
      <w:r w:rsidR="00256D4C" w:rsidRPr="00C22DD3">
        <w:rPr>
          <w:rFonts w:ascii="Arial" w:hAnsi="Arial" w:cs="Arial"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sz w:val="20"/>
          <w:szCs w:val="20"/>
          <w:lang w:val="sr-Latn-BA"/>
        </w:rPr>
        <w:t>виши</w:t>
      </w:r>
      <w:r w:rsidR="00DA3A4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DA3A4B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сарадник</w:t>
      </w:r>
      <w:r w:rsidR="00DA3A4B">
        <w:rPr>
          <w:rFonts w:ascii="Arial" w:hAnsi="Arial" w:cs="Arial"/>
          <w:sz w:val="20"/>
          <w:szCs w:val="20"/>
          <w:lang w:val="sr-Latn-BA"/>
        </w:rPr>
        <w:t>.</w:t>
      </w:r>
    </w:p>
    <w:p w14:paraId="285D6C62" w14:textId="3E58EF47" w:rsidR="00256D4C" w:rsidRPr="00C22DD3" w:rsidRDefault="00C6687B" w:rsidP="00256D4C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256D4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256D4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256D4C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256D4C" w:rsidRPr="00C22DD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256D4C" w:rsidRPr="00C22DD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BA0A03" w:rsidRPr="00BA0A03">
        <w:rPr>
          <w:rFonts w:ascii="Arial" w:hAnsi="Arial" w:cs="Arial"/>
          <w:sz w:val="20"/>
          <w:szCs w:val="20"/>
          <w:lang w:val="sr-Latn-BA" w:eastAsia="en-US"/>
        </w:rPr>
        <w:t xml:space="preserve">1530,00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2313A7C5" w14:textId="18634BEC" w:rsidR="00256D4C" w:rsidRPr="00C22DD3" w:rsidRDefault="00C6687B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56D4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један</w:t>
      </w:r>
      <w:r w:rsidR="00256D4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441804F0" w14:textId="76127E9B" w:rsidR="00256D4C" w:rsidRDefault="00C6687B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256D4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256D4C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</w:p>
    <w:p w14:paraId="078D2C6F" w14:textId="77777777" w:rsidR="00603F53" w:rsidRDefault="00603F53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5591081A" w14:textId="758D1AF6" w:rsidR="00603F53" w:rsidRPr="00603F53" w:rsidRDefault="00BF1EEF" w:rsidP="00603F5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>СЛУЖБА</w:t>
      </w:r>
      <w:r w:rsidR="00603F53" w:rsidRP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603F53" w:rsidRP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РЕВИЗИЈУ</w:t>
      </w:r>
      <w:r w:rsidR="00603F53" w:rsidRP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ФИНАНСИРАЊА</w:t>
      </w:r>
      <w:r w:rsidR="00603F53" w:rsidRP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ПОЛИТИЧКИХ</w:t>
      </w:r>
      <w:r w:rsid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СТРАНАКА</w:t>
      </w:r>
      <w:r w:rsidR="00603F53" w:rsidRP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 </w:t>
      </w:r>
    </w:p>
    <w:p w14:paraId="4B7FCEBD" w14:textId="23162198" w:rsidR="00603F53" w:rsidRDefault="00BF1EEF" w:rsidP="00603F5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>Одсјек</w:t>
      </w:r>
      <w:r w:rsidR="00603F53" w:rsidRP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603F53" w:rsidRP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ревизијске</w:t>
      </w:r>
      <w:r w:rsidR="00603F53" w:rsidRPr="00603F5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послове</w:t>
      </w:r>
    </w:p>
    <w:p w14:paraId="6A1459C8" w14:textId="77777777" w:rsidR="00603F53" w:rsidRDefault="00603F53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680EF6A4" w14:textId="75384F29" w:rsidR="00615676" w:rsidRDefault="00615676" w:rsidP="00615676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256D4C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4</w:t>
      </w:r>
      <w:r w:rsidRPr="00256D4C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BF1EEF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Помоћник</w:t>
      </w:r>
      <w:r w:rsidRPr="00615676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BF1EEF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ревизора</w:t>
      </w:r>
      <w:r w:rsidRPr="00615676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                                                                                     </w:t>
      </w:r>
    </w:p>
    <w:p w14:paraId="2118D084" w14:textId="287CCCB6" w:rsidR="00615676" w:rsidRPr="00C22DD3" w:rsidRDefault="00BF1EEF" w:rsidP="0061567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61567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Помоћник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ревизора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учествује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ревизијском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оквиру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прегледа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контроле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финансијских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извјештаја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политичких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странака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прикупља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процјењује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ревизору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изражавање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мишљења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финансијским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извјештајима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учествује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састављању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извјештаја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извршеној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ревизији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прати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имплементацију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препорука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ревизор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дао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политичкој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странци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обавља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одсјека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свој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одговоран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шефу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одсјека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ревизијске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послове</w:t>
      </w:r>
      <w:r w:rsidR="00615676" w:rsidRPr="00615676">
        <w:rPr>
          <w:rFonts w:ascii="Arial" w:hAnsi="Arial" w:cs="Arial"/>
          <w:sz w:val="20"/>
          <w:szCs w:val="20"/>
          <w:lang w:val="sr-Latn-BA"/>
        </w:rPr>
        <w:t>.</w:t>
      </w:r>
    </w:p>
    <w:p w14:paraId="500410C0" w14:textId="17239B08" w:rsidR="00615676" w:rsidRDefault="00BF1EEF" w:rsidP="00615676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615676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615676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61567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7257A">
        <w:rPr>
          <w:rFonts w:ascii="Arial" w:hAnsi="Arial" w:cs="Arial"/>
          <w:sz w:val="20"/>
          <w:szCs w:val="20"/>
          <w:lang w:val="sr-Latn-BA"/>
        </w:rPr>
        <w:t>VII</w:t>
      </w:r>
      <w:r w:rsid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степен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стручне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спреме</w:t>
      </w:r>
      <w:r w:rsidR="00F8730D">
        <w:rPr>
          <w:rFonts w:ascii="Arial" w:hAnsi="Arial" w:cs="Arial"/>
          <w:sz w:val="20"/>
          <w:szCs w:val="20"/>
          <w:lang w:val="sr-Latn-BA"/>
        </w:rPr>
        <w:t>;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економски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економски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sz w:val="20"/>
          <w:szCs w:val="20"/>
          <w:lang w:val="sr-Latn-BA"/>
        </w:rPr>
        <w:t>Болоњског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240 </w:t>
      </w:r>
      <w:r>
        <w:rPr>
          <w:rFonts w:ascii="Arial" w:hAnsi="Arial" w:cs="Arial"/>
          <w:sz w:val="20"/>
          <w:szCs w:val="20"/>
          <w:lang w:val="sr-Latn-BA"/>
        </w:rPr>
        <w:t>ЕЦТС</w:t>
      </w:r>
      <w:r w:rsidR="00F8730D">
        <w:rPr>
          <w:rFonts w:ascii="Arial" w:hAnsi="Arial" w:cs="Arial"/>
          <w:sz w:val="20"/>
          <w:szCs w:val="20"/>
          <w:lang w:val="sr-Latn-BA"/>
        </w:rPr>
        <w:t>;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положен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управни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F8730D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двије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радног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струци</w:t>
      </w:r>
      <w:r w:rsidR="00F8730D">
        <w:rPr>
          <w:rFonts w:ascii="Arial" w:hAnsi="Arial" w:cs="Arial"/>
          <w:sz w:val="20"/>
          <w:szCs w:val="20"/>
          <w:lang w:val="sr-Latn-BA"/>
        </w:rPr>
        <w:t>;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F8730D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спремност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теренски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F8730D" w:rsidRPr="00F8730D">
        <w:rPr>
          <w:rFonts w:ascii="Arial" w:hAnsi="Arial" w:cs="Arial"/>
          <w:sz w:val="20"/>
          <w:szCs w:val="20"/>
          <w:lang w:val="sr-Latn-BA"/>
        </w:rPr>
        <w:t xml:space="preserve">.  </w:t>
      </w:r>
    </w:p>
    <w:p w14:paraId="47036373" w14:textId="4ED47578" w:rsidR="00615676" w:rsidRPr="00C22DD3" w:rsidRDefault="00BF1EEF" w:rsidP="00615676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Статус</w:t>
      </w:r>
      <w:r w:rsidR="00615676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61567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</w:t>
      </w:r>
      <w:r w:rsidR="0061567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</w:t>
      </w:r>
      <w:r w:rsidR="00615676" w:rsidRPr="00C22DD3">
        <w:rPr>
          <w:rFonts w:ascii="Arial" w:hAnsi="Arial" w:cs="Arial"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sz w:val="20"/>
          <w:szCs w:val="20"/>
          <w:lang w:val="sr-Latn-BA"/>
        </w:rPr>
        <w:t>виши</w:t>
      </w:r>
      <w:r w:rsid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61567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сарадник</w:t>
      </w:r>
      <w:r w:rsidR="00615676">
        <w:rPr>
          <w:rFonts w:ascii="Arial" w:hAnsi="Arial" w:cs="Arial"/>
          <w:sz w:val="20"/>
          <w:szCs w:val="20"/>
          <w:lang w:val="sr-Latn-BA"/>
        </w:rPr>
        <w:t>.</w:t>
      </w:r>
    </w:p>
    <w:p w14:paraId="680B1A7A" w14:textId="7DC5B969" w:rsidR="00615676" w:rsidRPr="00C22DD3" w:rsidRDefault="00BF1EEF" w:rsidP="00615676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615676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615676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615676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615676" w:rsidRPr="00C22DD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615676" w:rsidRPr="00C22DD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615676" w:rsidRPr="00BA0A03">
        <w:rPr>
          <w:rFonts w:ascii="Arial" w:hAnsi="Arial" w:cs="Arial"/>
          <w:sz w:val="20"/>
          <w:szCs w:val="20"/>
          <w:lang w:val="sr-Latn-BA" w:eastAsia="en-US"/>
        </w:rPr>
        <w:t xml:space="preserve">1530,00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0D03A326" w14:textId="35CDA2D6" w:rsidR="00615676" w:rsidRPr="00C22DD3" w:rsidRDefault="00BF1EEF" w:rsidP="0061567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615676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један</w:t>
      </w:r>
      <w:r w:rsidR="00615676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5F96A0B3" w14:textId="02A38A34" w:rsidR="00615676" w:rsidRDefault="00BF1EEF" w:rsidP="0061567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615676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615676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</w:p>
    <w:p w14:paraId="688232E4" w14:textId="77777777" w:rsidR="00256D4C" w:rsidRDefault="00256D4C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2AE6BADD" w14:textId="77777777" w:rsidR="00650858" w:rsidRPr="00C22DD3" w:rsidRDefault="00650858" w:rsidP="000748B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sr-Latn-BA"/>
        </w:rPr>
      </w:pPr>
    </w:p>
    <w:p w14:paraId="5A1AAB9B" w14:textId="77777777" w:rsidR="001D5B21" w:rsidRPr="00CD2923" w:rsidRDefault="001D5B21" w:rsidP="001D5B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4C363864" w14:textId="77777777" w:rsidR="001D5B21" w:rsidRPr="00CD2923" w:rsidRDefault="001D5B21" w:rsidP="001D5B21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Јавни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спроводи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полагања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56/19) - (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даљем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тексту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Правилником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карактеру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садржају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обрасцима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. 63/16, 21/17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28/21). </w:t>
      </w:r>
      <w:r>
        <w:rPr>
          <w:rFonts w:ascii="Arial" w:hAnsi="Arial" w:cs="Arial"/>
          <w:sz w:val="20"/>
          <w:szCs w:val="20"/>
          <w:lang w:val="sr-Cyrl-BA"/>
        </w:rPr>
        <w:t>Више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информација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конкурсним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процедурама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доступно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„www.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„</w:t>
      </w:r>
      <w:r>
        <w:rPr>
          <w:rFonts w:ascii="Arial" w:hAnsi="Arial" w:cs="Arial"/>
          <w:sz w:val="20"/>
          <w:szCs w:val="20"/>
          <w:lang w:val="sr-Cyrl-BA"/>
        </w:rPr>
        <w:t>Запошљавање</w:t>
      </w:r>
      <w:r w:rsidRPr="00CD2923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Врсте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конкурсних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процедура</w:t>
      </w:r>
      <w:r w:rsidRPr="00CD2923">
        <w:rPr>
          <w:rFonts w:ascii="Arial" w:hAnsi="Arial" w:cs="Arial"/>
          <w:sz w:val="20"/>
          <w:szCs w:val="20"/>
          <w:lang w:val="sr-Cyrl-BA"/>
        </w:rPr>
        <w:t>“.</w:t>
      </w:r>
    </w:p>
    <w:p w14:paraId="571E416C" w14:textId="77777777" w:rsidR="001D5B21" w:rsidRPr="00CD2923" w:rsidRDefault="001D5B21" w:rsidP="001D5B21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Поред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посебних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наведених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морају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испуњавати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прописане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11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EC0B80E" w14:textId="77777777" w:rsidR="001D5B21" w:rsidRPr="00CD2923" w:rsidRDefault="001D5B21" w:rsidP="001D5B21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Под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радним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подразумијева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стечене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спреме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високог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образовања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0261D98A" w14:textId="77777777" w:rsidR="001D5B21" w:rsidRPr="00CD2923" w:rsidRDefault="001D5B21" w:rsidP="001D5B21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lastRenderedPageBreak/>
        <w:t>Кандидати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смију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бити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сукобу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интереса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неспојивости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16.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1. </w:t>
      </w:r>
      <w:hyperlink r:id="rId12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7EE33E8C" w14:textId="77777777" w:rsidR="001D5B21" w:rsidRPr="00CD2923" w:rsidRDefault="001D5B21" w:rsidP="001D5B21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формираће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(1) </w:t>
      </w:r>
      <w:r>
        <w:rPr>
          <w:rFonts w:ascii="Arial" w:hAnsi="Arial" w:cs="Arial"/>
          <w:sz w:val="20"/>
          <w:szCs w:val="20"/>
          <w:lang w:val="sr-Cyrl-BA"/>
        </w:rPr>
        <w:t>Комисија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избор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6EE382A3" w14:textId="77777777" w:rsidR="001D5B21" w:rsidRPr="00CD2923" w:rsidRDefault="001D5B21" w:rsidP="001D5B21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149DF705" w14:textId="54A9A0B4" w:rsidR="004C4BA4" w:rsidRPr="001D5B21" w:rsidRDefault="001D5B21" w:rsidP="001D5B21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3D927494" w14:textId="3C3412F8" w:rsidR="00257982" w:rsidRPr="00C22DD3" w:rsidRDefault="00257982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4267E4D3" w14:textId="77777777" w:rsidR="001D5B21" w:rsidRPr="00CD2923" w:rsidRDefault="001D5B21" w:rsidP="001D5B2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Pr="00CD292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Pr="00CD2923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26C23D82" w14:textId="77777777" w:rsidR="001D5B21" w:rsidRDefault="001D5B21" w:rsidP="001D5B2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color w:val="0F1657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се</w:t>
      </w:r>
      <w:r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пажња</w:t>
      </w:r>
      <w:r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13" w:history="1"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Правилника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Pr="00CD2923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04BE6950" w14:textId="77777777" w:rsidR="001D5B21" w:rsidRPr="00CD2923" w:rsidRDefault="001D5B21" w:rsidP="001D5B21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С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тим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вези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упућују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појашњење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- </w:t>
      </w:r>
      <w:r>
        <w:rPr>
          <w:rFonts w:ascii="Arial" w:hAnsi="Arial" w:cs="Arial"/>
          <w:sz w:val="20"/>
          <w:szCs w:val="20"/>
          <w:lang w:val="sr-Cyrl-BA"/>
        </w:rPr>
        <w:t>текст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службеној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интернет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страници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Pr="00CD2923">
        <w:rPr>
          <w:rFonts w:ascii="Arial" w:hAnsi="Arial" w:cs="Arial"/>
          <w:sz w:val="20"/>
          <w:szCs w:val="20"/>
          <w:lang w:val="sr-Cyrl-BA"/>
        </w:rPr>
        <w:t>,</w:t>
      </w:r>
      <w:r w:rsidRPr="00CD2923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4" w:history="1"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одредбе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Правилника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карактеру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садржају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обрасцима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дефинишу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: </w:t>
      </w:r>
      <w:r>
        <w:rPr>
          <w:rFonts w:ascii="Arial" w:hAnsi="Arial" w:cs="Arial"/>
          <w:sz w:val="20"/>
          <w:szCs w:val="20"/>
          <w:lang w:val="sr-Cyrl-BA"/>
        </w:rPr>
        <w:t>пријавни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образац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важеће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држављанству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5" w:anchor="JI" w:tgtFrame="_blank" w:history="1">
        <w:r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о</w:t>
        </w:r>
        <w:r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рачунару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невођењу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кривичног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рок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достављања</w:t>
      </w:r>
      <w:r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59FD0386" w14:textId="77777777" w:rsidR="00257982" w:rsidRPr="00C22DD3" w:rsidRDefault="00257982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A7D2117" w14:textId="66731A9C" w:rsidR="00257982" w:rsidRPr="00C22DD3" w:rsidRDefault="001D5B21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Потребни</w:t>
      </w:r>
      <w:r w:rsidR="00257982" w:rsidRPr="00C22DD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документи</w:t>
      </w:r>
      <w:r w:rsidR="00257982" w:rsidRPr="00C22DD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0D6B6166" w14:textId="446C45CC" w:rsidR="00243300" w:rsidRPr="00C22DD3" w:rsidRDefault="002F44A6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BC08E1" w:rsidRPr="00C22DD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1D5B21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243300" w:rsidRPr="00C22DD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1D5B21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243300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6B844B10" w14:textId="27A399A3" w:rsidR="000D2B8B" w:rsidRPr="00C22DD3" w:rsidRDefault="001D5B21" w:rsidP="000748B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признате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уколико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некој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другој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06.04.1992.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);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Кандидати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су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обавезни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доставити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диплому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првог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циклуса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или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основног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додипломског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студија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без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обзира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на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услове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огласа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осим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за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интегрисане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студије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код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којих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је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потребно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доставити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доказ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се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ради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о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интегрисаном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студију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ако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то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није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видљиво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из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саме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основне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дипломе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додатка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дипломи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или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рјешења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о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нострификацији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>/</w:t>
      </w:r>
      <w:r>
        <w:rPr>
          <w:rFonts w:ascii="Arial" w:hAnsi="Arial" w:cs="Arial"/>
          <w:sz w:val="20"/>
          <w:szCs w:val="20"/>
          <w:shd w:val="clear" w:color="auto" w:fill="FFFFFF"/>
          <w:lang w:val="sr-Latn-BA"/>
        </w:rPr>
        <w:t>признавању</w:t>
      </w:r>
      <w:r w:rsidR="00186D4E" w:rsidRPr="00C22DD3">
        <w:rPr>
          <w:rFonts w:ascii="Arial" w:hAnsi="Arial" w:cs="Arial"/>
          <w:sz w:val="20"/>
          <w:szCs w:val="20"/>
          <w:shd w:val="clear" w:color="auto" w:fill="FFFFFF"/>
          <w:lang w:val="sr-Latn-BA"/>
        </w:rPr>
        <w:t>.</w:t>
      </w:r>
    </w:p>
    <w:p w14:paraId="4D4089D1" w14:textId="0AF445FB" w:rsidR="008D7632" w:rsidRPr="00C22DD3" w:rsidRDefault="001D5B21" w:rsidP="000748B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стекли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издавала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дужан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овјерену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копију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издат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8D7632" w:rsidRPr="00C22DD3">
        <w:rPr>
          <w:rFonts w:ascii="Arial" w:hAnsi="Arial" w:cs="Arial"/>
          <w:sz w:val="20"/>
          <w:szCs w:val="20"/>
          <w:lang w:val="sr-Latn-BA"/>
        </w:rPr>
        <w:t>;</w:t>
      </w:r>
      <w:r w:rsidR="000D2B8B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3FF3EB12" w14:textId="7362489E" w:rsidR="00EF2D2E" w:rsidRPr="00C22DD3" w:rsidRDefault="001D5B21" w:rsidP="000748B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bookmarkStart w:id="5" w:name="_Hlk134606754"/>
      <w:bookmarkStart w:id="6" w:name="_Hlk134606556"/>
      <w:r>
        <w:rPr>
          <w:rFonts w:ascii="Arial" w:hAnsi="Arial" w:cs="Arial"/>
          <w:sz w:val="20"/>
          <w:szCs w:val="20"/>
          <w:lang w:val="sr-Latn-BA"/>
        </w:rPr>
        <w:t>увјерења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државл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>ј</w:t>
      </w:r>
      <w:r>
        <w:rPr>
          <w:rFonts w:ascii="Arial" w:hAnsi="Arial" w:cs="Arial"/>
          <w:sz w:val="20"/>
          <w:szCs w:val="20"/>
          <w:lang w:val="sr-Latn-BA"/>
        </w:rPr>
        <w:t>анству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7" w:name="_Hlk134606635"/>
      <w:r w:rsidR="00EF2D2E" w:rsidRPr="00C22DD3">
        <w:rPr>
          <w:rFonts w:ascii="Arial" w:hAnsi="Arial" w:cs="Arial"/>
          <w:sz w:val="20"/>
          <w:szCs w:val="20"/>
          <w:lang w:val="sr-Latn-BA"/>
        </w:rPr>
        <w:t>(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старије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6 </w:t>
      </w:r>
      <w:r>
        <w:rPr>
          <w:rFonts w:ascii="Arial" w:hAnsi="Arial" w:cs="Arial"/>
          <w:sz w:val="20"/>
          <w:szCs w:val="20"/>
          <w:lang w:val="sr-Latn-BA"/>
        </w:rPr>
        <w:t>мјесеци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дана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издавања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стране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надлежног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органа</w:t>
      </w:r>
      <w:r w:rsidR="00EF2D2E" w:rsidRPr="00C22DD3">
        <w:rPr>
          <w:rFonts w:ascii="Arial" w:hAnsi="Arial" w:cs="Arial"/>
          <w:sz w:val="20"/>
          <w:szCs w:val="20"/>
          <w:lang w:val="sr-Latn-BA"/>
        </w:rPr>
        <w:t>);</w:t>
      </w:r>
    </w:p>
    <w:bookmarkEnd w:id="5"/>
    <w:bookmarkEnd w:id="7"/>
    <w:p w14:paraId="0B8DEAB5" w14:textId="73A195B2" w:rsidR="00EF2D2E" w:rsidRPr="00C22DD3" w:rsidRDefault="001D5B21" w:rsidP="000748B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увјерења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о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положеном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стручном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управном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испиту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односно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јавном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испиту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; </w:t>
      </w:r>
    </w:p>
    <w:p w14:paraId="50EDB8AF" w14:textId="20ECBC74" w:rsidR="00971BD4" w:rsidRDefault="001D5B21" w:rsidP="000748B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потврде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или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увјерења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као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доказа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о</w:t>
      </w:r>
      <w:r w:rsidR="00EF2D2E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траженој</w:t>
      </w:r>
      <w:r w:rsidR="00C45162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врсти</w:t>
      </w:r>
      <w:r w:rsidR="00EF55BD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радног</w:t>
      </w:r>
      <w:r w:rsidR="00C45162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искуства</w:t>
      </w:r>
      <w:r w:rsidR="00C45162" w:rsidRPr="00C22DD3">
        <w:rPr>
          <w:rFonts w:ascii="Arial" w:eastAsia="Times New Roman" w:hAnsi="Arial" w:cs="Arial"/>
          <w:sz w:val="20"/>
          <w:szCs w:val="20"/>
          <w:lang w:val="sr-Latn-BA"/>
        </w:rPr>
        <w:t>;</w:t>
      </w:r>
    </w:p>
    <w:p w14:paraId="50EE4004" w14:textId="1B2F98B6" w:rsidR="005D794B" w:rsidRDefault="001D5B21" w:rsidP="000748B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доказа</w:t>
      </w:r>
      <w:r w:rsidR="005D794B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о</w:t>
      </w:r>
      <w:r w:rsidR="005D794B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траженом</w:t>
      </w:r>
      <w:r w:rsidR="005D794B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нивоу</w:t>
      </w:r>
      <w:r w:rsidR="005D794B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знања</w:t>
      </w:r>
      <w:r w:rsidR="005D794B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на</w:t>
      </w:r>
      <w:r w:rsidR="005D794B" w:rsidRPr="00C22DD3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рачунару</w:t>
      </w:r>
      <w:r w:rsidR="00075CB9">
        <w:rPr>
          <w:rFonts w:ascii="Arial" w:eastAsia="Times New Roman" w:hAnsi="Arial" w:cs="Arial"/>
          <w:sz w:val="20"/>
          <w:szCs w:val="20"/>
          <w:lang w:val="sr-Latn-BA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Latn-BA"/>
        </w:rPr>
        <w:t>осим</w:t>
      </w:r>
      <w:r w:rsidR="00075CB9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за</w:t>
      </w:r>
      <w:r w:rsidR="00075CB9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позиције</w:t>
      </w:r>
      <w:r w:rsidR="00075CB9">
        <w:rPr>
          <w:rFonts w:ascii="Arial" w:eastAsia="Times New Roman" w:hAnsi="Arial" w:cs="Arial"/>
          <w:sz w:val="20"/>
          <w:szCs w:val="20"/>
          <w:lang w:val="sr-Latn-BA"/>
        </w:rPr>
        <w:t xml:space="preserve"> 1/01 </w:t>
      </w:r>
      <w:r>
        <w:rPr>
          <w:rFonts w:ascii="Arial" w:eastAsia="Times New Roman" w:hAnsi="Arial" w:cs="Arial"/>
          <w:sz w:val="20"/>
          <w:szCs w:val="20"/>
          <w:lang w:val="sr-Latn-BA"/>
        </w:rPr>
        <w:t>и</w:t>
      </w:r>
      <w:r w:rsidR="00075CB9">
        <w:rPr>
          <w:rFonts w:ascii="Arial" w:eastAsia="Times New Roman" w:hAnsi="Arial" w:cs="Arial"/>
          <w:sz w:val="20"/>
          <w:szCs w:val="20"/>
          <w:lang w:val="sr-Latn-BA"/>
        </w:rPr>
        <w:t xml:space="preserve"> 1/02).</w:t>
      </w:r>
    </w:p>
    <w:p w14:paraId="076B3A2A" w14:textId="3FBF3EF2" w:rsidR="006B042F" w:rsidRPr="006B042F" w:rsidRDefault="006B042F" w:rsidP="00AC46F3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hr-BA"/>
        </w:rPr>
      </w:pPr>
      <w:bookmarkStart w:id="8" w:name="_Hlk130381898"/>
      <w:bookmarkEnd w:id="6"/>
    </w:p>
    <w:p w14:paraId="66EB800E" w14:textId="1EEAFA6B" w:rsidR="00DC32DC" w:rsidRPr="00C22DD3" w:rsidRDefault="001D5B21" w:rsidP="000748B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sr-Latn-BA"/>
        </w:rPr>
      </w:pPr>
      <w:bookmarkStart w:id="9" w:name="_Hlk116990076"/>
      <w:bookmarkEnd w:id="8"/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За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пријаву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путем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поште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кандидати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достављају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овјерене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копије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наведених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потребних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докумената</w:t>
      </w:r>
      <w:r w:rsidR="00DC32DC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. </w:t>
      </w:r>
    </w:p>
    <w:p w14:paraId="16C581BA" w14:textId="4C9004EF" w:rsidR="004E1A7E" w:rsidRPr="00C22DD3" w:rsidRDefault="001D5B21" w:rsidP="000748BE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sr-Latn-B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За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електронску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пријаву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кандидати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у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систем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прилажу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ПДФ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скениране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документе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максималне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величине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по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документу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 xml:space="preserve"> 2 </w:t>
      </w:r>
      <w:r>
        <w:rPr>
          <w:rFonts w:ascii="Arial" w:eastAsia="Times New Roman" w:hAnsi="Arial" w:cs="Arial"/>
          <w:b/>
          <w:bCs/>
          <w:sz w:val="20"/>
          <w:szCs w:val="20"/>
          <w:lang w:val="sr-Latn-BA"/>
        </w:rPr>
        <w:t>МБ</w:t>
      </w:r>
      <w:r w:rsidR="004E1A7E" w:rsidRPr="00C22DD3">
        <w:rPr>
          <w:rFonts w:ascii="Arial" w:eastAsia="Times New Roman" w:hAnsi="Arial" w:cs="Arial"/>
          <w:b/>
          <w:bCs/>
          <w:sz w:val="20"/>
          <w:szCs w:val="20"/>
          <w:lang w:val="sr-Latn-BA"/>
        </w:rPr>
        <w:t>.</w:t>
      </w:r>
    </w:p>
    <w:bookmarkEnd w:id="9"/>
    <w:p w14:paraId="5F1ACAAB" w14:textId="77777777" w:rsidR="005A52C0" w:rsidRPr="00C22DD3" w:rsidRDefault="005A52C0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</w:p>
    <w:p w14:paraId="21DDED92" w14:textId="4B82EDAC" w:rsidR="00BC08E1" w:rsidRPr="00C22DD3" w:rsidRDefault="002F44A6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bookmarkStart w:id="10" w:name="_Hlk116990189"/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BC08E1" w:rsidRPr="00C22DD3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1D5B21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Попуњен</w:t>
      </w:r>
      <w:r w:rsidR="004E1A7E" w:rsidRPr="00C22DD3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1D5B21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образац</w:t>
      </w:r>
      <w:r w:rsidR="004E1A7E" w:rsidRPr="00C22DD3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/</w:t>
      </w:r>
      <w:r w:rsidR="001D5B21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електронска</w:t>
      </w:r>
      <w:r w:rsidR="004E1A7E" w:rsidRPr="00C22DD3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1D5B21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пријава</w:t>
      </w:r>
      <w:r w:rsidR="000158FC" w:rsidRPr="00C22DD3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361FB77E" w14:textId="0C85038F" w:rsidR="004E1A7E" w:rsidRPr="00C22DD3" w:rsidRDefault="001D5B21" w:rsidP="000748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r-Latn-BA"/>
        </w:rPr>
      </w:pPr>
      <w:bookmarkStart w:id="11" w:name="_Hlk116990208"/>
      <w:bookmarkEnd w:id="10"/>
      <w:r>
        <w:rPr>
          <w:rFonts w:ascii="Arial" w:hAnsi="Arial" w:cs="Arial"/>
          <w:sz w:val="20"/>
          <w:szCs w:val="20"/>
          <w:lang w:val="sr-Latn-BA"/>
        </w:rPr>
        <w:t>За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пријављују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поште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својеручно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попуњен</w:t>
      </w:r>
      <w:r w:rsidR="0079588B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79588B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потписан</w:t>
      </w:r>
      <w:r w:rsidR="004E1A7E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можете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преузети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w</w:t>
      </w:r>
      <w:r>
        <w:rPr>
          <w:rFonts w:ascii="Arial" w:hAnsi="Arial" w:cs="Arial"/>
          <w:sz w:val="20"/>
          <w:szCs w:val="20"/>
          <w:lang w:val="sr-Latn-BA"/>
        </w:rPr>
        <w:t>еб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>:</w:t>
      </w:r>
      <w:r w:rsidR="00470EFC" w:rsidRPr="00C22DD3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6" w:history="1">
        <w:r w:rsidR="00C850BD" w:rsidRPr="00C22DD3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адс</w:t>
        </w:r>
        <w:r w:rsidR="00C850BD" w:rsidRPr="00C22DD3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гов</w:t>
        </w:r>
        <w:r w:rsidR="00C850BD" w:rsidRPr="00C22DD3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ба</w:t>
        </w:r>
      </w:hyperlink>
      <w:r w:rsidR="00C850BD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унутар</w:t>
      </w:r>
      <w:r w:rsidR="00C850BD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сваког</w:t>
      </w:r>
      <w:r w:rsidR="00C850BD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C850BD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појединачно</w:t>
      </w:r>
      <w:r w:rsidR="00C850BD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C850BD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рубрици</w:t>
      </w:r>
      <w:r w:rsidR="00C850BD" w:rsidRPr="00C22DD3">
        <w:rPr>
          <w:rFonts w:ascii="Arial" w:hAnsi="Arial" w:cs="Arial"/>
          <w:sz w:val="20"/>
          <w:szCs w:val="20"/>
          <w:lang w:val="sr-Latn-BA"/>
        </w:rPr>
        <w:t xml:space="preserve"> „</w:t>
      </w:r>
      <w:r>
        <w:rPr>
          <w:rFonts w:ascii="Arial" w:hAnsi="Arial" w:cs="Arial"/>
          <w:sz w:val="20"/>
          <w:szCs w:val="20"/>
          <w:lang w:val="sr-Latn-BA"/>
        </w:rPr>
        <w:t>документи</w:t>
      </w:r>
      <w:r w:rsidR="00C850BD" w:rsidRPr="00C22DD3">
        <w:rPr>
          <w:rFonts w:ascii="Arial" w:hAnsi="Arial" w:cs="Arial"/>
          <w:sz w:val="20"/>
          <w:szCs w:val="20"/>
          <w:lang w:val="sr-Latn-BA"/>
        </w:rPr>
        <w:t>“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Напомињемо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потписан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попуњен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служити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било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ког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текста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олакшава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органу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именовање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представља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кандидату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доказати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470EFC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295A9040" w14:textId="31A50229" w:rsidR="009C7504" w:rsidRPr="00C22DD3" w:rsidRDefault="001D5B21" w:rsidP="000748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пријављују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информационог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попуњена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електронска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пријава</w:t>
      </w:r>
      <w:r w:rsidR="00D9396F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62DF5BF5" w14:textId="77777777" w:rsidR="00E5561C" w:rsidRPr="00C22DD3" w:rsidRDefault="00E5561C" w:rsidP="000748BE">
      <w:pPr>
        <w:pStyle w:val="ListParagraph"/>
        <w:shd w:val="clear" w:color="auto" w:fill="FFFFFF"/>
        <w:spacing w:after="0" w:line="240" w:lineRule="auto"/>
        <w:ind w:left="714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52EF255" w14:textId="5CEFAD55" w:rsidR="00AB0731" w:rsidRPr="00C22DD3" w:rsidRDefault="001D5B21" w:rsidP="000748B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bookmarkStart w:id="12" w:name="_Hlk116990244"/>
      <w:bookmarkEnd w:id="11"/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Напомена</w:t>
      </w:r>
      <w:r w:rsidR="00AB0731" w:rsidRPr="00C22DD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AB0731" w:rsidRPr="00C22DD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кандидате</w:t>
      </w:r>
      <w:r w:rsidR="00AB0731" w:rsidRPr="00C22DD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који</w:t>
      </w:r>
      <w:r w:rsidR="00AB0731" w:rsidRPr="00C22DD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подносе</w:t>
      </w:r>
      <w:r w:rsidR="00AB0731" w:rsidRPr="00C22DD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електронску</w:t>
      </w:r>
      <w:r w:rsidR="00AB0731" w:rsidRPr="00C22DD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пријаву</w:t>
      </w:r>
      <w:r w:rsidR="00AB0731" w:rsidRPr="00C22DD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:</w:t>
      </w:r>
    </w:p>
    <w:p w14:paraId="71947010" w14:textId="2FC2C766" w:rsidR="00AB0731" w:rsidRPr="00C22DD3" w:rsidRDefault="001D5B21" w:rsidP="000748B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попуњавањем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електронске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упознају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намјери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кориштења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његових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личних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сврху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евидентирања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обраде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његових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базу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пријавом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даје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сагласност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такву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обраду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мјерама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чувања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заштите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података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. 13.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 xml:space="preserve"> 14. </w:t>
      </w:r>
      <w:r>
        <w:rPr>
          <w:rFonts w:ascii="Arial" w:hAnsi="Arial" w:cs="Arial"/>
          <w:sz w:val="20"/>
          <w:szCs w:val="20"/>
          <w:lang w:val="sr-Latn-BA"/>
        </w:rPr>
        <w:t>Упутства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lastRenderedPageBreak/>
        <w:t>начину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поступку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подношења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електронске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поступку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запошљавања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државних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службеника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090B86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AB0731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65691DB9" w14:textId="6530542D" w:rsidR="00A923F7" w:rsidRPr="00C22DD3" w:rsidRDefault="001D5B21" w:rsidP="000748B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попуњава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електронску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лажне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податке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општих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посебних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текстом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пријављује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примјењиваће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мјере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19. </w:t>
      </w:r>
      <w:r>
        <w:rPr>
          <w:rFonts w:ascii="Arial" w:hAnsi="Arial" w:cs="Arial"/>
          <w:sz w:val="20"/>
          <w:szCs w:val="20"/>
          <w:lang w:val="sr-Latn-BA"/>
        </w:rPr>
        <w:t>поменутог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упутства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7A900E3C" w14:textId="27C662F4" w:rsidR="00A923F7" w:rsidRPr="00C22DD3" w:rsidRDefault="001D5B21" w:rsidP="000748B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електронским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кроз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маил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СМС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нотификације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информишу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времену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датуму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одржавања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сваког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појединачних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конкурсној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резултатима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истих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док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ће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w</w:t>
      </w:r>
      <w:r>
        <w:rPr>
          <w:rFonts w:ascii="Arial" w:hAnsi="Arial" w:cs="Arial"/>
          <w:sz w:val="20"/>
          <w:szCs w:val="20"/>
          <w:lang w:val="sr-Latn-BA"/>
        </w:rPr>
        <w:t>еб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странице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адс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гов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ба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информисати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времену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одржавања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FD5481" w:rsidRPr="00C22DD3">
        <w:rPr>
          <w:rFonts w:ascii="Arial" w:hAnsi="Arial" w:cs="Arial"/>
          <w:sz w:val="20"/>
          <w:szCs w:val="20"/>
          <w:lang w:val="sr-Latn-BA"/>
        </w:rPr>
        <w:t>.</w:t>
      </w:r>
    </w:p>
    <w:bookmarkEnd w:id="12"/>
    <w:p w14:paraId="66F94FD7" w14:textId="77777777" w:rsidR="004C4BA4" w:rsidRPr="00C22DD3" w:rsidRDefault="004C4BA4" w:rsidP="000748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25CAAC3" w14:textId="450734EB" w:rsidR="009C7504" w:rsidRPr="00C22DD3" w:rsidRDefault="001D5B21" w:rsidP="000748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Додатни</w:t>
      </w:r>
      <w:r w:rsidR="009C7504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документи</w:t>
      </w:r>
      <w:r w:rsidR="009C7504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који</w:t>
      </w:r>
      <w:r w:rsidR="009C7504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се</w:t>
      </w:r>
      <w:r w:rsidR="009C7504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достављају</w:t>
      </w:r>
      <w:r w:rsidR="009C7504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накнадно</w:t>
      </w:r>
      <w:r w:rsidR="009C7504" w:rsidRPr="00C22DD3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080FC792" w14:textId="33C2BA45" w:rsidR="009C7504" w:rsidRPr="00C22DD3" w:rsidRDefault="001D5B21" w:rsidP="000748B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буду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позвани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усмени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опћих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тачка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донијети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старије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мјесеца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).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објективних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разлога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уручења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поставл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>ј</w:t>
      </w:r>
      <w:r>
        <w:rPr>
          <w:rFonts w:ascii="Arial" w:hAnsi="Arial" w:cs="Arial"/>
          <w:sz w:val="20"/>
          <w:szCs w:val="20"/>
          <w:lang w:val="sr-Latn-BA"/>
        </w:rPr>
        <w:t>ењу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преузимања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дужности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6067DF83" w14:textId="0D7CB7CA" w:rsidR="009C7504" w:rsidRPr="00C22DD3" w:rsidRDefault="001D5B21" w:rsidP="000748B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Изабрани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постављени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именовани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дужан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тачка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радној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љекарско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здравствено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способан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вршење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одређених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послова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предвиђених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овим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положајем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3F81C3E3" w14:textId="0E0DCBAF" w:rsidR="007F0072" w:rsidRPr="00C22DD3" w:rsidRDefault="001D5B21" w:rsidP="000748B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bookmarkStart w:id="13" w:name="_Hlk116991430"/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пријављен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електронским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поставља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квалификује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именовање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мјесто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државног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службеника</w:t>
      </w:r>
      <w:r w:rsidR="007F0072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доставља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Агенцији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оригинале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скениране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прије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постављења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достављања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мишљења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надлежној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институцији</w:t>
      </w:r>
      <w:r w:rsidR="00AE2577" w:rsidRPr="00C22DD3">
        <w:rPr>
          <w:rFonts w:ascii="Arial" w:hAnsi="Arial" w:cs="Arial"/>
          <w:sz w:val="20"/>
          <w:szCs w:val="20"/>
          <w:lang w:val="sr-Latn-BA"/>
        </w:rPr>
        <w:t>.</w:t>
      </w:r>
    </w:p>
    <w:bookmarkEnd w:id="13"/>
    <w:p w14:paraId="0BF69CA1" w14:textId="77777777" w:rsidR="00934DA0" w:rsidRPr="00C22DD3" w:rsidRDefault="00934DA0" w:rsidP="000748B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EE37F85" w14:textId="530F6DCB" w:rsidR="005526BF" w:rsidRPr="00C22DD3" w:rsidRDefault="001D5B21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положен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управни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прије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приступања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писменом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="009C7504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ће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полагати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Одлуком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задовољио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конкретан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чему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издаје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буде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постављен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примјењује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56.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. 26/04, 7/05, 48/05, 60/10, 32/13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93/17)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12. </w:t>
      </w:r>
      <w:r>
        <w:rPr>
          <w:rFonts w:ascii="Arial" w:hAnsi="Arial" w:cs="Arial"/>
          <w:sz w:val="20"/>
          <w:szCs w:val="20"/>
          <w:lang w:val="sr-Latn-BA"/>
        </w:rPr>
        <w:t>Одлуке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489FB92E" w14:textId="77777777" w:rsidR="005526BF" w:rsidRPr="00C22DD3" w:rsidRDefault="005526BF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28FE577" w14:textId="134D1D37" w:rsidR="005526BF" w:rsidRPr="00C22DD3" w:rsidRDefault="001D5B21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момента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подношења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одржавања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положили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општег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одговара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побројаним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испитима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тј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нису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обавези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полагати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одредбама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13. </w:t>
      </w:r>
      <w:r>
        <w:rPr>
          <w:rFonts w:ascii="Arial" w:hAnsi="Arial" w:cs="Arial"/>
          <w:sz w:val="20"/>
          <w:szCs w:val="20"/>
          <w:lang w:val="sr-Latn-BA"/>
        </w:rPr>
        <w:t>Одлуке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дужни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обавијестити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истом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заказаног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термина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одржавања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наведеном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требају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непосредно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слати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искључиво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почетка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термина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писменог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одазове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позиву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приложи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писменог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сматрат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ће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одустао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своје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наведени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</w:t>
      </w:r>
      <w:r w:rsidR="005526BF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7EB7FC02" w14:textId="734BCB70" w:rsidR="00EC7ECB" w:rsidRPr="00C22DD3" w:rsidRDefault="00EC7ECB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711A49B" w14:textId="46242FCC" w:rsidR="00EB33F5" w:rsidRPr="00C22DD3" w:rsidRDefault="001D5B21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bookmarkStart w:id="14" w:name="_Hlk116990513"/>
      <w:r>
        <w:rPr>
          <w:rFonts w:ascii="Arial" w:hAnsi="Arial" w:cs="Arial"/>
          <w:b/>
          <w:bCs/>
          <w:sz w:val="20"/>
          <w:szCs w:val="20"/>
          <w:lang w:val="sr-Latn-BA"/>
        </w:rPr>
        <w:t>Подношење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електронске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пријаве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је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могуће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до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истека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крајњег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рока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="00A923F7" w:rsidRPr="00C22DD3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пријаву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Кандидату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омогућено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кроз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повући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своју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пријаву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поново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поднијети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ажурираним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подацима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додатим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документима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истека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крајњег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рока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A923F7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5E6C7107" w14:textId="45EF4235" w:rsidR="001F69E0" w:rsidRPr="00C22DD3" w:rsidRDefault="001D5B21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Уколико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приложи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скениране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којим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доказује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општих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посебних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радног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мјеста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пријављује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пријава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неће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узети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разматрање</w:t>
      </w:r>
      <w:r w:rsidR="001F69E0" w:rsidRPr="00C22DD3">
        <w:rPr>
          <w:rFonts w:ascii="Arial" w:hAnsi="Arial" w:cs="Arial"/>
          <w:sz w:val="20"/>
          <w:szCs w:val="20"/>
          <w:lang w:val="sr-Latn-BA"/>
        </w:rPr>
        <w:t>.</w:t>
      </w:r>
    </w:p>
    <w:bookmarkEnd w:id="14"/>
    <w:p w14:paraId="522EB6EA" w14:textId="77777777" w:rsidR="00EB33F5" w:rsidRPr="00C22DD3" w:rsidRDefault="00EB33F5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B271C23" w14:textId="6932B72D" w:rsidR="00F07F7A" w:rsidRPr="00C22DD3" w:rsidRDefault="001D5B21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bookmarkStart w:id="15" w:name="_Hlk116990656"/>
      <w:r>
        <w:rPr>
          <w:rFonts w:ascii="Arial" w:hAnsi="Arial" w:cs="Arial"/>
          <w:sz w:val="20"/>
          <w:szCs w:val="20"/>
          <w:lang w:val="sr-Latn-BA"/>
        </w:rPr>
        <w:t>Путем</w:t>
      </w:r>
      <w:r w:rsidR="00EB33F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поштанске</w:t>
      </w:r>
      <w:r w:rsidR="00EB33F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</w:t>
      </w:r>
      <w:r w:rsidR="00EB33F5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EB33F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пошиљком</w:t>
      </w:r>
      <w:r w:rsidR="00EB33F5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сва</w:t>
      </w:r>
      <w:r w:rsidR="00EB33F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тражена</w:t>
      </w:r>
      <w:r w:rsidR="00F07F7A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</w:t>
      </w:r>
      <w:r w:rsidR="00257982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07F7A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доставити</w:t>
      </w:r>
      <w:r w:rsidR="00F07F7A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најкасније</w:t>
      </w:r>
      <w:r w:rsidR="00F07F7A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до</w:t>
      </w:r>
      <w:bookmarkStart w:id="16" w:name="_Hlk112151947"/>
      <w:r w:rsidR="00644670" w:rsidRPr="00926CD9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BF39E1" w:rsidRPr="00BF39E1">
        <w:rPr>
          <w:rFonts w:ascii="Arial" w:hAnsi="Arial" w:cs="Arial"/>
          <w:b/>
          <w:sz w:val="20"/>
          <w:szCs w:val="20"/>
          <w:u w:val="single"/>
          <w:lang w:val="sr-Latn-BA"/>
        </w:rPr>
        <w:t>15.06.</w:t>
      </w:r>
      <w:r w:rsidR="00272BA9" w:rsidRPr="00BF39E1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r w:rsidR="00CD5C34" w:rsidRPr="00BF39E1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="009C35D0" w:rsidRPr="00BF39E1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="004735BA" w:rsidRPr="00BF39E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bookmarkEnd w:id="16"/>
      <w:r w:rsidRPr="00BF39E1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07F7A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07F7A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адресу</w:t>
      </w:r>
      <w:r w:rsidR="00F07F7A" w:rsidRPr="00C22DD3">
        <w:rPr>
          <w:rFonts w:ascii="Arial" w:hAnsi="Arial" w:cs="Arial"/>
          <w:sz w:val="20"/>
          <w:szCs w:val="20"/>
          <w:lang w:val="sr-Latn-BA"/>
        </w:rPr>
        <w:t>:</w:t>
      </w:r>
    </w:p>
    <w:bookmarkEnd w:id="15"/>
    <w:p w14:paraId="366F3F3C" w14:textId="77777777" w:rsidR="00F07F7A" w:rsidRPr="00C22DD3" w:rsidRDefault="00F07F7A" w:rsidP="000748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64D9B670" w14:textId="3434B85E" w:rsidR="005A52C0" w:rsidRPr="00C22DD3" w:rsidRDefault="001D5B21" w:rsidP="000748BE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bookmarkStart w:id="17" w:name="_Hlk125975921"/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</w:t>
      </w:r>
      <w:r w:rsidR="002A2866" w:rsidRPr="00C22DD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="002A2866" w:rsidRPr="00C22DD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државну</w:t>
      </w:r>
      <w:r w:rsidR="002A2866" w:rsidRPr="00C22DD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службу</w:t>
      </w:r>
      <w:r w:rsidR="002A2866" w:rsidRPr="00C22DD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БиХ</w:t>
      </w:r>
    </w:p>
    <w:p w14:paraId="2E907E6F" w14:textId="24532ADA" w:rsidR="00971BD4" w:rsidRPr="00C22DD3" w:rsidRDefault="00971BD4" w:rsidP="000748B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</w:pP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„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Јавни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оглас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за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попуњавање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радних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мјеста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државних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службеника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у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Секретаријату</w:t>
      </w:r>
      <w:r w:rsidR="00BB630A" w:rsidRPr="00BB630A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Централне</w:t>
      </w:r>
      <w:r w:rsidR="00BB630A" w:rsidRPr="00BB630A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изборне</w:t>
      </w:r>
      <w:r w:rsidR="00BB630A" w:rsidRPr="00BB630A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комисије</w:t>
      </w:r>
      <w:r w:rsidR="00BB630A" w:rsidRPr="00BB630A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Босне</w:t>
      </w:r>
      <w:r w:rsidR="00BB630A" w:rsidRPr="00BB630A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и</w:t>
      </w:r>
      <w:r w:rsidR="00BB630A" w:rsidRPr="00BB630A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 </w:t>
      </w:r>
      <w:r w:rsidR="001D5B21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>Херцеговине</w:t>
      </w:r>
      <w:r w:rsidRPr="00C22DD3">
        <w:rPr>
          <w:rFonts w:ascii="Arial" w:hAnsi="Arial" w:cs="Arial"/>
          <w:b/>
          <w:bCs/>
          <w:color w:val="000000"/>
          <w:sz w:val="20"/>
          <w:szCs w:val="20"/>
          <w:lang w:val="sr-Latn-BA" w:eastAsia="en-US"/>
        </w:rPr>
        <w:t xml:space="preserve">“ </w:t>
      </w:r>
    </w:p>
    <w:bookmarkEnd w:id="17"/>
    <w:p w14:paraId="56694C97" w14:textId="1FA215DE" w:rsidR="00EC7ECB" w:rsidRDefault="001D5B21" w:rsidP="000748BE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Трг</w:t>
      </w:r>
      <w:r w:rsidR="00B247F0" w:rsidRPr="00B247F0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БиХ</w:t>
      </w:r>
      <w:r w:rsidR="00B247F0" w:rsidRPr="00B247F0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број</w:t>
      </w:r>
      <w:r w:rsidR="00B247F0" w:rsidRPr="00B247F0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1, 71000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Сарајево</w:t>
      </w:r>
    </w:p>
    <w:p w14:paraId="53A4E43A" w14:textId="77777777" w:rsidR="00B247F0" w:rsidRPr="00C22DD3" w:rsidRDefault="00B247F0" w:rsidP="000748BE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</w:p>
    <w:p w14:paraId="0ADE261D" w14:textId="29CCDE8C" w:rsidR="004B2995" w:rsidRPr="00C22DD3" w:rsidRDefault="001D5B21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утврђених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овим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даном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предаје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>.</w:t>
      </w:r>
    </w:p>
    <w:p w14:paraId="2B377DA3" w14:textId="2E571A99" w:rsidR="00A715BB" w:rsidRPr="000748BE" w:rsidRDefault="001D5B21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Непотпуне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неуредне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испуњавају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нису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неће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узимати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разматрање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>.</w:t>
      </w:r>
      <w:bookmarkStart w:id="18" w:name="_Hlk115786186"/>
      <w:r w:rsidR="0003132D" w:rsidRPr="000748B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bookmarkEnd w:id="18"/>
    </w:p>
    <w:sectPr w:rsidR="00A715BB" w:rsidRPr="000748BE" w:rsidSect="005D4E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8E38" w14:textId="77777777" w:rsidR="00ED5FD4" w:rsidRDefault="00ED5FD4" w:rsidP="00644ACA">
      <w:r>
        <w:separator/>
      </w:r>
    </w:p>
  </w:endnote>
  <w:endnote w:type="continuationSeparator" w:id="0">
    <w:p w14:paraId="1CF31380" w14:textId="77777777" w:rsidR="00ED5FD4" w:rsidRDefault="00ED5FD4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150F" w14:textId="77777777" w:rsidR="001D5B21" w:rsidRDefault="001D5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83CF" w14:textId="77777777" w:rsidR="001D5B21" w:rsidRDefault="001D5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645B" w14:textId="77777777" w:rsidR="001D5B21" w:rsidRDefault="001D5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5EEB" w14:textId="77777777" w:rsidR="00ED5FD4" w:rsidRDefault="00ED5FD4" w:rsidP="00644ACA">
      <w:r>
        <w:separator/>
      </w:r>
    </w:p>
  </w:footnote>
  <w:footnote w:type="continuationSeparator" w:id="0">
    <w:p w14:paraId="73D25846" w14:textId="77777777" w:rsidR="00ED5FD4" w:rsidRDefault="00ED5FD4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537D" w14:textId="77777777" w:rsidR="001D5B21" w:rsidRDefault="001D5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278" w14:textId="77777777" w:rsidR="001D5B21" w:rsidRDefault="001D5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BE5D" w14:textId="77777777" w:rsidR="001D5B21" w:rsidRDefault="001D5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F2A"/>
    <w:multiLevelType w:val="hybridMultilevel"/>
    <w:tmpl w:val="14E4D43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3281"/>
    <w:multiLevelType w:val="hybridMultilevel"/>
    <w:tmpl w:val="26A4EF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90" w:hanging="360"/>
      </w:pPr>
    </w:lvl>
    <w:lvl w:ilvl="2" w:tplc="141A001B" w:tentative="1">
      <w:start w:val="1"/>
      <w:numFmt w:val="lowerRoman"/>
      <w:lvlText w:val="%3."/>
      <w:lvlJc w:val="right"/>
      <w:pPr>
        <w:ind w:left="2510" w:hanging="180"/>
      </w:pPr>
    </w:lvl>
    <w:lvl w:ilvl="3" w:tplc="141A000F" w:tentative="1">
      <w:start w:val="1"/>
      <w:numFmt w:val="decimal"/>
      <w:lvlText w:val="%4."/>
      <w:lvlJc w:val="left"/>
      <w:pPr>
        <w:ind w:left="3230" w:hanging="360"/>
      </w:pPr>
    </w:lvl>
    <w:lvl w:ilvl="4" w:tplc="141A0019" w:tentative="1">
      <w:start w:val="1"/>
      <w:numFmt w:val="lowerLetter"/>
      <w:lvlText w:val="%5."/>
      <w:lvlJc w:val="left"/>
      <w:pPr>
        <w:ind w:left="3950" w:hanging="360"/>
      </w:pPr>
    </w:lvl>
    <w:lvl w:ilvl="5" w:tplc="141A001B" w:tentative="1">
      <w:start w:val="1"/>
      <w:numFmt w:val="lowerRoman"/>
      <w:lvlText w:val="%6."/>
      <w:lvlJc w:val="right"/>
      <w:pPr>
        <w:ind w:left="4670" w:hanging="180"/>
      </w:pPr>
    </w:lvl>
    <w:lvl w:ilvl="6" w:tplc="141A000F" w:tentative="1">
      <w:start w:val="1"/>
      <w:numFmt w:val="decimal"/>
      <w:lvlText w:val="%7."/>
      <w:lvlJc w:val="left"/>
      <w:pPr>
        <w:ind w:left="5390" w:hanging="360"/>
      </w:pPr>
    </w:lvl>
    <w:lvl w:ilvl="7" w:tplc="141A0019" w:tentative="1">
      <w:start w:val="1"/>
      <w:numFmt w:val="lowerLetter"/>
      <w:lvlText w:val="%8."/>
      <w:lvlJc w:val="left"/>
      <w:pPr>
        <w:ind w:left="6110" w:hanging="360"/>
      </w:pPr>
    </w:lvl>
    <w:lvl w:ilvl="8" w:tplc="1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7732464">
    <w:abstractNumId w:val="8"/>
  </w:num>
  <w:num w:numId="2" w16cid:durableId="1427261966">
    <w:abstractNumId w:val="0"/>
  </w:num>
  <w:num w:numId="3" w16cid:durableId="103149123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2353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602407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215487">
    <w:abstractNumId w:val="12"/>
  </w:num>
  <w:num w:numId="7" w16cid:durableId="1190221075">
    <w:abstractNumId w:val="20"/>
  </w:num>
  <w:num w:numId="8" w16cid:durableId="1742210948">
    <w:abstractNumId w:val="7"/>
  </w:num>
  <w:num w:numId="9" w16cid:durableId="22100829">
    <w:abstractNumId w:val="17"/>
  </w:num>
  <w:num w:numId="10" w16cid:durableId="1022317421">
    <w:abstractNumId w:val="5"/>
  </w:num>
  <w:num w:numId="11" w16cid:durableId="1085880822">
    <w:abstractNumId w:val="2"/>
  </w:num>
  <w:num w:numId="12" w16cid:durableId="1088162771">
    <w:abstractNumId w:val="23"/>
  </w:num>
  <w:num w:numId="13" w16cid:durableId="45521767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51132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3541375">
    <w:abstractNumId w:val="13"/>
  </w:num>
  <w:num w:numId="16" w16cid:durableId="608898443">
    <w:abstractNumId w:val="16"/>
  </w:num>
  <w:num w:numId="17" w16cid:durableId="1205101837">
    <w:abstractNumId w:val="1"/>
  </w:num>
  <w:num w:numId="18" w16cid:durableId="1928877209">
    <w:abstractNumId w:val="22"/>
  </w:num>
  <w:num w:numId="19" w16cid:durableId="1712269083">
    <w:abstractNumId w:val="6"/>
  </w:num>
  <w:num w:numId="20" w16cid:durableId="801657375">
    <w:abstractNumId w:val="9"/>
  </w:num>
  <w:num w:numId="21" w16cid:durableId="1930233732">
    <w:abstractNumId w:val="14"/>
  </w:num>
  <w:num w:numId="22" w16cid:durableId="904416551">
    <w:abstractNumId w:val="7"/>
  </w:num>
  <w:num w:numId="23" w16cid:durableId="2094743131">
    <w:abstractNumId w:val="19"/>
  </w:num>
  <w:num w:numId="24" w16cid:durableId="1482968288">
    <w:abstractNumId w:val="24"/>
  </w:num>
  <w:num w:numId="25" w16cid:durableId="311639275">
    <w:abstractNumId w:val="3"/>
  </w:num>
  <w:num w:numId="26" w16cid:durableId="1606381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rEwMjY2NbEwtbBQ0lEKTi0uzszPAykwrAUAex2q6iwAAAA="/>
  </w:docVars>
  <w:rsids>
    <w:rsidRoot w:val="00F07F7A"/>
    <w:rsid w:val="00004E12"/>
    <w:rsid w:val="000101D6"/>
    <w:rsid w:val="00014415"/>
    <w:rsid w:val="00014889"/>
    <w:rsid w:val="00014950"/>
    <w:rsid w:val="000152B2"/>
    <w:rsid w:val="000158FC"/>
    <w:rsid w:val="0001701D"/>
    <w:rsid w:val="000173BF"/>
    <w:rsid w:val="00017EB4"/>
    <w:rsid w:val="00023A5E"/>
    <w:rsid w:val="0002712D"/>
    <w:rsid w:val="00027C67"/>
    <w:rsid w:val="0003132D"/>
    <w:rsid w:val="00031CE6"/>
    <w:rsid w:val="00036857"/>
    <w:rsid w:val="000405C1"/>
    <w:rsid w:val="0004680D"/>
    <w:rsid w:val="00053770"/>
    <w:rsid w:val="00053821"/>
    <w:rsid w:val="00055F23"/>
    <w:rsid w:val="000602AE"/>
    <w:rsid w:val="000604A3"/>
    <w:rsid w:val="0006226C"/>
    <w:rsid w:val="000643BB"/>
    <w:rsid w:val="000647B9"/>
    <w:rsid w:val="000649FB"/>
    <w:rsid w:val="00065DC4"/>
    <w:rsid w:val="00070495"/>
    <w:rsid w:val="00072167"/>
    <w:rsid w:val="00072A72"/>
    <w:rsid w:val="000748BE"/>
    <w:rsid w:val="00075CB9"/>
    <w:rsid w:val="00086D8E"/>
    <w:rsid w:val="0009089F"/>
    <w:rsid w:val="00090B86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7C89"/>
    <w:rsid w:val="000B7FF4"/>
    <w:rsid w:val="000C047D"/>
    <w:rsid w:val="000C7FCD"/>
    <w:rsid w:val="000D158F"/>
    <w:rsid w:val="000D1828"/>
    <w:rsid w:val="000D2B8B"/>
    <w:rsid w:val="000D31DB"/>
    <w:rsid w:val="000D3E50"/>
    <w:rsid w:val="000D4A75"/>
    <w:rsid w:val="000E78CD"/>
    <w:rsid w:val="000E7D52"/>
    <w:rsid w:val="000F045D"/>
    <w:rsid w:val="000F08EC"/>
    <w:rsid w:val="000F2967"/>
    <w:rsid w:val="00101AE1"/>
    <w:rsid w:val="0010332F"/>
    <w:rsid w:val="001033C0"/>
    <w:rsid w:val="00106956"/>
    <w:rsid w:val="00107708"/>
    <w:rsid w:val="00112AD8"/>
    <w:rsid w:val="00112C50"/>
    <w:rsid w:val="00113A8F"/>
    <w:rsid w:val="001174F5"/>
    <w:rsid w:val="00122A00"/>
    <w:rsid w:val="00123375"/>
    <w:rsid w:val="0012340A"/>
    <w:rsid w:val="00124922"/>
    <w:rsid w:val="00133675"/>
    <w:rsid w:val="00134B2B"/>
    <w:rsid w:val="001356EB"/>
    <w:rsid w:val="001375B8"/>
    <w:rsid w:val="00137790"/>
    <w:rsid w:val="001402C4"/>
    <w:rsid w:val="00150AD0"/>
    <w:rsid w:val="00152184"/>
    <w:rsid w:val="00153169"/>
    <w:rsid w:val="001538D1"/>
    <w:rsid w:val="001559E0"/>
    <w:rsid w:val="00155B35"/>
    <w:rsid w:val="00155B46"/>
    <w:rsid w:val="00162C65"/>
    <w:rsid w:val="00164C5A"/>
    <w:rsid w:val="001657DE"/>
    <w:rsid w:val="00167CC0"/>
    <w:rsid w:val="00170AB0"/>
    <w:rsid w:val="00171A94"/>
    <w:rsid w:val="00172328"/>
    <w:rsid w:val="00175D19"/>
    <w:rsid w:val="00176804"/>
    <w:rsid w:val="00177463"/>
    <w:rsid w:val="0018200D"/>
    <w:rsid w:val="0018535E"/>
    <w:rsid w:val="00186D4E"/>
    <w:rsid w:val="001907BC"/>
    <w:rsid w:val="00191E24"/>
    <w:rsid w:val="00193D7D"/>
    <w:rsid w:val="001A4C55"/>
    <w:rsid w:val="001A5C20"/>
    <w:rsid w:val="001A73C9"/>
    <w:rsid w:val="001A7909"/>
    <w:rsid w:val="001B410E"/>
    <w:rsid w:val="001B5E09"/>
    <w:rsid w:val="001B5FF9"/>
    <w:rsid w:val="001B683A"/>
    <w:rsid w:val="001B68E2"/>
    <w:rsid w:val="001B77E1"/>
    <w:rsid w:val="001C0A67"/>
    <w:rsid w:val="001C10A5"/>
    <w:rsid w:val="001C1778"/>
    <w:rsid w:val="001C2862"/>
    <w:rsid w:val="001C2D51"/>
    <w:rsid w:val="001C3100"/>
    <w:rsid w:val="001C3883"/>
    <w:rsid w:val="001C7E5E"/>
    <w:rsid w:val="001D0C83"/>
    <w:rsid w:val="001D1BAE"/>
    <w:rsid w:val="001D28C2"/>
    <w:rsid w:val="001D3192"/>
    <w:rsid w:val="001D41F4"/>
    <w:rsid w:val="001D4CF3"/>
    <w:rsid w:val="001D5B21"/>
    <w:rsid w:val="001E1D8C"/>
    <w:rsid w:val="001E37D9"/>
    <w:rsid w:val="001E6966"/>
    <w:rsid w:val="001E7D01"/>
    <w:rsid w:val="001F19D5"/>
    <w:rsid w:val="001F23F9"/>
    <w:rsid w:val="001F2936"/>
    <w:rsid w:val="001F452D"/>
    <w:rsid w:val="001F69E0"/>
    <w:rsid w:val="00200FCA"/>
    <w:rsid w:val="00201946"/>
    <w:rsid w:val="0020599A"/>
    <w:rsid w:val="00205BED"/>
    <w:rsid w:val="00207AF0"/>
    <w:rsid w:val="0021001E"/>
    <w:rsid w:val="002140EA"/>
    <w:rsid w:val="00215359"/>
    <w:rsid w:val="0021624B"/>
    <w:rsid w:val="002171B8"/>
    <w:rsid w:val="002172E8"/>
    <w:rsid w:val="002174FD"/>
    <w:rsid w:val="00222245"/>
    <w:rsid w:val="0022266C"/>
    <w:rsid w:val="002266F2"/>
    <w:rsid w:val="0022692F"/>
    <w:rsid w:val="00227F86"/>
    <w:rsid w:val="00231723"/>
    <w:rsid w:val="002327AD"/>
    <w:rsid w:val="00235EFA"/>
    <w:rsid w:val="00236EF6"/>
    <w:rsid w:val="00237EFE"/>
    <w:rsid w:val="002426D9"/>
    <w:rsid w:val="00242E8D"/>
    <w:rsid w:val="00243300"/>
    <w:rsid w:val="00247B7B"/>
    <w:rsid w:val="002520FC"/>
    <w:rsid w:val="00252F80"/>
    <w:rsid w:val="0025505B"/>
    <w:rsid w:val="00255EDA"/>
    <w:rsid w:val="00256D4C"/>
    <w:rsid w:val="00257982"/>
    <w:rsid w:val="00260F78"/>
    <w:rsid w:val="00262E5E"/>
    <w:rsid w:val="002636F5"/>
    <w:rsid w:val="00264532"/>
    <w:rsid w:val="0026688A"/>
    <w:rsid w:val="00266F97"/>
    <w:rsid w:val="00272BA9"/>
    <w:rsid w:val="002738E3"/>
    <w:rsid w:val="002743D4"/>
    <w:rsid w:val="00274F0C"/>
    <w:rsid w:val="00275120"/>
    <w:rsid w:val="0028084E"/>
    <w:rsid w:val="00280E07"/>
    <w:rsid w:val="002824AE"/>
    <w:rsid w:val="00285002"/>
    <w:rsid w:val="00291318"/>
    <w:rsid w:val="00292C6E"/>
    <w:rsid w:val="0029487C"/>
    <w:rsid w:val="00297BDA"/>
    <w:rsid w:val="002A147E"/>
    <w:rsid w:val="002A2866"/>
    <w:rsid w:val="002A3CCB"/>
    <w:rsid w:val="002A4515"/>
    <w:rsid w:val="002A5960"/>
    <w:rsid w:val="002A6257"/>
    <w:rsid w:val="002B27D9"/>
    <w:rsid w:val="002B310C"/>
    <w:rsid w:val="002B4DD6"/>
    <w:rsid w:val="002C2C0E"/>
    <w:rsid w:val="002C3E94"/>
    <w:rsid w:val="002C592A"/>
    <w:rsid w:val="002C6155"/>
    <w:rsid w:val="002D0C90"/>
    <w:rsid w:val="002D17FC"/>
    <w:rsid w:val="002D277A"/>
    <w:rsid w:val="002D7774"/>
    <w:rsid w:val="002E73B1"/>
    <w:rsid w:val="002E7B83"/>
    <w:rsid w:val="002F0D8D"/>
    <w:rsid w:val="002F1977"/>
    <w:rsid w:val="002F1A96"/>
    <w:rsid w:val="002F44A6"/>
    <w:rsid w:val="002F5F0E"/>
    <w:rsid w:val="002F68EB"/>
    <w:rsid w:val="00301109"/>
    <w:rsid w:val="00303A8C"/>
    <w:rsid w:val="00303D06"/>
    <w:rsid w:val="003040A7"/>
    <w:rsid w:val="0030514B"/>
    <w:rsid w:val="0031279E"/>
    <w:rsid w:val="003174E9"/>
    <w:rsid w:val="00321CAA"/>
    <w:rsid w:val="00322595"/>
    <w:rsid w:val="0032277F"/>
    <w:rsid w:val="00322D89"/>
    <w:rsid w:val="003279BE"/>
    <w:rsid w:val="00327F21"/>
    <w:rsid w:val="003307D5"/>
    <w:rsid w:val="0033110D"/>
    <w:rsid w:val="0033212A"/>
    <w:rsid w:val="00333C83"/>
    <w:rsid w:val="003365D4"/>
    <w:rsid w:val="00341C5A"/>
    <w:rsid w:val="003513E2"/>
    <w:rsid w:val="00353437"/>
    <w:rsid w:val="0035572E"/>
    <w:rsid w:val="003569C8"/>
    <w:rsid w:val="00357C5D"/>
    <w:rsid w:val="00362FFA"/>
    <w:rsid w:val="003630E9"/>
    <w:rsid w:val="00363D69"/>
    <w:rsid w:val="00366C19"/>
    <w:rsid w:val="00370A4D"/>
    <w:rsid w:val="00370A56"/>
    <w:rsid w:val="00370F8F"/>
    <w:rsid w:val="003710A4"/>
    <w:rsid w:val="00375A45"/>
    <w:rsid w:val="00377653"/>
    <w:rsid w:val="00377892"/>
    <w:rsid w:val="00377B7B"/>
    <w:rsid w:val="00380EA3"/>
    <w:rsid w:val="00382739"/>
    <w:rsid w:val="0038317C"/>
    <w:rsid w:val="00383701"/>
    <w:rsid w:val="00384ACD"/>
    <w:rsid w:val="003901AD"/>
    <w:rsid w:val="003901FA"/>
    <w:rsid w:val="003903DF"/>
    <w:rsid w:val="00390979"/>
    <w:rsid w:val="00391F3B"/>
    <w:rsid w:val="003946B0"/>
    <w:rsid w:val="00394D8A"/>
    <w:rsid w:val="0039507B"/>
    <w:rsid w:val="003952A3"/>
    <w:rsid w:val="003A1A9E"/>
    <w:rsid w:val="003A25C0"/>
    <w:rsid w:val="003A630A"/>
    <w:rsid w:val="003A7085"/>
    <w:rsid w:val="003A78B0"/>
    <w:rsid w:val="003B1083"/>
    <w:rsid w:val="003B2304"/>
    <w:rsid w:val="003B4405"/>
    <w:rsid w:val="003B454A"/>
    <w:rsid w:val="003C08E7"/>
    <w:rsid w:val="003C0F67"/>
    <w:rsid w:val="003C2CAB"/>
    <w:rsid w:val="003C51C5"/>
    <w:rsid w:val="003D1AAB"/>
    <w:rsid w:val="003D4EA5"/>
    <w:rsid w:val="003D51A0"/>
    <w:rsid w:val="003D52E0"/>
    <w:rsid w:val="003D569A"/>
    <w:rsid w:val="003D65F6"/>
    <w:rsid w:val="003D782F"/>
    <w:rsid w:val="003E0356"/>
    <w:rsid w:val="003E0EA1"/>
    <w:rsid w:val="003E3542"/>
    <w:rsid w:val="003E4D8B"/>
    <w:rsid w:val="003E5662"/>
    <w:rsid w:val="003E6CEB"/>
    <w:rsid w:val="003F1D82"/>
    <w:rsid w:val="0040153F"/>
    <w:rsid w:val="00401684"/>
    <w:rsid w:val="00402F58"/>
    <w:rsid w:val="004055EE"/>
    <w:rsid w:val="00405722"/>
    <w:rsid w:val="00416C45"/>
    <w:rsid w:val="00417B99"/>
    <w:rsid w:val="00420516"/>
    <w:rsid w:val="00422882"/>
    <w:rsid w:val="00422BE5"/>
    <w:rsid w:val="00423208"/>
    <w:rsid w:val="00423672"/>
    <w:rsid w:val="00424AED"/>
    <w:rsid w:val="00426B00"/>
    <w:rsid w:val="004300CF"/>
    <w:rsid w:val="00432C31"/>
    <w:rsid w:val="004330FE"/>
    <w:rsid w:val="00433FE3"/>
    <w:rsid w:val="00434FBE"/>
    <w:rsid w:val="00455DFF"/>
    <w:rsid w:val="004649EC"/>
    <w:rsid w:val="0046501C"/>
    <w:rsid w:val="004706C0"/>
    <w:rsid w:val="00470EFC"/>
    <w:rsid w:val="00471972"/>
    <w:rsid w:val="004735BA"/>
    <w:rsid w:val="004740C3"/>
    <w:rsid w:val="00474A17"/>
    <w:rsid w:val="004751B1"/>
    <w:rsid w:val="00481F82"/>
    <w:rsid w:val="004842A6"/>
    <w:rsid w:val="00491420"/>
    <w:rsid w:val="0049318F"/>
    <w:rsid w:val="004956BF"/>
    <w:rsid w:val="00495A5D"/>
    <w:rsid w:val="004A17AB"/>
    <w:rsid w:val="004A2CE3"/>
    <w:rsid w:val="004A3773"/>
    <w:rsid w:val="004A482B"/>
    <w:rsid w:val="004A4B7C"/>
    <w:rsid w:val="004A708C"/>
    <w:rsid w:val="004A742C"/>
    <w:rsid w:val="004B09C8"/>
    <w:rsid w:val="004B2995"/>
    <w:rsid w:val="004B6B46"/>
    <w:rsid w:val="004C11EF"/>
    <w:rsid w:val="004C35BA"/>
    <w:rsid w:val="004C4BA4"/>
    <w:rsid w:val="004D1776"/>
    <w:rsid w:val="004D4317"/>
    <w:rsid w:val="004D563C"/>
    <w:rsid w:val="004D645C"/>
    <w:rsid w:val="004E12BB"/>
    <w:rsid w:val="004E1A7E"/>
    <w:rsid w:val="004E350E"/>
    <w:rsid w:val="004E487F"/>
    <w:rsid w:val="004E6776"/>
    <w:rsid w:val="004E6835"/>
    <w:rsid w:val="004E7125"/>
    <w:rsid w:val="004E75BD"/>
    <w:rsid w:val="004F176C"/>
    <w:rsid w:val="004F18F6"/>
    <w:rsid w:val="004F1CF7"/>
    <w:rsid w:val="004F531E"/>
    <w:rsid w:val="004F5C50"/>
    <w:rsid w:val="005020E2"/>
    <w:rsid w:val="00502111"/>
    <w:rsid w:val="00510519"/>
    <w:rsid w:val="00510E66"/>
    <w:rsid w:val="005123E7"/>
    <w:rsid w:val="00513612"/>
    <w:rsid w:val="00517E04"/>
    <w:rsid w:val="00522FD3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72FA5"/>
    <w:rsid w:val="00574A18"/>
    <w:rsid w:val="00575122"/>
    <w:rsid w:val="005804E1"/>
    <w:rsid w:val="005812C0"/>
    <w:rsid w:val="005848D2"/>
    <w:rsid w:val="005927F1"/>
    <w:rsid w:val="005948CA"/>
    <w:rsid w:val="00595723"/>
    <w:rsid w:val="00595C71"/>
    <w:rsid w:val="0059787D"/>
    <w:rsid w:val="005A0CAE"/>
    <w:rsid w:val="005A132D"/>
    <w:rsid w:val="005A21F4"/>
    <w:rsid w:val="005A52C0"/>
    <w:rsid w:val="005A552A"/>
    <w:rsid w:val="005A5B2B"/>
    <w:rsid w:val="005A5C75"/>
    <w:rsid w:val="005A75A0"/>
    <w:rsid w:val="005B143A"/>
    <w:rsid w:val="005B363F"/>
    <w:rsid w:val="005B4401"/>
    <w:rsid w:val="005C32AD"/>
    <w:rsid w:val="005C4079"/>
    <w:rsid w:val="005C5264"/>
    <w:rsid w:val="005C5A2A"/>
    <w:rsid w:val="005C5BC0"/>
    <w:rsid w:val="005C74AF"/>
    <w:rsid w:val="005D166A"/>
    <w:rsid w:val="005D341A"/>
    <w:rsid w:val="005D4B48"/>
    <w:rsid w:val="005D4EA9"/>
    <w:rsid w:val="005D6813"/>
    <w:rsid w:val="005D71D4"/>
    <w:rsid w:val="005D794B"/>
    <w:rsid w:val="005E0326"/>
    <w:rsid w:val="005E22E3"/>
    <w:rsid w:val="005E3BF2"/>
    <w:rsid w:val="005E4AE7"/>
    <w:rsid w:val="005F001F"/>
    <w:rsid w:val="005F009E"/>
    <w:rsid w:val="005F0997"/>
    <w:rsid w:val="005F0AC3"/>
    <w:rsid w:val="005F292B"/>
    <w:rsid w:val="005F734B"/>
    <w:rsid w:val="00600334"/>
    <w:rsid w:val="006004F7"/>
    <w:rsid w:val="006006D7"/>
    <w:rsid w:val="00601140"/>
    <w:rsid w:val="00602C56"/>
    <w:rsid w:val="00603F53"/>
    <w:rsid w:val="00605A84"/>
    <w:rsid w:val="0061007D"/>
    <w:rsid w:val="0061088E"/>
    <w:rsid w:val="00615676"/>
    <w:rsid w:val="006227AF"/>
    <w:rsid w:val="006234A2"/>
    <w:rsid w:val="00631776"/>
    <w:rsid w:val="00631E9D"/>
    <w:rsid w:val="006352C7"/>
    <w:rsid w:val="00635918"/>
    <w:rsid w:val="00636B33"/>
    <w:rsid w:val="00641848"/>
    <w:rsid w:val="00643B21"/>
    <w:rsid w:val="00643E66"/>
    <w:rsid w:val="00644670"/>
    <w:rsid w:val="00644ACA"/>
    <w:rsid w:val="00646798"/>
    <w:rsid w:val="00647080"/>
    <w:rsid w:val="00650858"/>
    <w:rsid w:val="00653661"/>
    <w:rsid w:val="0065386E"/>
    <w:rsid w:val="00653C1B"/>
    <w:rsid w:val="006540DE"/>
    <w:rsid w:val="00654578"/>
    <w:rsid w:val="00655825"/>
    <w:rsid w:val="00656C3E"/>
    <w:rsid w:val="006574AE"/>
    <w:rsid w:val="00657B5B"/>
    <w:rsid w:val="0066093F"/>
    <w:rsid w:val="00665C1D"/>
    <w:rsid w:val="0067019E"/>
    <w:rsid w:val="00671D56"/>
    <w:rsid w:val="0067312D"/>
    <w:rsid w:val="00673AB8"/>
    <w:rsid w:val="006747E8"/>
    <w:rsid w:val="006807D5"/>
    <w:rsid w:val="00680FD8"/>
    <w:rsid w:val="00681926"/>
    <w:rsid w:val="0068431C"/>
    <w:rsid w:val="0069009F"/>
    <w:rsid w:val="006912B5"/>
    <w:rsid w:val="00693F51"/>
    <w:rsid w:val="00694201"/>
    <w:rsid w:val="00694851"/>
    <w:rsid w:val="00695A69"/>
    <w:rsid w:val="00695BB5"/>
    <w:rsid w:val="00696E3F"/>
    <w:rsid w:val="006A03BA"/>
    <w:rsid w:val="006A170A"/>
    <w:rsid w:val="006A33B2"/>
    <w:rsid w:val="006A7FEF"/>
    <w:rsid w:val="006B042F"/>
    <w:rsid w:val="006B10A9"/>
    <w:rsid w:val="006B4CDC"/>
    <w:rsid w:val="006B6AD1"/>
    <w:rsid w:val="006C3E79"/>
    <w:rsid w:val="006C4586"/>
    <w:rsid w:val="006C569D"/>
    <w:rsid w:val="006C7835"/>
    <w:rsid w:val="006C7CF9"/>
    <w:rsid w:val="006D1734"/>
    <w:rsid w:val="006D2B21"/>
    <w:rsid w:val="006D3239"/>
    <w:rsid w:val="006D5480"/>
    <w:rsid w:val="006D6302"/>
    <w:rsid w:val="006D7E59"/>
    <w:rsid w:val="006E1AD0"/>
    <w:rsid w:val="006E2D3E"/>
    <w:rsid w:val="006E48B5"/>
    <w:rsid w:val="006E569F"/>
    <w:rsid w:val="006E6587"/>
    <w:rsid w:val="006E733B"/>
    <w:rsid w:val="006F0E74"/>
    <w:rsid w:val="006F1B05"/>
    <w:rsid w:val="006F7550"/>
    <w:rsid w:val="00700197"/>
    <w:rsid w:val="00703A62"/>
    <w:rsid w:val="00704A67"/>
    <w:rsid w:val="00711F59"/>
    <w:rsid w:val="00714D02"/>
    <w:rsid w:val="00714F97"/>
    <w:rsid w:val="00723FCD"/>
    <w:rsid w:val="00724CED"/>
    <w:rsid w:val="00726565"/>
    <w:rsid w:val="00727E48"/>
    <w:rsid w:val="00731ED2"/>
    <w:rsid w:val="0073258D"/>
    <w:rsid w:val="007333FA"/>
    <w:rsid w:val="00734605"/>
    <w:rsid w:val="00735A92"/>
    <w:rsid w:val="007365F7"/>
    <w:rsid w:val="00737670"/>
    <w:rsid w:val="00740185"/>
    <w:rsid w:val="00741C5E"/>
    <w:rsid w:val="00743F92"/>
    <w:rsid w:val="00745178"/>
    <w:rsid w:val="00746F9F"/>
    <w:rsid w:val="00747D93"/>
    <w:rsid w:val="007510E3"/>
    <w:rsid w:val="007545E8"/>
    <w:rsid w:val="00756CCF"/>
    <w:rsid w:val="00756D43"/>
    <w:rsid w:val="00756F6E"/>
    <w:rsid w:val="00757E44"/>
    <w:rsid w:val="00761A28"/>
    <w:rsid w:val="00761A60"/>
    <w:rsid w:val="00761D88"/>
    <w:rsid w:val="00763B72"/>
    <w:rsid w:val="00763D11"/>
    <w:rsid w:val="00764B50"/>
    <w:rsid w:val="00770C13"/>
    <w:rsid w:val="00771A94"/>
    <w:rsid w:val="007825BD"/>
    <w:rsid w:val="00783264"/>
    <w:rsid w:val="00783A87"/>
    <w:rsid w:val="00783EEE"/>
    <w:rsid w:val="0078630A"/>
    <w:rsid w:val="007907C8"/>
    <w:rsid w:val="00790DFB"/>
    <w:rsid w:val="0079588B"/>
    <w:rsid w:val="00796A60"/>
    <w:rsid w:val="00796B9B"/>
    <w:rsid w:val="00796EAB"/>
    <w:rsid w:val="007A1518"/>
    <w:rsid w:val="007A22E8"/>
    <w:rsid w:val="007A4E06"/>
    <w:rsid w:val="007B65B3"/>
    <w:rsid w:val="007B6D2E"/>
    <w:rsid w:val="007B7EE1"/>
    <w:rsid w:val="007C019F"/>
    <w:rsid w:val="007C0B0D"/>
    <w:rsid w:val="007C1581"/>
    <w:rsid w:val="007C189A"/>
    <w:rsid w:val="007C375E"/>
    <w:rsid w:val="007C6D7F"/>
    <w:rsid w:val="007D6A38"/>
    <w:rsid w:val="007D6F76"/>
    <w:rsid w:val="007E2F1D"/>
    <w:rsid w:val="007E625A"/>
    <w:rsid w:val="007F0072"/>
    <w:rsid w:val="007F0A8C"/>
    <w:rsid w:val="007F586F"/>
    <w:rsid w:val="007F6B2F"/>
    <w:rsid w:val="007F7911"/>
    <w:rsid w:val="00801B29"/>
    <w:rsid w:val="00802E0E"/>
    <w:rsid w:val="00804D3C"/>
    <w:rsid w:val="00807547"/>
    <w:rsid w:val="008077D8"/>
    <w:rsid w:val="00811025"/>
    <w:rsid w:val="00811EE1"/>
    <w:rsid w:val="00812B0C"/>
    <w:rsid w:val="008142F1"/>
    <w:rsid w:val="00817F3A"/>
    <w:rsid w:val="0082140B"/>
    <w:rsid w:val="00823E68"/>
    <w:rsid w:val="00825505"/>
    <w:rsid w:val="00826264"/>
    <w:rsid w:val="008273E8"/>
    <w:rsid w:val="008328A2"/>
    <w:rsid w:val="00834915"/>
    <w:rsid w:val="008349D9"/>
    <w:rsid w:val="00836A34"/>
    <w:rsid w:val="00837F14"/>
    <w:rsid w:val="00840B1B"/>
    <w:rsid w:val="00841105"/>
    <w:rsid w:val="0085114E"/>
    <w:rsid w:val="0085734F"/>
    <w:rsid w:val="00860A91"/>
    <w:rsid w:val="00860DAB"/>
    <w:rsid w:val="00861834"/>
    <w:rsid w:val="0086548A"/>
    <w:rsid w:val="00866982"/>
    <w:rsid w:val="008723C6"/>
    <w:rsid w:val="00872606"/>
    <w:rsid w:val="00873BA5"/>
    <w:rsid w:val="0088015A"/>
    <w:rsid w:val="00882AD3"/>
    <w:rsid w:val="0088316D"/>
    <w:rsid w:val="008844FB"/>
    <w:rsid w:val="00884640"/>
    <w:rsid w:val="00884B93"/>
    <w:rsid w:val="00886345"/>
    <w:rsid w:val="00886380"/>
    <w:rsid w:val="00886B96"/>
    <w:rsid w:val="00887B4F"/>
    <w:rsid w:val="00890DA6"/>
    <w:rsid w:val="00894151"/>
    <w:rsid w:val="00895317"/>
    <w:rsid w:val="008A1E8E"/>
    <w:rsid w:val="008A53A7"/>
    <w:rsid w:val="008A61FF"/>
    <w:rsid w:val="008B250F"/>
    <w:rsid w:val="008B5C74"/>
    <w:rsid w:val="008B6D9B"/>
    <w:rsid w:val="008C030E"/>
    <w:rsid w:val="008C0BAE"/>
    <w:rsid w:val="008C4641"/>
    <w:rsid w:val="008C54C4"/>
    <w:rsid w:val="008C57CF"/>
    <w:rsid w:val="008C728C"/>
    <w:rsid w:val="008C7AA4"/>
    <w:rsid w:val="008C7F75"/>
    <w:rsid w:val="008D02F6"/>
    <w:rsid w:val="008D08F8"/>
    <w:rsid w:val="008D3E8D"/>
    <w:rsid w:val="008D597D"/>
    <w:rsid w:val="008D6944"/>
    <w:rsid w:val="008D7632"/>
    <w:rsid w:val="008E20D3"/>
    <w:rsid w:val="008E31D7"/>
    <w:rsid w:val="008E6C4F"/>
    <w:rsid w:val="008E7F3C"/>
    <w:rsid w:val="008F1D69"/>
    <w:rsid w:val="008F1EF5"/>
    <w:rsid w:val="008F247E"/>
    <w:rsid w:val="008F31E1"/>
    <w:rsid w:val="008F3BFB"/>
    <w:rsid w:val="008F476B"/>
    <w:rsid w:val="008F5648"/>
    <w:rsid w:val="008F75CA"/>
    <w:rsid w:val="00900C0A"/>
    <w:rsid w:val="00901931"/>
    <w:rsid w:val="00903C4F"/>
    <w:rsid w:val="00907A83"/>
    <w:rsid w:val="00910A2D"/>
    <w:rsid w:val="0091279C"/>
    <w:rsid w:val="00913D57"/>
    <w:rsid w:val="00915943"/>
    <w:rsid w:val="0091681C"/>
    <w:rsid w:val="00916B8D"/>
    <w:rsid w:val="00917765"/>
    <w:rsid w:val="00920D38"/>
    <w:rsid w:val="00920E24"/>
    <w:rsid w:val="009221C8"/>
    <w:rsid w:val="00926CD9"/>
    <w:rsid w:val="0093000F"/>
    <w:rsid w:val="00930106"/>
    <w:rsid w:val="0093164E"/>
    <w:rsid w:val="00931E93"/>
    <w:rsid w:val="009322F6"/>
    <w:rsid w:val="00934DA0"/>
    <w:rsid w:val="00934E1D"/>
    <w:rsid w:val="0093514F"/>
    <w:rsid w:val="009373AE"/>
    <w:rsid w:val="00945188"/>
    <w:rsid w:val="009462BF"/>
    <w:rsid w:val="00951A5F"/>
    <w:rsid w:val="00952719"/>
    <w:rsid w:val="0095411B"/>
    <w:rsid w:val="00954C23"/>
    <w:rsid w:val="009556B8"/>
    <w:rsid w:val="00956897"/>
    <w:rsid w:val="009621B0"/>
    <w:rsid w:val="00964A3E"/>
    <w:rsid w:val="00964E38"/>
    <w:rsid w:val="009713E7"/>
    <w:rsid w:val="00971BD4"/>
    <w:rsid w:val="009762E5"/>
    <w:rsid w:val="00980212"/>
    <w:rsid w:val="00982EFA"/>
    <w:rsid w:val="00982F81"/>
    <w:rsid w:val="00985684"/>
    <w:rsid w:val="00985691"/>
    <w:rsid w:val="00986C93"/>
    <w:rsid w:val="009905E3"/>
    <w:rsid w:val="009931B5"/>
    <w:rsid w:val="00993623"/>
    <w:rsid w:val="00993936"/>
    <w:rsid w:val="0099771F"/>
    <w:rsid w:val="009A2BE3"/>
    <w:rsid w:val="009A2E5C"/>
    <w:rsid w:val="009A605A"/>
    <w:rsid w:val="009B37A3"/>
    <w:rsid w:val="009B3A87"/>
    <w:rsid w:val="009B5D60"/>
    <w:rsid w:val="009B7B6D"/>
    <w:rsid w:val="009C0ED7"/>
    <w:rsid w:val="009C35D0"/>
    <w:rsid w:val="009C3E78"/>
    <w:rsid w:val="009C46DE"/>
    <w:rsid w:val="009C7504"/>
    <w:rsid w:val="009C774D"/>
    <w:rsid w:val="009D0A0B"/>
    <w:rsid w:val="009D2E86"/>
    <w:rsid w:val="009D4C3D"/>
    <w:rsid w:val="009D56A0"/>
    <w:rsid w:val="009D58FE"/>
    <w:rsid w:val="009E0731"/>
    <w:rsid w:val="009E1370"/>
    <w:rsid w:val="009E1C9F"/>
    <w:rsid w:val="009E326E"/>
    <w:rsid w:val="009E4CC9"/>
    <w:rsid w:val="009E60E5"/>
    <w:rsid w:val="009E7406"/>
    <w:rsid w:val="009E7C13"/>
    <w:rsid w:val="009F186C"/>
    <w:rsid w:val="009F2AC0"/>
    <w:rsid w:val="009F2B9B"/>
    <w:rsid w:val="009F4953"/>
    <w:rsid w:val="009F6D6D"/>
    <w:rsid w:val="00A0011C"/>
    <w:rsid w:val="00A00E9F"/>
    <w:rsid w:val="00A0364D"/>
    <w:rsid w:val="00A0577F"/>
    <w:rsid w:val="00A07047"/>
    <w:rsid w:val="00A10A9F"/>
    <w:rsid w:val="00A1110A"/>
    <w:rsid w:val="00A13A3D"/>
    <w:rsid w:val="00A22286"/>
    <w:rsid w:val="00A22FBD"/>
    <w:rsid w:val="00A2419A"/>
    <w:rsid w:val="00A24F29"/>
    <w:rsid w:val="00A26508"/>
    <w:rsid w:val="00A31B0C"/>
    <w:rsid w:val="00A37B2E"/>
    <w:rsid w:val="00A432A9"/>
    <w:rsid w:val="00A46031"/>
    <w:rsid w:val="00A46774"/>
    <w:rsid w:val="00A46E67"/>
    <w:rsid w:val="00A51D8D"/>
    <w:rsid w:val="00A51E3A"/>
    <w:rsid w:val="00A54204"/>
    <w:rsid w:val="00A56B7D"/>
    <w:rsid w:val="00A5785A"/>
    <w:rsid w:val="00A63FBC"/>
    <w:rsid w:val="00A643B0"/>
    <w:rsid w:val="00A652A2"/>
    <w:rsid w:val="00A66C78"/>
    <w:rsid w:val="00A70379"/>
    <w:rsid w:val="00A715BB"/>
    <w:rsid w:val="00A7530D"/>
    <w:rsid w:val="00A753CB"/>
    <w:rsid w:val="00A80CBF"/>
    <w:rsid w:val="00A8124C"/>
    <w:rsid w:val="00A82C6D"/>
    <w:rsid w:val="00A83868"/>
    <w:rsid w:val="00A8457D"/>
    <w:rsid w:val="00A87981"/>
    <w:rsid w:val="00A914A1"/>
    <w:rsid w:val="00A923F7"/>
    <w:rsid w:val="00AA03A3"/>
    <w:rsid w:val="00AA047E"/>
    <w:rsid w:val="00AA212C"/>
    <w:rsid w:val="00AA231F"/>
    <w:rsid w:val="00AA2395"/>
    <w:rsid w:val="00AA6306"/>
    <w:rsid w:val="00AA70EF"/>
    <w:rsid w:val="00AB0731"/>
    <w:rsid w:val="00AB08D4"/>
    <w:rsid w:val="00AB1301"/>
    <w:rsid w:val="00AB52BB"/>
    <w:rsid w:val="00AB7598"/>
    <w:rsid w:val="00AB7AB8"/>
    <w:rsid w:val="00AC03AA"/>
    <w:rsid w:val="00AC2C68"/>
    <w:rsid w:val="00AC2EDC"/>
    <w:rsid w:val="00AC456C"/>
    <w:rsid w:val="00AC46F3"/>
    <w:rsid w:val="00AC5737"/>
    <w:rsid w:val="00AC6156"/>
    <w:rsid w:val="00AC6734"/>
    <w:rsid w:val="00AD0015"/>
    <w:rsid w:val="00AD16DD"/>
    <w:rsid w:val="00AE1E32"/>
    <w:rsid w:val="00AE2577"/>
    <w:rsid w:val="00AE4072"/>
    <w:rsid w:val="00AE5310"/>
    <w:rsid w:val="00AF0169"/>
    <w:rsid w:val="00AF1321"/>
    <w:rsid w:val="00AF6F0F"/>
    <w:rsid w:val="00B02F53"/>
    <w:rsid w:val="00B04695"/>
    <w:rsid w:val="00B1109A"/>
    <w:rsid w:val="00B127EC"/>
    <w:rsid w:val="00B14297"/>
    <w:rsid w:val="00B15787"/>
    <w:rsid w:val="00B15F20"/>
    <w:rsid w:val="00B16C76"/>
    <w:rsid w:val="00B20154"/>
    <w:rsid w:val="00B22A91"/>
    <w:rsid w:val="00B247F0"/>
    <w:rsid w:val="00B262F9"/>
    <w:rsid w:val="00B3059D"/>
    <w:rsid w:val="00B30D88"/>
    <w:rsid w:val="00B37EBC"/>
    <w:rsid w:val="00B40BEF"/>
    <w:rsid w:val="00B41475"/>
    <w:rsid w:val="00B42C41"/>
    <w:rsid w:val="00B432C9"/>
    <w:rsid w:val="00B433C4"/>
    <w:rsid w:val="00B4452F"/>
    <w:rsid w:val="00B446BD"/>
    <w:rsid w:val="00B451DF"/>
    <w:rsid w:val="00B508B7"/>
    <w:rsid w:val="00B57E18"/>
    <w:rsid w:val="00B60245"/>
    <w:rsid w:val="00B61ACC"/>
    <w:rsid w:val="00B62981"/>
    <w:rsid w:val="00B62F0F"/>
    <w:rsid w:val="00B7164B"/>
    <w:rsid w:val="00B71999"/>
    <w:rsid w:val="00B72FCA"/>
    <w:rsid w:val="00B7457F"/>
    <w:rsid w:val="00B74945"/>
    <w:rsid w:val="00B75C07"/>
    <w:rsid w:val="00B76267"/>
    <w:rsid w:val="00B76414"/>
    <w:rsid w:val="00B77560"/>
    <w:rsid w:val="00B85020"/>
    <w:rsid w:val="00B86722"/>
    <w:rsid w:val="00B92EC4"/>
    <w:rsid w:val="00B94213"/>
    <w:rsid w:val="00B94CED"/>
    <w:rsid w:val="00B94E4A"/>
    <w:rsid w:val="00B97F6D"/>
    <w:rsid w:val="00BA0A03"/>
    <w:rsid w:val="00BA169A"/>
    <w:rsid w:val="00BA2725"/>
    <w:rsid w:val="00BA51E9"/>
    <w:rsid w:val="00BA7BBE"/>
    <w:rsid w:val="00BA7C80"/>
    <w:rsid w:val="00BB03F2"/>
    <w:rsid w:val="00BB073B"/>
    <w:rsid w:val="00BB0E0E"/>
    <w:rsid w:val="00BB630A"/>
    <w:rsid w:val="00BB64D9"/>
    <w:rsid w:val="00BB662D"/>
    <w:rsid w:val="00BB7EAB"/>
    <w:rsid w:val="00BC01CD"/>
    <w:rsid w:val="00BC08E1"/>
    <w:rsid w:val="00BC0BBE"/>
    <w:rsid w:val="00BC0E09"/>
    <w:rsid w:val="00BC1D51"/>
    <w:rsid w:val="00BC2436"/>
    <w:rsid w:val="00BC29F5"/>
    <w:rsid w:val="00BC37BA"/>
    <w:rsid w:val="00BC4B73"/>
    <w:rsid w:val="00BC4D31"/>
    <w:rsid w:val="00BD0C54"/>
    <w:rsid w:val="00BD3F31"/>
    <w:rsid w:val="00BE0448"/>
    <w:rsid w:val="00BE19DB"/>
    <w:rsid w:val="00BE448E"/>
    <w:rsid w:val="00BE489E"/>
    <w:rsid w:val="00BE4E38"/>
    <w:rsid w:val="00BF1EEF"/>
    <w:rsid w:val="00BF39E1"/>
    <w:rsid w:val="00BF5A81"/>
    <w:rsid w:val="00BF7B4E"/>
    <w:rsid w:val="00C0576A"/>
    <w:rsid w:val="00C05E90"/>
    <w:rsid w:val="00C05F05"/>
    <w:rsid w:val="00C11D0F"/>
    <w:rsid w:val="00C13D5C"/>
    <w:rsid w:val="00C20DAB"/>
    <w:rsid w:val="00C227EB"/>
    <w:rsid w:val="00C22A9F"/>
    <w:rsid w:val="00C22DD3"/>
    <w:rsid w:val="00C2307F"/>
    <w:rsid w:val="00C27E3E"/>
    <w:rsid w:val="00C307F4"/>
    <w:rsid w:val="00C310BB"/>
    <w:rsid w:val="00C310CA"/>
    <w:rsid w:val="00C3587B"/>
    <w:rsid w:val="00C45162"/>
    <w:rsid w:val="00C4634C"/>
    <w:rsid w:val="00C560F8"/>
    <w:rsid w:val="00C56A9B"/>
    <w:rsid w:val="00C579EF"/>
    <w:rsid w:val="00C62542"/>
    <w:rsid w:val="00C6288C"/>
    <w:rsid w:val="00C632D0"/>
    <w:rsid w:val="00C633FE"/>
    <w:rsid w:val="00C6687B"/>
    <w:rsid w:val="00C71F53"/>
    <w:rsid w:val="00C7410E"/>
    <w:rsid w:val="00C81052"/>
    <w:rsid w:val="00C8184C"/>
    <w:rsid w:val="00C8389F"/>
    <w:rsid w:val="00C8402A"/>
    <w:rsid w:val="00C8459B"/>
    <w:rsid w:val="00C850BD"/>
    <w:rsid w:val="00C86E8B"/>
    <w:rsid w:val="00C91F24"/>
    <w:rsid w:val="00C9256A"/>
    <w:rsid w:val="00C97779"/>
    <w:rsid w:val="00C978B1"/>
    <w:rsid w:val="00CA3541"/>
    <w:rsid w:val="00CA3E7B"/>
    <w:rsid w:val="00CA4568"/>
    <w:rsid w:val="00CA47AD"/>
    <w:rsid w:val="00CA5AD6"/>
    <w:rsid w:val="00CA6955"/>
    <w:rsid w:val="00CA6AB2"/>
    <w:rsid w:val="00CB0473"/>
    <w:rsid w:val="00CB07BA"/>
    <w:rsid w:val="00CB22C7"/>
    <w:rsid w:val="00CB501C"/>
    <w:rsid w:val="00CC11F4"/>
    <w:rsid w:val="00CC42D1"/>
    <w:rsid w:val="00CC490B"/>
    <w:rsid w:val="00CC4C80"/>
    <w:rsid w:val="00CC52A0"/>
    <w:rsid w:val="00CD0830"/>
    <w:rsid w:val="00CD1CE1"/>
    <w:rsid w:val="00CD3ED9"/>
    <w:rsid w:val="00CD5C34"/>
    <w:rsid w:val="00CD67DD"/>
    <w:rsid w:val="00CE0818"/>
    <w:rsid w:val="00CE2C0E"/>
    <w:rsid w:val="00CE2D53"/>
    <w:rsid w:val="00CE59DD"/>
    <w:rsid w:val="00CE5DF1"/>
    <w:rsid w:val="00CE73AA"/>
    <w:rsid w:val="00CF0A03"/>
    <w:rsid w:val="00CF197C"/>
    <w:rsid w:val="00CF1CEA"/>
    <w:rsid w:val="00CF1F1C"/>
    <w:rsid w:val="00CF56D8"/>
    <w:rsid w:val="00D00414"/>
    <w:rsid w:val="00D00840"/>
    <w:rsid w:val="00D0149B"/>
    <w:rsid w:val="00D031C7"/>
    <w:rsid w:val="00D0486C"/>
    <w:rsid w:val="00D126C8"/>
    <w:rsid w:val="00D15702"/>
    <w:rsid w:val="00D27A70"/>
    <w:rsid w:val="00D3070A"/>
    <w:rsid w:val="00D33262"/>
    <w:rsid w:val="00D34808"/>
    <w:rsid w:val="00D379CD"/>
    <w:rsid w:val="00D37EB1"/>
    <w:rsid w:val="00D42D3B"/>
    <w:rsid w:val="00D45DFE"/>
    <w:rsid w:val="00D47AE9"/>
    <w:rsid w:val="00D536C1"/>
    <w:rsid w:val="00D60B0E"/>
    <w:rsid w:val="00D634F4"/>
    <w:rsid w:val="00D665DC"/>
    <w:rsid w:val="00D675A9"/>
    <w:rsid w:val="00D7006F"/>
    <w:rsid w:val="00D73A08"/>
    <w:rsid w:val="00D744FB"/>
    <w:rsid w:val="00D74776"/>
    <w:rsid w:val="00D74C1D"/>
    <w:rsid w:val="00D75067"/>
    <w:rsid w:val="00D838CF"/>
    <w:rsid w:val="00D84116"/>
    <w:rsid w:val="00D851E3"/>
    <w:rsid w:val="00D863D7"/>
    <w:rsid w:val="00D87F0E"/>
    <w:rsid w:val="00D90E49"/>
    <w:rsid w:val="00D925DF"/>
    <w:rsid w:val="00D9396F"/>
    <w:rsid w:val="00D972C9"/>
    <w:rsid w:val="00DA18CE"/>
    <w:rsid w:val="00DA207C"/>
    <w:rsid w:val="00DA32DE"/>
    <w:rsid w:val="00DA3A4B"/>
    <w:rsid w:val="00DB203B"/>
    <w:rsid w:val="00DB591B"/>
    <w:rsid w:val="00DB5A78"/>
    <w:rsid w:val="00DB60A6"/>
    <w:rsid w:val="00DC2464"/>
    <w:rsid w:val="00DC32DC"/>
    <w:rsid w:val="00DC3AE1"/>
    <w:rsid w:val="00DC594F"/>
    <w:rsid w:val="00DC7375"/>
    <w:rsid w:val="00DD3B00"/>
    <w:rsid w:val="00DD3BB4"/>
    <w:rsid w:val="00DD3C96"/>
    <w:rsid w:val="00DD6AEA"/>
    <w:rsid w:val="00DD6F6B"/>
    <w:rsid w:val="00DD71C9"/>
    <w:rsid w:val="00DE088F"/>
    <w:rsid w:val="00DE14B4"/>
    <w:rsid w:val="00DE1BC4"/>
    <w:rsid w:val="00DF054A"/>
    <w:rsid w:val="00DF261C"/>
    <w:rsid w:val="00DF463E"/>
    <w:rsid w:val="00DF5CF9"/>
    <w:rsid w:val="00E01624"/>
    <w:rsid w:val="00E02BC7"/>
    <w:rsid w:val="00E06A86"/>
    <w:rsid w:val="00E10FC2"/>
    <w:rsid w:val="00E11D26"/>
    <w:rsid w:val="00E13120"/>
    <w:rsid w:val="00E13337"/>
    <w:rsid w:val="00E135E5"/>
    <w:rsid w:val="00E13D70"/>
    <w:rsid w:val="00E169D7"/>
    <w:rsid w:val="00E17955"/>
    <w:rsid w:val="00E17B9B"/>
    <w:rsid w:val="00E206ED"/>
    <w:rsid w:val="00E20F7D"/>
    <w:rsid w:val="00E2271F"/>
    <w:rsid w:val="00E2469E"/>
    <w:rsid w:val="00E25063"/>
    <w:rsid w:val="00E253DD"/>
    <w:rsid w:val="00E27042"/>
    <w:rsid w:val="00E27D32"/>
    <w:rsid w:val="00E312C8"/>
    <w:rsid w:val="00E371C2"/>
    <w:rsid w:val="00E42278"/>
    <w:rsid w:val="00E42F56"/>
    <w:rsid w:val="00E4422B"/>
    <w:rsid w:val="00E4548D"/>
    <w:rsid w:val="00E461A2"/>
    <w:rsid w:val="00E51277"/>
    <w:rsid w:val="00E52F70"/>
    <w:rsid w:val="00E5561C"/>
    <w:rsid w:val="00E57AC3"/>
    <w:rsid w:val="00E57BB5"/>
    <w:rsid w:val="00E60028"/>
    <w:rsid w:val="00E63092"/>
    <w:rsid w:val="00E64E77"/>
    <w:rsid w:val="00E75302"/>
    <w:rsid w:val="00E80080"/>
    <w:rsid w:val="00E81246"/>
    <w:rsid w:val="00E8155E"/>
    <w:rsid w:val="00E82CBD"/>
    <w:rsid w:val="00E90381"/>
    <w:rsid w:val="00E90B42"/>
    <w:rsid w:val="00E91322"/>
    <w:rsid w:val="00E9324B"/>
    <w:rsid w:val="00E947F2"/>
    <w:rsid w:val="00E95795"/>
    <w:rsid w:val="00E96618"/>
    <w:rsid w:val="00E96B47"/>
    <w:rsid w:val="00E97378"/>
    <w:rsid w:val="00E97834"/>
    <w:rsid w:val="00EA092C"/>
    <w:rsid w:val="00EA570B"/>
    <w:rsid w:val="00EA5796"/>
    <w:rsid w:val="00EB33F5"/>
    <w:rsid w:val="00EB6860"/>
    <w:rsid w:val="00EC00EC"/>
    <w:rsid w:val="00EC086E"/>
    <w:rsid w:val="00EC14F1"/>
    <w:rsid w:val="00EC3C66"/>
    <w:rsid w:val="00EC4A31"/>
    <w:rsid w:val="00EC5487"/>
    <w:rsid w:val="00EC7ECB"/>
    <w:rsid w:val="00ED1107"/>
    <w:rsid w:val="00ED3360"/>
    <w:rsid w:val="00ED33F3"/>
    <w:rsid w:val="00ED5795"/>
    <w:rsid w:val="00ED5FD4"/>
    <w:rsid w:val="00ED7787"/>
    <w:rsid w:val="00EE1925"/>
    <w:rsid w:val="00EE2E32"/>
    <w:rsid w:val="00EE440F"/>
    <w:rsid w:val="00EE6607"/>
    <w:rsid w:val="00EF12AC"/>
    <w:rsid w:val="00EF2D2E"/>
    <w:rsid w:val="00EF55BD"/>
    <w:rsid w:val="00EF57E9"/>
    <w:rsid w:val="00F0233F"/>
    <w:rsid w:val="00F072CC"/>
    <w:rsid w:val="00F07F7A"/>
    <w:rsid w:val="00F101C7"/>
    <w:rsid w:val="00F14BB3"/>
    <w:rsid w:val="00F2211D"/>
    <w:rsid w:val="00F23289"/>
    <w:rsid w:val="00F23C3D"/>
    <w:rsid w:val="00F27860"/>
    <w:rsid w:val="00F30C77"/>
    <w:rsid w:val="00F32FFB"/>
    <w:rsid w:val="00F460BE"/>
    <w:rsid w:val="00F46A97"/>
    <w:rsid w:val="00F4722B"/>
    <w:rsid w:val="00F47DCA"/>
    <w:rsid w:val="00F517C8"/>
    <w:rsid w:val="00F57309"/>
    <w:rsid w:val="00F62C2E"/>
    <w:rsid w:val="00F6457E"/>
    <w:rsid w:val="00F66353"/>
    <w:rsid w:val="00F7257A"/>
    <w:rsid w:val="00F75D7F"/>
    <w:rsid w:val="00F7762E"/>
    <w:rsid w:val="00F830FC"/>
    <w:rsid w:val="00F84D7B"/>
    <w:rsid w:val="00F859CC"/>
    <w:rsid w:val="00F85B10"/>
    <w:rsid w:val="00F8716D"/>
    <w:rsid w:val="00F8730D"/>
    <w:rsid w:val="00F920C1"/>
    <w:rsid w:val="00F95D33"/>
    <w:rsid w:val="00F960CE"/>
    <w:rsid w:val="00F97856"/>
    <w:rsid w:val="00FA1830"/>
    <w:rsid w:val="00FA3CDC"/>
    <w:rsid w:val="00FA5C76"/>
    <w:rsid w:val="00FB0679"/>
    <w:rsid w:val="00FB36DF"/>
    <w:rsid w:val="00FB48B1"/>
    <w:rsid w:val="00FB528E"/>
    <w:rsid w:val="00FB5882"/>
    <w:rsid w:val="00FB7169"/>
    <w:rsid w:val="00FC082C"/>
    <w:rsid w:val="00FC0F26"/>
    <w:rsid w:val="00FC11E8"/>
    <w:rsid w:val="00FC166A"/>
    <w:rsid w:val="00FC340F"/>
    <w:rsid w:val="00FC3F23"/>
    <w:rsid w:val="00FC6291"/>
    <w:rsid w:val="00FD1944"/>
    <w:rsid w:val="00FD1D7D"/>
    <w:rsid w:val="00FD3A32"/>
    <w:rsid w:val="00FD4CEC"/>
    <w:rsid w:val="00FD5481"/>
    <w:rsid w:val="00FD5F97"/>
    <w:rsid w:val="00FD6667"/>
    <w:rsid w:val="00FD7242"/>
    <w:rsid w:val="00FD757C"/>
    <w:rsid w:val="00FD7A29"/>
    <w:rsid w:val="00FE0A7C"/>
    <w:rsid w:val="00FE2BF6"/>
    <w:rsid w:val="00FE2F53"/>
    <w:rsid w:val="00FE5656"/>
    <w:rsid w:val="00FE596D"/>
    <w:rsid w:val="00FE5B4B"/>
    <w:rsid w:val="00FF1234"/>
    <w:rsid w:val="00FF2B2E"/>
    <w:rsid w:val="00FF2E9C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25DB1"/>
  <w15:docId w15:val="{05DA0CBD-92DF-4421-8BE0-D03F960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451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43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2A9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2A9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ads.gov.ba/v2/index.php?option=com_content&amp;view=article&amp;id=117&amp;catid=36&amp;Itemid=88&amp;lang=b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s.gov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s.gov.ba/v2/index.php?option=com_content&amp;view=article&amp;id=117&amp;catid=36&amp;Itemid=88&amp;lang=b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s.gov.ba/bs-Latn-BA/articles/69/stop-greskama-u-prijavam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134A3272AF548834597D0952C8C99" ma:contentTypeVersion="5" ma:contentTypeDescription="Create a new document." ma:contentTypeScope="" ma:versionID="1cecf51b8164e78c15f007d41841ba0a">
  <xsd:schema xmlns:xsd="http://www.w3.org/2001/XMLSchema" xmlns:xs="http://www.w3.org/2001/XMLSchema" xmlns:p="http://schemas.microsoft.com/office/2006/metadata/properties" xmlns:ns3="7fb0d5c3-5d28-4aab-bd9e-a4007f55299d" xmlns:ns4="08da15e7-bae3-4533-9f46-41d68af80920" targetNamespace="http://schemas.microsoft.com/office/2006/metadata/properties" ma:root="true" ma:fieldsID="69791786c2743ca6d9e8deedba75f88c" ns3:_="" ns4:_="">
    <xsd:import namespace="7fb0d5c3-5d28-4aab-bd9e-a4007f55299d"/>
    <xsd:import namespace="08da15e7-bae3-4533-9f46-41d68af80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d5c3-5d28-4aab-bd9e-a4007f552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15e7-bae3-4533-9f46-41d68af80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D6C1-9D28-4CD3-A517-4501D120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d5c3-5d28-4aab-bd9e-a4007f55299d"/>
    <ds:schemaRef ds:uri="08da15e7-bae3-4533-9f46-41d68af80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FEF1F-2FBB-4A64-B9EB-C0DCC407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20C53-B983-424F-B62A-88FA08E64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E4BBC-DFEC-4A77-B184-6690E57E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gebert</dc:creator>
  <cp:lastModifiedBy>Nermin Imamović</cp:lastModifiedBy>
  <cp:revision>14</cp:revision>
  <cp:lastPrinted>2023-05-10T09:35:00Z</cp:lastPrinted>
  <dcterms:created xsi:type="dcterms:W3CDTF">2023-05-10T09:01:00Z</dcterms:created>
  <dcterms:modified xsi:type="dcterms:W3CDTF">2023-05-23T09:39:00Z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0x0101005E2134A3272AF548834597D0952C8C99</vt:lpwstr>
  </property>
</Properties>
</file>