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BC0F" w14:textId="16DC0B84" w:rsidR="009E3079" w:rsidRPr="0030074B" w:rsidRDefault="009E3079" w:rsidP="009E3079">
      <w:pPr>
        <w:jc w:val="both"/>
        <w:rPr>
          <w:rFonts w:ascii="Arial" w:eastAsia="Arial" w:hAnsi="Arial"/>
          <w:sz w:val="20"/>
          <w:lang w:val="sr-Cyrl-BA"/>
        </w:rPr>
      </w:pPr>
      <w:r w:rsidRPr="0030074B">
        <w:rPr>
          <w:rFonts w:ascii="Arial" w:eastAsia="Arial" w:hAnsi="Arial"/>
          <w:sz w:val="20"/>
          <w:lang w:val="sr-Cyrl-BA"/>
        </w:rPr>
        <w:t>На основу члана 21. Закона о државној служби у институцијама Босне и Херцеговине ("Службени гласник БиХ" бр. 12/02, 19/02, 35/03, 4/04, 17/04, 26/04, 37/04, 48/05, 02/06, 32/07, 43/09, 8/10, 40/12 и 93/17), а у складу са чланом 15. став (3) и (4) Закона о Високом судском и тужилачком савјету Босне и Херцеговине („Службени гласник БиХ“, бр. 25/04, 93/05, 48/07 и 15/08), Агенција за државну службу Босне и Херцеговине, у име Високог судског и тужилачког савјета Босне и Херцеговине, расписује</w:t>
      </w:r>
    </w:p>
    <w:p w14:paraId="76FE6210" w14:textId="77777777" w:rsidR="009E3079" w:rsidRPr="0030074B" w:rsidRDefault="009E3079" w:rsidP="009E3079">
      <w:pPr>
        <w:jc w:val="both"/>
        <w:rPr>
          <w:rFonts w:ascii="Arial" w:eastAsia="Arial" w:hAnsi="Arial"/>
          <w:sz w:val="20"/>
          <w:lang w:val="sr-Cyrl-BA"/>
        </w:rPr>
      </w:pPr>
    </w:p>
    <w:p w14:paraId="1804FF1E" w14:textId="77777777" w:rsidR="009E3079" w:rsidRPr="0030074B" w:rsidRDefault="009E3079" w:rsidP="009E3079">
      <w:pPr>
        <w:jc w:val="both"/>
        <w:rPr>
          <w:rFonts w:ascii="Arial" w:eastAsia="Arial" w:hAnsi="Arial"/>
          <w:sz w:val="20"/>
          <w:lang w:val="sr-Cyrl-BA"/>
        </w:rPr>
      </w:pPr>
    </w:p>
    <w:p w14:paraId="12BBECC1" w14:textId="77777777" w:rsidR="009E3079" w:rsidRPr="0030074B" w:rsidRDefault="009E3079" w:rsidP="009E3079">
      <w:pPr>
        <w:jc w:val="center"/>
        <w:rPr>
          <w:rFonts w:ascii="Arial" w:eastAsia="Arial" w:hAnsi="Arial"/>
          <w:b/>
          <w:sz w:val="20"/>
          <w:lang w:val="sr-Cyrl-BA"/>
        </w:rPr>
      </w:pPr>
      <w:r w:rsidRPr="0030074B">
        <w:rPr>
          <w:rFonts w:ascii="Arial" w:eastAsia="Arial" w:hAnsi="Arial"/>
          <w:b/>
          <w:sz w:val="20"/>
          <w:lang w:val="sr-Cyrl-BA"/>
        </w:rPr>
        <w:t>ЈАВНИ ОГЛАС</w:t>
      </w:r>
    </w:p>
    <w:p w14:paraId="6516F607" w14:textId="77777777" w:rsidR="00307BCF" w:rsidRPr="0030074B" w:rsidRDefault="009E3079" w:rsidP="00307BCF">
      <w:pPr>
        <w:jc w:val="center"/>
        <w:rPr>
          <w:rFonts w:ascii="Arial" w:hAnsi="Arial"/>
          <w:b/>
          <w:sz w:val="20"/>
          <w:lang w:val="sr-Cyrl-BA"/>
        </w:rPr>
      </w:pPr>
      <w:r w:rsidRPr="0030074B">
        <w:rPr>
          <w:rFonts w:ascii="Arial" w:eastAsia="Arial" w:hAnsi="Arial"/>
          <w:b/>
          <w:sz w:val="20"/>
          <w:lang w:val="sr-Cyrl-BA"/>
        </w:rPr>
        <w:t xml:space="preserve">за попуњавање </w:t>
      </w:r>
      <w:r w:rsidR="00307BCF" w:rsidRPr="0030074B">
        <w:rPr>
          <w:rFonts w:ascii="Arial" w:hAnsi="Arial"/>
          <w:b/>
          <w:sz w:val="20"/>
          <w:lang w:val="sr-Cyrl-BA"/>
        </w:rPr>
        <w:t xml:space="preserve">радних мјеста државних службеника у </w:t>
      </w:r>
    </w:p>
    <w:p w14:paraId="3CE95FF5" w14:textId="77777777" w:rsidR="00307BCF" w:rsidRPr="0030074B" w:rsidRDefault="00307BCF" w:rsidP="00307BCF">
      <w:pPr>
        <w:jc w:val="center"/>
        <w:rPr>
          <w:rFonts w:ascii="Arial" w:hAnsi="Arial"/>
          <w:b/>
          <w:sz w:val="20"/>
          <w:lang w:val="sr-Cyrl-BA"/>
        </w:rPr>
      </w:pPr>
      <w:r w:rsidRPr="0030074B">
        <w:rPr>
          <w:rFonts w:ascii="Arial" w:hAnsi="Arial"/>
          <w:b/>
          <w:sz w:val="20"/>
          <w:lang w:val="sr-Cyrl-BA"/>
        </w:rPr>
        <w:t>Секретаријату Високог судског и тужилачког савјета Босне и Херцеговине</w:t>
      </w:r>
    </w:p>
    <w:p w14:paraId="601305AE" w14:textId="77777777" w:rsidR="00307BCF" w:rsidRPr="0030074B" w:rsidRDefault="00307BCF" w:rsidP="00320583">
      <w:pPr>
        <w:autoSpaceDE w:val="0"/>
        <w:autoSpaceDN w:val="0"/>
        <w:adjustRightInd w:val="0"/>
        <w:jc w:val="both"/>
        <w:rPr>
          <w:rFonts w:ascii="Arial" w:eastAsia="Calibri" w:hAnsi="Arial"/>
          <w:b/>
          <w:sz w:val="20"/>
          <w:u w:val="single"/>
          <w:lang w:val="sr-Cyrl-BA"/>
        </w:rPr>
      </w:pPr>
    </w:p>
    <w:p w14:paraId="54CDCF95" w14:textId="12B2873F" w:rsidR="00307BCF" w:rsidRPr="0030074B" w:rsidRDefault="00307BCF" w:rsidP="0030074B">
      <w:pPr>
        <w:jc w:val="both"/>
        <w:rPr>
          <w:rFonts w:ascii="Arial" w:hAnsi="Arial"/>
          <w:b/>
          <w:sz w:val="20"/>
          <w:lang w:val="sr-Cyrl-BA"/>
        </w:rPr>
      </w:pPr>
      <w:r w:rsidRPr="0030074B">
        <w:rPr>
          <w:rFonts w:ascii="Arial" w:hAnsi="Arial"/>
          <w:b/>
          <w:sz w:val="20"/>
          <w:lang w:val="sr-Cyrl-BA"/>
        </w:rPr>
        <w:t xml:space="preserve">Комисија </w:t>
      </w:r>
      <w:r w:rsidR="00320583" w:rsidRPr="00320583">
        <w:rPr>
          <w:rFonts w:ascii="Arial" w:hAnsi="Arial" w:cs="Arial"/>
          <w:b/>
          <w:bCs/>
          <w:noProof/>
          <w:sz w:val="20"/>
          <w:szCs w:val="20"/>
          <w:lang w:val="sr-Cyrl-BA" w:eastAsia="en-US"/>
        </w:rPr>
        <w:t>I</w:t>
      </w:r>
    </w:p>
    <w:p w14:paraId="76A16C21" w14:textId="77777777" w:rsidR="00307BCF" w:rsidRPr="0030074B" w:rsidRDefault="00307BCF" w:rsidP="0030074B">
      <w:pPr>
        <w:jc w:val="both"/>
        <w:rPr>
          <w:rFonts w:ascii="Arial" w:hAnsi="Arial"/>
          <w:sz w:val="20"/>
          <w:lang w:val="sr-Cyrl-BA"/>
        </w:rPr>
      </w:pPr>
      <w:r w:rsidRPr="0030074B">
        <w:rPr>
          <w:rFonts w:ascii="Arial" w:hAnsi="Arial"/>
          <w:sz w:val="20"/>
          <w:lang w:val="sr-Cyrl-BA"/>
        </w:rPr>
        <w:t>1/01 Шеф Одјела за унапрјеђење ефикасности и квалитета рада у судовима</w:t>
      </w:r>
    </w:p>
    <w:p w14:paraId="29BE287F" w14:textId="77777777" w:rsidR="00307BCF" w:rsidRPr="0030074B" w:rsidRDefault="00307BCF" w:rsidP="0030074B">
      <w:pPr>
        <w:jc w:val="both"/>
        <w:rPr>
          <w:rFonts w:ascii="Arial" w:hAnsi="Arial"/>
          <w:sz w:val="20"/>
          <w:lang w:val="sr-Cyrl-BA"/>
        </w:rPr>
      </w:pPr>
      <w:r w:rsidRPr="0030074B">
        <w:rPr>
          <w:rFonts w:ascii="Arial" w:hAnsi="Arial"/>
          <w:sz w:val="20"/>
          <w:lang w:val="sr-Cyrl-BA"/>
        </w:rPr>
        <w:t>1/02 Замјеник шефа Одјела</w:t>
      </w:r>
      <w:r w:rsidRPr="0030074B">
        <w:rPr>
          <w:lang w:val="sr-Cyrl-BA"/>
        </w:rPr>
        <w:t xml:space="preserve"> </w:t>
      </w:r>
      <w:r w:rsidRPr="0030074B">
        <w:rPr>
          <w:rFonts w:ascii="Arial" w:hAnsi="Arial"/>
          <w:sz w:val="20"/>
          <w:lang w:val="sr-Cyrl-BA"/>
        </w:rPr>
        <w:t>за унапрјеђење ефикасности и квалитета рада у судовима</w:t>
      </w:r>
    </w:p>
    <w:p w14:paraId="7F24695F" w14:textId="77777777" w:rsidR="00307BCF" w:rsidRPr="0030074B" w:rsidRDefault="00307BCF" w:rsidP="0030074B">
      <w:pPr>
        <w:jc w:val="both"/>
        <w:rPr>
          <w:rFonts w:ascii="Arial" w:hAnsi="Arial"/>
          <w:sz w:val="20"/>
          <w:lang w:val="sr-Cyrl-BA"/>
        </w:rPr>
      </w:pPr>
      <w:r w:rsidRPr="0030074B">
        <w:rPr>
          <w:rFonts w:ascii="Arial" w:hAnsi="Arial"/>
          <w:sz w:val="20"/>
          <w:lang w:val="sr-Cyrl-BA"/>
        </w:rPr>
        <w:t>1/03 Замјеник шефа Одјела за интегритет носилаца правосудних функција</w:t>
      </w:r>
    </w:p>
    <w:p w14:paraId="32EB6E87" w14:textId="77777777" w:rsidR="00307BCF" w:rsidRPr="0030074B" w:rsidRDefault="00307BCF" w:rsidP="0030074B">
      <w:pPr>
        <w:jc w:val="both"/>
        <w:rPr>
          <w:rFonts w:ascii="Arial" w:hAnsi="Arial"/>
          <w:b/>
          <w:sz w:val="20"/>
          <w:lang w:val="sr-Cyrl-BA"/>
        </w:rPr>
      </w:pPr>
    </w:p>
    <w:p w14:paraId="0CFC0531" w14:textId="65FB2984" w:rsidR="00307BCF" w:rsidRPr="0030074B" w:rsidRDefault="00307BCF" w:rsidP="0030074B">
      <w:pPr>
        <w:jc w:val="both"/>
        <w:rPr>
          <w:rFonts w:ascii="Arial" w:hAnsi="Arial"/>
          <w:b/>
          <w:sz w:val="20"/>
          <w:lang w:val="sr-Cyrl-BA"/>
        </w:rPr>
      </w:pPr>
      <w:r w:rsidRPr="0030074B">
        <w:rPr>
          <w:rFonts w:ascii="Arial" w:hAnsi="Arial"/>
          <w:b/>
          <w:sz w:val="20"/>
          <w:lang w:val="sr-Cyrl-BA"/>
        </w:rPr>
        <w:t xml:space="preserve">Комисија </w:t>
      </w:r>
      <w:r w:rsidR="00320583" w:rsidRPr="00320583">
        <w:rPr>
          <w:rFonts w:ascii="Arial" w:hAnsi="Arial" w:cs="Arial"/>
          <w:b/>
          <w:bCs/>
          <w:noProof/>
          <w:sz w:val="20"/>
          <w:szCs w:val="20"/>
          <w:lang w:val="sr-Cyrl-BA" w:eastAsia="en-US"/>
        </w:rPr>
        <w:t>II</w:t>
      </w:r>
    </w:p>
    <w:p w14:paraId="3B5FDB9A" w14:textId="77777777" w:rsidR="00307BCF" w:rsidRPr="0030074B" w:rsidRDefault="00307BCF" w:rsidP="0030074B">
      <w:pPr>
        <w:jc w:val="both"/>
        <w:rPr>
          <w:rFonts w:ascii="Arial" w:hAnsi="Arial"/>
          <w:sz w:val="20"/>
          <w:lang w:val="sr-Cyrl-BA"/>
        </w:rPr>
      </w:pPr>
      <w:r w:rsidRPr="0030074B">
        <w:rPr>
          <w:rFonts w:ascii="Arial" w:hAnsi="Arial"/>
          <w:sz w:val="20"/>
          <w:lang w:val="sr-Cyrl-BA"/>
        </w:rPr>
        <w:t>1/04 Стручни савјетник за статистику у Одјелу за унапрјеђење ефикасности и квалитета рада у тужилаштвима</w:t>
      </w:r>
    </w:p>
    <w:p w14:paraId="677882A0" w14:textId="77777777" w:rsidR="00307BCF" w:rsidRPr="0030074B" w:rsidRDefault="00307BCF" w:rsidP="0030074B">
      <w:pPr>
        <w:jc w:val="both"/>
        <w:rPr>
          <w:rFonts w:ascii="Arial" w:hAnsi="Arial"/>
          <w:sz w:val="20"/>
          <w:lang w:val="sr-Cyrl-BA"/>
        </w:rPr>
      </w:pPr>
      <w:r w:rsidRPr="0030074B">
        <w:rPr>
          <w:rFonts w:ascii="Arial" w:hAnsi="Arial"/>
          <w:sz w:val="20"/>
          <w:lang w:val="sr-Cyrl-BA"/>
        </w:rPr>
        <w:t>1/05 Виши пројектант апликација II у Одјелу за информационо комуникацијске технологије</w:t>
      </w:r>
    </w:p>
    <w:p w14:paraId="1538329B" w14:textId="77777777" w:rsidR="00307BCF" w:rsidRPr="0030074B" w:rsidRDefault="00307BCF" w:rsidP="00307BCF">
      <w:pPr>
        <w:rPr>
          <w:rFonts w:ascii="Arial" w:hAnsi="Arial"/>
          <w:b/>
          <w:sz w:val="20"/>
          <w:lang w:val="sr-Cyrl-BA"/>
        </w:rPr>
      </w:pPr>
    </w:p>
    <w:p w14:paraId="27FA2F2A" w14:textId="77777777" w:rsidR="00307BCF" w:rsidRPr="0030074B" w:rsidRDefault="00307BCF" w:rsidP="00307BCF">
      <w:pPr>
        <w:rPr>
          <w:rFonts w:ascii="Arial" w:hAnsi="Arial"/>
          <w:sz w:val="20"/>
          <w:lang w:val="sr-Cyrl-BA"/>
        </w:rPr>
      </w:pPr>
    </w:p>
    <w:p w14:paraId="43F02357" w14:textId="77777777" w:rsidR="00307BCF" w:rsidRPr="0030074B" w:rsidRDefault="00307BCF" w:rsidP="00307BCF">
      <w:pPr>
        <w:rPr>
          <w:rFonts w:ascii="Arial" w:hAnsi="Arial"/>
          <w:b/>
          <w:sz w:val="20"/>
          <w:u w:val="single"/>
          <w:lang w:val="sr-Cyrl-BA"/>
        </w:rPr>
      </w:pPr>
      <w:r w:rsidRPr="0030074B">
        <w:rPr>
          <w:rFonts w:ascii="Arial" w:hAnsi="Arial"/>
          <w:b/>
          <w:sz w:val="20"/>
          <w:u w:val="single"/>
          <w:lang w:val="sr-Cyrl-BA"/>
        </w:rPr>
        <w:t xml:space="preserve">1/01 Шеф Одјела за унапрјеђење ефикасности и квалитета рада у судовима </w:t>
      </w:r>
    </w:p>
    <w:p w14:paraId="6E88AC93" w14:textId="67F3226B" w:rsidR="00307BCF" w:rsidRPr="0030074B" w:rsidRDefault="00307BCF" w:rsidP="00307BCF">
      <w:pPr>
        <w:jc w:val="both"/>
        <w:rPr>
          <w:rFonts w:ascii="Arial" w:hAnsi="Arial"/>
          <w:b/>
          <w:sz w:val="20"/>
          <w:lang w:val="sr-Cyrl-BA"/>
        </w:rPr>
      </w:pPr>
      <w:r w:rsidRPr="0030074B">
        <w:rPr>
          <w:rFonts w:ascii="Arial" w:hAnsi="Arial"/>
          <w:b/>
          <w:sz w:val="20"/>
          <w:lang w:val="sr-Cyrl-BA"/>
        </w:rPr>
        <w:t xml:space="preserve">Сврха радног мјеста: </w:t>
      </w:r>
      <w:r w:rsidRPr="00307BCF">
        <w:rPr>
          <w:rFonts w:ascii="Arial" w:hAnsi="Arial" w:cs="Arial"/>
          <w:bCs/>
          <w:iCs/>
          <w:noProof/>
          <w:sz w:val="20"/>
          <w:szCs w:val="20"/>
          <w:lang w:val="sr-Cyrl-BA" w:eastAsia="en-US"/>
        </w:rPr>
        <w:t>р</w:t>
      </w:r>
      <w:r w:rsidRPr="0030074B">
        <w:rPr>
          <w:rFonts w:ascii="Arial" w:hAnsi="Arial"/>
          <w:sz w:val="20"/>
          <w:lang w:val="sr-Cyrl-BA"/>
        </w:rPr>
        <w:t xml:space="preserve">уковођење Одјелом, осигуравање подршке и смјерница за имплементацију организацијске стратегије и планова, </w:t>
      </w:r>
      <w:r w:rsidR="00320583">
        <w:rPr>
          <w:rFonts w:ascii="Arial" w:hAnsi="Arial" w:cs="Arial"/>
          <w:bCs/>
          <w:iCs/>
          <w:noProof/>
          <w:sz w:val="20"/>
          <w:szCs w:val="20"/>
          <w:lang w:val="sr-Cyrl-BA" w:eastAsia="en-US"/>
        </w:rPr>
        <w:t>организовањ</w:t>
      </w:r>
      <w:r w:rsidRPr="00307BCF">
        <w:rPr>
          <w:rFonts w:ascii="Arial" w:hAnsi="Arial" w:cs="Arial"/>
          <w:bCs/>
          <w:iCs/>
          <w:noProof/>
          <w:sz w:val="20"/>
          <w:szCs w:val="20"/>
          <w:lang w:val="sr-Cyrl-BA" w:eastAsia="en-US"/>
        </w:rPr>
        <w:t>е</w:t>
      </w:r>
      <w:r w:rsidRPr="0030074B">
        <w:rPr>
          <w:rFonts w:ascii="Arial" w:hAnsi="Arial"/>
          <w:sz w:val="20"/>
          <w:lang w:val="sr-Cyrl-BA"/>
        </w:rPr>
        <w:t xml:space="preserve"> обављања послова из надлежности Одјела с циљем постизања оптималних резултата и ефективне и ефикасне подршке ВСТС-у у осигурању независног, непристраног и одговорног правосуђа у БиХ.</w:t>
      </w:r>
    </w:p>
    <w:p w14:paraId="0C5179CB" w14:textId="77777777" w:rsidR="00307BCF" w:rsidRPr="0030074B" w:rsidRDefault="00307BCF" w:rsidP="00307BCF">
      <w:pPr>
        <w:jc w:val="both"/>
        <w:rPr>
          <w:rFonts w:ascii="Arial" w:hAnsi="Arial"/>
          <w:sz w:val="20"/>
          <w:lang w:val="sr-Cyrl-BA"/>
        </w:rPr>
      </w:pPr>
      <w:r w:rsidRPr="0030074B">
        <w:rPr>
          <w:rFonts w:ascii="Arial" w:hAnsi="Arial"/>
          <w:b/>
          <w:sz w:val="20"/>
          <w:lang w:val="sr-Cyrl-BA"/>
        </w:rPr>
        <w:t>Опис послова и радних задатака:</w:t>
      </w:r>
      <w:r w:rsidRPr="0030074B">
        <w:rPr>
          <w:rFonts w:ascii="Arial" w:hAnsi="Arial"/>
          <w:sz w:val="20"/>
          <w:lang w:val="sr-Cyrl-BA"/>
        </w:rPr>
        <w:t xml:space="preserve"> организацијска стратегија и пословно планирање; управљање учинком и континуирано побољшање рада Одјела; управљање људским и материјалним ресурсима додијељеним Одјелу; развој запослених.</w:t>
      </w:r>
    </w:p>
    <w:p w14:paraId="2CBA13EC" w14:textId="77777777" w:rsidR="00307BCF" w:rsidRPr="0030074B" w:rsidRDefault="00307BCF" w:rsidP="00307BCF">
      <w:pPr>
        <w:jc w:val="both"/>
        <w:rPr>
          <w:rFonts w:ascii="Arial" w:hAnsi="Arial"/>
          <w:sz w:val="20"/>
          <w:lang w:val="sr-Cyrl-BA"/>
        </w:rPr>
      </w:pPr>
      <w:r w:rsidRPr="0030074B">
        <w:rPr>
          <w:rFonts w:ascii="Arial" w:hAnsi="Arial"/>
          <w:b/>
          <w:sz w:val="20"/>
          <w:lang w:val="sr-Cyrl-BA"/>
        </w:rPr>
        <w:t>Специфичне дужности и одговорности:</w:t>
      </w:r>
      <w:r w:rsidRPr="0030074B">
        <w:rPr>
          <w:rFonts w:ascii="Arial" w:hAnsi="Arial"/>
          <w:sz w:val="20"/>
          <w:lang w:val="sr-Cyrl-BA"/>
        </w:rPr>
        <w:t xml:space="preserve"> координира и осигурава релевантне информације из надлежности Одјела за потребе рада Савјета и сталних радних тијела ВСТС-а; осигурава реализацију закључака Савјета и сталних радних тијела ВСТС-а из надлежности Одјела; организиује, руководи и координира обављање послова из надлежности Одјела у складу са прописаним процедурама; надгледа рад замјеника шефа Одјела и пружа оперативне и развојне смјернице за његов рад; организује и координше израду планова, анализа, извјештаја и осталих релевантних докумената из надлежности Одјела; надзире процесе планирања, праћења реализације и извјештавања и предлаже корективне мјере; осигурава функционалну сарадњу и оперативне контакте са релевантним домаћим и међународним институцијама по питањима из надлежности Одјела; остварује сарадњу с циљем размјене информација из надлежности Одјела с осталим организационим јединицама ВСТС-а; обавља и друге послове и задатке сукладно радном мјесту, сврси и нивоу одговорности и стручности.</w:t>
      </w:r>
    </w:p>
    <w:p w14:paraId="799B20E5" w14:textId="3F95A5B7" w:rsidR="00307BCF" w:rsidRPr="0030074B" w:rsidRDefault="00307BCF" w:rsidP="00307BCF">
      <w:pPr>
        <w:jc w:val="both"/>
        <w:rPr>
          <w:rFonts w:ascii="Arial" w:hAnsi="Arial"/>
          <w:sz w:val="20"/>
          <w:lang w:val="sr-Cyrl-BA"/>
        </w:rPr>
      </w:pPr>
      <w:r w:rsidRPr="0030074B">
        <w:rPr>
          <w:rFonts w:ascii="Arial" w:hAnsi="Arial"/>
          <w:b/>
          <w:sz w:val="20"/>
          <w:lang w:val="sr-Cyrl-BA"/>
        </w:rPr>
        <w:t>Посебни услови:</w:t>
      </w:r>
      <w:r w:rsidRPr="0030074B">
        <w:rPr>
          <w:rFonts w:ascii="Arial" w:hAnsi="Arial"/>
          <w:sz w:val="20"/>
          <w:lang w:val="sr-Cyrl-BA"/>
        </w:rPr>
        <w:t xml:space="preserve"> ВСС - дипломирани правник или еквивалент Болоњског система студирања са најмање 240 ЕЦТС; најмање четири (4) године радног искуства на истим или сличним пословима; најмање двије (2) године радног искуства на руководећим пословима или пословима који по својој природи захтијевају висок степен самосталности и одговорности као и добре организационе вјештине; напредно знање и разумијевање надлежности ВСТС-а и рада Секретаријата; напредно знање и разумијевање правосудног система у БиХ; положен правосудни испит - пожељно; напредно знање енглеског језика; напредни кориснички ниво у кориштењу рачунара, е-маила и обраде текста; средњи кориснички ниво мулти-медијских презентација, израде и кориштења табеларних приказа и кориштења </w:t>
      </w:r>
      <w:r w:rsidR="00320583" w:rsidRPr="00320583">
        <w:rPr>
          <w:rFonts w:ascii="Arial" w:hAnsi="Arial" w:cs="Arial"/>
          <w:bCs/>
          <w:iCs/>
          <w:noProof/>
          <w:sz w:val="20"/>
          <w:szCs w:val="20"/>
          <w:lang w:val="sr-Cyrl-BA" w:eastAsia="en-US"/>
        </w:rPr>
        <w:t>в</w:t>
      </w:r>
      <w:r w:rsidRPr="00307BCF">
        <w:rPr>
          <w:rFonts w:ascii="Arial" w:hAnsi="Arial" w:cs="Arial"/>
          <w:bCs/>
          <w:iCs/>
          <w:noProof/>
          <w:sz w:val="20"/>
          <w:szCs w:val="20"/>
          <w:lang w:val="sr-Cyrl-BA" w:eastAsia="en-US"/>
        </w:rPr>
        <w:t>еб</w:t>
      </w:r>
      <w:r w:rsidRPr="0030074B">
        <w:rPr>
          <w:rFonts w:ascii="Arial" w:hAnsi="Arial"/>
          <w:sz w:val="20"/>
          <w:lang w:val="sr-Cyrl-BA"/>
        </w:rPr>
        <w:t xml:space="preserve"> страница; основни кориснички ниво у изради и кориштењу база података и кориштења дигиталних алата за обраду слике.</w:t>
      </w:r>
    </w:p>
    <w:p w14:paraId="4F49DB11" w14:textId="17ED1D89" w:rsidR="00307BCF" w:rsidRPr="0030074B" w:rsidRDefault="00307BCF" w:rsidP="00307BCF">
      <w:pPr>
        <w:jc w:val="both"/>
        <w:rPr>
          <w:rFonts w:ascii="Arial" w:hAnsi="Arial"/>
          <w:sz w:val="20"/>
          <w:lang w:val="sr-Cyrl-BA"/>
        </w:rPr>
      </w:pPr>
      <w:r w:rsidRPr="0030074B">
        <w:rPr>
          <w:rFonts w:ascii="Arial" w:hAnsi="Arial"/>
          <w:b/>
          <w:sz w:val="20"/>
          <w:lang w:val="sr-Cyrl-BA"/>
        </w:rPr>
        <w:t xml:space="preserve">Потребне приоритетне компетенције: </w:t>
      </w:r>
      <w:r w:rsidRPr="0030074B">
        <w:rPr>
          <w:rFonts w:ascii="Arial" w:hAnsi="Arial"/>
          <w:sz w:val="20"/>
          <w:lang w:val="sr-Cyrl-BA"/>
        </w:rPr>
        <w:t xml:space="preserve">посвећеност личном и професионалном развоју; комуникација (и све </w:t>
      </w:r>
      <w:r w:rsidRPr="00307BCF">
        <w:rPr>
          <w:rFonts w:ascii="Arial" w:hAnsi="Arial" w:cs="Arial"/>
          <w:bCs/>
          <w:iCs/>
          <w:noProof/>
          <w:sz w:val="20"/>
          <w:szCs w:val="20"/>
          <w:lang w:val="sr-Cyrl-BA" w:eastAsia="en-US"/>
        </w:rPr>
        <w:t>п</w:t>
      </w:r>
      <w:r w:rsidR="00320583">
        <w:rPr>
          <w:rFonts w:ascii="Arial" w:hAnsi="Arial" w:cs="Arial"/>
          <w:bCs/>
          <w:iCs/>
          <w:noProof/>
          <w:sz w:val="20"/>
          <w:szCs w:val="20"/>
          <w:lang w:val="sr-Cyrl-BA" w:eastAsia="en-US"/>
        </w:rPr>
        <w:t>откомпетен</w:t>
      </w:r>
      <w:r w:rsidRPr="00307BCF">
        <w:rPr>
          <w:rFonts w:ascii="Arial" w:hAnsi="Arial" w:cs="Arial"/>
          <w:bCs/>
          <w:iCs/>
          <w:noProof/>
          <w:sz w:val="20"/>
          <w:szCs w:val="20"/>
          <w:lang w:val="sr-Cyrl-BA" w:eastAsia="en-US"/>
        </w:rPr>
        <w:t>ције</w:t>
      </w:r>
      <w:r w:rsidRPr="0030074B">
        <w:rPr>
          <w:rFonts w:ascii="Arial" w:hAnsi="Arial"/>
          <w:sz w:val="20"/>
          <w:lang w:val="sr-Cyrl-BA"/>
        </w:rPr>
        <w:t xml:space="preserve">); лична дјелотворност и усмјереност ка резултату (и све </w:t>
      </w:r>
      <w:r w:rsidRPr="00307BCF">
        <w:rPr>
          <w:rFonts w:ascii="Arial" w:hAnsi="Arial" w:cs="Arial"/>
          <w:bCs/>
          <w:iCs/>
          <w:noProof/>
          <w:sz w:val="20"/>
          <w:szCs w:val="20"/>
          <w:lang w:val="sr-Cyrl-BA" w:eastAsia="en-US"/>
        </w:rPr>
        <w:t>п</w:t>
      </w:r>
      <w:r w:rsidR="00320583">
        <w:rPr>
          <w:rFonts w:ascii="Arial" w:hAnsi="Arial" w:cs="Arial"/>
          <w:bCs/>
          <w:iCs/>
          <w:noProof/>
          <w:sz w:val="20"/>
          <w:szCs w:val="20"/>
          <w:lang w:val="sr-Cyrl-BA" w:eastAsia="en-US"/>
        </w:rPr>
        <w:t>откомпетен</w:t>
      </w:r>
      <w:r w:rsidRPr="00307BCF">
        <w:rPr>
          <w:rFonts w:ascii="Arial" w:hAnsi="Arial" w:cs="Arial"/>
          <w:bCs/>
          <w:iCs/>
          <w:noProof/>
          <w:sz w:val="20"/>
          <w:szCs w:val="20"/>
          <w:lang w:val="sr-Cyrl-BA" w:eastAsia="en-US"/>
        </w:rPr>
        <w:t>ције</w:t>
      </w:r>
      <w:r w:rsidRPr="0030074B">
        <w:rPr>
          <w:rFonts w:ascii="Arial" w:hAnsi="Arial"/>
          <w:sz w:val="20"/>
          <w:lang w:val="sr-Cyrl-BA"/>
        </w:rPr>
        <w:t xml:space="preserve">); лидерске вјештине (и све </w:t>
      </w:r>
      <w:r w:rsidRPr="00307BCF">
        <w:rPr>
          <w:rFonts w:ascii="Arial" w:hAnsi="Arial" w:cs="Arial"/>
          <w:bCs/>
          <w:iCs/>
          <w:noProof/>
          <w:sz w:val="20"/>
          <w:szCs w:val="20"/>
          <w:lang w:val="sr-Cyrl-BA" w:eastAsia="en-US"/>
        </w:rPr>
        <w:t>п</w:t>
      </w:r>
      <w:r w:rsidR="00320583">
        <w:rPr>
          <w:rFonts w:ascii="Arial" w:hAnsi="Arial" w:cs="Arial"/>
          <w:bCs/>
          <w:iCs/>
          <w:noProof/>
          <w:sz w:val="20"/>
          <w:szCs w:val="20"/>
          <w:lang w:val="sr-Cyrl-BA" w:eastAsia="en-US"/>
        </w:rPr>
        <w:t>откомпетен</w:t>
      </w:r>
      <w:r w:rsidRPr="00307BCF">
        <w:rPr>
          <w:rFonts w:ascii="Arial" w:hAnsi="Arial" w:cs="Arial"/>
          <w:bCs/>
          <w:iCs/>
          <w:noProof/>
          <w:sz w:val="20"/>
          <w:szCs w:val="20"/>
          <w:lang w:val="sr-Cyrl-BA" w:eastAsia="en-US"/>
        </w:rPr>
        <w:t>ције</w:t>
      </w:r>
      <w:r w:rsidRPr="0030074B">
        <w:rPr>
          <w:rFonts w:ascii="Arial" w:hAnsi="Arial"/>
          <w:sz w:val="20"/>
          <w:lang w:val="sr-Cyrl-BA"/>
        </w:rPr>
        <w:t xml:space="preserve">); планирање и </w:t>
      </w:r>
      <w:r w:rsidR="00320583">
        <w:rPr>
          <w:rFonts w:ascii="Arial" w:hAnsi="Arial" w:cs="Arial"/>
          <w:bCs/>
          <w:iCs/>
          <w:noProof/>
          <w:sz w:val="20"/>
          <w:szCs w:val="20"/>
          <w:lang w:val="sr-Cyrl-BA" w:eastAsia="en-US"/>
        </w:rPr>
        <w:t>организовањ</w:t>
      </w:r>
      <w:r w:rsidRPr="00307BCF">
        <w:rPr>
          <w:rFonts w:ascii="Arial" w:hAnsi="Arial" w:cs="Arial"/>
          <w:bCs/>
          <w:iCs/>
          <w:noProof/>
          <w:sz w:val="20"/>
          <w:szCs w:val="20"/>
          <w:lang w:val="sr-Cyrl-BA" w:eastAsia="en-US"/>
        </w:rPr>
        <w:t>е</w:t>
      </w:r>
      <w:r w:rsidRPr="0030074B">
        <w:rPr>
          <w:rFonts w:ascii="Arial" w:hAnsi="Arial"/>
          <w:sz w:val="20"/>
          <w:lang w:val="sr-Cyrl-BA"/>
        </w:rPr>
        <w:t xml:space="preserve"> (и све </w:t>
      </w:r>
      <w:r w:rsidRPr="00307BCF">
        <w:rPr>
          <w:rFonts w:ascii="Arial" w:hAnsi="Arial" w:cs="Arial"/>
          <w:bCs/>
          <w:iCs/>
          <w:noProof/>
          <w:sz w:val="20"/>
          <w:szCs w:val="20"/>
          <w:lang w:val="sr-Cyrl-BA" w:eastAsia="en-US"/>
        </w:rPr>
        <w:t>п</w:t>
      </w:r>
      <w:r w:rsidR="00320583">
        <w:rPr>
          <w:rFonts w:ascii="Arial" w:hAnsi="Arial" w:cs="Arial"/>
          <w:bCs/>
          <w:iCs/>
          <w:noProof/>
          <w:sz w:val="20"/>
          <w:szCs w:val="20"/>
          <w:lang w:val="sr-Cyrl-BA" w:eastAsia="en-US"/>
        </w:rPr>
        <w:t>откомпетен</w:t>
      </w:r>
      <w:r w:rsidRPr="00307BCF">
        <w:rPr>
          <w:rFonts w:ascii="Arial" w:hAnsi="Arial" w:cs="Arial"/>
          <w:bCs/>
          <w:iCs/>
          <w:noProof/>
          <w:sz w:val="20"/>
          <w:szCs w:val="20"/>
          <w:lang w:val="sr-Cyrl-BA" w:eastAsia="en-US"/>
        </w:rPr>
        <w:t>ције</w:t>
      </w:r>
      <w:r w:rsidRPr="0030074B">
        <w:rPr>
          <w:rFonts w:ascii="Arial" w:hAnsi="Arial"/>
          <w:sz w:val="20"/>
          <w:lang w:val="sr-Cyrl-BA"/>
        </w:rPr>
        <w:t>); Преузимање одговорности за осигурање постизања</w:t>
      </w:r>
      <w:r w:rsidR="00320583" w:rsidRPr="0030074B">
        <w:rPr>
          <w:rFonts w:ascii="Arial" w:hAnsi="Arial"/>
          <w:sz w:val="20"/>
          <w:lang w:val="sr-Cyrl-BA"/>
        </w:rPr>
        <w:t xml:space="preserve"> </w:t>
      </w:r>
      <w:r w:rsidRPr="0030074B">
        <w:rPr>
          <w:rFonts w:ascii="Arial" w:hAnsi="Arial"/>
          <w:sz w:val="20"/>
          <w:lang w:val="sr-Cyrl-BA"/>
        </w:rPr>
        <w:t>стратешких циљева.</w:t>
      </w:r>
    </w:p>
    <w:p w14:paraId="5F65E7FA" w14:textId="78A62E15" w:rsidR="00307BCF" w:rsidRPr="0030074B" w:rsidRDefault="00307BCF" w:rsidP="00307BCF">
      <w:pPr>
        <w:jc w:val="both"/>
        <w:rPr>
          <w:rFonts w:ascii="Arial" w:hAnsi="Arial"/>
          <w:sz w:val="20"/>
          <w:lang w:val="sr-Cyrl-BA"/>
        </w:rPr>
      </w:pPr>
      <w:r w:rsidRPr="0030074B">
        <w:rPr>
          <w:rFonts w:ascii="Arial" w:hAnsi="Arial"/>
          <w:b/>
          <w:sz w:val="20"/>
          <w:lang w:val="sr-Cyrl-BA"/>
        </w:rPr>
        <w:t>Статус:</w:t>
      </w:r>
      <w:r w:rsidRPr="0030074B">
        <w:rPr>
          <w:rFonts w:ascii="Arial" w:hAnsi="Arial"/>
          <w:sz w:val="20"/>
          <w:lang w:val="sr-Cyrl-BA"/>
        </w:rPr>
        <w:t xml:space="preserve"> државни службеник </w:t>
      </w:r>
      <w:r w:rsidR="00320583" w:rsidRPr="00320583">
        <w:rPr>
          <w:rFonts w:ascii="Arial" w:hAnsi="Arial" w:cs="Arial"/>
          <w:bCs/>
          <w:iCs/>
          <w:noProof/>
          <w:sz w:val="20"/>
          <w:szCs w:val="20"/>
          <w:lang w:val="sr-Cyrl-BA" w:eastAsia="en-US"/>
        </w:rPr>
        <w:t>-</w:t>
      </w:r>
      <w:r w:rsidRPr="00307BCF">
        <w:rPr>
          <w:rFonts w:ascii="Arial" w:hAnsi="Arial" w:cs="Arial"/>
          <w:bCs/>
          <w:iCs/>
          <w:noProof/>
          <w:sz w:val="20"/>
          <w:szCs w:val="20"/>
          <w:lang w:val="sr-Cyrl-BA" w:eastAsia="en-US"/>
        </w:rPr>
        <w:t xml:space="preserve"> шеф</w:t>
      </w:r>
      <w:r w:rsidRPr="0030074B">
        <w:rPr>
          <w:rFonts w:ascii="Arial" w:hAnsi="Arial"/>
          <w:sz w:val="20"/>
          <w:lang w:val="sr-Cyrl-BA"/>
        </w:rPr>
        <w:t xml:space="preserve"> унутрашње организационе јединице</w:t>
      </w:r>
    </w:p>
    <w:p w14:paraId="638142A0" w14:textId="77777777" w:rsidR="00307BCF" w:rsidRPr="0030074B" w:rsidRDefault="00307BCF" w:rsidP="00307BCF">
      <w:pPr>
        <w:jc w:val="both"/>
        <w:rPr>
          <w:rFonts w:ascii="Arial" w:hAnsi="Arial"/>
          <w:sz w:val="20"/>
          <w:lang w:val="sr-Cyrl-BA"/>
        </w:rPr>
      </w:pPr>
      <w:r w:rsidRPr="0030074B">
        <w:rPr>
          <w:rFonts w:ascii="Arial" w:hAnsi="Arial"/>
          <w:b/>
          <w:sz w:val="20"/>
          <w:lang w:val="sr-Cyrl-BA"/>
        </w:rPr>
        <w:t>Припадајућа основна нето плата:</w:t>
      </w:r>
      <w:r w:rsidRPr="0030074B">
        <w:rPr>
          <w:rFonts w:ascii="Arial" w:hAnsi="Arial"/>
          <w:sz w:val="20"/>
          <w:lang w:val="sr-Cyrl-BA"/>
        </w:rPr>
        <w:t xml:space="preserve"> 2.400 КМ. </w:t>
      </w:r>
    </w:p>
    <w:p w14:paraId="70E5E809" w14:textId="112C353C" w:rsidR="00307BCF" w:rsidRPr="0030074B" w:rsidRDefault="00307BCF" w:rsidP="00307BCF">
      <w:pPr>
        <w:jc w:val="both"/>
        <w:rPr>
          <w:rFonts w:ascii="Arial" w:hAnsi="Arial"/>
          <w:sz w:val="20"/>
          <w:lang w:val="sr-Cyrl-BA"/>
        </w:rPr>
      </w:pPr>
      <w:r w:rsidRPr="0030074B">
        <w:rPr>
          <w:rFonts w:ascii="Arial" w:hAnsi="Arial"/>
          <w:b/>
          <w:sz w:val="20"/>
          <w:lang w:val="sr-Cyrl-BA"/>
        </w:rPr>
        <w:t>Број извршилаца</w:t>
      </w:r>
      <w:r w:rsidRPr="0030074B">
        <w:rPr>
          <w:rFonts w:ascii="Arial" w:hAnsi="Arial"/>
          <w:sz w:val="20"/>
          <w:lang w:val="sr-Cyrl-BA"/>
        </w:rPr>
        <w:t xml:space="preserve">: један (1) </w:t>
      </w:r>
    </w:p>
    <w:p w14:paraId="3F03A166" w14:textId="77777777" w:rsidR="00307BCF" w:rsidRPr="0030074B" w:rsidRDefault="00307BCF" w:rsidP="00307BCF">
      <w:pPr>
        <w:jc w:val="both"/>
        <w:rPr>
          <w:rFonts w:ascii="Arial" w:hAnsi="Arial"/>
          <w:sz w:val="20"/>
          <w:lang w:val="sr-Cyrl-BA"/>
        </w:rPr>
      </w:pPr>
      <w:r w:rsidRPr="0030074B">
        <w:rPr>
          <w:rFonts w:ascii="Arial" w:hAnsi="Arial"/>
          <w:b/>
          <w:sz w:val="20"/>
          <w:lang w:val="sr-Cyrl-BA"/>
        </w:rPr>
        <w:t>Мјесто рада:</w:t>
      </w:r>
      <w:r w:rsidRPr="0030074B">
        <w:rPr>
          <w:rFonts w:ascii="Arial" w:hAnsi="Arial"/>
          <w:sz w:val="20"/>
          <w:lang w:val="sr-Cyrl-BA"/>
        </w:rPr>
        <w:t xml:space="preserve"> Сарајево.</w:t>
      </w:r>
    </w:p>
    <w:p w14:paraId="095390E9" w14:textId="77777777" w:rsidR="00307BCF" w:rsidRPr="0030074B" w:rsidRDefault="00307BCF" w:rsidP="00307BCF">
      <w:pPr>
        <w:rPr>
          <w:rFonts w:ascii="Arial" w:hAnsi="Arial"/>
          <w:sz w:val="20"/>
          <w:lang w:val="sr-Cyrl-BA"/>
        </w:rPr>
      </w:pPr>
    </w:p>
    <w:p w14:paraId="65EAFFBA" w14:textId="77777777" w:rsidR="00307BCF" w:rsidRPr="0030074B" w:rsidRDefault="00307BCF" w:rsidP="00307BCF">
      <w:pPr>
        <w:rPr>
          <w:rFonts w:ascii="Arial" w:hAnsi="Arial"/>
          <w:sz w:val="20"/>
          <w:lang w:val="sr-Cyrl-BA"/>
        </w:rPr>
      </w:pPr>
    </w:p>
    <w:p w14:paraId="03616E8C" w14:textId="77777777" w:rsidR="00307BCF" w:rsidRPr="0030074B" w:rsidRDefault="00307BCF" w:rsidP="00307BCF">
      <w:pPr>
        <w:rPr>
          <w:rFonts w:ascii="Arial" w:hAnsi="Arial"/>
          <w:sz w:val="20"/>
          <w:lang w:val="sr-Cyrl-BA"/>
        </w:rPr>
      </w:pPr>
    </w:p>
    <w:p w14:paraId="4BDA9A85" w14:textId="77777777" w:rsidR="00307BCF" w:rsidRPr="0030074B" w:rsidRDefault="00307BCF" w:rsidP="00307BCF">
      <w:pPr>
        <w:rPr>
          <w:rFonts w:ascii="Arial" w:hAnsi="Arial"/>
          <w:sz w:val="20"/>
          <w:lang w:val="sr-Cyrl-BA"/>
        </w:rPr>
      </w:pPr>
    </w:p>
    <w:p w14:paraId="1C66B9DC" w14:textId="77777777" w:rsidR="00307BCF" w:rsidRPr="0030074B" w:rsidRDefault="00307BCF" w:rsidP="00307BCF">
      <w:pPr>
        <w:rPr>
          <w:rFonts w:ascii="Arial" w:hAnsi="Arial"/>
          <w:sz w:val="20"/>
          <w:lang w:val="sr-Cyrl-BA"/>
        </w:rPr>
      </w:pPr>
    </w:p>
    <w:p w14:paraId="2BF4E2B9" w14:textId="77777777" w:rsidR="00307BCF" w:rsidRPr="0030074B" w:rsidRDefault="00307BCF" w:rsidP="00307BCF">
      <w:pPr>
        <w:rPr>
          <w:rFonts w:ascii="Arial" w:hAnsi="Arial"/>
          <w:sz w:val="20"/>
          <w:lang w:val="sr-Cyrl-BA"/>
        </w:rPr>
      </w:pPr>
    </w:p>
    <w:p w14:paraId="6CAA96B7" w14:textId="77777777" w:rsidR="00307BCF" w:rsidRPr="0030074B" w:rsidRDefault="00307BCF" w:rsidP="00307BCF">
      <w:pPr>
        <w:rPr>
          <w:rFonts w:ascii="Arial" w:hAnsi="Arial"/>
          <w:sz w:val="20"/>
          <w:lang w:val="sr-Cyrl-BA"/>
        </w:rPr>
      </w:pPr>
    </w:p>
    <w:p w14:paraId="6764DD91" w14:textId="77777777" w:rsidR="00307BCF" w:rsidRPr="0030074B" w:rsidRDefault="00307BCF" w:rsidP="00307BCF">
      <w:pPr>
        <w:rPr>
          <w:rFonts w:ascii="Arial" w:hAnsi="Arial"/>
          <w:sz w:val="20"/>
          <w:lang w:val="sr-Cyrl-BA"/>
        </w:rPr>
      </w:pPr>
    </w:p>
    <w:p w14:paraId="239503E1" w14:textId="77777777" w:rsidR="00307BCF" w:rsidRPr="0030074B" w:rsidRDefault="00307BCF" w:rsidP="00307BCF">
      <w:pPr>
        <w:rPr>
          <w:rFonts w:ascii="Arial" w:hAnsi="Arial"/>
          <w:b/>
          <w:sz w:val="20"/>
          <w:u w:val="single"/>
          <w:lang w:val="sr-Cyrl-BA"/>
        </w:rPr>
      </w:pPr>
      <w:r w:rsidRPr="0030074B">
        <w:rPr>
          <w:rFonts w:ascii="Arial" w:hAnsi="Arial"/>
          <w:b/>
          <w:sz w:val="20"/>
          <w:u w:val="single"/>
          <w:lang w:val="sr-Cyrl-BA"/>
        </w:rPr>
        <w:t xml:space="preserve">1/02 Замјеник шефа Одјела за унапрјеђење ефикасности и квалитета рада у судовима </w:t>
      </w:r>
    </w:p>
    <w:p w14:paraId="26C2A069" w14:textId="77777777" w:rsidR="00307BCF" w:rsidRPr="0030074B" w:rsidRDefault="00307BCF" w:rsidP="00307BCF">
      <w:pPr>
        <w:jc w:val="both"/>
        <w:rPr>
          <w:rFonts w:ascii="Arial" w:hAnsi="Arial"/>
          <w:sz w:val="20"/>
          <w:lang w:val="sr-Cyrl-BA"/>
        </w:rPr>
      </w:pPr>
      <w:r w:rsidRPr="0030074B">
        <w:rPr>
          <w:rFonts w:ascii="Arial" w:hAnsi="Arial"/>
          <w:b/>
          <w:sz w:val="20"/>
          <w:lang w:val="sr-Cyrl-BA"/>
        </w:rPr>
        <w:t xml:space="preserve">Сврха радног мјеста: </w:t>
      </w:r>
      <w:r w:rsidRPr="0030074B">
        <w:rPr>
          <w:rFonts w:ascii="Arial" w:hAnsi="Arial"/>
          <w:sz w:val="20"/>
          <w:lang w:val="sr-Cyrl-BA"/>
        </w:rPr>
        <w:t>води, управља и надзире свакодневни рад и активности тима Одјела у циљу ефективне и ефикасне подршке ВСТС-у у осигурању независног, непристраног и професионалног правосуђа у БиХ.</w:t>
      </w:r>
    </w:p>
    <w:p w14:paraId="1390B589" w14:textId="77777777" w:rsidR="00307BCF" w:rsidRPr="0030074B" w:rsidRDefault="00307BCF" w:rsidP="00307BCF">
      <w:pPr>
        <w:jc w:val="both"/>
        <w:rPr>
          <w:rFonts w:ascii="Arial" w:hAnsi="Arial"/>
          <w:sz w:val="20"/>
          <w:lang w:val="sr-Cyrl-BA"/>
        </w:rPr>
      </w:pPr>
      <w:r w:rsidRPr="0030074B">
        <w:rPr>
          <w:rFonts w:ascii="Arial" w:hAnsi="Arial"/>
          <w:b/>
          <w:sz w:val="20"/>
          <w:lang w:val="sr-Cyrl-BA"/>
        </w:rPr>
        <w:t>Опис послова и радних задатака:</w:t>
      </w:r>
      <w:r w:rsidRPr="0030074B">
        <w:rPr>
          <w:rFonts w:ascii="Arial" w:hAnsi="Arial"/>
          <w:sz w:val="20"/>
          <w:lang w:val="sr-Cyrl-BA"/>
        </w:rPr>
        <w:t xml:space="preserve"> организацијска стратегија и пословно планирање; управљање учинком и континуирано побољшање рада Одјела; управљање људским и материјалним ресурсима додијељеним Одјелу; развој запослених у Одјелу.</w:t>
      </w:r>
    </w:p>
    <w:p w14:paraId="319116FF" w14:textId="77777777" w:rsidR="00307BCF" w:rsidRPr="0030074B" w:rsidRDefault="00307BCF" w:rsidP="00307BCF">
      <w:pPr>
        <w:jc w:val="both"/>
        <w:rPr>
          <w:rFonts w:ascii="Arial" w:hAnsi="Arial"/>
          <w:sz w:val="20"/>
          <w:lang w:val="sr-Cyrl-BA"/>
        </w:rPr>
      </w:pPr>
      <w:r w:rsidRPr="0030074B">
        <w:rPr>
          <w:rFonts w:ascii="Arial" w:hAnsi="Arial"/>
          <w:b/>
          <w:sz w:val="20"/>
          <w:lang w:val="sr-Cyrl-BA"/>
        </w:rPr>
        <w:t>Специфичне дужности и одговорности:</w:t>
      </w:r>
      <w:r w:rsidRPr="0030074B">
        <w:rPr>
          <w:rFonts w:ascii="Arial" w:hAnsi="Arial"/>
          <w:sz w:val="20"/>
          <w:lang w:val="sr-Cyrl-BA"/>
        </w:rPr>
        <w:t xml:space="preserve"> пружа оперативну подршку шефу Одјела у обављању свих послова из надлежности Одјела; координира пружање правних савјета о правној пракси и процедурама ВСТС-у, и сталним радним тијелима релевантним за рад Одјела; координира извршење одлука ВСТС-а релевантних за рад Одјела; Осигурава правовремену израду планова, анализа, извјештаја и осталих релевантних докумената из надлежности Одјела; осигурава имплементацију корективних мјера у процесима планирања, праћења реализације и извјештавања; координира и осигурава ефикасно обављање свих административних и других помоћних послова из надлежности Одјела у складу са прописаним процедурама; координира пружање правних савјета другим одјелима Секретаријата и Кабинета када је то потребно; осигурава правовремено пружање информација из надлежности Одјела осталим организационим јединицама ВСТС-а; учествује у оперативним контактима са релевантним домаћим и међународним институцијама по питањима из надлежности Одјела; обавља и друге послове и задатке по налогу надређеног сукладно радном мјесту, сврси и нивоу одговорности.</w:t>
      </w:r>
    </w:p>
    <w:p w14:paraId="262C0064" w14:textId="77777777" w:rsidR="00307BCF" w:rsidRPr="0030074B" w:rsidRDefault="00307BCF" w:rsidP="00307BCF">
      <w:pPr>
        <w:jc w:val="both"/>
        <w:rPr>
          <w:rFonts w:ascii="Arial" w:hAnsi="Arial"/>
          <w:sz w:val="20"/>
          <w:lang w:val="sr-Cyrl-BA"/>
        </w:rPr>
      </w:pPr>
      <w:r w:rsidRPr="0030074B">
        <w:rPr>
          <w:rFonts w:ascii="Arial" w:hAnsi="Arial"/>
          <w:b/>
          <w:sz w:val="20"/>
          <w:lang w:val="sr-Cyrl-BA"/>
        </w:rPr>
        <w:t>Посебни услови</w:t>
      </w:r>
      <w:r w:rsidRPr="0030074B">
        <w:rPr>
          <w:rFonts w:ascii="Arial" w:hAnsi="Arial"/>
          <w:sz w:val="20"/>
          <w:lang w:val="sr-Cyrl-BA"/>
        </w:rPr>
        <w:t>: ВСС - дипломирани правник или еквивалент Болоњског система студирања са најмање 240 ЕЦТС; најмање четири (4) године радног искуства на истим или сличним пословима; најмање двије (2) године радног искуства на руководећим пословима или пословима који по својој природи захтијевају висок степен самосталности и одговорности као и добре организационе вјештине; напредно знање и разумијевање надлежности ВСТС-а и рада Секретаријата; напредно знање и разумијевање правосудног система у БиХ; напредно знање енглеског језика; напредни кориснички ниво у кориштењу рачунара, е-маила и обраде текста; средњи кориснички ниво мулти-медијских презентација, израде и кориштења табеларних приказа и кориштења wеб страница; основни кориснички ниво у изради и кориштењу база података и кориштења дигиталних алата за обраду слике;</w:t>
      </w:r>
    </w:p>
    <w:p w14:paraId="0117C84F" w14:textId="5DDF4527" w:rsidR="00307BCF" w:rsidRPr="0030074B" w:rsidRDefault="00307BCF" w:rsidP="00307BCF">
      <w:pPr>
        <w:jc w:val="both"/>
        <w:rPr>
          <w:rFonts w:ascii="Arial" w:hAnsi="Arial"/>
          <w:sz w:val="20"/>
          <w:lang w:val="sr-Cyrl-BA"/>
        </w:rPr>
      </w:pPr>
      <w:r w:rsidRPr="0030074B">
        <w:rPr>
          <w:rFonts w:ascii="Arial" w:hAnsi="Arial"/>
          <w:b/>
          <w:sz w:val="20"/>
          <w:lang w:val="sr-Cyrl-BA"/>
        </w:rPr>
        <w:t>Потребне приоритетне компетенције</w:t>
      </w:r>
      <w:r w:rsidRPr="0030074B">
        <w:rPr>
          <w:rFonts w:ascii="Arial" w:hAnsi="Arial"/>
          <w:sz w:val="20"/>
          <w:lang w:val="sr-Cyrl-BA"/>
        </w:rPr>
        <w:t xml:space="preserve">: посвећеност личном и професионалном развоју; комуникација (и све </w:t>
      </w:r>
      <w:r w:rsidRPr="00307BCF">
        <w:rPr>
          <w:rFonts w:ascii="Arial" w:hAnsi="Arial" w:cs="Arial"/>
          <w:bCs/>
          <w:iCs/>
          <w:noProof/>
          <w:sz w:val="20"/>
          <w:szCs w:val="20"/>
          <w:lang w:val="sr-Cyrl-BA" w:eastAsia="en-US"/>
        </w:rPr>
        <w:t>п</w:t>
      </w:r>
      <w:r w:rsidR="00320583">
        <w:rPr>
          <w:rFonts w:ascii="Arial" w:hAnsi="Arial" w:cs="Arial"/>
          <w:bCs/>
          <w:iCs/>
          <w:noProof/>
          <w:sz w:val="20"/>
          <w:szCs w:val="20"/>
          <w:lang w:val="sr-Cyrl-BA" w:eastAsia="en-US"/>
        </w:rPr>
        <w:t>откомпетен</w:t>
      </w:r>
      <w:r w:rsidRPr="00307BCF">
        <w:rPr>
          <w:rFonts w:ascii="Arial" w:hAnsi="Arial" w:cs="Arial"/>
          <w:bCs/>
          <w:iCs/>
          <w:noProof/>
          <w:sz w:val="20"/>
          <w:szCs w:val="20"/>
          <w:lang w:val="sr-Cyrl-BA" w:eastAsia="en-US"/>
        </w:rPr>
        <w:t>ције</w:t>
      </w:r>
      <w:r w:rsidRPr="0030074B">
        <w:rPr>
          <w:rFonts w:ascii="Arial" w:hAnsi="Arial"/>
          <w:sz w:val="20"/>
          <w:lang w:val="sr-Cyrl-BA"/>
        </w:rPr>
        <w:t xml:space="preserve">); лична дјелотворност и усмјереност ка резултату (и све </w:t>
      </w:r>
      <w:r w:rsidRPr="00307BCF">
        <w:rPr>
          <w:rFonts w:ascii="Arial" w:hAnsi="Arial" w:cs="Arial"/>
          <w:bCs/>
          <w:iCs/>
          <w:noProof/>
          <w:sz w:val="20"/>
          <w:szCs w:val="20"/>
          <w:lang w:val="sr-Cyrl-BA" w:eastAsia="en-US"/>
        </w:rPr>
        <w:t>п</w:t>
      </w:r>
      <w:r w:rsidR="00320583">
        <w:rPr>
          <w:rFonts w:ascii="Arial" w:hAnsi="Arial" w:cs="Arial"/>
          <w:bCs/>
          <w:iCs/>
          <w:noProof/>
          <w:sz w:val="20"/>
          <w:szCs w:val="20"/>
          <w:lang w:val="sr-Cyrl-BA" w:eastAsia="en-US"/>
        </w:rPr>
        <w:t>откомпетен</w:t>
      </w:r>
      <w:r w:rsidRPr="00307BCF">
        <w:rPr>
          <w:rFonts w:ascii="Arial" w:hAnsi="Arial" w:cs="Arial"/>
          <w:bCs/>
          <w:iCs/>
          <w:noProof/>
          <w:sz w:val="20"/>
          <w:szCs w:val="20"/>
          <w:lang w:val="sr-Cyrl-BA" w:eastAsia="en-US"/>
        </w:rPr>
        <w:t>ције</w:t>
      </w:r>
      <w:r w:rsidRPr="0030074B">
        <w:rPr>
          <w:rFonts w:ascii="Arial" w:hAnsi="Arial"/>
          <w:sz w:val="20"/>
          <w:lang w:val="sr-Cyrl-BA"/>
        </w:rPr>
        <w:t xml:space="preserve">); лидерске вјештине (и све </w:t>
      </w:r>
      <w:r w:rsidRPr="00307BCF">
        <w:rPr>
          <w:rFonts w:ascii="Arial" w:hAnsi="Arial" w:cs="Arial"/>
          <w:bCs/>
          <w:iCs/>
          <w:noProof/>
          <w:sz w:val="20"/>
          <w:szCs w:val="20"/>
          <w:lang w:val="sr-Cyrl-BA" w:eastAsia="en-US"/>
        </w:rPr>
        <w:t>п</w:t>
      </w:r>
      <w:r w:rsidR="00320583">
        <w:rPr>
          <w:rFonts w:ascii="Arial" w:hAnsi="Arial" w:cs="Arial"/>
          <w:bCs/>
          <w:iCs/>
          <w:noProof/>
          <w:sz w:val="20"/>
          <w:szCs w:val="20"/>
          <w:lang w:val="sr-Cyrl-BA" w:eastAsia="en-US"/>
        </w:rPr>
        <w:t>откомпетен</w:t>
      </w:r>
      <w:r w:rsidRPr="00307BCF">
        <w:rPr>
          <w:rFonts w:ascii="Arial" w:hAnsi="Arial" w:cs="Arial"/>
          <w:bCs/>
          <w:iCs/>
          <w:noProof/>
          <w:sz w:val="20"/>
          <w:szCs w:val="20"/>
          <w:lang w:val="sr-Cyrl-BA" w:eastAsia="en-US"/>
        </w:rPr>
        <w:t>ције</w:t>
      </w:r>
      <w:r w:rsidRPr="0030074B">
        <w:rPr>
          <w:rFonts w:ascii="Arial" w:hAnsi="Arial"/>
          <w:sz w:val="20"/>
          <w:lang w:val="sr-Cyrl-BA"/>
        </w:rPr>
        <w:t xml:space="preserve">); планирање и </w:t>
      </w:r>
      <w:r w:rsidR="00320583">
        <w:rPr>
          <w:rFonts w:ascii="Arial" w:hAnsi="Arial" w:cs="Arial"/>
          <w:bCs/>
          <w:iCs/>
          <w:noProof/>
          <w:sz w:val="20"/>
          <w:szCs w:val="20"/>
          <w:lang w:val="sr-Cyrl-BA" w:eastAsia="en-US"/>
        </w:rPr>
        <w:t>организовањ</w:t>
      </w:r>
      <w:r w:rsidRPr="00307BCF">
        <w:rPr>
          <w:rFonts w:ascii="Arial" w:hAnsi="Arial" w:cs="Arial"/>
          <w:bCs/>
          <w:iCs/>
          <w:noProof/>
          <w:sz w:val="20"/>
          <w:szCs w:val="20"/>
          <w:lang w:val="sr-Cyrl-BA" w:eastAsia="en-US"/>
        </w:rPr>
        <w:t>е</w:t>
      </w:r>
      <w:r w:rsidRPr="0030074B">
        <w:rPr>
          <w:rFonts w:ascii="Arial" w:hAnsi="Arial"/>
          <w:sz w:val="20"/>
          <w:lang w:val="sr-Cyrl-BA"/>
        </w:rPr>
        <w:t xml:space="preserve"> (и све </w:t>
      </w:r>
      <w:r w:rsidRPr="00307BCF">
        <w:rPr>
          <w:rFonts w:ascii="Arial" w:hAnsi="Arial" w:cs="Arial"/>
          <w:bCs/>
          <w:iCs/>
          <w:noProof/>
          <w:sz w:val="20"/>
          <w:szCs w:val="20"/>
          <w:lang w:val="sr-Cyrl-BA" w:eastAsia="en-US"/>
        </w:rPr>
        <w:t>п</w:t>
      </w:r>
      <w:r w:rsidR="00320583">
        <w:rPr>
          <w:rFonts w:ascii="Arial" w:hAnsi="Arial" w:cs="Arial"/>
          <w:bCs/>
          <w:iCs/>
          <w:noProof/>
          <w:sz w:val="20"/>
          <w:szCs w:val="20"/>
          <w:lang w:val="sr-Cyrl-BA" w:eastAsia="en-US"/>
        </w:rPr>
        <w:t>откомпетен</w:t>
      </w:r>
      <w:r w:rsidRPr="00307BCF">
        <w:rPr>
          <w:rFonts w:ascii="Arial" w:hAnsi="Arial" w:cs="Arial"/>
          <w:bCs/>
          <w:iCs/>
          <w:noProof/>
          <w:sz w:val="20"/>
          <w:szCs w:val="20"/>
          <w:lang w:val="sr-Cyrl-BA" w:eastAsia="en-US"/>
        </w:rPr>
        <w:t>ције</w:t>
      </w:r>
      <w:r w:rsidRPr="0030074B">
        <w:rPr>
          <w:rFonts w:ascii="Arial" w:hAnsi="Arial"/>
          <w:sz w:val="20"/>
          <w:lang w:val="sr-Cyrl-BA"/>
        </w:rPr>
        <w:t>); Подучавање (коучинг).</w:t>
      </w:r>
    </w:p>
    <w:p w14:paraId="086C3939" w14:textId="52C50D84" w:rsidR="00307BCF" w:rsidRPr="0030074B" w:rsidRDefault="00307BCF" w:rsidP="00307BCF">
      <w:pPr>
        <w:jc w:val="both"/>
        <w:rPr>
          <w:rFonts w:ascii="Arial" w:hAnsi="Arial"/>
          <w:sz w:val="20"/>
          <w:lang w:val="sr-Cyrl-BA"/>
        </w:rPr>
      </w:pPr>
      <w:r w:rsidRPr="0030074B">
        <w:rPr>
          <w:rFonts w:ascii="Arial" w:hAnsi="Arial"/>
          <w:b/>
          <w:sz w:val="20"/>
          <w:lang w:val="sr-Cyrl-BA"/>
        </w:rPr>
        <w:t>Статус:</w:t>
      </w:r>
      <w:r w:rsidRPr="0030074B">
        <w:rPr>
          <w:rFonts w:ascii="Arial" w:hAnsi="Arial"/>
          <w:sz w:val="20"/>
          <w:lang w:val="sr-Cyrl-BA"/>
        </w:rPr>
        <w:t xml:space="preserve"> </w:t>
      </w:r>
      <w:r w:rsidR="00320583" w:rsidRPr="0030074B">
        <w:rPr>
          <w:rFonts w:ascii="Arial" w:hAnsi="Arial"/>
          <w:sz w:val="20"/>
          <w:lang w:val="sr-Cyrl-BA"/>
        </w:rPr>
        <w:t xml:space="preserve">државни службеник </w:t>
      </w:r>
      <w:r w:rsidR="00320583" w:rsidRPr="00320583">
        <w:rPr>
          <w:rFonts w:ascii="Arial" w:hAnsi="Arial" w:cs="Arial"/>
          <w:bCs/>
          <w:iCs/>
          <w:noProof/>
          <w:sz w:val="20"/>
          <w:szCs w:val="20"/>
          <w:lang w:val="sr-Cyrl-BA" w:eastAsia="en-US"/>
        </w:rPr>
        <w:t>-</w:t>
      </w:r>
      <w:r w:rsidR="00320583" w:rsidRPr="00307BCF">
        <w:rPr>
          <w:rFonts w:ascii="Arial" w:hAnsi="Arial" w:cs="Arial"/>
          <w:bCs/>
          <w:iCs/>
          <w:noProof/>
          <w:sz w:val="20"/>
          <w:szCs w:val="20"/>
          <w:lang w:val="sr-Cyrl-BA" w:eastAsia="en-US"/>
        </w:rPr>
        <w:t xml:space="preserve"> шеф</w:t>
      </w:r>
      <w:r w:rsidR="00320583" w:rsidRPr="0030074B">
        <w:rPr>
          <w:rFonts w:ascii="Arial" w:hAnsi="Arial"/>
          <w:sz w:val="20"/>
          <w:lang w:val="sr-Cyrl-BA"/>
        </w:rPr>
        <w:t xml:space="preserve"> унутрашње организационе јединице</w:t>
      </w:r>
    </w:p>
    <w:p w14:paraId="3ADBEDDD" w14:textId="77777777" w:rsidR="00307BCF" w:rsidRPr="0030074B" w:rsidRDefault="00307BCF" w:rsidP="00307BCF">
      <w:pPr>
        <w:jc w:val="both"/>
        <w:rPr>
          <w:rFonts w:ascii="Arial" w:hAnsi="Arial"/>
          <w:sz w:val="20"/>
          <w:lang w:val="sr-Cyrl-BA"/>
        </w:rPr>
      </w:pPr>
      <w:r w:rsidRPr="0030074B">
        <w:rPr>
          <w:rFonts w:ascii="Arial" w:hAnsi="Arial"/>
          <w:b/>
          <w:sz w:val="20"/>
          <w:lang w:val="sr-Cyrl-BA"/>
        </w:rPr>
        <w:t>Припадајућа основна нето плата:</w:t>
      </w:r>
      <w:r w:rsidRPr="0030074B">
        <w:rPr>
          <w:rFonts w:ascii="Arial" w:hAnsi="Arial"/>
          <w:sz w:val="20"/>
          <w:lang w:val="sr-Cyrl-BA"/>
        </w:rPr>
        <w:t xml:space="preserve"> 1.900 КМ. </w:t>
      </w:r>
    </w:p>
    <w:p w14:paraId="2241186F" w14:textId="791C2554" w:rsidR="00307BCF" w:rsidRPr="0030074B" w:rsidRDefault="00307BCF" w:rsidP="00307BCF">
      <w:pPr>
        <w:jc w:val="both"/>
        <w:rPr>
          <w:rFonts w:ascii="Arial" w:hAnsi="Arial"/>
          <w:sz w:val="20"/>
          <w:lang w:val="sr-Cyrl-BA"/>
        </w:rPr>
      </w:pPr>
      <w:r w:rsidRPr="0030074B">
        <w:rPr>
          <w:rFonts w:ascii="Arial" w:hAnsi="Arial"/>
          <w:b/>
          <w:sz w:val="20"/>
          <w:lang w:val="sr-Cyrl-BA"/>
        </w:rPr>
        <w:t>Број извршилаца:</w:t>
      </w:r>
      <w:r w:rsidRPr="0030074B">
        <w:rPr>
          <w:rFonts w:ascii="Arial" w:hAnsi="Arial"/>
          <w:sz w:val="20"/>
          <w:lang w:val="sr-Cyrl-BA"/>
        </w:rPr>
        <w:t xml:space="preserve"> један (1) </w:t>
      </w:r>
    </w:p>
    <w:p w14:paraId="36530DBA" w14:textId="77777777" w:rsidR="00307BCF" w:rsidRPr="00307BCF" w:rsidRDefault="00307BCF" w:rsidP="00307BCF">
      <w:pPr>
        <w:jc w:val="both"/>
        <w:rPr>
          <w:rFonts w:ascii="Arial" w:hAnsi="Arial" w:cs="Arial"/>
          <w:bCs/>
          <w:iCs/>
          <w:noProof/>
          <w:sz w:val="20"/>
          <w:szCs w:val="20"/>
          <w:lang w:val="sr-Cyrl-BA" w:eastAsia="en-US"/>
        </w:rPr>
      </w:pPr>
      <w:r w:rsidRPr="0030074B">
        <w:rPr>
          <w:rFonts w:ascii="Arial" w:hAnsi="Arial"/>
          <w:b/>
          <w:sz w:val="20"/>
          <w:lang w:val="sr-Cyrl-BA"/>
        </w:rPr>
        <w:t>Мјесто рада:</w:t>
      </w:r>
      <w:r w:rsidRPr="0030074B">
        <w:rPr>
          <w:rFonts w:ascii="Arial" w:hAnsi="Arial"/>
          <w:sz w:val="20"/>
          <w:lang w:val="sr-Cyrl-BA"/>
        </w:rPr>
        <w:t xml:space="preserve"> Сарајево.</w:t>
      </w:r>
    </w:p>
    <w:p w14:paraId="2B426347" w14:textId="7306C83B" w:rsidR="00307BCF" w:rsidRPr="0030074B" w:rsidRDefault="00307BCF" w:rsidP="0030074B">
      <w:pPr>
        <w:tabs>
          <w:tab w:val="num" w:pos="360"/>
        </w:tabs>
        <w:jc w:val="both"/>
        <w:rPr>
          <w:rFonts w:ascii="Arial" w:hAnsi="Arial"/>
          <w:b/>
          <w:sz w:val="20"/>
          <w:u w:val="single"/>
          <w:lang w:val="sr-Cyrl-BA"/>
        </w:rPr>
      </w:pPr>
    </w:p>
    <w:p w14:paraId="663C78D1" w14:textId="77777777" w:rsidR="00320583" w:rsidRPr="0030074B" w:rsidRDefault="00320583" w:rsidP="00307BCF">
      <w:pPr>
        <w:tabs>
          <w:tab w:val="num" w:pos="360"/>
        </w:tabs>
        <w:jc w:val="both"/>
        <w:rPr>
          <w:rFonts w:ascii="Arial" w:hAnsi="Arial"/>
          <w:b/>
          <w:sz w:val="20"/>
          <w:u w:val="single"/>
          <w:lang w:val="sr-Cyrl-BA"/>
        </w:rPr>
      </w:pPr>
    </w:p>
    <w:p w14:paraId="2CE751F1" w14:textId="77777777" w:rsidR="00307BCF" w:rsidRPr="0030074B" w:rsidRDefault="00307BCF" w:rsidP="00307BCF">
      <w:pPr>
        <w:tabs>
          <w:tab w:val="num" w:pos="360"/>
        </w:tabs>
        <w:jc w:val="both"/>
        <w:rPr>
          <w:rFonts w:ascii="Arial" w:hAnsi="Arial"/>
          <w:b/>
          <w:sz w:val="20"/>
          <w:u w:val="single"/>
          <w:lang w:val="sr-Cyrl-BA"/>
        </w:rPr>
      </w:pPr>
      <w:r w:rsidRPr="0030074B">
        <w:rPr>
          <w:rFonts w:ascii="Arial" w:hAnsi="Arial"/>
          <w:b/>
          <w:sz w:val="20"/>
          <w:u w:val="single"/>
          <w:lang w:val="sr-Cyrl-BA"/>
        </w:rPr>
        <w:t>1/03 Замјеник шефа Одјела за интегритет носилаца правосудних функција</w:t>
      </w:r>
    </w:p>
    <w:p w14:paraId="413F5867" w14:textId="77777777" w:rsidR="00307BCF" w:rsidRPr="0030074B" w:rsidRDefault="00307BCF" w:rsidP="00307BCF">
      <w:pPr>
        <w:tabs>
          <w:tab w:val="num" w:pos="360"/>
        </w:tabs>
        <w:jc w:val="both"/>
        <w:rPr>
          <w:rFonts w:ascii="Arial" w:hAnsi="Arial"/>
          <w:sz w:val="20"/>
          <w:lang w:val="sr-Cyrl-BA"/>
        </w:rPr>
      </w:pPr>
      <w:r w:rsidRPr="0030074B">
        <w:rPr>
          <w:rFonts w:ascii="Arial" w:hAnsi="Arial"/>
          <w:sz w:val="20"/>
          <w:lang w:val="sr-Cyrl-BA"/>
        </w:rPr>
        <w:t>Према степену повјерљивости тајних података, за ово радно мјесто је прописан приступ подацима степена ТАЈНО. Ово радно мјестео подлијеже обавези провођења безбједоносних провјера, а све у складу са чл.30 и 31. Закона о заштити тајних података („Службени гласних БиХ, бр. 54/05 и 12/09).</w:t>
      </w:r>
    </w:p>
    <w:p w14:paraId="362F36B1" w14:textId="77777777" w:rsidR="00307BCF" w:rsidRPr="0030074B" w:rsidRDefault="00307BCF" w:rsidP="00307BCF">
      <w:pPr>
        <w:tabs>
          <w:tab w:val="num" w:pos="360"/>
        </w:tabs>
        <w:jc w:val="both"/>
        <w:rPr>
          <w:rFonts w:ascii="Arial" w:hAnsi="Arial"/>
          <w:sz w:val="20"/>
          <w:lang w:val="sr-Cyrl-BA"/>
        </w:rPr>
      </w:pPr>
      <w:r w:rsidRPr="0030074B">
        <w:rPr>
          <w:rFonts w:ascii="Arial" w:hAnsi="Arial"/>
          <w:b/>
          <w:sz w:val="20"/>
          <w:lang w:val="sr-Cyrl-BA"/>
        </w:rPr>
        <w:t>Сврха радног мјеста</w:t>
      </w:r>
      <w:r w:rsidRPr="0030074B">
        <w:rPr>
          <w:rFonts w:ascii="Arial" w:hAnsi="Arial"/>
          <w:sz w:val="20"/>
          <w:lang w:val="sr-Cyrl-BA"/>
        </w:rPr>
        <w:t>: пружа подршку шефу Одјела и на оперативном нивоу осигурава обављање послова из надлежности Одјела с циљем постизања оптималних резултата и ефективне и ефикасне подршке ВСТС-у БиХ у осигурању независног, непристраног и одговорног правосуђа у БиХ</w:t>
      </w:r>
    </w:p>
    <w:p w14:paraId="4C5204E2" w14:textId="77777777" w:rsidR="00307BCF" w:rsidRPr="0030074B" w:rsidRDefault="00307BCF" w:rsidP="00307BCF">
      <w:pPr>
        <w:tabs>
          <w:tab w:val="num" w:pos="360"/>
        </w:tabs>
        <w:jc w:val="both"/>
        <w:rPr>
          <w:rFonts w:ascii="Arial" w:hAnsi="Arial"/>
          <w:sz w:val="20"/>
          <w:lang w:val="sr-Cyrl-BA"/>
        </w:rPr>
      </w:pPr>
      <w:r w:rsidRPr="0030074B">
        <w:rPr>
          <w:rFonts w:ascii="Arial" w:hAnsi="Arial"/>
          <w:b/>
          <w:sz w:val="20"/>
          <w:lang w:val="sr-Cyrl-BA"/>
        </w:rPr>
        <w:t>Опис послова и радних задатака</w:t>
      </w:r>
      <w:r w:rsidRPr="0030074B">
        <w:rPr>
          <w:rFonts w:ascii="Arial" w:hAnsi="Arial"/>
          <w:sz w:val="20"/>
          <w:lang w:val="sr-Cyrl-BA"/>
        </w:rPr>
        <w:t>: организацијска стратегија и пословно планирање; управљање учинком и континуирано побољшање рада Одјела; управљање људским и материјалним ресурсима додијељеним Одјелу; развој запослених у Одјелу.</w:t>
      </w:r>
    </w:p>
    <w:p w14:paraId="0192311D" w14:textId="77777777" w:rsidR="00307BCF" w:rsidRPr="0030074B" w:rsidRDefault="00307BCF" w:rsidP="00307BCF">
      <w:pPr>
        <w:tabs>
          <w:tab w:val="num" w:pos="360"/>
        </w:tabs>
        <w:jc w:val="both"/>
        <w:rPr>
          <w:rFonts w:ascii="Arial" w:hAnsi="Arial"/>
          <w:sz w:val="20"/>
          <w:lang w:val="sr-Cyrl-BA"/>
        </w:rPr>
      </w:pPr>
      <w:r w:rsidRPr="0030074B">
        <w:rPr>
          <w:rFonts w:ascii="Arial" w:hAnsi="Arial"/>
          <w:b/>
          <w:sz w:val="20"/>
          <w:lang w:val="sr-Cyrl-BA"/>
        </w:rPr>
        <w:t>Специфичне дужности и одговорности:</w:t>
      </w:r>
      <w:r w:rsidRPr="0030074B">
        <w:rPr>
          <w:rFonts w:ascii="Arial" w:hAnsi="Arial"/>
          <w:sz w:val="20"/>
          <w:lang w:val="sr-Cyrl-BA"/>
        </w:rPr>
        <w:t xml:space="preserve"> пружа оперативну подршку шефу Одјела у обављању свих послова из надлежности Одјела; координира пружање савјета о пракси и процедурама ВСТС-у БиХ, и сталним радним тијелима релевантним за рад Одјела; координира извршење одлука ВСТС-а БиХ релевантних за рад Одјела; осигурава правовремену израду планова, анализа, извјештаја и осталих релевантних докумената из надлежности Одјела; осигурава имплементацију корективних мјера у процесима планирања, праћења реализације и извјештавања; координира и осигурава ефикасно обављање свих административних и других помоћних послова из надлежности Одјела у складу са прописаним процедурама; координира пружање савјета другим одјелима Секретаријата и Кабинета када је то потребно; осигурава правовремено пружање информација из надлежности Одјела осталим организационим јединицама ВСТС-а БиХ; учествује у оперативним контактима са релевантним домаћим и међународним институцијама по питањима из надлежности Одјела; обавља и друге послове и задатке по налогу надређеног сукладно радном мјесту, сврси и нивоу одговорности.</w:t>
      </w:r>
    </w:p>
    <w:p w14:paraId="6072E54C" w14:textId="77777777" w:rsidR="00307BCF" w:rsidRPr="0030074B" w:rsidRDefault="00307BCF" w:rsidP="00307BCF">
      <w:pPr>
        <w:tabs>
          <w:tab w:val="num" w:pos="360"/>
        </w:tabs>
        <w:jc w:val="both"/>
        <w:rPr>
          <w:rFonts w:ascii="Arial" w:hAnsi="Arial"/>
          <w:sz w:val="20"/>
          <w:lang w:val="sr-Cyrl-BA"/>
        </w:rPr>
      </w:pPr>
      <w:r w:rsidRPr="0030074B">
        <w:rPr>
          <w:rFonts w:ascii="Arial" w:hAnsi="Arial"/>
          <w:b/>
          <w:sz w:val="20"/>
          <w:lang w:val="sr-Cyrl-BA"/>
        </w:rPr>
        <w:lastRenderedPageBreak/>
        <w:t xml:space="preserve">Посебни услови: </w:t>
      </w:r>
      <w:r w:rsidRPr="0030074B">
        <w:rPr>
          <w:rFonts w:ascii="Arial" w:hAnsi="Arial"/>
          <w:sz w:val="20"/>
          <w:lang w:val="sr-Cyrl-BA"/>
        </w:rPr>
        <w:t>ВСС - дипломирани правник или еквивалент Болоњског система студирања са најмање 240 ЕЦТС; најмање четири (4) године радног искуства на истим или сличним пословима; најмање двије (2) године радног искуства на руководећим пословима или пословима који по својој природи захтијевају висок степен самосталности и одговорности као и добре организационе вјештине; напредно знање и разумијевање надлежности ВСТС-а и рада Секретаријата; напредно знање и разумијевање правосудног система у БиХ; напредно знање енглеског језика; положен правосудни испит - пожељно; напредни кориснички ниво у кориштењу рачунара, е-маила и обраде текста; средњи кориснички ниво мулти-медијских презентација, израде и кориштења табеларних приказа и кориштења wеб страница; основни кориснички ниво у изради и кориштењу база података и кориштења дигиталних алата за обраду слике;</w:t>
      </w:r>
    </w:p>
    <w:p w14:paraId="32D3848E" w14:textId="44BAB252" w:rsidR="00307BCF" w:rsidRPr="0030074B" w:rsidRDefault="00307BCF" w:rsidP="00307BCF">
      <w:pPr>
        <w:tabs>
          <w:tab w:val="num" w:pos="360"/>
        </w:tabs>
        <w:jc w:val="both"/>
        <w:rPr>
          <w:rFonts w:ascii="Arial" w:hAnsi="Arial"/>
          <w:sz w:val="20"/>
          <w:lang w:val="sr-Cyrl-BA"/>
        </w:rPr>
      </w:pPr>
      <w:r w:rsidRPr="0030074B">
        <w:rPr>
          <w:rFonts w:ascii="Arial" w:hAnsi="Arial"/>
          <w:b/>
          <w:sz w:val="20"/>
          <w:lang w:val="sr-Cyrl-BA"/>
        </w:rPr>
        <w:t>Потребне приоритетне компетенције:</w:t>
      </w:r>
      <w:r w:rsidRPr="0030074B">
        <w:rPr>
          <w:rFonts w:ascii="Arial" w:hAnsi="Arial"/>
          <w:sz w:val="20"/>
          <w:lang w:val="sr-Cyrl-BA"/>
        </w:rPr>
        <w:t xml:space="preserve"> посвећеност личном и професионалном развоју; комуникација (и све </w:t>
      </w:r>
      <w:r w:rsidRPr="00307BCF">
        <w:rPr>
          <w:rFonts w:ascii="Arial" w:hAnsi="Arial" w:cs="Arial"/>
          <w:bCs/>
          <w:noProof/>
          <w:sz w:val="20"/>
          <w:szCs w:val="20"/>
          <w:lang w:val="sr-Cyrl-BA" w:eastAsia="en-US"/>
        </w:rPr>
        <w:t>п</w:t>
      </w:r>
      <w:r w:rsidR="00320583">
        <w:rPr>
          <w:rFonts w:ascii="Arial" w:hAnsi="Arial" w:cs="Arial"/>
          <w:bCs/>
          <w:noProof/>
          <w:sz w:val="20"/>
          <w:szCs w:val="20"/>
          <w:lang w:val="sr-Cyrl-BA" w:eastAsia="en-US"/>
        </w:rPr>
        <w:t>откомпетен</w:t>
      </w:r>
      <w:r w:rsidRPr="00307BCF">
        <w:rPr>
          <w:rFonts w:ascii="Arial" w:hAnsi="Arial" w:cs="Arial"/>
          <w:bCs/>
          <w:noProof/>
          <w:sz w:val="20"/>
          <w:szCs w:val="20"/>
          <w:lang w:val="sr-Cyrl-BA" w:eastAsia="en-US"/>
        </w:rPr>
        <w:t>ције</w:t>
      </w:r>
      <w:r w:rsidRPr="0030074B">
        <w:rPr>
          <w:rFonts w:ascii="Arial" w:hAnsi="Arial"/>
          <w:sz w:val="20"/>
          <w:lang w:val="sr-Cyrl-BA"/>
        </w:rPr>
        <w:t xml:space="preserve">); лична дјелотворност и усмјереност ка резултату (и све </w:t>
      </w:r>
      <w:r w:rsidRPr="00307BCF">
        <w:rPr>
          <w:rFonts w:ascii="Arial" w:hAnsi="Arial" w:cs="Arial"/>
          <w:bCs/>
          <w:noProof/>
          <w:sz w:val="20"/>
          <w:szCs w:val="20"/>
          <w:lang w:val="sr-Cyrl-BA" w:eastAsia="en-US"/>
        </w:rPr>
        <w:t>п</w:t>
      </w:r>
      <w:r w:rsidR="00320583">
        <w:rPr>
          <w:rFonts w:ascii="Arial" w:hAnsi="Arial" w:cs="Arial"/>
          <w:bCs/>
          <w:noProof/>
          <w:sz w:val="20"/>
          <w:szCs w:val="20"/>
          <w:lang w:val="sr-Cyrl-BA" w:eastAsia="en-US"/>
        </w:rPr>
        <w:t>откомпетен</w:t>
      </w:r>
      <w:r w:rsidRPr="00307BCF">
        <w:rPr>
          <w:rFonts w:ascii="Arial" w:hAnsi="Arial" w:cs="Arial"/>
          <w:bCs/>
          <w:noProof/>
          <w:sz w:val="20"/>
          <w:szCs w:val="20"/>
          <w:lang w:val="sr-Cyrl-BA" w:eastAsia="en-US"/>
        </w:rPr>
        <w:t>ције</w:t>
      </w:r>
      <w:r w:rsidRPr="0030074B">
        <w:rPr>
          <w:rFonts w:ascii="Arial" w:hAnsi="Arial"/>
          <w:sz w:val="20"/>
          <w:lang w:val="sr-Cyrl-BA"/>
        </w:rPr>
        <w:t xml:space="preserve">); лидерске вјештине (и све </w:t>
      </w:r>
      <w:r w:rsidRPr="00307BCF">
        <w:rPr>
          <w:rFonts w:ascii="Arial" w:hAnsi="Arial" w:cs="Arial"/>
          <w:bCs/>
          <w:noProof/>
          <w:sz w:val="20"/>
          <w:szCs w:val="20"/>
          <w:lang w:val="sr-Cyrl-BA" w:eastAsia="en-US"/>
        </w:rPr>
        <w:t>п</w:t>
      </w:r>
      <w:r w:rsidR="00320583">
        <w:rPr>
          <w:rFonts w:ascii="Arial" w:hAnsi="Arial" w:cs="Arial"/>
          <w:bCs/>
          <w:noProof/>
          <w:sz w:val="20"/>
          <w:szCs w:val="20"/>
          <w:lang w:val="sr-Cyrl-BA" w:eastAsia="en-US"/>
        </w:rPr>
        <w:t>откомпетен</w:t>
      </w:r>
      <w:r w:rsidRPr="00307BCF">
        <w:rPr>
          <w:rFonts w:ascii="Arial" w:hAnsi="Arial" w:cs="Arial"/>
          <w:bCs/>
          <w:noProof/>
          <w:sz w:val="20"/>
          <w:szCs w:val="20"/>
          <w:lang w:val="sr-Cyrl-BA" w:eastAsia="en-US"/>
        </w:rPr>
        <w:t>ције</w:t>
      </w:r>
      <w:r w:rsidRPr="0030074B">
        <w:rPr>
          <w:rFonts w:ascii="Arial" w:hAnsi="Arial"/>
          <w:sz w:val="20"/>
          <w:lang w:val="sr-Cyrl-BA"/>
        </w:rPr>
        <w:t xml:space="preserve">); планирање и </w:t>
      </w:r>
      <w:r w:rsidR="00320583">
        <w:rPr>
          <w:rFonts w:ascii="Arial" w:hAnsi="Arial" w:cs="Arial"/>
          <w:bCs/>
          <w:noProof/>
          <w:sz w:val="20"/>
          <w:szCs w:val="20"/>
          <w:lang w:val="sr-Cyrl-BA" w:eastAsia="en-US"/>
        </w:rPr>
        <w:t>организовањ</w:t>
      </w:r>
      <w:r w:rsidRPr="00307BCF">
        <w:rPr>
          <w:rFonts w:ascii="Arial" w:hAnsi="Arial" w:cs="Arial"/>
          <w:bCs/>
          <w:noProof/>
          <w:sz w:val="20"/>
          <w:szCs w:val="20"/>
          <w:lang w:val="sr-Cyrl-BA" w:eastAsia="en-US"/>
        </w:rPr>
        <w:t>е</w:t>
      </w:r>
      <w:r w:rsidRPr="0030074B">
        <w:rPr>
          <w:rFonts w:ascii="Arial" w:hAnsi="Arial"/>
          <w:sz w:val="20"/>
          <w:lang w:val="sr-Cyrl-BA"/>
        </w:rPr>
        <w:t xml:space="preserve"> (и све </w:t>
      </w:r>
      <w:r w:rsidRPr="00307BCF">
        <w:rPr>
          <w:rFonts w:ascii="Arial" w:hAnsi="Arial" w:cs="Arial"/>
          <w:bCs/>
          <w:noProof/>
          <w:sz w:val="20"/>
          <w:szCs w:val="20"/>
          <w:lang w:val="sr-Cyrl-BA" w:eastAsia="en-US"/>
        </w:rPr>
        <w:t>п</w:t>
      </w:r>
      <w:r w:rsidR="00320583">
        <w:rPr>
          <w:rFonts w:ascii="Arial" w:hAnsi="Arial" w:cs="Arial"/>
          <w:bCs/>
          <w:noProof/>
          <w:sz w:val="20"/>
          <w:szCs w:val="20"/>
          <w:lang w:val="sr-Cyrl-BA" w:eastAsia="en-US"/>
        </w:rPr>
        <w:t>откомпетен</w:t>
      </w:r>
      <w:r w:rsidRPr="00307BCF">
        <w:rPr>
          <w:rFonts w:ascii="Arial" w:hAnsi="Arial" w:cs="Arial"/>
          <w:bCs/>
          <w:noProof/>
          <w:sz w:val="20"/>
          <w:szCs w:val="20"/>
          <w:lang w:val="sr-Cyrl-BA" w:eastAsia="en-US"/>
        </w:rPr>
        <w:t>ције</w:t>
      </w:r>
      <w:r w:rsidRPr="0030074B">
        <w:rPr>
          <w:rFonts w:ascii="Arial" w:hAnsi="Arial"/>
          <w:sz w:val="20"/>
          <w:lang w:val="sr-Cyrl-BA"/>
        </w:rPr>
        <w:t>); Подучавање (коучинг).</w:t>
      </w:r>
    </w:p>
    <w:p w14:paraId="779108C2" w14:textId="0751803D" w:rsidR="00307BCF" w:rsidRPr="0030074B" w:rsidRDefault="00307BCF" w:rsidP="00307BCF">
      <w:pPr>
        <w:tabs>
          <w:tab w:val="num" w:pos="360"/>
        </w:tabs>
        <w:jc w:val="both"/>
        <w:rPr>
          <w:rFonts w:ascii="Arial" w:hAnsi="Arial"/>
          <w:sz w:val="20"/>
          <w:lang w:val="sr-Cyrl-BA"/>
        </w:rPr>
      </w:pPr>
      <w:r w:rsidRPr="0030074B">
        <w:rPr>
          <w:rFonts w:ascii="Arial" w:hAnsi="Arial"/>
          <w:b/>
          <w:sz w:val="20"/>
          <w:lang w:val="sr-Cyrl-BA"/>
        </w:rPr>
        <w:t>Статус:</w:t>
      </w:r>
      <w:r w:rsidRPr="0030074B">
        <w:rPr>
          <w:rFonts w:ascii="Arial" w:hAnsi="Arial"/>
          <w:sz w:val="20"/>
          <w:lang w:val="sr-Cyrl-BA"/>
        </w:rPr>
        <w:t xml:space="preserve"> </w:t>
      </w:r>
      <w:r w:rsidR="00320583" w:rsidRPr="0030074B">
        <w:rPr>
          <w:rFonts w:ascii="Arial" w:hAnsi="Arial"/>
          <w:sz w:val="20"/>
          <w:lang w:val="sr-Cyrl-BA"/>
        </w:rPr>
        <w:t xml:space="preserve">државни службеник </w:t>
      </w:r>
      <w:r w:rsidR="00320583" w:rsidRPr="00320583">
        <w:rPr>
          <w:rFonts w:ascii="Arial" w:hAnsi="Arial" w:cs="Arial"/>
          <w:bCs/>
          <w:iCs/>
          <w:noProof/>
          <w:sz w:val="20"/>
          <w:szCs w:val="20"/>
          <w:lang w:val="sr-Cyrl-BA" w:eastAsia="en-US"/>
        </w:rPr>
        <w:t>-</w:t>
      </w:r>
      <w:r w:rsidR="00320583" w:rsidRPr="00307BCF">
        <w:rPr>
          <w:rFonts w:ascii="Arial" w:hAnsi="Arial" w:cs="Arial"/>
          <w:bCs/>
          <w:iCs/>
          <w:noProof/>
          <w:sz w:val="20"/>
          <w:szCs w:val="20"/>
          <w:lang w:val="sr-Cyrl-BA" w:eastAsia="en-US"/>
        </w:rPr>
        <w:t xml:space="preserve"> шеф</w:t>
      </w:r>
      <w:r w:rsidR="00320583" w:rsidRPr="0030074B">
        <w:rPr>
          <w:rFonts w:ascii="Arial" w:hAnsi="Arial"/>
          <w:sz w:val="20"/>
          <w:lang w:val="sr-Cyrl-BA"/>
        </w:rPr>
        <w:t xml:space="preserve"> унутрашње организационе јединице</w:t>
      </w:r>
    </w:p>
    <w:p w14:paraId="1209FE21" w14:textId="77777777" w:rsidR="00307BCF" w:rsidRPr="0030074B" w:rsidRDefault="00307BCF" w:rsidP="00307BCF">
      <w:pPr>
        <w:tabs>
          <w:tab w:val="num" w:pos="360"/>
        </w:tabs>
        <w:jc w:val="both"/>
        <w:rPr>
          <w:rFonts w:ascii="Arial" w:hAnsi="Arial"/>
          <w:sz w:val="20"/>
          <w:lang w:val="sr-Cyrl-BA"/>
        </w:rPr>
      </w:pPr>
      <w:r w:rsidRPr="0030074B">
        <w:rPr>
          <w:rFonts w:ascii="Arial" w:hAnsi="Arial"/>
          <w:b/>
          <w:sz w:val="20"/>
          <w:lang w:val="sr-Cyrl-BA"/>
        </w:rPr>
        <w:t>Припадајућа основна нето плата:</w:t>
      </w:r>
      <w:r w:rsidRPr="0030074B">
        <w:rPr>
          <w:rFonts w:ascii="Arial" w:hAnsi="Arial"/>
          <w:sz w:val="20"/>
          <w:lang w:val="sr-Cyrl-BA"/>
        </w:rPr>
        <w:t xml:space="preserve"> 1.900 КМ. </w:t>
      </w:r>
    </w:p>
    <w:p w14:paraId="2466F103" w14:textId="5F1DEBD7" w:rsidR="00307BCF" w:rsidRPr="0030074B" w:rsidRDefault="00307BCF" w:rsidP="00307BCF">
      <w:pPr>
        <w:tabs>
          <w:tab w:val="num" w:pos="360"/>
        </w:tabs>
        <w:jc w:val="both"/>
        <w:rPr>
          <w:rFonts w:ascii="Arial" w:hAnsi="Arial"/>
          <w:sz w:val="20"/>
          <w:lang w:val="sr-Cyrl-BA"/>
        </w:rPr>
      </w:pPr>
      <w:r w:rsidRPr="0030074B">
        <w:rPr>
          <w:rFonts w:ascii="Arial" w:hAnsi="Arial"/>
          <w:b/>
          <w:sz w:val="20"/>
          <w:lang w:val="sr-Cyrl-BA"/>
        </w:rPr>
        <w:t>Број извршилаца:</w:t>
      </w:r>
      <w:r w:rsidRPr="0030074B">
        <w:rPr>
          <w:rFonts w:ascii="Arial" w:hAnsi="Arial"/>
          <w:sz w:val="20"/>
          <w:lang w:val="sr-Cyrl-BA"/>
        </w:rPr>
        <w:t xml:space="preserve"> један (1)</w:t>
      </w:r>
    </w:p>
    <w:p w14:paraId="1C38BC56" w14:textId="77777777" w:rsidR="00307BCF" w:rsidRPr="0030074B" w:rsidRDefault="00307BCF" w:rsidP="00307BCF">
      <w:pPr>
        <w:tabs>
          <w:tab w:val="num" w:pos="360"/>
        </w:tabs>
        <w:jc w:val="both"/>
        <w:rPr>
          <w:rFonts w:ascii="Arial" w:hAnsi="Arial"/>
          <w:sz w:val="20"/>
          <w:lang w:val="sr-Cyrl-BA"/>
        </w:rPr>
      </w:pPr>
      <w:r w:rsidRPr="0030074B">
        <w:rPr>
          <w:rFonts w:ascii="Arial" w:hAnsi="Arial"/>
          <w:b/>
          <w:sz w:val="20"/>
          <w:lang w:val="sr-Cyrl-BA"/>
        </w:rPr>
        <w:t>Мјесто рада:</w:t>
      </w:r>
      <w:r w:rsidRPr="0030074B">
        <w:rPr>
          <w:rFonts w:ascii="Arial" w:hAnsi="Arial"/>
          <w:sz w:val="20"/>
          <w:lang w:val="sr-Cyrl-BA"/>
        </w:rPr>
        <w:t xml:space="preserve"> Сарајево.</w:t>
      </w:r>
    </w:p>
    <w:p w14:paraId="479DE437" w14:textId="38F3CDA8" w:rsidR="00307BCF" w:rsidRPr="0030074B" w:rsidRDefault="00307BCF" w:rsidP="00307BCF">
      <w:pPr>
        <w:tabs>
          <w:tab w:val="num" w:pos="360"/>
        </w:tabs>
        <w:jc w:val="both"/>
        <w:rPr>
          <w:rFonts w:ascii="Arial" w:hAnsi="Arial"/>
          <w:b/>
          <w:sz w:val="20"/>
          <w:u w:val="single"/>
          <w:lang w:val="sr-Cyrl-BA"/>
        </w:rPr>
      </w:pPr>
    </w:p>
    <w:p w14:paraId="7DF5AD27" w14:textId="77777777" w:rsidR="00307BCF" w:rsidRPr="0030074B" w:rsidRDefault="00307BCF" w:rsidP="00307BCF">
      <w:pPr>
        <w:rPr>
          <w:rFonts w:ascii="Arial" w:hAnsi="Arial"/>
          <w:sz w:val="20"/>
          <w:lang w:val="sr-Cyrl-BA"/>
        </w:rPr>
      </w:pPr>
    </w:p>
    <w:p w14:paraId="5500AD40" w14:textId="77777777" w:rsidR="00307BCF" w:rsidRPr="0030074B" w:rsidRDefault="00307BCF" w:rsidP="00307BCF">
      <w:pPr>
        <w:autoSpaceDE w:val="0"/>
        <w:autoSpaceDN w:val="0"/>
        <w:adjustRightInd w:val="0"/>
        <w:jc w:val="both"/>
        <w:rPr>
          <w:rFonts w:ascii="Arial" w:eastAsia="Calibri" w:hAnsi="Arial"/>
          <w:b/>
          <w:sz w:val="20"/>
          <w:u w:val="single"/>
          <w:lang w:val="sr-Cyrl-BA"/>
        </w:rPr>
      </w:pPr>
      <w:r w:rsidRPr="0030074B">
        <w:rPr>
          <w:rFonts w:ascii="Arial" w:eastAsia="Calibri" w:hAnsi="Arial"/>
          <w:b/>
          <w:sz w:val="20"/>
          <w:u w:val="single"/>
          <w:lang w:val="sr-Cyrl-BA"/>
        </w:rPr>
        <w:t>1/04 Стручни савјетник за статистику у Одјелу за за унапрјеђење ефикасности и квалитета рада у тужилаштвима</w:t>
      </w:r>
    </w:p>
    <w:p w14:paraId="1603424D" w14:textId="19ED91EA"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 xml:space="preserve">Сврха радног мјеста: </w:t>
      </w:r>
      <w:r w:rsidRPr="0030074B">
        <w:rPr>
          <w:rFonts w:ascii="Arial" w:eastAsia="Calibri" w:hAnsi="Arial"/>
          <w:sz w:val="20"/>
          <w:lang w:val="sr-Cyrl-BA"/>
        </w:rPr>
        <w:t>обезбиједити ажурне и правовремене статистичке анализе, извјештаје, мишљења и друге документе</w:t>
      </w:r>
      <w:r w:rsidR="00320583" w:rsidRPr="0030074B">
        <w:rPr>
          <w:rFonts w:ascii="Arial" w:eastAsia="Calibri" w:hAnsi="Arial"/>
          <w:sz w:val="20"/>
          <w:lang w:val="sr-Cyrl-BA"/>
        </w:rPr>
        <w:t xml:space="preserve"> </w:t>
      </w:r>
      <w:r w:rsidRPr="0030074B">
        <w:rPr>
          <w:rFonts w:ascii="Arial" w:eastAsia="Calibri" w:hAnsi="Arial"/>
          <w:sz w:val="20"/>
          <w:lang w:val="sr-Cyrl-BA"/>
        </w:rPr>
        <w:t>и ефикасну и ефективну административну и техничку подршку ВСТС-у у осигурању независног, непристраног и професионалног правосуђа у БиХ.</w:t>
      </w:r>
    </w:p>
    <w:p w14:paraId="1613337B" w14:textId="7777777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 xml:space="preserve">Опис послова и радних задатака: </w:t>
      </w:r>
      <w:r w:rsidRPr="0030074B">
        <w:rPr>
          <w:rFonts w:ascii="Arial" w:eastAsia="Calibri" w:hAnsi="Arial"/>
          <w:sz w:val="20"/>
          <w:lang w:val="sr-Cyrl-BA"/>
        </w:rPr>
        <w:t>савјетује о методама и начину обраде статистичких података за потребе израде детаљних и поузданих анализа из надлежности рада Одјела; израђује статистичке извјештаје потребне за вршење анализа и предлагање мјера и активности из надлежности рада Одјела; анализира остале податке релевантне за рад Одјела; савјетује у погледу начина провођења смјерница Европске уније правосудних система у пољу правосудне статистике из надлежности рада Одјела; обавља и друге послове и задатке по налогу надређеног сукладно радном мјесту, сврси и нивоу одговорности.</w:t>
      </w:r>
    </w:p>
    <w:p w14:paraId="79AAAF4D" w14:textId="7777777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Посебни услови:</w:t>
      </w:r>
      <w:r w:rsidRPr="0030074B">
        <w:rPr>
          <w:rFonts w:ascii="Arial" w:eastAsia="Calibri" w:hAnsi="Arial"/>
          <w:sz w:val="20"/>
          <w:lang w:val="sr-Cyrl-BA"/>
        </w:rPr>
        <w:t xml:space="preserve"> ВСС друштвеног смјера (или еквивалент Болоњског система студирања с најмање 240 ЕЦТС бодова; најмање три (3) године радног искуства; средње знање и разумијевање надлежности ВСТС-а БиХ и рада Секретаријата; средње знање и разумијевање правосудног система у БиХ; напредно знање енглеског језика; напредно познавање софтверских рјешења која су у примјени у правосудном информацијском систему Босне и Херцеговине – пожељно; напредно познавање информационих технологија – пожељно; напредни кориснички ниво у кориштењу рачунара, е-маила и обраде текста; напредни кориснички ниво мулти-медијских презентација, израде и кориштења табеларних приказа и кориштења wеб страница; напредни кориснички ниво у изради и кориштењу база података и кориштења дигиталних алата за обраду слике;</w:t>
      </w:r>
    </w:p>
    <w:p w14:paraId="241410F7" w14:textId="0538E4C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Потребне приоритетне компетенције:</w:t>
      </w:r>
      <w:r w:rsidRPr="0030074B">
        <w:rPr>
          <w:rFonts w:ascii="Arial" w:eastAsia="Calibri" w:hAnsi="Arial"/>
          <w:sz w:val="20"/>
          <w:lang w:val="sr-Cyrl-BA"/>
        </w:rPr>
        <w:t xml:space="preserve"> посвећеност личном и професионалном развоју; подузимање иницијативе; иновативност; изградња конструктивних радних односа с колегама; комуникација (и све </w:t>
      </w:r>
      <w:r w:rsidRPr="00307BCF">
        <w:rPr>
          <w:rFonts w:ascii="Arial" w:eastAsia="Calibri" w:hAnsi="Arial" w:cs="Arial"/>
          <w:noProof/>
          <w:sz w:val="20"/>
          <w:szCs w:val="20"/>
          <w:lang w:val="sr-Cyrl-BA" w:eastAsia="en-US"/>
        </w:rPr>
        <w:t>п</w:t>
      </w:r>
      <w:r w:rsidR="00320583">
        <w:rPr>
          <w:rFonts w:ascii="Arial" w:eastAsia="Calibri" w:hAnsi="Arial" w:cs="Arial"/>
          <w:noProof/>
          <w:sz w:val="20"/>
          <w:szCs w:val="20"/>
          <w:lang w:val="sr-Cyrl-BA" w:eastAsia="en-US"/>
        </w:rPr>
        <w:t>откомпетен</w:t>
      </w:r>
      <w:r w:rsidRPr="00307BCF">
        <w:rPr>
          <w:rFonts w:ascii="Arial" w:eastAsia="Calibri" w:hAnsi="Arial" w:cs="Arial"/>
          <w:noProof/>
          <w:sz w:val="20"/>
          <w:szCs w:val="20"/>
          <w:lang w:val="sr-Cyrl-BA" w:eastAsia="en-US"/>
        </w:rPr>
        <w:t>ције</w:t>
      </w:r>
      <w:r w:rsidRPr="0030074B">
        <w:rPr>
          <w:rFonts w:ascii="Arial" w:eastAsia="Calibri" w:hAnsi="Arial"/>
          <w:sz w:val="20"/>
          <w:lang w:val="sr-Cyrl-BA"/>
        </w:rPr>
        <w:t xml:space="preserve">); лична дјелотворност и усмјереност ка резултату (и све </w:t>
      </w:r>
      <w:r w:rsidRPr="00307BCF">
        <w:rPr>
          <w:rFonts w:ascii="Arial" w:eastAsia="Calibri" w:hAnsi="Arial" w:cs="Arial"/>
          <w:noProof/>
          <w:sz w:val="20"/>
          <w:szCs w:val="20"/>
          <w:lang w:val="sr-Cyrl-BA" w:eastAsia="en-US"/>
        </w:rPr>
        <w:t>п</w:t>
      </w:r>
      <w:r w:rsidR="00320583">
        <w:rPr>
          <w:rFonts w:ascii="Arial" w:eastAsia="Calibri" w:hAnsi="Arial" w:cs="Arial"/>
          <w:noProof/>
          <w:sz w:val="20"/>
          <w:szCs w:val="20"/>
          <w:lang w:val="sr-Cyrl-BA" w:eastAsia="en-US"/>
        </w:rPr>
        <w:t>откомпетен</w:t>
      </w:r>
      <w:r w:rsidRPr="00307BCF">
        <w:rPr>
          <w:rFonts w:ascii="Arial" w:eastAsia="Calibri" w:hAnsi="Arial" w:cs="Arial"/>
          <w:noProof/>
          <w:sz w:val="20"/>
          <w:szCs w:val="20"/>
          <w:lang w:val="sr-Cyrl-BA" w:eastAsia="en-US"/>
        </w:rPr>
        <w:t>ције</w:t>
      </w:r>
      <w:r w:rsidRPr="0030074B">
        <w:rPr>
          <w:rFonts w:ascii="Arial" w:eastAsia="Calibri" w:hAnsi="Arial"/>
          <w:sz w:val="20"/>
          <w:lang w:val="sr-Cyrl-BA"/>
        </w:rPr>
        <w:t>).</w:t>
      </w:r>
    </w:p>
    <w:p w14:paraId="30DB8E1A" w14:textId="6FB8C3AA"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Статус:</w:t>
      </w:r>
      <w:r w:rsidRPr="0030074B">
        <w:rPr>
          <w:rFonts w:ascii="Arial" w:eastAsia="Calibri" w:hAnsi="Arial"/>
          <w:sz w:val="20"/>
          <w:lang w:val="sr-Cyrl-BA"/>
        </w:rPr>
        <w:t xml:space="preserve"> државни службеник </w:t>
      </w:r>
      <w:r w:rsidR="00320583" w:rsidRPr="00320583">
        <w:rPr>
          <w:rFonts w:ascii="Arial" w:eastAsia="Calibri" w:hAnsi="Arial" w:cs="Arial"/>
          <w:noProof/>
          <w:sz w:val="20"/>
          <w:szCs w:val="20"/>
          <w:lang w:val="sr-Cyrl-BA" w:eastAsia="en-US"/>
        </w:rPr>
        <w:t>-</w:t>
      </w:r>
      <w:r w:rsidRPr="00307BCF">
        <w:rPr>
          <w:rFonts w:ascii="Arial" w:eastAsia="Calibri" w:hAnsi="Arial" w:cs="Arial"/>
          <w:noProof/>
          <w:sz w:val="20"/>
          <w:szCs w:val="20"/>
          <w:lang w:val="sr-Cyrl-BA" w:eastAsia="en-US"/>
        </w:rPr>
        <w:t xml:space="preserve"> стручн</w:t>
      </w:r>
      <w:r w:rsidR="00320583" w:rsidRPr="00320583">
        <w:rPr>
          <w:rFonts w:ascii="Arial" w:eastAsia="Calibri" w:hAnsi="Arial" w:cs="Arial"/>
          <w:noProof/>
          <w:sz w:val="20"/>
          <w:szCs w:val="20"/>
          <w:lang w:val="sr-Cyrl-BA" w:eastAsia="en-US"/>
        </w:rPr>
        <w:t>и</w:t>
      </w:r>
      <w:r w:rsidRPr="00307BCF">
        <w:rPr>
          <w:rFonts w:ascii="Arial" w:eastAsia="Calibri" w:hAnsi="Arial" w:cs="Arial"/>
          <w:noProof/>
          <w:sz w:val="20"/>
          <w:szCs w:val="20"/>
          <w:lang w:val="sr-Cyrl-BA" w:eastAsia="en-US"/>
        </w:rPr>
        <w:t xml:space="preserve"> савјетни</w:t>
      </w:r>
    </w:p>
    <w:p w14:paraId="71E74206" w14:textId="7777777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Припадајућа основна нето плата:</w:t>
      </w:r>
      <w:r w:rsidRPr="0030074B">
        <w:rPr>
          <w:rFonts w:ascii="Arial" w:eastAsia="Calibri" w:hAnsi="Arial"/>
          <w:sz w:val="20"/>
          <w:lang w:val="sr-Cyrl-BA"/>
        </w:rPr>
        <w:t xml:space="preserve"> 1.200 КМ.</w:t>
      </w:r>
    </w:p>
    <w:p w14:paraId="4FDCE46D" w14:textId="49F90CD2"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Број извршилаца:</w:t>
      </w:r>
      <w:r w:rsidRPr="0030074B">
        <w:rPr>
          <w:rFonts w:ascii="Arial" w:eastAsia="Calibri" w:hAnsi="Arial"/>
          <w:sz w:val="20"/>
          <w:lang w:val="sr-Cyrl-BA"/>
        </w:rPr>
        <w:t xml:space="preserve"> један (1) </w:t>
      </w:r>
    </w:p>
    <w:p w14:paraId="68341A5D" w14:textId="7777777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Мјесто рада:</w:t>
      </w:r>
      <w:r w:rsidRPr="0030074B">
        <w:rPr>
          <w:rFonts w:ascii="Arial" w:eastAsia="Calibri" w:hAnsi="Arial"/>
          <w:sz w:val="20"/>
          <w:lang w:val="sr-Cyrl-BA"/>
        </w:rPr>
        <w:t xml:space="preserve"> Сарајево. </w:t>
      </w:r>
    </w:p>
    <w:p w14:paraId="31E449C9" w14:textId="77777777" w:rsidR="00307BCF" w:rsidRPr="0030074B" w:rsidRDefault="00307BCF" w:rsidP="00307BCF">
      <w:pPr>
        <w:tabs>
          <w:tab w:val="num" w:pos="360"/>
        </w:tabs>
        <w:jc w:val="both"/>
        <w:rPr>
          <w:rFonts w:ascii="Arial" w:hAnsi="Arial"/>
          <w:b/>
          <w:sz w:val="20"/>
          <w:u w:val="single"/>
          <w:lang w:val="sr-Cyrl-BA"/>
        </w:rPr>
      </w:pPr>
    </w:p>
    <w:p w14:paraId="1DEF825B" w14:textId="77777777" w:rsidR="00307BCF" w:rsidRPr="0030074B" w:rsidRDefault="00307BCF" w:rsidP="00307BCF">
      <w:pPr>
        <w:tabs>
          <w:tab w:val="num" w:pos="360"/>
        </w:tabs>
        <w:jc w:val="both"/>
        <w:rPr>
          <w:rFonts w:ascii="Arial" w:hAnsi="Arial"/>
          <w:b/>
          <w:sz w:val="20"/>
          <w:u w:val="single"/>
          <w:lang w:val="sr-Cyrl-BA"/>
        </w:rPr>
      </w:pPr>
    </w:p>
    <w:p w14:paraId="0868AAD6" w14:textId="726DC37B" w:rsidR="00307BCF" w:rsidRPr="0030074B" w:rsidRDefault="00307BCF" w:rsidP="00307BCF">
      <w:pPr>
        <w:autoSpaceDE w:val="0"/>
        <w:autoSpaceDN w:val="0"/>
        <w:adjustRightInd w:val="0"/>
        <w:jc w:val="both"/>
        <w:rPr>
          <w:rFonts w:ascii="Arial" w:eastAsia="Calibri" w:hAnsi="Arial"/>
          <w:b/>
          <w:sz w:val="20"/>
          <w:u w:val="single"/>
          <w:lang w:val="sr-Cyrl-BA"/>
        </w:rPr>
      </w:pPr>
      <w:r w:rsidRPr="0030074B">
        <w:rPr>
          <w:rFonts w:ascii="Arial" w:eastAsia="Calibri" w:hAnsi="Arial"/>
          <w:b/>
          <w:sz w:val="20"/>
          <w:u w:val="single"/>
          <w:lang w:val="sr-Cyrl-BA"/>
        </w:rPr>
        <w:t xml:space="preserve">1/05 </w:t>
      </w:r>
      <w:r w:rsidRPr="0030074B">
        <w:rPr>
          <w:rFonts w:ascii="Arial" w:hAnsi="Arial"/>
          <w:b/>
          <w:sz w:val="20"/>
          <w:u w:val="single"/>
          <w:lang w:val="sr-Cyrl-BA"/>
        </w:rPr>
        <w:t xml:space="preserve">Виши пројектант апликација </w:t>
      </w:r>
      <w:r w:rsidR="00320583" w:rsidRPr="00320583">
        <w:rPr>
          <w:rFonts w:ascii="Arial" w:hAnsi="Arial" w:cs="Arial"/>
          <w:b/>
          <w:bCs/>
          <w:iCs/>
          <w:noProof/>
          <w:sz w:val="20"/>
          <w:szCs w:val="20"/>
          <w:u w:val="single"/>
          <w:lang w:val="sr-Cyrl-BA" w:eastAsia="en-US"/>
        </w:rPr>
        <w:t>II</w:t>
      </w:r>
      <w:r w:rsidRPr="0030074B">
        <w:rPr>
          <w:rFonts w:ascii="Arial" w:hAnsi="Arial"/>
          <w:b/>
          <w:sz w:val="20"/>
          <w:u w:val="single"/>
          <w:lang w:val="sr-Cyrl-BA"/>
        </w:rPr>
        <w:t xml:space="preserve"> у Одјелу за информационо комуникацијске технологије</w:t>
      </w:r>
    </w:p>
    <w:p w14:paraId="326E9C0D" w14:textId="7777777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 xml:space="preserve">Сврха радног мјеста: </w:t>
      </w:r>
      <w:r w:rsidRPr="0030074B">
        <w:rPr>
          <w:rFonts w:ascii="Arial" w:eastAsia="Calibri" w:hAnsi="Arial"/>
          <w:sz w:val="20"/>
          <w:lang w:val="sr-Cyrl-BA"/>
        </w:rPr>
        <w:t>континуиран приступ и подршка функционисању IT опреме, у циљу ефективне и ефикасне подршке ВСТС-у БиХ у осигурању независног, непристраног и професионалног правосуђа у БиХ.</w:t>
      </w:r>
    </w:p>
    <w:p w14:paraId="58655D10" w14:textId="7777777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 xml:space="preserve">Опис послова и радних задатака: </w:t>
      </w:r>
      <w:r w:rsidRPr="0030074B">
        <w:rPr>
          <w:rFonts w:ascii="Arial" w:eastAsia="Calibri" w:hAnsi="Arial"/>
          <w:sz w:val="20"/>
          <w:lang w:val="sr-Cyrl-BA"/>
        </w:rPr>
        <w:t>обавља најсложеније послове и радне задатке развоја апликација које су у употреби у правосуђу БиХ и ВСТС-у БиХ; учествује у активностима развоја нових апликација правосудног информационог система укључујући израду функционалних спецификација, програмирање, тестирање и имплементацију развијених софтверских компоненти; Израђује документацију апликација правосудног информационог система; учествује у изради техничких спецификација софтвера и хардвера који ће се користити за реализацију активности развоја нових апликативних рјешења правосудног информационог система; врши инсталирање и унапређивање апликативних сервера и развојних алата за сва софтверска рјешења која се имплементирају у склопу правосудног информационог система; рјешава најсложеније проблеме по питању конфигурације и кориштења софтверских рјешења развијених у склопу правосудног информационог система; обавља и друге послове и задатке по налогу надређеног сукладно радном мјесту, сврси и нивоу одговорности.</w:t>
      </w:r>
    </w:p>
    <w:p w14:paraId="43B00D72" w14:textId="7777777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lastRenderedPageBreak/>
        <w:t>Посебни услови:</w:t>
      </w:r>
      <w:r w:rsidRPr="0030074B">
        <w:rPr>
          <w:rFonts w:ascii="Arial" w:eastAsia="Calibri" w:hAnsi="Arial"/>
          <w:sz w:val="20"/>
          <w:lang w:val="sr-Cyrl-BA"/>
        </w:rPr>
        <w:t xml:space="preserve"> ВСС техничког, природно-математичког, информатичког или економског смјера (или еквивалент Болоњског система студирања с најмање 240 ЕЦТС бодова); најмање три (3) године радног искуства на пољу пројектовања, развоја и имплементације комплексних информационих система на пословима који по својој природи захтијевају висок степен самосталности и одговорности; средње знање и разумијевање надлежности ВСТС-а БиХ и рада Секретаријата; основно знање и разумијевање правосудног система у БиХ; аналитичко-пројектантске способности у области пројектовања и развоја комплексних информационих система; напредно познавање имплементацији и одржавању </w:t>
      </w:r>
      <w:r w:rsidRPr="0030074B">
        <w:rPr>
          <w:rFonts w:ascii="Arial" w:eastAsia="Calibri" w:hAnsi="Arial"/>
          <w:i/>
          <w:sz w:val="20"/>
          <w:lang w:val="sr-Cyrl-BA"/>
        </w:rPr>
        <w:t>datawarehouse</w:t>
      </w:r>
      <w:r w:rsidRPr="0030074B">
        <w:rPr>
          <w:rFonts w:ascii="Arial" w:eastAsia="Calibri" w:hAnsi="Arial"/>
          <w:sz w:val="20"/>
          <w:lang w:val="sr-Cyrl-BA"/>
        </w:rPr>
        <w:t xml:space="preserve"> и BI система; напредно знање енглеског језика; напредно познавање оперативних система (Windows, Linux i AIX) и база података (Oracle); напредно познавање развојних алата (Oracle Forms&amp;Reports, JDeveloper); напредно познавање програмских језика и развојних окружења (Java, SQL, PL/SQL, .Net, Oracle ADF); напредно познавање са алатима за администрацију апликативних ресурса и Oracle база података, MS Office пакета; </w:t>
      </w:r>
    </w:p>
    <w:p w14:paraId="5400B810" w14:textId="7B8384B2"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Потребне приоритетне компетенције:</w:t>
      </w:r>
      <w:r w:rsidRPr="0030074B">
        <w:rPr>
          <w:rFonts w:ascii="Arial" w:eastAsia="Calibri" w:hAnsi="Arial"/>
          <w:sz w:val="20"/>
          <w:lang w:val="sr-Cyrl-BA"/>
        </w:rPr>
        <w:t xml:space="preserve"> посвећеност личном и професионалном развоју; подузимање иницијативе; иновативност; изградња конструктивних радних односа с колегама; комуникација (и све </w:t>
      </w:r>
      <w:r w:rsidRPr="00307BCF">
        <w:rPr>
          <w:rFonts w:ascii="Arial" w:eastAsia="Calibri" w:hAnsi="Arial" w:cs="Arial"/>
          <w:noProof/>
          <w:sz w:val="20"/>
          <w:szCs w:val="20"/>
          <w:lang w:val="sr-Cyrl-BA" w:eastAsia="en-US"/>
        </w:rPr>
        <w:t>п</w:t>
      </w:r>
      <w:r w:rsidR="00320583">
        <w:rPr>
          <w:rFonts w:ascii="Arial" w:eastAsia="Calibri" w:hAnsi="Arial" w:cs="Arial"/>
          <w:noProof/>
          <w:sz w:val="20"/>
          <w:szCs w:val="20"/>
          <w:lang w:val="sr-Cyrl-BA" w:eastAsia="en-US"/>
        </w:rPr>
        <w:t>откомпетен</w:t>
      </w:r>
      <w:r w:rsidRPr="00307BCF">
        <w:rPr>
          <w:rFonts w:ascii="Arial" w:eastAsia="Calibri" w:hAnsi="Arial" w:cs="Arial"/>
          <w:noProof/>
          <w:sz w:val="20"/>
          <w:szCs w:val="20"/>
          <w:lang w:val="sr-Cyrl-BA" w:eastAsia="en-US"/>
        </w:rPr>
        <w:t>ције</w:t>
      </w:r>
      <w:r w:rsidRPr="0030074B">
        <w:rPr>
          <w:rFonts w:ascii="Arial" w:eastAsia="Calibri" w:hAnsi="Arial"/>
          <w:sz w:val="20"/>
          <w:lang w:val="sr-Cyrl-BA"/>
        </w:rPr>
        <w:t xml:space="preserve">); лична дјелотворност и усмјереност ка резултату (и све </w:t>
      </w:r>
      <w:r w:rsidRPr="00307BCF">
        <w:rPr>
          <w:rFonts w:ascii="Arial" w:eastAsia="Calibri" w:hAnsi="Arial" w:cs="Arial"/>
          <w:noProof/>
          <w:sz w:val="20"/>
          <w:szCs w:val="20"/>
          <w:lang w:val="sr-Cyrl-BA" w:eastAsia="en-US"/>
        </w:rPr>
        <w:t>п</w:t>
      </w:r>
      <w:r w:rsidR="00320583">
        <w:rPr>
          <w:rFonts w:ascii="Arial" w:eastAsia="Calibri" w:hAnsi="Arial" w:cs="Arial"/>
          <w:noProof/>
          <w:sz w:val="20"/>
          <w:szCs w:val="20"/>
          <w:lang w:val="sr-Cyrl-BA" w:eastAsia="en-US"/>
        </w:rPr>
        <w:t>откомпетен</w:t>
      </w:r>
      <w:r w:rsidRPr="00307BCF">
        <w:rPr>
          <w:rFonts w:ascii="Arial" w:eastAsia="Calibri" w:hAnsi="Arial" w:cs="Arial"/>
          <w:noProof/>
          <w:sz w:val="20"/>
          <w:szCs w:val="20"/>
          <w:lang w:val="sr-Cyrl-BA" w:eastAsia="en-US"/>
        </w:rPr>
        <w:t>ције</w:t>
      </w:r>
      <w:r w:rsidRPr="0030074B">
        <w:rPr>
          <w:rFonts w:ascii="Arial" w:eastAsia="Calibri" w:hAnsi="Arial"/>
          <w:sz w:val="20"/>
          <w:lang w:val="sr-Cyrl-BA"/>
        </w:rPr>
        <w:t>).</w:t>
      </w:r>
    </w:p>
    <w:p w14:paraId="3AA21BFF" w14:textId="705947E4"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Статус:</w:t>
      </w:r>
      <w:r w:rsidRPr="0030074B">
        <w:rPr>
          <w:rFonts w:ascii="Arial" w:eastAsia="Calibri" w:hAnsi="Arial"/>
          <w:sz w:val="20"/>
          <w:lang w:val="sr-Cyrl-BA"/>
        </w:rPr>
        <w:t xml:space="preserve"> Државни службеник </w:t>
      </w:r>
      <w:r w:rsidR="00320583" w:rsidRPr="00320583">
        <w:rPr>
          <w:rFonts w:ascii="Arial" w:eastAsia="Calibri" w:hAnsi="Arial" w:cs="Arial"/>
          <w:noProof/>
          <w:sz w:val="20"/>
          <w:szCs w:val="20"/>
          <w:lang w:val="sr-Cyrl-BA" w:eastAsia="en-US"/>
        </w:rPr>
        <w:t>-</w:t>
      </w:r>
      <w:r w:rsidRPr="00307BCF">
        <w:rPr>
          <w:rFonts w:ascii="Arial" w:eastAsia="Calibri" w:hAnsi="Arial" w:cs="Arial"/>
          <w:noProof/>
          <w:sz w:val="20"/>
          <w:szCs w:val="20"/>
          <w:lang w:val="sr-Cyrl-BA" w:eastAsia="en-US"/>
        </w:rPr>
        <w:t xml:space="preserve"> стручн</w:t>
      </w:r>
      <w:r w:rsidR="00320583" w:rsidRPr="00320583">
        <w:rPr>
          <w:rFonts w:ascii="Arial" w:eastAsia="Calibri" w:hAnsi="Arial" w:cs="Arial"/>
          <w:noProof/>
          <w:sz w:val="20"/>
          <w:szCs w:val="20"/>
          <w:lang w:val="sr-Cyrl-BA" w:eastAsia="en-US"/>
        </w:rPr>
        <w:t>и</w:t>
      </w:r>
      <w:r w:rsidRPr="00307BCF">
        <w:rPr>
          <w:rFonts w:ascii="Arial" w:eastAsia="Calibri" w:hAnsi="Arial" w:cs="Arial"/>
          <w:noProof/>
          <w:sz w:val="20"/>
          <w:szCs w:val="20"/>
          <w:lang w:val="sr-Cyrl-BA" w:eastAsia="en-US"/>
        </w:rPr>
        <w:t xml:space="preserve"> савјетник</w:t>
      </w:r>
      <w:r w:rsidR="00320583" w:rsidRPr="00320583">
        <w:rPr>
          <w:rFonts w:ascii="Arial" w:eastAsia="Calibri" w:hAnsi="Arial" w:cs="Arial"/>
          <w:noProof/>
          <w:sz w:val="20"/>
          <w:szCs w:val="20"/>
          <w:lang w:val="sr-Cyrl-BA" w:eastAsia="en-US"/>
        </w:rPr>
        <w:t xml:space="preserve"> </w:t>
      </w:r>
      <w:r w:rsidRPr="00307BCF">
        <w:rPr>
          <w:rFonts w:ascii="Arial" w:eastAsia="Calibri" w:hAnsi="Arial" w:cs="Arial"/>
          <w:noProof/>
          <w:sz w:val="20"/>
          <w:szCs w:val="20"/>
          <w:lang w:val="sr-Cyrl-BA" w:eastAsia="en-US"/>
        </w:rPr>
        <w:t>-</w:t>
      </w:r>
      <w:r w:rsidR="00320583" w:rsidRPr="00320583">
        <w:rPr>
          <w:rFonts w:ascii="Arial" w:eastAsia="Calibri" w:hAnsi="Arial" w:cs="Arial"/>
          <w:noProof/>
          <w:sz w:val="20"/>
          <w:szCs w:val="20"/>
          <w:lang w:val="sr-Cyrl-BA" w:eastAsia="en-US"/>
        </w:rPr>
        <w:t xml:space="preserve"> </w:t>
      </w:r>
      <w:r w:rsidRPr="0030074B">
        <w:rPr>
          <w:rFonts w:ascii="Arial" w:eastAsia="Calibri" w:hAnsi="Arial"/>
          <w:sz w:val="20"/>
          <w:lang w:val="sr-Cyrl-BA"/>
        </w:rPr>
        <w:t>стручно особље</w:t>
      </w:r>
    </w:p>
    <w:p w14:paraId="7818EBD6" w14:textId="7777777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Припадајућа основна нето плата:</w:t>
      </w:r>
      <w:r w:rsidRPr="0030074B">
        <w:rPr>
          <w:rFonts w:ascii="Arial" w:eastAsia="Calibri" w:hAnsi="Arial"/>
          <w:sz w:val="20"/>
          <w:lang w:val="sr-Cyrl-BA"/>
        </w:rPr>
        <w:t xml:space="preserve"> 1.200 КМ.</w:t>
      </w:r>
    </w:p>
    <w:p w14:paraId="6F1C67A7" w14:textId="1116E51C"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Број извршилаца:</w:t>
      </w:r>
      <w:r w:rsidRPr="0030074B">
        <w:rPr>
          <w:rFonts w:ascii="Arial" w:eastAsia="Calibri" w:hAnsi="Arial"/>
          <w:sz w:val="20"/>
          <w:lang w:val="sr-Cyrl-BA"/>
        </w:rPr>
        <w:t xml:space="preserve"> један (1) </w:t>
      </w:r>
    </w:p>
    <w:p w14:paraId="2FC155B3" w14:textId="77777777" w:rsidR="00307BCF" w:rsidRPr="0030074B" w:rsidRDefault="00307BCF" w:rsidP="00307BCF">
      <w:pPr>
        <w:autoSpaceDE w:val="0"/>
        <w:autoSpaceDN w:val="0"/>
        <w:adjustRightInd w:val="0"/>
        <w:jc w:val="both"/>
        <w:rPr>
          <w:rFonts w:ascii="Arial" w:eastAsia="Calibri" w:hAnsi="Arial"/>
          <w:sz w:val="20"/>
          <w:lang w:val="sr-Cyrl-BA"/>
        </w:rPr>
      </w:pPr>
      <w:r w:rsidRPr="0030074B">
        <w:rPr>
          <w:rFonts w:ascii="Arial" w:eastAsia="Calibri" w:hAnsi="Arial"/>
          <w:b/>
          <w:sz w:val="20"/>
          <w:lang w:val="sr-Cyrl-BA"/>
        </w:rPr>
        <w:t>Мјесто рада:</w:t>
      </w:r>
      <w:r w:rsidRPr="0030074B">
        <w:rPr>
          <w:rFonts w:ascii="Arial" w:eastAsia="Calibri" w:hAnsi="Arial"/>
          <w:sz w:val="20"/>
          <w:lang w:val="sr-Cyrl-BA"/>
        </w:rPr>
        <w:t xml:space="preserve"> Сарајево. </w:t>
      </w:r>
    </w:p>
    <w:p w14:paraId="19A03E98" w14:textId="27017A63" w:rsidR="00DB7941" w:rsidRPr="0030074B" w:rsidRDefault="00DB7941" w:rsidP="0030074B">
      <w:pPr>
        <w:rPr>
          <w:rFonts w:ascii="Arial" w:eastAsia="Calibri" w:hAnsi="Arial"/>
          <w:sz w:val="20"/>
          <w:lang w:val="sr-Cyrl-BA"/>
        </w:rPr>
      </w:pPr>
    </w:p>
    <w:p w14:paraId="338E185F" w14:textId="77777777" w:rsidR="00DB7941" w:rsidRPr="0030074B" w:rsidRDefault="00DB7941" w:rsidP="00DB7941">
      <w:pPr>
        <w:jc w:val="both"/>
        <w:rPr>
          <w:rFonts w:ascii="Arial" w:eastAsia="Calibri" w:hAnsi="Arial"/>
          <w:sz w:val="20"/>
          <w:lang w:val="sr-Cyrl-BA"/>
        </w:rPr>
      </w:pPr>
    </w:p>
    <w:p w14:paraId="6D49D577" w14:textId="77777777" w:rsidR="00E81FF7" w:rsidRPr="0030074B" w:rsidRDefault="00E81FF7" w:rsidP="00E81FF7">
      <w:pPr>
        <w:pStyle w:val="NormalWeb"/>
        <w:spacing w:before="0" w:beforeAutospacing="0" w:after="0" w:afterAutospacing="0"/>
        <w:jc w:val="both"/>
        <w:rPr>
          <w:rFonts w:ascii="Arial" w:hAnsi="Arial"/>
          <w:sz w:val="20"/>
          <w:u w:val="single"/>
          <w:lang w:val="sr-Cyrl-BA"/>
        </w:rPr>
      </w:pPr>
      <w:r w:rsidRPr="0030074B">
        <w:rPr>
          <w:rStyle w:val="Strong"/>
          <w:rFonts w:ascii="Arial" w:hAnsi="Arial"/>
          <w:sz w:val="20"/>
          <w:u w:val="single"/>
          <w:lang w:val="sr-Cyrl-BA"/>
        </w:rPr>
        <w:t>Напомене за кандидате:</w:t>
      </w:r>
    </w:p>
    <w:p w14:paraId="448F3815" w14:textId="5C30C3B5" w:rsidR="00E81FF7" w:rsidRPr="0030074B" w:rsidRDefault="009E3079" w:rsidP="0030074B">
      <w:pPr>
        <w:pStyle w:val="NormalWeb"/>
        <w:numPr>
          <w:ilvl w:val="0"/>
          <w:numId w:val="23"/>
        </w:numPr>
        <w:spacing w:before="0" w:beforeAutospacing="0" w:after="0" w:afterAutospacing="0"/>
        <w:ind w:left="284" w:hanging="284"/>
        <w:jc w:val="both"/>
        <w:rPr>
          <w:rFonts w:ascii="Arial" w:hAnsi="Arial"/>
          <w:sz w:val="20"/>
          <w:lang w:val="sr-Cyrl-BA"/>
        </w:rPr>
      </w:pPr>
      <w:r w:rsidRPr="0030074B">
        <w:rPr>
          <w:rFonts w:ascii="Arial" w:hAnsi="Arial"/>
          <w:sz w:val="20"/>
          <w:lang w:val="sr-Cyrl-BA"/>
        </w:rPr>
        <w:t>Јавни конкурс се спроводи у складу са Одлуком о начину полагања јавног и стручног испита</w:t>
      </w:r>
      <w:r w:rsidR="00320583" w:rsidRPr="0030074B">
        <w:rPr>
          <w:rFonts w:ascii="Arial" w:hAnsi="Arial"/>
          <w:sz w:val="20"/>
          <w:lang w:val="sr-Cyrl-BA"/>
        </w:rPr>
        <w:t xml:space="preserve"> </w:t>
      </w:r>
      <w:r w:rsidRPr="0030074B">
        <w:rPr>
          <w:rFonts w:ascii="Arial" w:hAnsi="Arial"/>
          <w:sz w:val="20"/>
          <w:lang w:val="sr-Cyrl-BA"/>
        </w:rPr>
        <w:t xml:space="preserve">(„Службени гласник БиХ“, бр. 96/07, 43/10, 103/12 и 56/19) - (у даљем тексту Одлука) и Правилником о карактеру и садржају јавнога конкурса за попуњавање радних мјеста државних службеника у Високом судском и тужилачком </w:t>
      </w:r>
      <w:r w:rsidR="00AF1DAD" w:rsidRPr="00320583">
        <w:rPr>
          <w:rFonts w:ascii="Arial" w:hAnsi="Arial" w:cs="Arial"/>
          <w:sz w:val="20"/>
          <w:szCs w:val="20"/>
          <w:lang w:val="sr-Cyrl-BA"/>
        </w:rPr>
        <w:t>савјет</w:t>
      </w:r>
      <w:r w:rsidRPr="00320583">
        <w:rPr>
          <w:rFonts w:ascii="Arial" w:hAnsi="Arial" w:cs="Arial"/>
          <w:sz w:val="20"/>
          <w:szCs w:val="20"/>
          <w:lang w:val="sr-Cyrl-BA"/>
        </w:rPr>
        <w:t>у</w:t>
      </w:r>
      <w:r w:rsidRPr="0030074B">
        <w:rPr>
          <w:rFonts w:ascii="Arial" w:hAnsi="Arial"/>
          <w:sz w:val="20"/>
          <w:lang w:val="sr-Cyrl-BA"/>
        </w:rPr>
        <w:t xml:space="preserve"> Босне и Херцеговине („Службени гласник БиХ“, број 13/17 и 53/19). </w:t>
      </w:r>
      <w:r w:rsidR="00E81FF7" w:rsidRPr="0030074B">
        <w:rPr>
          <w:rFonts w:ascii="Arial" w:hAnsi="Arial"/>
          <w:sz w:val="20"/>
          <w:lang w:val="sr-Cyrl-BA"/>
        </w:rPr>
        <w:t xml:space="preserve">Више информација о конкурсним процедурама доступно је на </w:t>
      </w:r>
      <w:r w:rsidR="00E81FF7" w:rsidRPr="00320583">
        <w:rPr>
          <w:rFonts w:ascii="Arial" w:hAnsi="Arial" w:cs="Arial"/>
          <w:sz w:val="20"/>
          <w:szCs w:val="20"/>
          <w:lang w:val="sr-Cyrl-BA"/>
        </w:rPr>
        <w:t>„</w:t>
      </w:r>
      <w:r w:rsidR="00E81FF7" w:rsidRPr="0030074B">
        <w:rPr>
          <w:rFonts w:ascii="Arial" w:hAnsi="Arial"/>
          <w:sz w:val="20"/>
          <w:lang w:val="sr-Cyrl-BA"/>
        </w:rPr>
        <w:t>www.ads.gov.ba</w:t>
      </w:r>
      <w:r w:rsidR="00E81FF7" w:rsidRPr="00320583">
        <w:rPr>
          <w:rFonts w:ascii="Arial" w:hAnsi="Arial" w:cs="Arial"/>
          <w:sz w:val="20"/>
          <w:szCs w:val="20"/>
          <w:lang w:val="sr-Cyrl-BA"/>
        </w:rPr>
        <w:t>“,</w:t>
      </w:r>
      <w:r w:rsidR="00E81FF7" w:rsidRPr="0030074B">
        <w:rPr>
          <w:rFonts w:ascii="Arial" w:hAnsi="Arial"/>
          <w:sz w:val="20"/>
          <w:lang w:val="sr-Cyrl-BA"/>
        </w:rPr>
        <w:t xml:space="preserve"> у дијелу „Запошљавање/Врсте конкурсних процедура“.</w:t>
      </w:r>
    </w:p>
    <w:p w14:paraId="45674F3A" w14:textId="55D0D264" w:rsidR="00E81FF7" w:rsidRPr="0030074B" w:rsidRDefault="00E81FF7" w:rsidP="0030074B">
      <w:pPr>
        <w:pStyle w:val="NormalWeb"/>
        <w:numPr>
          <w:ilvl w:val="0"/>
          <w:numId w:val="23"/>
        </w:numPr>
        <w:spacing w:before="0" w:beforeAutospacing="0" w:after="0" w:afterAutospacing="0"/>
        <w:ind w:left="284" w:hanging="284"/>
        <w:jc w:val="both"/>
        <w:rPr>
          <w:rFonts w:ascii="Arial" w:hAnsi="Arial"/>
          <w:sz w:val="20"/>
          <w:lang w:val="sr-Cyrl-BA"/>
        </w:rPr>
      </w:pPr>
      <w:r w:rsidRPr="0030074B">
        <w:rPr>
          <w:rFonts w:ascii="Arial" w:hAnsi="Arial"/>
          <w:sz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320583">
          <w:rPr>
            <w:rStyle w:val="Hyperlink"/>
            <w:rFonts w:ascii="Arial" w:hAnsi="Arial" w:cs="Arial"/>
            <w:color w:val="auto"/>
            <w:sz w:val="20"/>
            <w:szCs w:val="20"/>
            <w:u w:val="none"/>
            <w:lang w:val="sr-Cyrl-BA"/>
          </w:rPr>
          <w:t>Закона о државној служби</w:t>
        </w:r>
      </w:hyperlink>
      <w:r w:rsidRPr="0030074B">
        <w:rPr>
          <w:rFonts w:ascii="Arial" w:hAnsi="Arial"/>
          <w:sz w:val="20"/>
          <w:lang w:val="sr-Cyrl-BA"/>
        </w:rPr>
        <w:t xml:space="preserve"> у институцијама Босне и Херцеговине.</w:t>
      </w:r>
    </w:p>
    <w:p w14:paraId="2757367E" w14:textId="77777777" w:rsidR="00E81FF7" w:rsidRPr="0030074B" w:rsidRDefault="00E81FF7" w:rsidP="0030074B">
      <w:pPr>
        <w:pStyle w:val="NormalWeb"/>
        <w:numPr>
          <w:ilvl w:val="0"/>
          <w:numId w:val="23"/>
        </w:numPr>
        <w:spacing w:before="0" w:beforeAutospacing="0" w:after="0" w:afterAutospacing="0"/>
        <w:ind w:left="284" w:hanging="284"/>
        <w:jc w:val="both"/>
        <w:rPr>
          <w:rFonts w:ascii="Arial" w:hAnsi="Arial"/>
          <w:sz w:val="20"/>
          <w:lang w:val="sr-Cyrl-BA"/>
        </w:rPr>
      </w:pPr>
      <w:r w:rsidRPr="0030074B">
        <w:rPr>
          <w:rFonts w:ascii="Arial" w:hAnsi="Arial"/>
          <w:sz w:val="20"/>
          <w:lang w:val="sr-Cyrl-BA"/>
        </w:rPr>
        <w:t>Под радним искуством подразумијева се радно искуство након стечене високе стручне спреме, односно високог образовања.</w:t>
      </w:r>
    </w:p>
    <w:p w14:paraId="48605B60" w14:textId="0FFB78B1" w:rsidR="00307BCF" w:rsidRPr="0030074B" w:rsidRDefault="009E3079" w:rsidP="0030074B">
      <w:pPr>
        <w:pStyle w:val="NormalWeb"/>
        <w:numPr>
          <w:ilvl w:val="0"/>
          <w:numId w:val="23"/>
        </w:numPr>
        <w:spacing w:before="0" w:beforeAutospacing="0" w:after="0" w:afterAutospacing="0"/>
        <w:ind w:left="284" w:hanging="284"/>
        <w:jc w:val="both"/>
        <w:rPr>
          <w:rFonts w:ascii="Arial" w:hAnsi="Arial"/>
          <w:sz w:val="20"/>
          <w:lang w:val="sr-Cyrl-BA"/>
        </w:rPr>
      </w:pPr>
      <w:r w:rsidRPr="0030074B">
        <w:rPr>
          <w:rFonts w:ascii="Arial" w:eastAsia="Arial" w:hAnsi="Arial"/>
          <w:sz w:val="20"/>
          <w:lang w:val="sr-Cyrl-BA"/>
        </w:rPr>
        <w:t xml:space="preserve">Избор кандидата по овом јавном огласу </w:t>
      </w:r>
      <w:r w:rsidRPr="00320583">
        <w:rPr>
          <w:rFonts w:ascii="Arial" w:eastAsia="Arial" w:hAnsi="Arial" w:cs="Arial"/>
          <w:sz w:val="20"/>
          <w:szCs w:val="20"/>
          <w:lang w:val="sr-Cyrl-BA"/>
        </w:rPr>
        <w:t>вршити</w:t>
      </w:r>
      <w:r w:rsidRPr="0030074B">
        <w:rPr>
          <w:rFonts w:ascii="Arial" w:eastAsia="Arial" w:hAnsi="Arial"/>
          <w:sz w:val="20"/>
          <w:lang w:val="sr-Cyrl-BA"/>
        </w:rPr>
        <w:t xml:space="preserve"> ће се у складу са </w:t>
      </w:r>
      <w:r w:rsidRPr="0030074B">
        <w:rPr>
          <w:rFonts w:ascii="Arial" w:eastAsia="Arial" w:hAnsi="Arial"/>
          <w:b/>
          <w:i/>
          <w:sz w:val="20"/>
          <w:lang w:val="sr-Cyrl-BA"/>
        </w:rPr>
        <w:t>lex specialis процедуром</w:t>
      </w:r>
      <w:r w:rsidRPr="0030074B">
        <w:rPr>
          <w:rFonts w:ascii="Arial" w:eastAsia="Arial" w:hAnsi="Arial"/>
          <w:sz w:val="20"/>
          <w:lang w:val="sr-Cyrl-BA"/>
        </w:rPr>
        <w:t>.</w:t>
      </w:r>
    </w:p>
    <w:p w14:paraId="581596DF" w14:textId="70214BA8" w:rsidR="00307BCF" w:rsidRPr="0030074B" w:rsidRDefault="00307BCF" w:rsidP="0030074B">
      <w:pPr>
        <w:pStyle w:val="NormalWeb"/>
        <w:numPr>
          <w:ilvl w:val="0"/>
          <w:numId w:val="23"/>
        </w:numPr>
        <w:spacing w:before="0" w:beforeAutospacing="0" w:after="0" w:afterAutospacing="0"/>
        <w:ind w:left="284" w:hanging="284"/>
        <w:jc w:val="both"/>
        <w:rPr>
          <w:rFonts w:ascii="Arial" w:hAnsi="Arial"/>
          <w:sz w:val="20"/>
          <w:lang w:val="sr-Cyrl-BA"/>
        </w:rPr>
      </w:pPr>
      <w:r w:rsidRPr="0030074B">
        <w:rPr>
          <w:rFonts w:ascii="Arial" w:hAnsi="Arial"/>
          <w:sz w:val="20"/>
          <w:lang w:val="sr-Cyrl-BA"/>
        </w:rPr>
        <w:t>За спровођење конкурсне процедуре по овом јавном огласу формирати ће се двије (2) комисије за избор, и то:</w:t>
      </w:r>
    </w:p>
    <w:p w14:paraId="4F49C9BE" w14:textId="77777777" w:rsidR="00307BCF" w:rsidRPr="0030074B" w:rsidRDefault="00307BCF" w:rsidP="0030074B">
      <w:pPr>
        <w:pStyle w:val="ListParagraph"/>
        <w:numPr>
          <w:ilvl w:val="1"/>
          <w:numId w:val="23"/>
        </w:numPr>
        <w:spacing w:after="0" w:line="240" w:lineRule="auto"/>
        <w:ind w:left="568" w:right="28" w:hanging="284"/>
        <w:jc w:val="both"/>
        <w:rPr>
          <w:rFonts w:ascii="Arial" w:hAnsi="Arial"/>
          <w:sz w:val="20"/>
          <w:lang w:val="sr-Cyrl-BA"/>
        </w:rPr>
      </w:pPr>
      <w:r w:rsidRPr="0030074B">
        <w:rPr>
          <w:rFonts w:ascii="Arial" w:hAnsi="Arial"/>
          <w:sz w:val="20"/>
          <w:lang w:val="sr-Cyrl-BA"/>
        </w:rPr>
        <w:t>I Комисија за избор државних службеника за радна мјеста означена бројевима 1/01, 1/02 и 1/03</w:t>
      </w:r>
    </w:p>
    <w:p w14:paraId="5CCD6AF8" w14:textId="77777777" w:rsidR="00307BCF" w:rsidRPr="0030074B" w:rsidRDefault="00307BCF" w:rsidP="0030074B">
      <w:pPr>
        <w:pStyle w:val="ListParagraph"/>
        <w:numPr>
          <w:ilvl w:val="1"/>
          <w:numId w:val="23"/>
        </w:numPr>
        <w:spacing w:after="0" w:line="240" w:lineRule="auto"/>
        <w:ind w:left="568" w:right="28" w:hanging="284"/>
        <w:jc w:val="both"/>
        <w:rPr>
          <w:rFonts w:ascii="Arial" w:hAnsi="Arial"/>
          <w:sz w:val="20"/>
          <w:lang w:val="sr-Cyrl-BA"/>
        </w:rPr>
      </w:pPr>
      <w:r w:rsidRPr="0030074B">
        <w:rPr>
          <w:rFonts w:ascii="Arial" w:hAnsi="Arial"/>
          <w:sz w:val="20"/>
          <w:lang w:val="sr-Cyrl-BA"/>
        </w:rPr>
        <w:t>II Комисија за избор државних службеника за радна мјеста означена бројевима 1/04 и 1/05</w:t>
      </w:r>
    </w:p>
    <w:p w14:paraId="6FC77513" w14:textId="1ADC873C" w:rsidR="007163DC" w:rsidRPr="0030074B" w:rsidRDefault="007163DC" w:rsidP="0030074B">
      <w:pPr>
        <w:jc w:val="both"/>
        <w:rPr>
          <w:rFonts w:ascii="Arial" w:hAnsi="Arial"/>
          <w:sz w:val="20"/>
          <w:lang w:val="sr-Cyrl-BA"/>
        </w:rPr>
      </w:pPr>
    </w:p>
    <w:p w14:paraId="7A828DC0" w14:textId="77777777" w:rsidR="00307BCF" w:rsidRPr="0030074B" w:rsidRDefault="00307BCF" w:rsidP="00307BCF">
      <w:pPr>
        <w:ind w:right="27"/>
        <w:jc w:val="both"/>
        <w:rPr>
          <w:rFonts w:ascii="Arial" w:hAnsi="Arial"/>
          <w:sz w:val="20"/>
          <w:lang w:val="sr-Cyrl-BA"/>
        </w:rPr>
      </w:pPr>
      <w:r w:rsidRPr="0030074B">
        <w:rPr>
          <w:rFonts w:ascii="Arial" w:hAnsi="Arial"/>
          <w:sz w:val="20"/>
          <w:lang w:val="sr-Cyrl-BA"/>
        </w:rPr>
        <w:t>Кандидат који се жели пријавити на више радних мјеста која су у надлежности једне комисије за избор доставља једну пријаву на којој означава позиције на које се жели пријавити с осталом траженом документацијом, како је наведено у тексту огласа. Уколико се кандидат жели пријавити на више радних мјеста која су у надлежности различитих комисија, онда доставља одвојене пријаве за радна мјеста по појединим комисијама, а уз сваку пријаву доставља се овјерена фотокопија тражене документације за сваку комисију за избор одвојено, у противном се њихове пријаве неће сматрати уредним.</w:t>
      </w:r>
    </w:p>
    <w:p w14:paraId="193CD500" w14:textId="77777777" w:rsidR="00307BCF" w:rsidRPr="0030074B" w:rsidRDefault="00307BCF" w:rsidP="00304E98">
      <w:pPr>
        <w:jc w:val="both"/>
        <w:rPr>
          <w:rFonts w:ascii="Arial" w:hAnsi="Arial"/>
          <w:sz w:val="20"/>
          <w:lang w:val="sr-Cyrl-BA"/>
        </w:rPr>
      </w:pPr>
    </w:p>
    <w:p w14:paraId="7CE5D547" w14:textId="77777777" w:rsidR="008265CE" w:rsidRPr="0030074B" w:rsidRDefault="008265CE" w:rsidP="00304E98">
      <w:pPr>
        <w:jc w:val="both"/>
        <w:rPr>
          <w:rFonts w:ascii="Arial" w:hAnsi="Arial"/>
          <w:sz w:val="20"/>
          <w:lang w:val="sr-Cyrl-BA"/>
        </w:rPr>
      </w:pPr>
    </w:p>
    <w:p w14:paraId="6D3F6660" w14:textId="77777777" w:rsidR="008265CE" w:rsidRPr="00320583" w:rsidRDefault="008265CE" w:rsidP="008265CE">
      <w:pPr>
        <w:jc w:val="both"/>
        <w:rPr>
          <w:rFonts w:ascii="Arial" w:hAnsi="Arial" w:cs="Arial"/>
          <w:b/>
          <w:sz w:val="20"/>
          <w:szCs w:val="20"/>
          <w:u w:val="single"/>
          <w:lang w:val="sr-Cyrl-BA"/>
        </w:rPr>
      </w:pPr>
      <w:r w:rsidRPr="00320583">
        <w:rPr>
          <w:rFonts w:ascii="Arial" w:hAnsi="Arial" w:cs="Arial"/>
          <w:b/>
          <w:sz w:val="20"/>
          <w:szCs w:val="20"/>
          <w:u w:val="single"/>
          <w:lang w:val="sr-Cyrl-BA"/>
        </w:rPr>
        <w:t>Додатна напомена:</w:t>
      </w:r>
    </w:p>
    <w:p w14:paraId="34475E59" w14:textId="4C29AF7E" w:rsidR="008265CE" w:rsidRPr="00320583" w:rsidRDefault="00307BCF" w:rsidP="008265CE">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320583">
        <w:rPr>
          <w:rFonts w:ascii="Arial" w:hAnsi="Arial" w:cs="Arial"/>
          <w:sz w:val="20"/>
          <w:szCs w:val="20"/>
          <w:lang w:val="sr-Cyrl-BA"/>
        </w:rPr>
        <w:t xml:space="preserve">За радно мјесто </w:t>
      </w:r>
      <w:r w:rsidRPr="00320583">
        <w:rPr>
          <w:rFonts w:ascii="Arial" w:hAnsi="Arial" w:cs="Arial"/>
          <w:b/>
          <w:bCs/>
          <w:sz w:val="20"/>
          <w:szCs w:val="20"/>
          <w:lang w:val="sr-Cyrl-BA"/>
        </w:rPr>
        <w:t>1/03 Замјеник шефа Одјела за интегритет носилаца правосудних функција -</w:t>
      </w:r>
      <w:r w:rsidR="00320583">
        <w:rPr>
          <w:rFonts w:ascii="Arial" w:hAnsi="Arial" w:cs="Arial"/>
          <w:b/>
          <w:bCs/>
          <w:sz w:val="20"/>
          <w:szCs w:val="20"/>
          <w:lang w:val="sr-Cyrl-BA"/>
        </w:rPr>
        <w:t xml:space="preserve"> </w:t>
      </w:r>
      <w:r w:rsidRPr="00320583">
        <w:rPr>
          <w:rFonts w:ascii="Arial" w:hAnsi="Arial" w:cs="Arial"/>
          <w:sz w:val="20"/>
          <w:szCs w:val="20"/>
          <w:lang w:val="sr-Cyrl-BA"/>
        </w:rPr>
        <w:t>п</w:t>
      </w:r>
      <w:r w:rsidR="008265CE" w:rsidRPr="00320583">
        <w:rPr>
          <w:rFonts w:ascii="Arial" w:hAnsi="Arial" w:cs="Arial"/>
          <w:sz w:val="20"/>
          <w:szCs w:val="20"/>
          <w:lang w:val="sr-Cyrl-BA"/>
        </w:rPr>
        <w:t xml:space="preserve">рије постављења, односно пријема у радни однос, за кандидате са листе успјешних обавиће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30FB3E58" w14:textId="77777777" w:rsidR="008265CE" w:rsidRPr="00320583" w:rsidRDefault="008265CE" w:rsidP="008265CE">
      <w:pPr>
        <w:pStyle w:val="ListParagraph"/>
        <w:numPr>
          <w:ilvl w:val="0"/>
          <w:numId w:val="22"/>
        </w:numPr>
        <w:shd w:val="clear" w:color="auto" w:fill="FFFFFF"/>
        <w:spacing w:after="0" w:line="240" w:lineRule="auto"/>
        <w:ind w:left="426" w:hanging="357"/>
        <w:jc w:val="both"/>
        <w:rPr>
          <w:rFonts w:ascii="Arial" w:hAnsi="Arial" w:cs="Arial"/>
          <w:color w:val="000000"/>
          <w:sz w:val="18"/>
          <w:szCs w:val="18"/>
          <w:lang w:val="sr-Cyrl-BA" w:eastAsia="sr-Cyrl-CS"/>
        </w:rPr>
      </w:pPr>
      <w:r w:rsidRPr="00320583">
        <w:rPr>
          <w:rFonts w:ascii="Arial" w:hAnsi="Arial" w:cs="Arial"/>
          <w:sz w:val="20"/>
          <w:szCs w:val="20"/>
          <w:lang w:val="sr-Cyrl-BA"/>
        </w:rPr>
        <w:t>У</w:t>
      </w:r>
      <w:r w:rsidRPr="00320583">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r w:rsidRPr="00320583">
        <w:rPr>
          <w:rFonts w:ascii="Arial" w:hAnsi="Arial" w:cs="Arial"/>
          <w:sz w:val="20"/>
          <w:szCs w:val="20"/>
          <w:lang w:val="sr-Cyrl-BA"/>
        </w:rPr>
        <w:t>безбједносна</w:t>
      </w:r>
      <w:r w:rsidRPr="00320583">
        <w:rPr>
          <w:rFonts w:ascii="Arial" w:hAnsi="Arial" w:cs="Arial"/>
          <w:color w:val="000000"/>
          <w:sz w:val="20"/>
          <w:szCs w:val="20"/>
          <w:lang w:val="sr-Cyrl-BA" w:eastAsia="sr-Cyrl-CS"/>
        </w:rPr>
        <w:t xml:space="preserve"> сметња.</w:t>
      </w:r>
    </w:p>
    <w:p w14:paraId="32E3EE72" w14:textId="77777777" w:rsidR="008265CE" w:rsidRPr="00320583" w:rsidRDefault="008265CE" w:rsidP="00304E98">
      <w:pPr>
        <w:jc w:val="both"/>
        <w:rPr>
          <w:rFonts w:ascii="Arial" w:hAnsi="Arial" w:cs="Arial"/>
          <w:sz w:val="20"/>
          <w:szCs w:val="20"/>
          <w:lang w:val="sr-Cyrl-BA"/>
        </w:rPr>
      </w:pPr>
    </w:p>
    <w:p w14:paraId="186981FA" w14:textId="77777777" w:rsidR="000F2D15" w:rsidRPr="0030074B" w:rsidRDefault="000F2D15" w:rsidP="000F2D15">
      <w:pPr>
        <w:pStyle w:val="NormalWeb"/>
        <w:spacing w:before="0" w:beforeAutospacing="0" w:after="0" w:afterAutospacing="0"/>
        <w:ind w:right="27"/>
        <w:jc w:val="both"/>
        <w:rPr>
          <w:rFonts w:ascii="Arial" w:hAnsi="Arial"/>
          <w:b/>
          <w:sz w:val="20"/>
          <w:lang w:val="sr-Cyrl-BA"/>
        </w:rPr>
      </w:pPr>
      <w:r w:rsidRPr="0030074B">
        <w:rPr>
          <w:rFonts w:ascii="Arial" w:hAnsi="Arial"/>
          <w:b/>
          <w:i/>
          <w:sz w:val="20"/>
          <w:u w:val="single"/>
          <w:lang w:val="sr-Cyrl-BA"/>
        </w:rPr>
        <w:t>Припрема документације</w:t>
      </w:r>
      <w:r w:rsidRPr="0030074B">
        <w:rPr>
          <w:rFonts w:ascii="Arial" w:hAnsi="Arial"/>
          <w:b/>
          <w:sz w:val="20"/>
          <w:lang w:val="sr-Cyrl-BA"/>
        </w:rPr>
        <w:t>:</w:t>
      </w:r>
    </w:p>
    <w:p w14:paraId="22AC14B6" w14:textId="2A46539D" w:rsidR="000F2D15" w:rsidRPr="0030074B" w:rsidRDefault="000F2D15" w:rsidP="0030074B">
      <w:pPr>
        <w:pStyle w:val="NormalWeb"/>
        <w:spacing w:before="0" w:beforeAutospacing="0" w:after="0" w:afterAutospacing="0"/>
        <w:ind w:right="27"/>
        <w:jc w:val="both"/>
        <w:rPr>
          <w:rFonts w:ascii="Arial" w:hAnsi="Arial"/>
          <w:sz w:val="20"/>
          <w:lang w:val="sr-Cyrl-BA"/>
        </w:rPr>
      </w:pPr>
      <w:r w:rsidRPr="0030074B">
        <w:rPr>
          <w:rFonts w:ascii="Arial" w:hAnsi="Arial"/>
          <w:b/>
          <w:sz w:val="20"/>
          <w:lang w:val="sr-Cyrl-BA"/>
        </w:rPr>
        <w:t>Скреће се пажња кандидатима</w:t>
      </w:r>
      <w:r w:rsidRPr="0030074B">
        <w:rPr>
          <w:rFonts w:ascii="Arial" w:hAnsi="Arial"/>
          <w:sz w:val="20"/>
          <w:lang w:val="sr-Cyrl-BA"/>
        </w:rPr>
        <w:t xml:space="preserve"> да су потребну документацију на оглас дужни доставити у складу са </w:t>
      </w:r>
      <w:proofErr w:type="spellStart"/>
      <w:r w:rsidR="002128AD">
        <w:rPr>
          <w:rFonts w:ascii="Arial" w:hAnsi="Arial" w:cs="Arial"/>
          <w:sz w:val="20"/>
          <w:szCs w:val="20"/>
        </w:rPr>
        <w:t>Правилником</w:t>
      </w:r>
      <w:proofErr w:type="spellEnd"/>
      <w:r w:rsidR="002128AD" w:rsidRPr="002128AD">
        <w:rPr>
          <w:rFonts w:ascii="Arial" w:hAnsi="Arial" w:cs="Arial"/>
          <w:sz w:val="20"/>
          <w:szCs w:val="20"/>
        </w:rPr>
        <w:t xml:space="preserve"> </w:t>
      </w:r>
      <w:r w:rsidR="002128AD">
        <w:rPr>
          <w:rFonts w:ascii="Arial" w:hAnsi="Arial" w:cs="Arial"/>
          <w:sz w:val="20"/>
          <w:szCs w:val="20"/>
        </w:rPr>
        <w:t>о</w:t>
      </w:r>
      <w:r w:rsidR="002128AD" w:rsidRPr="002128AD">
        <w:rPr>
          <w:rFonts w:ascii="Arial" w:hAnsi="Arial" w:cs="Arial"/>
          <w:sz w:val="20"/>
          <w:szCs w:val="20"/>
        </w:rPr>
        <w:t xml:space="preserve"> </w:t>
      </w:r>
      <w:proofErr w:type="spellStart"/>
      <w:r w:rsidR="002128AD">
        <w:rPr>
          <w:rFonts w:ascii="Arial" w:hAnsi="Arial" w:cs="Arial"/>
          <w:sz w:val="20"/>
          <w:szCs w:val="20"/>
        </w:rPr>
        <w:t>карактеру</w:t>
      </w:r>
      <w:proofErr w:type="spellEnd"/>
      <w:r w:rsidR="002128AD" w:rsidRPr="002128AD">
        <w:rPr>
          <w:rFonts w:ascii="Arial" w:hAnsi="Arial" w:cs="Arial"/>
          <w:sz w:val="20"/>
          <w:szCs w:val="20"/>
        </w:rPr>
        <w:t xml:space="preserve"> </w:t>
      </w:r>
      <w:r w:rsidR="002128AD">
        <w:rPr>
          <w:rFonts w:ascii="Arial" w:hAnsi="Arial" w:cs="Arial"/>
          <w:sz w:val="20"/>
          <w:szCs w:val="20"/>
        </w:rPr>
        <w:t>и</w:t>
      </w:r>
      <w:r w:rsidR="002128AD" w:rsidRPr="002128AD">
        <w:rPr>
          <w:rFonts w:ascii="Arial" w:hAnsi="Arial" w:cs="Arial"/>
          <w:sz w:val="20"/>
          <w:szCs w:val="20"/>
        </w:rPr>
        <w:t xml:space="preserve"> </w:t>
      </w:r>
      <w:proofErr w:type="spellStart"/>
      <w:r w:rsidR="002128AD">
        <w:rPr>
          <w:rFonts w:ascii="Arial" w:hAnsi="Arial" w:cs="Arial"/>
          <w:sz w:val="20"/>
          <w:szCs w:val="20"/>
        </w:rPr>
        <w:t>садржају</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јавнога</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конкурса</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за</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попуњавање</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радних</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мјеста</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државних</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службеника</w:t>
      </w:r>
      <w:proofErr w:type="spellEnd"/>
      <w:r w:rsidR="002128AD" w:rsidRPr="002128AD">
        <w:rPr>
          <w:rFonts w:ascii="Arial" w:hAnsi="Arial" w:cs="Arial"/>
          <w:sz w:val="20"/>
          <w:szCs w:val="20"/>
        </w:rPr>
        <w:t xml:space="preserve"> </w:t>
      </w:r>
      <w:r w:rsidR="002128AD">
        <w:rPr>
          <w:rFonts w:ascii="Arial" w:hAnsi="Arial" w:cs="Arial"/>
          <w:sz w:val="20"/>
          <w:szCs w:val="20"/>
        </w:rPr>
        <w:t>у</w:t>
      </w:r>
      <w:r w:rsidR="002128AD" w:rsidRPr="002128AD">
        <w:rPr>
          <w:rFonts w:ascii="Arial" w:hAnsi="Arial" w:cs="Arial"/>
          <w:sz w:val="20"/>
          <w:szCs w:val="20"/>
        </w:rPr>
        <w:t xml:space="preserve"> </w:t>
      </w:r>
      <w:proofErr w:type="spellStart"/>
      <w:r w:rsidR="002128AD">
        <w:rPr>
          <w:rFonts w:ascii="Arial" w:hAnsi="Arial" w:cs="Arial"/>
          <w:sz w:val="20"/>
          <w:szCs w:val="20"/>
        </w:rPr>
        <w:t>Високом</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судском</w:t>
      </w:r>
      <w:proofErr w:type="spellEnd"/>
      <w:r w:rsidR="002128AD" w:rsidRPr="002128AD">
        <w:rPr>
          <w:rFonts w:ascii="Arial" w:hAnsi="Arial" w:cs="Arial"/>
          <w:sz w:val="20"/>
          <w:szCs w:val="20"/>
        </w:rPr>
        <w:t xml:space="preserve"> </w:t>
      </w:r>
      <w:r w:rsidR="002128AD">
        <w:rPr>
          <w:rFonts w:ascii="Arial" w:hAnsi="Arial" w:cs="Arial"/>
          <w:sz w:val="20"/>
          <w:szCs w:val="20"/>
        </w:rPr>
        <w:t>и</w:t>
      </w:r>
      <w:r w:rsidR="002128AD" w:rsidRPr="002128AD">
        <w:rPr>
          <w:rFonts w:ascii="Arial" w:hAnsi="Arial" w:cs="Arial"/>
          <w:sz w:val="20"/>
          <w:szCs w:val="20"/>
        </w:rPr>
        <w:t xml:space="preserve"> </w:t>
      </w:r>
      <w:proofErr w:type="spellStart"/>
      <w:r w:rsidR="002128AD">
        <w:rPr>
          <w:rFonts w:ascii="Arial" w:hAnsi="Arial" w:cs="Arial"/>
          <w:sz w:val="20"/>
          <w:szCs w:val="20"/>
        </w:rPr>
        <w:t>тужилачком</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вијећу</w:t>
      </w:r>
      <w:proofErr w:type="spellEnd"/>
      <w:r w:rsidR="002128AD" w:rsidRPr="002128AD">
        <w:rPr>
          <w:rFonts w:ascii="Arial" w:hAnsi="Arial" w:cs="Arial"/>
          <w:sz w:val="20"/>
          <w:szCs w:val="20"/>
        </w:rPr>
        <w:t xml:space="preserve"> </w:t>
      </w:r>
      <w:proofErr w:type="spellStart"/>
      <w:r w:rsidR="002128AD">
        <w:rPr>
          <w:rFonts w:ascii="Arial" w:hAnsi="Arial" w:cs="Arial"/>
          <w:sz w:val="20"/>
          <w:szCs w:val="20"/>
        </w:rPr>
        <w:t>Босне</w:t>
      </w:r>
      <w:proofErr w:type="spellEnd"/>
      <w:r w:rsidR="002128AD" w:rsidRPr="002128AD">
        <w:rPr>
          <w:rFonts w:ascii="Arial" w:hAnsi="Arial" w:cs="Arial"/>
          <w:sz w:val="20"/>
          <w:szCs w:val="20"/>
        </w:rPr>
        <w:t xml:space="preserve"> </w:t>
      </w:r>
      <w:r w:rsidR="002128AD">
        <w:rPr>
          <w:rFonts w:ascii="Arial" w:hAnsi="Arial" w:cs="Arial"/>
          <w:sz w:val="20"/>
          <w:szCs w:val="20"/>
        </w:rPr>
        <w:t>и</w:t>
      </w:r>
      <w:r w:rsidR="002128AD" w:rsidRPr="002128AD">
        <w:rPr>
          <w:rFonts w:ascii="Arial" w:hAnsi="Arial" w:cs="Arial"/>
          <w:sz w:val="20"/>
          <w:szCs w:val="20"/>
        </w:rPr>
        <w:t xml:space="preserve"> </w:t>
      </w:r>
      <w:proofErr w:type="spellStart"/>
      <w:r w:rsidR="002128AD">
        <w:rPr>
          <w:rFonts w:ascii="Arial" w:hAnsi="Arial" w:cs="Arial"/>
          <w:sz w:val="20"/>
          <w:szCs w:val="20"/>
        </w:rPr>
        <w:t>Херцеговине</w:t>
      </w:r>
      <w:proofErr w:type="spellEnd"/>
      <w:r w:rsidRPr="002128AD">
        <w:rPr>
          <w:rFonts w:ascii="Arial" w:hAnsi="Arial" w:cs="Arial"/>
          <w:sz w:val="20"/>
          <w:szCs w:val="20"/>
          <w:lang w:val="sr-Cyrl-BA"/>
        </w:rPr>
        <w:t>,</w:t>
      </w:r>
      <w:r w:rsidRPr="0030074B">
        <w:rPr>
          <w:rFonts w:ascii="Arial" w:hAnsi="Arial"/>
          <w:sz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EA34922" w14:textId="4D91D31F" w:rsidR="000F2D15" w:rsidRPr="0030074B" w:rsidRDefault="000F2D15" w:rsidP="000F2D15">
      <w:pPr>
        <w:tabs>
          <w:tab w:val="left" w:pos="284"/>
        </w:tabs>
        <w:ind w:right="28"/>
        <w:jc w:val="both"/>
        <w:rPr>
          <w:rFonts w:ascii="Arial" w:hAnsi="Arial"/>
          <w:sz w:val="20"/>
          <w:lang w:val="sr-Cyrl-BA"/>
        </w:rPr>
      </w:pPr>
      <w:r w:rsidRPr="0030074B">
        <w:rPr>
          <w:rFonts w:ascii="Arial" w:hAnsi="Arial"/>
          <w:sz w:val="20"/>
          <w:lang w:val="sr-Cyrl-BA"/>
        </w:rPr>
        <w:lastRenderedPageBreak/>
        <w:t xml:space="preserve">С тим у вези, кандидати се упућују на појашњење - текст на службеној интернет страници </w:t>
      </w:r>
      <w:r w:rsidRPr="00320583">
        <w:rPr>
          <w:rFonts w:ascii="Arial" w:hAnsi="Arial" w:cs="Arial"/>
          <w:sz w:val="20"/>
          <w:szCs w:val="20"/>
          <w:lang w:val="sr-Cyrl-BA"/>
        </w:rPr>
        <w:t xml:space="preserve">www.адс.гов.ба, у дијелу </w:t>
      </w:r>
      <w:hyperlink r:id="rId9" w:history="1">
        <w:r w:rsidRPr="00320583">
          <w:rPr>
            <w:rStyle w:val="Hyperlink"/>
            <w:rFonts w:ascii="Arial" w:hAnsi="Arial" w:cs="Arial"/>
            <w:sz w:val="20"/>
            <w:szCs w:val="20"/>
            <w:lang w:val="sr-Cyrl-BA"/>
          </w:rPr>
          <w:t>„Запошљавање/Напомена за кандидате/Стоп грешкама у пријавама!“</w:t>
        </w:r>
      </w:hyperlink>
      <w:r w:rsidRPr="0030074B">
        <w:rPr>
          <w:rFonts w:ascii="Arial" w:hAnsi="Arial"/>
          <w:sz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0" w:anchor="JI" w:tgtFrame="_blank" w:history="1">
        <w:r w:rsidRPr="00320583">
          <w:rPr>
            <w:rFonts w:ascii="Arial" w:hAnsi="Arial" w:cs="Arial"/>
            <w:sz w:val="20"/>
            <w:szCs w:val="20"/>
            <w:lang w:val="sr-Cyrl-BA"/>
          </w:rPr>
          <w:t>увјерење о положеном стручном управном односно јавном испиту</w:t>
        </w:r>
      </w:hyperlink>
      <w:r w:rsidRPr="0030074B">
        <w:rPr>
          <w:rFonts w:ascii="Arial" w:hAnsi="Arial"/>
          <w:sz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9396DFA" w14:textId="444B8F55" w:rsidR="000F2D15" w:rsidRDefault="000F2D15" w:rsidP="00304E98">
      <w:pPr>
        <w:jc w:val="both"/>
        <w:rPr>
          <w:rFonts w:ascii="Arial" w:hAnsi="Arial" w:cs="Arial"/>
          <w:sz w:val="20"/>
          <w:szCs w:val="20"/>
          <w:lang w:val="sr-Cyrl-BA"/>
        </w:rPr>
      </w:pPr>
    </w:p>
    <w:p w14:paraId="21C68945" w14:textId="77777777" w:rsidR="00320583" w:rsidRPr="0030074B" w:rsidRDefault="00320583" w:rsidP="00304E98">
      <w:pPr>
        <w:jc w:val="both"/>
        <w:rPr>
          <w:rFonts w:ascii="Arial" w:hAnsi="Arial"/>
          <w:sz w:val="20"/>
          <w:lang w:val="sr-Cyrl-BA"/>
        </w:rPr>
      </w:pPr>
    </w:p>
    <w:p w14:paraId="4B3CD461" w14:textId="77777777" w:rsidR="00243300" w:rsidRPr="0030074B" w:rsidRDefault="007053B6" w:rsidP="0030074B">
      <w:pPr>
        <w:contextualSpacing/>
        <w:jc w:val="both"/>
        <w:rPr>
          <w:rFonts w:ascii="Arial" w:hAnsi="Arial"/>
          <w:b/>
          <w:sz w:val="20"/>
          <w:u w:val="single"/>
          <w:lang w:val="sr-Cyrl-BA"/>
        </w:rPr>
      </w:pPr>
      <w:r w:rsidRPr="0030074B">
        <w:rPr>
          <w:rFonts w:ascii="Arial" w:hAnsi="Arial"/>
          <w:b/>
          <w:sz w:val="20"/>
          <w:u w:val="single"/>
          <w:lang w:val="sr-Cyrl-BA"/>
        </w:rPr>
        <w:t>Потребни</w:t>
      </w:r>
      <w:r w:rsidR="00243300" w:rsidRPr="0030074B">
        <w:rPr>
          <w:rFonts w:ascii="Arial" w:hAnsi="Arial"/>
          <w:b/>
          <w:sz w:val="20"/>
          <w:u w:val="single"/>
          <w:lang w:val="sr-Cyrl-BA"/>
        </w:rPr>
        <w:t xml:space="preserve"> </w:t>
      </w:r>
      <w:r w:rsidRPr="0030074B">
        <w:rPr>
          <w:rFonts w:ascii="Arial" w:hAnsi="Arial"/>
          <w:b/>
          <w:sz w:val="20"/>
          <w:u w:val="single"/>
          <w:lang w:val="sr-Cyrl-BA"/>
        </w:rPr>
        <w:t>документи</w:t>
      </w:r>
      <w:r w:rsidR="00243300" w:rsidRPr="0030074B">
        <w:rPr>
          <w:rFonts w:ascii="Arial" w:hAnsi="Arial"/>
          <w:b/>
          <w:sz w:val="20"/>
          <w:u w:val="single"/>
          <w:lang w:val="sr-Cyrl-BA"/>
        </w:rPr>
        <w:t xml:space="preserve">: </w:t>
      </w:r>
    </w:p>
    <w:p w14:paraId="77AC6ECB" w14:textId="6E5D2905" w:rsidR="00243300" w:rsidRPr="0030074B" w:rsidRDefault="007B74DF" w:rsidP="0030074B">
      <w:pPr>
        <w:contextualSpacing/>
        <w:jc w:val="both"/>
        <w:rPr>
          <w:rFonts w:ascii="Arial" w:hAnsi="Arial"/>
          <w:sz w:val="20"/>
          <w:lang w:val="sr-Cyrl-BA"/>
        </w:rPr>
      </w:pPr>
      <w:r w:rsidRPr="00320583">
        <w:rPr>
          <w:rFonts w:ascii="Arial" w:hAnsi="Arial" w:cs="Arial"/>
          <w:b/>
          <w:sz w:val="20"/>
          <w:szCs w:val="20"/>
          <w:u w:val="single"/>
          <w:lang w:val="sr-Cyrl-BA"/>
        </w:rPr>
        <w:t>I</w:t>
      </w:r>
      <w:r w:rsidR="003F348F" w:rsidRPr="0030074B">
        <w:rPr>
          <w:rFonts w:ascii="Arial" w:hAnsi="Arial"/>
          <w:b/>
          <w:sz w:val="20"/>
          <w:u w:val="single"/>
          <w:lang w:val="sr-Cyrl-BA"/>
        </w:rPr>
        <w:t xml:space="preserve"> </w:t>
      </w:r>
      <w:r w:rsidR="007053B6" w:rsidRPr="0030074B">
        <w:rPr>
          <w:rFonts w:ascii="Arial" w:hAnsi="Arial"/>
          <w:b/>
          <w:sz w:val="20"/>
          <w:u w:val="single"/>
          <w:lang w:val="sr-Cyrl-BA"/>
        </w:rPr>
        <w:t>Овјерене</w:t>
      </w:r>
      <w:r w:rsidR="00243300" w:rsidRPr="0030074B">
        <w:rPr>
          <w:rFonts w:ascii="Arial" w:hAnsi="Arial"/>
          <w:b/>
          <w:sz w:val="20"/>
          <w:u w:val="single"/>
          <w:lang w:val="sr-Cyrl-BA"/>
        </w:rPr>
        <w:t xml:space="preserve"> </w:t>
      </w:r>
      <w:r w:rsidR="007053B6" w:rsidRPr="0030074B">
        <w:rPr>
          <w:rFonts w:ascii="Arial" w:hAnsi="Arial"/>
          <w:b/>
          <w:sz w:val="20"/>
          <w:u w:val="single"/>
          <w:lang w:val="sr-Cyrl-BA"/>
        </w:rPr>
        <w:t>копије</w:t>
      </w:r>
      <w:r w:rsidR="00243300" w:rsidRPr="0030074B">
        <w:rPr>
          <w:rFonts w:ascii="Arial" w:hAnsi="Arial"/>
          <w:b/>
          <w:sz w:val="20"/>
          <w:lang w:val="sr-Cyrl-BA"/>
        </w:rPr>
        <w:t>:</w:t>
      </w:r>
      <w:r w:rsidR="00243300" w:rsidRPr="0030074B">
        <w:rPr>
          <w:rFonts w:ascii="Arial" w:hAnsi="Arial"/>
          <w:sz w:val="20"/>
          <w:lang w:val="sr-Cyrl-BA"/>
        </w:rPr>
        <w:t xml:space="preserve"> </w:t>
      </w:r>
    </w:p>
    <w:p w14:paraId="2D234E9E" w14:textId="7E38CB18" w:rsidR="000E68AE" w:rsidRPr="0030074B" w:rsidRDefault="000E68AE" w:rsidP="0030074B">
      <w:pPr>
        <w:pStyle w:val="ListParagraph"/>
        <w:numPr>
          <w:ilvl w:val="0"/>
          <w:numId w:val="8"/>
        </w:numPr>
        <w:spacing w:after="0" w:line="240" w:lineRule="auto"/>
        <w:ind w:left="284" w:right="28" w:hanging="284"/>
        <w:jc w:val="both"/>
        <w:rPr>
          <w:rFonts w:ascii="Arial" w:hAnsi="Arial"/>
          <w:sz w:val="20"/>
          <w:lang w:val="sr-Cyrl-BA"/>
        </w:rPr>
      </w:pPr>
      <w:r w:rsidRPr="0030074B">
        <w:rPr>
          <w:rFonts w:ascii="Arial" w:hAnsi="Arial"/>
          <w:sz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w:t>
      </w:r>
      <w:r w:rsidRPr="00320583">
        <w:rPr>
          <w:rFonts w:ascii="Arial" w:hAnsi="Arial" w:cs="Arial"/>
          <w:sz w:val="20"/>
          <w:szCs w:val="20"/>
          <w:lang w:val="sr-Cyrl-BA"/>
        </w:rPr>
        <w:t>године);</w:t>
      </w:r>
      <w:r w:rsidR="00E81FF7" w:rsidRPr="00320583">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3E8BDA64" w14:textId="63D461E2" w:rsidR="000E68AE" w:rsidRPr="0030074B" w:rsidRDefault="000E68AE" w:rsidP="0030074B">
      <w:pPr>
        <w:pStyle w:val="ListParagraph"/>
        <w:numPr>
          <w:ilvl w:val="0"/>
          <w:numId w:val="8"/>
        </w:numPr>
        <w:tabs>
          <w:tab w:val="num" w:pos="284"/>
        </w:tabs>
        <w:spacing w:after="0" w:line="240" w:lineRule="auto"/>
        <w:ind w:left="284" w:right="28" w:hanging="284"/>
        <w:jc w:val="both"/>
        <w:rPr>
          <w:rFonts w:ascii="Arial" w:hAnsi="Arial"/>
          <w:sz w:val="20"/>
          <w:lang w:val="sr-Cyrl-BA"/>
        </w:rPr>
      </w:pPr>
      <w:r w:rsidRPr="0030074B">
        <w:rPr>
          <w:rFonts w:ascii="Arial" w:hAnsi="Arial"/>
          <w:sz w:val="20"/>
          <w:lang w:val="sr-Cyrl-BA"/>
        </w:rPr>
        <w:t xml:space="preserve">додатка </w:t>
      </w:r>
      <w:r w:rsidRPr="00320583">
        <w:rPr>
          <w:rFonts w:ascii="Arial" w:hAnsi="Arial" w:cs="Arial"/>
          <w:sz w:val="20"/>
          <w:szCs w:val="20"/>
          <w:lang w:val="sr-Cyrl-BA"/>
        </w:rPr>
        <w:t>дипломе</w:t>
      </w:r>
      <w:r w:rsidRPr="0030074B">
        <w:rPr>
          <w:rFonts w:ascii="Arial" w:hAnsi="Arial"/>
          <w:sz w:val="20"/>
          <w:lang w:val="sr-Cyrl-BA"/>
        </w:rPr>
        <w:t xml:space="preserve"> за кандидате који су високо образовање стекли по Болоњском систему</w:t>
      </w:r>
      <w:r w:rsidRPr="00320583">
        <w:rPr>
          <w:rFonts w:ascii="Arial" w:hAnsi="Arial" w:cs="Arial"/>
          <w:sz w:val="20"/>
          <w:szCs w:val="20"/>
          <w:lang w:val="sr-Cyrl-BA"/>
        </w:rPr>
        <w:t xml:space="preserve"> студирања</w:t>
      </w:r>
      <w:r w:rsidRPr="0030074B">
        <w:rPr>
          <w:rFonts w:ascii="Arial" w:hAnsi="Arial"/>
          <w:sz w:val="20"/>
          <w:lang w:val="sr-Cyrl-BA"/>
        </w:rPr>
        <w:t>;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164603C0" w14:textId="65BC1934" w:rsidR="00243300" w:rsidRPr="0030074B" w:rsidRDefault="007053B6" w:rsidP="0030074B">
      <w:pPr>
        <w:pStyle w:val="NormalWeb"/>
        <w:numPr>
          <w:ilvl w:val="0"/>
          <w:numId w:val="8"/>
        </w:numPr>
        <w:shd w:val="clear" w:color="auto" w:fill="FFFFFF"/>
        <w:spacing w:before="0" w:beforeAutospacing="0" w:after="0" w:afterAutospacing="0"/>
        <w:ind w:left="284"/>
        <w:contextualSpacing/>
        <w:jc w:val="both"/>
        <w:rPr>
          <w:rFonts w:ascii="Arial" w:hAnsi="Arial"/>
          <w:sz w:val="20"/>
          <w:lang w:val="sr-Cyrl-BA"/>
        </w:rPr>
      </w:pPr>
      <w:r w:rsidRPr="0030074B">
        <w:rPr>
          <w:rFonts w:ascii="Arial" w:hAnsi="Arial"/>
          <w:sz w:val="20"/>
          <w:lang w:val="sr-Cyrl-BA"/>
        </w:rPr>
        <w:t>увјерења</w:t>
      </w:r>
      <w:r w:rsidR="00243300" w:rsidRPr="0030074B">
        <w:rPr>
          <w:rFonts w:ascii="Arial" w:hAnsi="Arial"/>
          <w:sz w:val="20"/>
          <w:lang w:val="sr-Cyrl-BA"/>
        </w:rPr>
        <w:t xml:space="preserve"> </w:t>
      </w:r>
      <w:r w:rsidRPr="0030074B">
        <w:rPr>
          <w:rFonts w:ascii="Arial" w:hAnsi="Arial"/>
          <w:sz w:val="20"/>
          <w:lang w:val="sr-Cyrl-BA"/>
        </w:rPr>
        <w:t>о</w:t>
      </w:r>
      <w:r w:rsidR="00243300" w:rsidRPr="0030074B">
        <w:rPr>
          <w:rFonts w:ascii="Arial" w:hAnsi="Arial"/>
          <w:sz w:val="20"/>
          <w:lang w:val="sr-Cyrl-BA"/>
        </w:rPr>
        <w:t xml:space="preserve"> </w:t>
      </w:r>
      <w:r w:rsidRPr="0030074B">
        <w:rPr>
          <w:rFonts w:ascii="Arial" w:hAnsi="Arial"/>
          <w:sz w:val="20"/>
          <w:lang w:val="sr-Cyrl-BA"/>
        </w:rPr>
        <w:t>држављанству</w:t>
      </w:r>
      <w:r w:rsidR="00243300" w:rsidRPr="0030074B">
        <w:rPr>
          <w:rFonts w:ascii="Arial" w:hAnsi="Arial"/>
          <w:sz w:val="20"/>
          <w:lang w:val="sr-Cyrl-BA"/>
        </w:rPr>
        <w:t xml:space="preserve"> (</w:t>
      </w:r>
      <w:r w:rsidRPr="0030074B">
        <w:rPr>
          <w:rFonts w:ascii="Arial" w:hAnsi="Arial"/>
          <w:sz w:val="20"/>
          <w:lang w:val="sr-Cyrl-BA"/>
        </w:rPr>
        <w:t>не</w:t>
      </w:r>
      <w:r w:rsidR="00936213" w:rsidRPr="0030074B">
        <w:rPr>
          <w:rFonts w:ascii="Arial" w:hAnsi="Arial"/>
          <w:sz w:val="20"/>
          <w:lang w:val="sr-Cyrl-BA"/>
        </w:rPr>
        <w:t xml:space="preserve"> </w:t>
      </w:r>
      <w:r w:rsidRPr="0030074B">
        <w:rPr>
          <w:rFonts w:ascii="Arial" w:hAnsi="Arial"/>
          <w:sz w:val="20"/>
          <w:lang w:val="sr-Cyrl-BA"/>
        </w:rPr>
        <w:t>старије</w:t>
      </w:r>
      <w:r w:rsidR="00936213" w:rsidRPr="0030074B">
        <w:rPr>
          <w:rFonts w:ascii="Arial" w:hAnsi="Arial"/>
          <w:sz w:val="20"/>
          <w:lang w:val="sr-Cyrl-BA"/>
        </w:rPr>
        <w:t xml:space="preserve"> </w:t>
      </w:r>
      <w:r w:rsidRPr="0030074B">
        <w:rPr>
          <w:rFonts w:ascii="Arial" w:hAnsi="Arial"/>
          <w:sz w:val="20"/>
          <w:lang w:val="sr-Cyrl-BA"/>
        </w:rPr>
        <w:t>од</w:t>
      </w:r>
      <w:r w:rsidR="00936213" w:rsidRPr="0030074B">
        <w:rPr>
          <w:rFonts w:ascii="Arial" w:hAnsi="Arial"/>
          <w:sz w:val="20"/>
          <w:lang w:val="sr-Cyrl-BA"/>
        </w:rPr>
        <w:t xml:space="preserve"> 6 </w:t>
      </w:r>
      <w:r w:rsidRPr="0030074B">
        <w:rPr>
          <w:rFonts w:ascii="Arial" w:hAnsi="Arial"/>
          <w:sz w:val="20"/>
          <w:lang w:val="sr-Cyrl-BA"/>
        </w:rPr>
        <w:t>мјесеци</w:t>
      </w:r>
      <w:r w:rsidR="00936213" w:rsidRPr="0030074B">
        <w:rPr>
          <w:rFonts w:ascii="Arial" w:hAnsi="Arial"/>
          <w:sz w:val="20"/>
          <w:lang w:val="sr-Cyrl-BA"/>
        </w:rPr>
        <w:t xml:space="preserve"> </w:t>
      </w:r>
      <w:r w:rsidRPr="0030074B">
        <w:rPr>
          <w:rFonts w:ascii="Arial" w:hAnsi="Arial"/>
          <w:sz w:val="20"/>
          <w:lang w:val="sr-Cyrl-BA"/>
        </w:rPr>
        <w:t>од</w:t>
      </w:r>
      <w:r w:rsidR="00936213" w:rsidRPr="0030074B">
        <w:rPr>
          <w:rFonts w:ascii="Arial" w:hAnsi="Arial"/>
          <w:sz w:val="20"/>
          <w:lang w:val="sr-Cyrl-BA"/>
        </w:rPr>
        <w:t xml:space="preserve"> </w:t>
      </w:r>
      <w:r w:rsidRPr="0030074B">
        <w:rPr>
          <w:rFonts w:ascii="Arial" w:hAnsi="Arial"/>
          <w:sz w:val="20"/>
          <w:lang w:val="sr-Cyrl-BA"/>
        </w:rPr>
        <w:t>дана</w:t>
      </w:r>
      <w:r w:rsidR="00936213" w:rsidRPr="0030074B">
        <w:rPr>
          <w:rFonts w:ascii="Arial" w:hAnsi="Arial"/>
          <w:sz w:val="20"/>
          <w:lang w:val="sr-Cyrl-BA"/>
        </w:rPr>
        <w:t xml:space="preserve"> </w:t>
      </w:r>
      <w:r w:rsidRPr="0030074B">
        <w:rPr>
          <w:rFonts w:ascii="Arial" w:hAnsi="Arial"/>
          <w:sz w:val="20"/>
          <w:lang w:val="sr-Cyrl-BA"/>
        </w:rPr>
        <w:t>издавања</w:t>
      </w:r>
      <w:r w:rsidR="00936213" w:rsidRPr="0030074B">
        <w:rPr>
          <w:rFonts w:ascii="Arial" w:hAnsi="Arial"/>
          <w:sz w:val="20"/>
          <w:lang w:val="sr-Cyrl-BA"/>
        </w:rPr>
        <w:t xml:space="preserve"> </w:t>
      </w:r>
      <w:r w:rsidRPr="0030074B">
        <w:rPr>
          <w:rFonts w:ascii="Arial" w:hAnsi="Arial"/>
          <w:sz w:val="20"/>
          <w:lang w:val="sr-Cyrl-BA"/>
        </w:rPr>
        <w:t>од</w:t>
      </w:r>
      <w:r w:rsidR="00936213" w:rsidRPr="0030074B">
        <w:rPr>
          <w:rFonts w:ascii="Arial" w:hAnsi="Arial"/>
          <w:sz w:val="20"/>
          <w:lang w:val="sr-Cyrl-BA"/>
        </w:rPr>
        <w:t xml:space="preserve"> </w:t>
      </w:r>
      <w:r w:rsidRPr="0030074B">
        <w:rPr>
          <w:rFonts w:ascii="Arial" w:hAnsi="Arial"/>
          <w:sz w:val="20"/>
          <w:lang w:val="sr-Cyrl-BA"/>
        </w:rPr>
        <w:t>стране</w:t>
      </w:r>
      <w:r w:rsidR="00936213" w:rsidRPr="0030074B">
        <w:rPr>
          <w:rFonts w:ascii="Arial" w:hAnsi="Arial"/>
          <w:sz w:val="20"/>
          <w:lang w:val="sr-Cyrl-BA"/>
        </w:rPr>
        <w:t xml:space="preserve"> </w:t>
      </w:r>
      <w:r w:rsidRPr="0030074B">
        <w:rPr>
          <w:rFonts w:ascii="Arial" w:hAnsi="Arial"/>
          <w:sz w:val="20"/>
          <w:lang w:val="sr-Cyrl-BA"/>
        </w:rPr>
        <w:t>надлежног</w:t>
      </w:r>
      <w:r w:rsidR="00936213" w:rsidRPr="0030074B">
        <w:rPr>
          <w:rFonts w:ascii="Arial" w:hAnsi="Arial"/>
          <w:sz w:val="20"/>
          <w:lang w:val="sr-Cyrl-BA"/>
        </w:rPr>
        <w:t xml:space="preserve"> </w:t>
      </w:r>
      <w:r w:rsidRPr="0030074B">
        <w:rPr>
          <w:rFonts w:ascii="Arial" w:hAnsi="Arial"/>
          <w:sz w:val="20"/>
          <w:lang w:val="sr-Cyrl-BA"/>
        </w:rPr>
        <w:t>органа</w:t>
      </w:r>
      <w:r w:rsidR="00936213" w:rsidRPr="0030074B">
        <w:rPr>
          <w:rFonts w:ascii="Arial" w:hAnsi="Arial"/>
          <w:sz w:val="20"/>
          <w:lang w:val="sr-Cyrl-BA"/>
        </w:rPr>
        <w:t>);</w:t>
      </w:r>
    </w:p>
    <w:p w14:paraId="170A92ED" w14:textId="77777777" w:rsidR="00DB7941" w:rsidRPr="0030074B" w:rsidRDefault="007053B6" w:rsidP="0030074B">
      <w:pPr>
        <w:pStyle w:val="ListParagraph"/>
        <w:numPr>
          <w:ilvl w:val="0"/>
          <w:numId w:val="8"/>
        </w:numPr>
        <w:shd w:val="clear" w:color="auto" w:fill="FFFFFF"/>
        <w:spacing w:after="0" w:line="240" w:lineRule="auto"/>
        <w:ind w:left="284"/>
        <w:jc w:val="both"/>
        <w:rPr>
          <w:rFonts w:ascii="Arial" w:hAnsi="Arial"/>
          <w:sz w:val="20"/>
          <w:lang w:val="sr-Cyrl-BA"/>
        </w:rPr>
      </w:pPr>
      <w:r w:rsidRPr="0030074B">
        <w:rPr>
          <w:rFonts w:ascii="Arial" w:hAnsi="Arial"/>
          <w:sz w:val="20"/>
          <w:lang w:val="sr-Cyrl-BA"/>
        </w:rPr>
        <w:t>увјерења</w:t>
      </w:r>
      <w:r w:rsidR="004B54BB" w:rsidRPr="0030074B">
        <w:rPr>
          <w:rFonts w:ascii="Arial" w:hAnsi="Arial"/>
          <w:sz w:val="20"/>
          <w:lang w:val="sr-Cyrl-BA"/>
        </w:rPr>
        <w:t xml:space="preserve"> </w:t>
      </w:r>
      <w:r w:rsidRPr="0030074B">
        <w:rPr>
          <w:rFonts w:ascii="Arial" w:hAnsi="Arial"/>
          <w:sz w:val="20"/>
          <w:lang w:val="sr-Cyrl-BA"/>
        </w:rPr>
        <w:t>о</w:t>
      </w:r>
      <w:r w:rsidR="004B54BB" w:rsidRPr="0030074B">
        <w:rPr>
          <w:rFonts w:ascii="Arial" w:hAnsi="Arial"/>
          <w:sz w:val="20"/>
          <w:lang w:val="sr-Cyrl-BA"/>
        </w:rPr>
        <w:t xml:space="preserve"> </w:t>
      </w:r>
      <w:r w:rsidRPr="0030074B">
        <w:rPr>
          <w:rFonts w:ascii="Arial" w:hAnsi="Arial"/>
          <w:sz w:val="20"/>
          <w:lang w:val="sr-Cyrl-BA"/>
        </w:rPr>
        <w:t>положеном</w:t>
      </w:r>
      <w:r w:rsidR="004B54BB" w:rsidRPr="0030074B">
        <w:rPr>
          <w:rFonts w:ascii="Arial" w:hAnsi="Arial"/>
          <w:sz w:val="20"/>
          <w:lang w:val="sr-Cyrl-BA"/>
        </w:rPr>
        <w:t xml:space="preserve"> </w:t>
      </w:r>
      <w:r w:rsidRPr="0030074B">
        <w:rPr>
          <w:rFonts w:ascii="Arial" w:hAnsi="Arial"/>
          <w:sz w:val="20"/>
          <w:lang w:val="sr-Cyrl-BA"/>
        </w:rPr>
        <w:t>стручном</w:t>
      </w:r>
      <w:r w:rsidR="004B54BB" w:rsidRPr="0030074B">
        <w:rPr>
          <w:rFonts w:ascii="Arial" w:hAnsi="Arial"/>
          <w:sz w:val="20"/>
          <w:lang w:val="sr-Cyrl-BA"/>
        </w:rPr>
        <w:t xml:space="preserve"> </w:t>
      </w:r>
      <w:r w:rsidRPr="0030074B">
        <w:rPr>
          <w:rFonts w:ascii="Arial" w:hAnsi="Arial"/>
          <w:sz w:val="20"/>
          <w:lang w:val="sr-Cyrl-BA"/>
        </w:rPr>
        <w:t>управном</w:t>
      </w:r>
      <w:r w:rsidR="004B54BB" w:rsidRPr="0030074B">
        <w:rPr>
          <w:rFonts w:ascii="Arial" w:hAnsi="Arial"/>
          <w:sz w:val="20"/>
          <w:lang w:val="sr-Cyrl-BA"/>
        </w:rPr>
        <w:t xml:space="preserve"> </w:t>
      </w:r>
      <w:r w:rsidRPr="0030074B">
        <w:rPr>
          <w:rFonts w:ascii="Arial" w:hAnsi="Arial"/>
          <w:sz w:val="20"/>
          <w:lang w:val="sr-Cyrl-BA"/>
        </w:rPr>
        <w:t>испиту</w:t>
      </w:r>
      <w:r w:rsidR="004B54BB" w:rsidRPr="0030074B">
        <w:rPr>
          <w:rFonts w:ascii="Arial" w:hAnsi="Arial"/>
          <w:sz w:val="20"/>
          <w:lang w:val="sr-Cyrl-BA"/>
        </w:rPr>
        <w:t xml:space="preserve"> </w:t>
      </w:r>
      <w:r w:rsidRPr="0030074B">
        <w:rPr>
          <w:rFonts w:ascii="Arial" w:hAnsi="Arial"/>
          <w:sz w:val="20"/>
          <w:lang w:val="sr-Cyrl-BA"/>
        </w:rPr>
        <w:t>односно</w:t>
      </w:r>
      <w:r w:rsidR="004B54BB" w:rsidRPr="0030074B">
        <w:rPr>
          <w:rFonts w:ascii="Arial" w:hAnsi="Arial"/>
          <w:sz w:val="20"/>
          <w:lang w:val="sr-Cyrl-BA"/>
        </w:rPr>
        <w:t xml:space="preserve"> </w:t>
      </w:r>
      <w:r w:rsidRPr="0030074B">
        <w:rPr>
          <w:rFonts w:ascii="Arial" w:hAnsi="Arial"/>
          <w:sz w:val="20"/>
          <w:lang w:val="sr-Cyrl-BA"/>
        </w:rPr>
        <w:t>јавном</w:t>
      </w:r>
      <w:r w:rsidR="004B54BB" w:rsidRPr="0030074B">
        <w:rPr>
          <w:rFonts w:ascii="Arial" w:hAnsi="Arial"/>
          <w:sz w:val="20"/>
          <w:lang w:val="sr-Cyrl-BA"/>
        </w:rPr>
        <w:t xml:space="preserve"> </w:t>
      </w:r>
      <w:r w:rsidRPr="0030074B">
        <w:rPr>
          <w:rFonts w:ascii="Arial" w:hAnsi="Arial"/>
          <w:sz w:val="20"/>
          <w:lang w:val="sr-Cyrl-BA"/>
        </w:rPr>
        <w:t>испиту</w:t>
      </w:r>
      <w:r w:rsidR="004B54BB" w:rsidRPr="0030074B">
        <w:rPr>
          <w:rFonts w:ascii="Arial" w:hAnsi="Arial"/>
          <w:sz w:val="20"/>
          <w:lang w:val="sr-Cyrl-BA"/>
        </w:rPr>
        <w:t>;</w:t>
      </w:r>
      <w:r w:rsidR="004B54BB" w:rsidRPr="00320583">
        <w:rPr>
          <w:rFonts w:ascii="Arial" w:eastAsia="Times New Roman" w:hAnsi="Arial" w:cs="Arial"/>
          <w:sz w:val="20"/>
          <w:szCs w:val="20"/>
          <w:lang w:val="sr-Cyrl-BA"/>
        </w:rPr>
        <w:t xml:space="preserve"> </w:t>
      </w:r>
    </w:p>
    <w:p w14:paraId="6C064EA8" w14:textId="7D9758E3" w:rsidR="009E3079" w:rsidRPr="0030074B" w:rsidRDefault="009E3079" w:rsidP="0030074B">
      <w:pPr>
        <w:pStyle w:val="ListParagraph"/>
        <w:numPr>
          <w:ilvl w:val="0"/>
          <w:numId w:val="8"/>
        </w:numPr>
        <w:shd w:val="clear" w:color="auto" w:fill="FFFFFF"/>
        <w:spacing w:after="0" w:line="240" w:lineRule="auto"/>
        <w:ind w:left="284"/>
        <w:jc w:val="both"/>
        <w:rPr>
          <w:rFonts w:ascii="Arial" w:hAnsi="Arial"/>
          <w:sz w:val="20"/>
          <w:lang w:val="sr-Cyrl-BA"/>
        </w:rPr>
      </w:pPr>
      <w:r w:rsidRPr="0030074B">
        <w:rPr>
          <w:rFonts w:ascii="Arial" w:hAnsi="Arial"/>
          <w:sz w:val="20"/>
          <w:lang w:val="sr-Cyrl-BA"/>
        </w:rPr>
        <w:t>увјерења о положеном правосудном испиту - уколико исти посједује јер је ово пожељан, а не обавезан услов</w:t>
      </w:r>
      <w:r w:rsidR="00307BCF" w:rsidRPr="00320583">
        <w:rPr>
          <w:rFonts w:ascii="Arial" w:eastAsia="Arial" w:hAnsi="Arial" w:cs="Arial"/>
          <w:sz w:val="20"/>
          <w:szCs w:val="20"/>
          <w:lang w:val="sr-Cyrl-BA"/>
        </w:rPr>
        <w:t xml:space="preserve"> (само за позиције 1/01 и 1/0</w:t>
      </w:r>
      <w:r w:rsidR="002128AD">
        <w:rPr>
          <w:rFonts w:ascii="Arial" w:eastAsia="Arial" w:hAnsi="Arial" w:cs="Arial"/>
          <w:sz w:val="20"/>
          <w:szCs w:val="20"/>
          <w:lang w:val="bs-Latn-BA"/>
        </w:rPr>
        <w:t>3</w:t>
      </w:r>
      <w:r w:rsidR="00307BCF" w:rsidRPr="00320583">
        <w:rPr>
          <w:rFonts w:ascii="Arial" w:eastAsia="Arial" w:hAnsi="Arial" w:cs="Arial"/>
          <w:sz w:val="20"/>
          <w:szCs w:val="20"/>
          <w:lang w:val="sr-Cyrl-BA"/>
        </w:rPr>
        <w:t>)</w:t>
      </w:r>
      <w:r w:rsidRPr="00320583">
        <w:rPr>
          <w:rFonts w:ascii="Arial" w:eastAsia="Arial" w:hAnsi="Arial" w:cs="Arial"/>
          <w:sz w:val="20"/>
          <w:szCs w:val="20"/>
          <w:lang w:val="sr-Cyrl-BA"/>
        </w:rPr>
        <w:t>;</w:t>
      </w:r>
    </w:p>
    <w:p w14:paraId="6B188B0E" w14:textId="17583AE0" w:rsidR="009E3079" w:rsidRPr="00320583" w:rsidRDefault="009E3079" w:rsidP="009E3079">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320583">
        <w:rPr>
          <w:rFonts w:ascii="Arial" w:eastAsia="Arial" w:hAnsi="Arial" w:cs="Arial"/>
          <w:sz w:val="20"/>
          <w:szCs w:val="20"/>
          <w:lang w:val="sr-Cyrl-BA"/>
        </w:rPr>
        <w:t xml:space="preserve">потврде или увјерења као доказа о траженој врсти искуства; </w:t>
      </w:r>
    </w:p>
    <w:p w14:paraId="51366B4F" w14:textId="7834D58B" w:rsidR="009E3079" w:rsidRPr="0030074B" w:rsidRDefault="009E3079" w:rsidP="0030074B">
      <w:pPr>
        <w:pStyle w:val="ListParagraph"/>
        <w:numPr>
          <w:ilvl w:val="0"/>
          <w:numId w:val="8"/>
        </w:numPr>
        <w:shd w:val="clear" w:color="auto" w:fill="FFFFFF"/>
        <w:spacing w:after="0" w:line="240" w:lineRule="auto"/>
        <w:ind w:left="284"/>
        <w:jc w:val="both"/>
        <w:rPr>
          <w:rFonts w:ascii="Arial" w:hAnsi="Arial"/>
          <w:sz w:val="20"/>
          <w:lang w:val="sr-Cyrl-BA"/>
        </w:rPr>
      </w:pPr>
      <w:r w:rsidRPr="0030074B">
        <w:rPr>
          <w:rFonts w:ascii="Arial" w:eastAsia="Arial" w:hAnsi="Arial"/>
          <w:sz w:val="20"/>
          <w:lang w:val="sr-Cyrl-BA"/>
        </w:rPr>
        <w:t xml:space="preserve">увјерења/потврде/цертификата о </w:t>
      </w:r>
      <w:r w:rsidRPr="00320583">
        <w:rPr>
          <w:rFonts w:ascii="Arial" w:eastAsia="Arial" w:hAnsi="Arial" w:cs="Arial"/>
          <w:sz w:val="20"/>
          <w:szCs w:val="20"/>
          <w:lang w:val="sr-Cyrl-BA"/>
        </w:rPr>
        <w:t xml:space="preserve">напредном нивоу </w:t>
      </w:r>
      <w:r w:rsidRPr="0030074B">
        <w:rPr>
          <w:rFonts w:ascii="Arial" w:hAnsi="Arial"/>
          <w:sz w:val="20"/>
          <w:lang w:val="sr-Cyrl-BA"/>
        </w:rPr>
        <w:t xml:space="preserve">знања енглеског језика </w:t>
      </w:r>
      <w:r w:rsidRPr="00320583">
        <w:rPr>
          <w:rFonts w:ascii="Arial" w:eastAsia="Arial" w:hAnsi="Arial" w:cs="Arial"/>
          <w:sz w:val="20"/>
          <w:szCs w:val="20"/>
          <w:lang w:val="sr-Cyrl-BA"/>
        </w:rPr>
        <w:t>(</w:t>
      </w:r>
      <w:r w:rsidRPr="0030074B">
        <w:rPr>
          <w:rFonts w:ascii="Arial" w:hAnsi="Arial"/>
          <w:sz w:val="20"/>
          <w:lang w:val="sr-Cyrl-BA"/>
        </w:rPr>
        <w:t xml:space="preserve">одговара </w:t>
      </w:r>
      <w:r w:rsidRPr="00320583">
        <w:rPr>
          <w:rFonts w:ascii="Arial" w:eastAsia="Arial" w:hAnsi="Arial" w:cs="Arial"/>
          <w:sz w:val="20"/>
          <w:szCs w:val="20"/>
          <w:lang w:val="sr-Cyrl-BA"/>
        </w:rPr>
        <w:t>C1/C2</w:t>
      </w:r>
      <w:r w:rsidRPr="0030074B">
        <w:rPr>
          <w:rFonts w:ascii="Arial" w:hAnsi="Arial"/>
          <w:sz w:val="20"/>
          <w:lang w:val="sr-Cyrl-BA"/>
        </w:rPr>
        <w:t xml:space="preserve"> </w:t>
      </w:r>
      <w:r w:rsidR="007F5169" w:rsidRPr="0030074B">
        <w:rPr>
          <w:rFonts w:ascii="Arial" w:hAnsi="Arial"/>
          <w:sz w:val="20"/>
          <w:lang w:val="sr-Cyrl-BA"/>
        </w:rPr>
        <w:t>заједничког</w:t>
      </w:r>
      <w:r w:rsidRPr="0030074B">
        <w:rPr>
          <w:rFonts w:ascii="Arial" w:hAnsi="Arial"/>
          <w:sz w:val="20"/>
          <w:lang w:val="sr-Cyrl-BA"/>
        </w:rPr>
        <w:t xml:space="preserve"> европског референтног оквира);</w:t>
      </w:r>
    </w:p>
    <w:p w14:paraId="41514ABD" w14:textId="3DFDEB3D" w:rsidR="009E3079" w:rsidRPr="0030074B" w:rsidRDefault="009E3079" w:rsidP="0030074B">
      <w:pPr>
        <w:pStyle w:val="ListParagraph"/>
        <w:numPr>
          <w:ilvl w:val="0"/>
          <w:numId w:val="8"/>
        </w:numPr>
        <w:shd w:val="clear" w:color="auto" w:fill="FFFFFF"/>
        <w:spacing w:after="0" w:line="240" w:lineRule="auto"/>
        <w:ind w:left="284"/>
        <w:jc w:val="both"/>
        <w:rPr>
          <w:rFonts w:ascii="Arial" w:hAnsi="Arial"/>
          <w:sz w:val="20"/>
          <w:lang w:val="sr-Cyrl-BA"/>
        </w:rPr>
      </w:pPr>
      <w:r w:rsidRPr="0030074B">
        <w:rPr>
          <w:rFonts w:ascii="Arial" w:hAnsi="Arial"/>
          <w:sz w:val="20"/>
          <w:lang w:val="sr-Cyrl-BA"/>
        </w:rPr>
        <w:t>доказа о познавању рада на рачунару.</w:t>
      </w:r>
    </w:p>
    <w:p w14:paraId="1898A409" w14:textId="77777777" w:rsidR="00643E49" w:rsidRPr="0030074B" w:rsidRDefault="00643E49" w:rsidP="0030074B">
      <w:pPr>
        <w:pStyle w:val="NormalWeb"/>
        <w:shd w:val="clear" w:color="auto" w:fill="FFFFFF"/>
        <w:spacing w:before="0" w:beforeAutospacing="0" w:after="0" w:afterAutospacing="0"/>
        <w:jc w:val="both"/>
        <w:rPr>
          <w:rFonts w:ascii="Arial" w:hAnsi="Arial"/>
          <w:sz w:val="20"/>
          <w:lang w:val="sr-Cyrl-BA"/>
        </w:rPr>
      </w:pPr>
    </w:p>
    <w:p w14:paraId="32D9AD56" w14:textId="1DF13840" w:rsidR="003F348F" w:rsidRPr="0030074B" w:rsidRDefault="007B74DF" w:rsidP="0030074B">
      <w:pPr>
        <w:shd w:val="clear" w:color="auto" w:fill="FFFFFF"/>
        <w:jc w:val="both"/>
        <w:rPr>
          <w:rFonts w:ascii="Arial" w:hAnsi="Arial"/>
          <w:b/>
          <w:sz w:val="20"/>
          <w:u w:val="single"/>
          <w:lang w:val="sr-Cyrl-BA"/>
        </w:rPr>
      </w:pPr>
      <w:r w:rsidRPr="00320583">
        <w:rPr>
          <w:rFonts w:ascii="Arial" w:hAnsi="Arial" w:cs="Arial"/>
          <w:b/>
          <w:sz w:val="20"/>
          <w:szCs w:val="20"/>
          <w:u w:val="single"/>
          <w:lang w:val="sr-Cyrl-BA"/>
        </w:rPr>
        <w:t>II</w:t>
      </w:r>
      <w:r w:rsidR="003F348F" w:rsidRPr="0030074B">
        <w:rPr>
          <w:rFonts w:ascii="Arial" w:hAnsi="Arial"/>
          <w:b/>
          <w:sz w:val="20"/>
          <w:u w:val="single"/>
          <w:lang w:val="sr-Cyrl-BA"/>
        </w:rPr>
        <w:t xml:space="preserve"> </w:t>
      </w:r>
      <w:r w:rsidR="007053B6" w:rsidRPr="0030074B">
        <w:rPr>
          <w:rFonts w:ascii="Arial" w:hAnsi="Arial"/>
          <w:b/>
          <w:sz w:val="20"/>
          <w:u w:val="single"/>
          <w:lang w:val="sr-Cyrl-BA"/>
        </w:rPr>
        <w:t>Својеручно</w:t>
      </w:r>
      <w:r w:rsidR="003F348F" w:rsidRPr="0030074B">
        <w:rPr>
          <w:rFonts w:ascii="Arial" w:hAnsi="Arial"/>
          <w:b/>
          <w:sz w:val="20"/>
          <w:u w:val="single"/>
          <w:lang w:val="sr-Cyrl-BA"/>
        </w:rPr>
        <w:t xml:space="preserve"> </w:t>
      </w:r>
      <w:r w:rsidR="007053B6" w:rsidRPr="0030074B">
        <w:rPr>
          <w:rFonts w:ascii="Arial" w:hAnsi="Arial"/>
          <w:b/>
          <w:sz w:val="20"/>
          <w:u w:val="single"/>
          <w:lang w:val="sr-Cyrl-BA"/>
        </w:rPr>
        <w:t>потписан</w:t>
      </w:r>
      <w:r w:rsidR="005C39A6" w:rsidRPr="0030074B">
        <w:rPr>
          <w:rFonts w:ascii="Arial" w:hAnsi="Arial"/>
          <w:b/>
          <w:sz w:val="20"/>
          <w:u w:val="single"/>
          <w:lang w:val="sr-Cyrl-BA"/>
        </w:rPr>
        <w:t>:</w:t>
      </w:r>
    </w:p>
    <w:p w14:paraId="63DB7B54" w14:textId="4EFB431C" w:rsidR="00243300" w:rsidRPr="0030074B" w:rsidRDefault="007053B6" w:rsidP="0030074B">
      <w:pPr>
        <w:pStyle w:val="ListParagraph"/>
        <w:numPr>
          <w:ilvl w:val="0"/>
          <w:numId w:val="8"/>
        </w:numPr>
        <w:shd w:val="clear" w:color="auto" w:fill="FFFFFF"/>
        <w:spacing w:after="0" w:line="240" w:lineRule="auto"/>
        <w:ind w:left="284"/>
        <w:jc w:val="both"/>
        <w:rPr>
          <w:rFonts w:ascii="Arial" w:hAnsi="Arial"/>
          <w:sz w:val="20"/>
          <w:lang w:val="sr-Cyrl-BA"/>
        </w:rPr>
      </w:pPr>
      <w:r w:rsidRPr="0030074B">
        <w:rPr>
          <w:rFonts w:ascii="Arial" w:hAnsi="Arial"/>
          <w:sz w:val="20"/>
          <w:lang w:val="sr-Cyrl-BA"/>
        </w:rPr>
        <w:t>попуњен</w:t>
      </w:r>
      <w:r w:rsidR="00243300" w:rsidRPr="0030074B">
        <w:rPr>
          <w:rFonts w:ascii="Arial" w:hAnsi="Arial"/>
          <w:sz w:val="20"/>
          <w:lang w:val="sr-Cyrl-BA"/>
        </w:rPr>
        <w:t xml:space="preserve"> </w:t>
      </w:r>
      <w:r w:rsidRPr="0030074B">
        <w:rPr>
          <w:rFonts w:ascii="Arial" w:hAnsi="Arial"/>
          <w:sz w:val="20"/>
          <w:lang w:val="sr-Cyrl-BA"/>
        </w:rPr>
        <w:t>образац</w:t>
      </w:r>
      <w:r w:rsidR="00243300" w:rsidRPr="0030074B">
        <w:rPr>
          <w:rFonts w:ascii="Arial" w:hAnsi="Arial"/>
          <w:sz w:val="20"/>
          <w:lang w:val="sr-Cyrl-BA"/>
        </w:rPr>
        <w:t xml:space="preserve"> </w:t>
      </w:r>
      <w:r w:rsidRPr="0030074B">
        <w:rPr>
          <w:rFonts w:ascii="Arial" w:hAnsi="Arial"/>
          <w:sz w:val="20"/>
          <w:lang w:val="sr-Cyrl-BA"/>
        </w:rPr>
        <w:t>Агенције</w:t>
      </w:r>
      <w:r w:rsidR="00243300" w:rsidRPr="0030074B">
        <w:rPr>
          <w:rFonts w:ascii="Arial" w:hAnsi="Arial"/>
          <w:sz w:val="20"/>
          <w:lang w:val="sr-Cyrl-BA"/>
        </w:rPr>
        <w:t xml:space="preserve"> </w:t>
      </w:r>
      <w:r w:rsidRPr="0030074B">
        <w:rPr>
          <w:rFonts w:ascii="Arial" w:hAnsi="Arial"/>
          <w:sz w:val="20"/>
          <w:lang w:val="sr-Cyrl-BA"/>
        </w:rPr>
        <w:t>за</w:t>
      </w:r>
      <w:r w:rsidR="00243300" w:rsidRPr="0030074B">
        <w:rPr>
          <w:rFonts w:ascii="Arial" w:hAnsi="Arial"/>
          <w:sz w:val="20"/>
          <w:lang w:val="sr-Cyrl-BA"/>
        </w:rPr>
        <w:t xml:space="preserve"> </w:t>
      </w:r>
      <w:r w:rsidRPr="0030074B">
        <w:rPr>
          <w:rFonts w:ascii="Arial" w:hAnsi="Arial"/>
          <w:sz w:val="20"/>
          <w:lang w:val="sr-Cyrl-BA"/>
        </w:rPr>
        <w:t>државну</w:t>
      </w:r>
      <w:r w:rsidR="00243300" w:rsidRPr="0030074B">
        <w:rPr>
          <w:rFonts w:ascii="Arial" w:hAnsi="Arial"/>
          <w:sz w:val="20"/>
          <w:lang w:val="sr-Cyrl-BA"/>
        </w:rPr>
        <w:t xml:space="preserve"> </w:t>
      </w:r>
      <w:r w:rsidRPr="0030074B">
        <w:rPr>
          <w:rFonts w:ascii="Arial" w:hAnsi="Arial"/>
          <w:sz w:val="20"/>
          <w:lang w:val="sr-Cyrl-BA"/>
        </w:rPr>
        <w:t>службу</w:t>
      </w:r>
      <w:r w:rsidR="00243300" w:rsidRPr="0030074B">
        <w:rPr>
          <w:rFonts w:ascii="Arial" w:hAnsi="Arial"/>
          <w:sz w:val="20"/>
          <w:lang w:val="sr-Cyrl-BA"/>
        </w:rPr>
        <w:t xml:space="preserve"> </w:t>
      </w:r>
      <w:r w:rsidRPr="0030074B">
        <w:rPr>
          <w:rFonts w:ascii="Arial" w:hAnsi="Arial"/>
          <w:sz w:val="20"/>
          <w:lang w:val="sr-Cyrl-BA"/>
        </w:rPr>
        <w:t>БиХ</w:t>
      </w:r>
      <w:r w:rsidR="00243300" w:rsidRPr="0030074B">
        <w:rPr>
          <w:rFonts w:ascii="Arial" w:hAnsi="Arial"/>
          <w:sz w:val="20"/>
          <w:lang w:val="sr-Cyrl-BA"/>
        </w:rPr>
        <w:t xml:space="preserve">: </w:t>
      </w:r>
      <w:r w:rsidRPr="0030074B">
        <w:rPr>
          <w:rFonts w:ascii="Arial" w:hAnsi="Arial"/>
          <w:sz w:val="20"/>
          <w:lang w:val="sr-Cyrl-BA"/>
        </w:rPr>
        <w:t>исти</w:t>
      </w:r>
      <w:r w:rsidR="00243300" w:rsidRPr="0030074B">
        <w:rPr>
          <w:rFonts w:ascii="Arial" w:hAnsi="Arial"/>
          <w:sz w:val="20"/>
          <w:lang w:val="sr-Cyrl-BA"/>
        </w:rPr>
        <w:t xml:space="preserve"> </w:t>
      </w:r>
      <w:r w:rsidRPr="0030074B">
        <w:rPr>
          <w:rFonts w:ascii="Arial" w:hAnsi="Arial"/>
          <w:sz w:val="20"/>
          <w:lang w:val="sr-Cyrl-BA"/>
        </w:rPr>
        <w:t>можете</w:t>
      </w:r>
      <w:r w:rsidR="00243300" w:rsidRPr="0030074B">
        <w:rPr>
          <w:rFonts w:ascii="Arial" w:hAnsi="Arial"/>
          <w:sz w:val="20"/>
          <w:lang w:val="sr-Cyrl-BA"/>
        </w:rPr>
        <w:t xml:space="preserve"> </w:t>
      </w:r>
      <w:r w:rsidRPr="0030074B">
        <w:rPr>
          <w:rFonts w:ascii="Arial" w:hAnsi="Arial"/>
          <w:sz w:val="20"/>
          <w:lang w:val="sr-Cyrl-BA"/>
        </w:rPr>
        <w:t>преузети</w:t>
      </w:r>
      <w:r w:rsidR="00243300" w:rsidRPr="0030074B">
        <w:rPr>
          <w:rFonts w:ascii="Arial" w:hAnsi="Arial"/>
          <w:sz w:val="20"/>
          <w:lang w:val="sr-Cyrl-BA"/>
        </w:rPr>
        <w:t xml:space="preserve"> </w:t>
      </w:r>
      <w:r w:rsidRPr="0030074B">
        <w:rPr>
          <w:rFonts w:ascii="Arial" w:hAnsi="Arial"/>
          <w:sz w:val="20"/>
          <w:lang w:val="sr-Cyrl-BA"/>
        </w:rPr>
        <w:t>на</w:t>
      </w:r>
      <w:r w:rsidR="00243300" w:rsidRPr="0030074B">
        <w:rPr>
          <w:rFonts w:ascii="Arial" w:hAnsi="Arial"/>
          <w:sz w:val="20"/>
          <w:lang w:val="sr-Cyrl-BA"/>
        </w:rPr>
        <w:t xml:space="preserve"> </w:t>
      </w:r>
      <w:r w:rsidR="002B1B5E" w:rsidRPr="00320583">
        <w:rPr>
          <w:rFonts w:ascii="Arial" w:hAnsi="Arial" w:cs="Arial"/>
          <w:sz w:val="20"/>
          <w:szCs w:val="20"/>
          <w:lang w:val="sr-Cyrl-BA"/>
        </w:rPr>
        <w:t>w</w:t>
      </w:r>
      <w:r w:rsidRPr="00320583">
        <w:rPr>
          <w:rFonts w:ascii="Arial" w:hAnsi="Arial" w:cs="Arial"/>
          <w:sz w:val="20"/>
          <w:szCs w:val="20"/>
          <w:lang w:val="sr-Cyrl-BA"/>
        </w:rPr>
        <w:t>еб</w:t>
      </w:r>
      <w:r w:rsidR="00243300" w:rsidRPr="0030074B">
        <w:rPr>
          <w:rFonts w:ascii="Arial" w:hAnsi="Arial"/>
          <w:sz w:val="20"/>
          <w:lang w:val="sr-Cyrl-BA"/>
        </w:rPr>
        <w:t xml:space="preserve"> </w:t>
      </w:r>
      <w:r w:rsidRPr="0030074B">
        <w:rPr>
          <w:rFonts w:ascii="Arial" w:hAnsi="Arial"/>
          <w:sz w:val="20"/>
          <w:lang w:val="sr-Cyrl-BA"/>
        </w:rPr>
        <w:t>страници</w:t>
      </w:r>
      <w:r w:rsidR="00243300" w:rsidRPr="0030074B">
        <w:rPr>
          <w:rFonts w:ascii="Arial" w:hAnsi="Arial"/>
          <w:sz w:val="20"/>
          <w:lang w:val="sr-Cyrl-BA"/>
        </w:rPr>
        <w:t xml:space="preserve"> </w:t>
      </w:r>
      <w:r w:rsidRPr="0030074B">
        <w:rPr>
          <w:rFonts w:ascii="Arial" w:hAnsi="Arial"/>
          <w:sz w:val="20"/>
          <w:lang w:val="sr-Cyrl-BA"/>
        </w:rPr>
        <w:t>Агенције</w:t>
      </w:r>
      <w:r w:rsidR="00243300" w:rsidRPr="0030074B">
        <w:rPr>
          <w:rFonts w:ascii="Arial" w:hAnsi="Arial"/>
          <w:sz w:val="20"/>
          <w:lang w:val="sr-Cyrl-BA"/>
        </w:rPr>
        <w:t>:</w:t>
      </w:r>
      <w:r w:rsidR="00243300" w:rsidRPr="0030074B">
        <w:rPr>
          <w:rStyle w:val="apple-converted-space"/>
          <w:rFonts w:ascii="Arial" w:hAnsi="Arial"/>
          <w:sz w:val="20"/>
          <w:lang w:val="sr-Cyrl-BA"/>
        </w:rPr>
        <w:t> </w:t>
      </w:r>
      <w:hyperlink r:id="rId11" w:history="1">
        <w:r w:rsidR="00BB21A2" w:rsidRPr="00320583">
          <w:rPr>
            <w:rStyle w:val="Hyperlink"/>
            <w:rFonts w:ascii="Arial" w:hAnsi="Arial" w:cs="Arial"/>
            <w:sz w:val="20"/>
            <w:szCs w:val="20"/>
            <w:lang w:val="sr-Cyrl-BA"/>
          </w:rPr>
          <w:t>www.ads.gov.ba</w:t>
        </w:r>
      </w:hyperlink>
      <w:r w:rsidR="00BB21A2" w:rsidRPr="0030074B">
        <w:rPr>
          <w:rStyle w:val="Hyperlink"/>
          <w:color w:val="auto"/>
          <w:u w:val="none"/>
          <w:lang w:val="sr-Cyrl-BA"/>
        </w:rPr>
        <w:t xml:space="preserve"> </w:t>
      </w:r>
      <w:r w:rsidR="00BB21A2" w:rsidRPr="0030074B">
        <w:rPr>
          <w:rFonts w:ascii="Arial" w:hAnsi="Arial"/>
          <w:sz w:val="20"/>
          <w:lang w:val="sr-Cyrl-BA"/>
        </w:rPr>
        <w:t>унутар сваког конкурса појединачно у рубрици „документи“</w:t>
      </w:r>
      <w:r w:rsidR="009E3079" w:rsidRPr="0030074B">
        <w:rPr>
          <w:rFonts w:ascii="Arial" w:hAnsi="Arial"/>
          <w:sz w:val="20"/>
          <w:lang w:val="sr-Cyrl-BA"/>
        </w:rPr>
        <w:t xml:space="preserve"> или на Интернет страници Високог судског и тужилачког </w:t>
      </w:r>
      <w:r w:rsidR="009E3079" w:rsidRPr="00320583">
        <w:rPr>
          <w:rFonts w:ascii="Arial" w:hAnsi="Arial" w:cs="Arial"/>
          <w:sz w:val="20"/>
          <w:szCs w:val="20"/>
          <w:lang w:val="sr-Cyrl-BA"/>
        </w:rPr>
        <w:t xml:space="preserve">савјета Босне и Херцеговине – </w:t>
      </w:r>
      <w:hyperlink r:id="rId12" w:history="1">
        <w:r w:rsidR="008B0A2B">
          <w:rPr>
            <w:rStyle w:val="Hyperlink"/>
            <w:rFonts w:ascii="Arial" w:hAnsi="Arial" w:cs="Arial"/>
            <w:sz w:val="20"/>
            <w:szCs w:val="20"/>
            <w:lang w:val="bs-Latn-BA"/>
          </w:rPr>
          <w:t>http://vstv.pravosudje.ba</w:t>
        </w:r>
      </w:hyperlink>
      <w:r w:rsidR="00243300" w:rsidRPr="00320583">
        <w:rPr>
          <w:rFonts w:ascii="Arial" w:hAnsi="Arial" w:cs="Arial"/>
          <w:sz w:val="20"/>
          <w:szCs w:val="20"/>
          <w:lang w:val="sr-Cyrl-BA"/>
        </w:rPr>
        <w:t>.</w:t>
      </w:r>
      <w:r w:rsidR="00243300" w:rsidRPr="0030074B">
        <w:rPr>
          <w:rFonts w:ascii="Arial" w:hAnsi="Arial"/>
          <w:sz w:val="20"/>
          <w:lang w:val="sr-Cyrl-BA"/>
        </w:rPr>
        <w:t xml:space="preserve"> </w:t>
      </w:r>
      <w:r w:rsidRPr="0030074B">
        <w:rPr>
          <w:rFonts w:ascii="Arial" w:hAnsi="Arial"/>
          <w:sz w:val="20"/>
          <w:lang w:val="sr-Cyrl-BA"/>
        </w:rPr>
        <w:t>Напомињемо</w:t>
      </w:r>
      <w:r w:rsidR="00243300" w:rsidRPr="0030074B">
        <w:rPr>
          <w:rFonts w:ascii="Arial" w:hAnsi="Arial"/>
          <w:sz w:val="20"/>
          <w:lang w:val="sr-Cyrl-BA"/>
        </w:rPr>
        <w:t xml:space="preserve"> </w:t>
      </w:r>
      <w:r w:rsidRPr="0030074B">
        <w:rPr>
          <w:rFonts w:ascii="Arial" w:hAnsi="Arial"/>
          <w:sz w:val="20"/>
          <w:lang w:val="sr-Cyrl-BA"/>
        </w:rPr>
        <w:t>да</w:t>
      </w:r>
      <w:r w:rsidR="00243300" w:rsidRPr="0030074B">
        <w:rPr>
          <w:rFonts w:ascii="Arial" w:hAnsi="Arial"/>
          <w:sz w:val="20"/>
          <w:lang w:val="sr-Cyrl-BA"/>
        </w:rPr>
        <w:t xml:space="preserve"> </w:t>
      </w:r>
      <w:r w:rsidRPr="0030074B">
        <w:rPr>
          <w:rFonts w:ascii="Arial" w:hAnsi="Arial"/>
          <w:sz w:val="20"/>
          <w:lang w:val="sr-Cyrl-BA"/>
        </w:rPr>
        <w:t>потписан</w:t>
      </w:r>
      <w:r w:rsidR="00243300" w:rsidRPr="0030074B">
        <w:rPr>
          <w:rFonts w:ascii="Arial" w:hAnsi="Arial"/>
          <w:sz w:val="20"/>
          <w:lang w:val="sr-Cyrl-BA"/>
        </w:rPr>
        <w:t xml:space="preserve"> </w:t>
      </w:r>
      <w:r w:rsidRPr="0030074B">
        <w:rPr>
          <w:rFonts w:ascii="Arial" w:hAnsi="Arial"/>
          <w:sz w:val="20"/>
          <w:lang w:val="sr-Cyrl-BA"/>
        </w:rPr>
        <w:t>и</w:t>
      </w:r>
      <w:r w:rsidR="00243300" w:rsidRPr="0030074B">
        <w:rPr>
          <w:rFonts w:ascii="Arial" w:hAnsi="Arial"/>
          <w:sz w:val="20"/>
          <w:lang w:val="sr-Cyrl-BA"/>
        </w:rPr>
        <w:t xml:space="preserve"> </w:t>
      </w:r>
      <w:r w:rsidRPr="0030074B">
        <w:rPr>
          <w:rFonts w:ascii="Arial" w:hAnsi="Arial"/>
          <w:sz w:val="20"/>
          <w:lang w:val="sr-Cyrl-BA"/>
        </w:rPr>
        <w:t>попуњен</w:t>
      </w:r>
      <w:r w:rsidR="00243300" w:rsidRPr="0030074B">
        <w:rPr>
          <w:rFonts w:ascii="Arial" w:hAnsi="Arial"/>
          <w:sz w:val="20"/>
          <w:lang w:val="sr-Cyrl-BA"/>
        </w:rPr>
        <w:t xml:space="preserve"> </w:t>
      </w:r>
      <w:r w:rsidRPr="0030074B">
        <w:rPr>
          <w:rFonts w:ascii="Arial" w:hAnsi="Arial"/>
          <w:sz w:val="20"/>
          <w:lang w:val="sr-Cyrl-BA"/>
        </w:rPr>
        <w:t>образац</w:t>
      </w:r>
      <w:r w:rsidR="00243300" w:rsidRPr="0030074B">
        <w:rPr>
          <w:rFonts w:ascii="Arial" w:hAnsi="Arial"/>
          <w:sz w:val="20"/>
          <w:lang w:val="sr-Cyrl-BA"/>
        </w:rPr>
        <w:t xml:space="preserve"> </w:t>
      </w:r>
      <w:r w:rsidRPr="0030074B">
        <w:rPr>
          <w:rFonts w:ascii="Arial" w:hAnsi="Arial"/>
          <w:sz w:val="20"/>
          <w:lang w:val="sr-Cyrl-BA"/>
        </w:rPr>
        <w:t>не</w:t>
      </w:r>
      <w:r w:rsidR="00243300" w:rsidRPr="0030074B">
        <w:rPr>
          <w:rFonts w:ascii="Arial" w:hAnsi="Arial"/>
          <w:sz w:val="20"/>
          <w:lang w:val="sr-Cyrl-BA"/>
        </w:rPr>
        <w:t xml:space="preserve"> </w:t>
      </w:r>
      <w:r w:rsidRPr="0030074B">
        <w:rPr>
          <w:rFonts w:ascii="Arial" w:hAnsi="Arial"/>
          <w:sz w:val="20"/>
          <w:lang w:val="sr-Cyrl-BA"/>
        </w:rPr>
        <w:t>може</w:t>
      </w:r>
      <w:r w:rsidR="00243300" w:rsidRPr="0030074B">
        <w:rPr>
          <w:rFonts w:ascii="Arial" w:hAnsi="Arial"/>
          <w:sz w:val="20"/>
          <w:lang w:val="sr-Cyrl-BA"/>
        </w:rPr>
        <w:t xml:space="preserve"> </w:t>
      </w:r>
      <w:r w:rsidRPr="0030074B">
        <w:rPr>
          <w:rFonts w:ascii="Arial" w:hAnsi="Arial"/>
          <w:sz w:val="20"/>
          <w:lang w:val="sr-Cyrl-BA"/>
        </w:rPr>
        <w:t>служити</w:t>
      </w:r>
      <w:r w:rsidR="00243300" w:rsidRPr="0030074B">
        <w:rPr>
          <w:rFonts w:ascii="Arial" w:hAnsi="Arial"/>
          <w:sz w:val="20"/>
          <w:lang w:val="sr-Cyrl-BA"/>
        </w:rPr>
        <w:t xml:space="preserve"> </w:t>
      </w:r>
      <w:r w:rsidRPr="0030074B">
        <w:rPr>
          <w:rFonts w:ascii="Arial" w:hAnsi="Arial"/>
          <w:sz w:val="20"/>
          <w:lang w:val="sr-Cyrl-BA"/>
        </w:rPr>
        <w:t>као</w:t>
      </w:r>
      <w:r w:rsidR="00243300" w:rsidRPr="0030074B">
        <w:rPr>
          <w:rFonts w:ascii="Arial" w:hAnsi="Arial"/>
          <w:sz w:val="20"/>
          <w:lang w:val="sr-Cyrl-BA"/>
        </w:rPr>
        <w:t xml:space="preserve"> </w:t>
      </w:r>
      <w:r w:rsidRPr="0030074B">
        <w:rPr>
          <w:rFonts w:ascii="Arial" w:hAnsi="Arial"/>
          <w:sz w:val="20"/>
          <w:lang w:val="sr-Cyrl-BA"/>
        </w:rPr>
        <w:t>доказ</w:t>
      </w:r>
      <w:r w:rsidR="00243300" w:rsidRPr="0030074B">
        <w:rPr>
          <w:rFonts w:ascii="Arial" w:hAnsi="Arial"/>
          <w:sz w:val="20"/>
          <w:lang w:val="sr-Cyrl-BA"/>
        </w:rPr>
        <w:t xml:space="preserve"> </w:t>
      </w:r>
      <w:r w:rsidRPr="0030074B">
        <w:rPr>
          <w:rFonts w:ascii="Arial" w:hAnsi="Arial"/>
          <w:sz w:val="20"/>
          <w:lang w:val="sr-Cyrl-BA"/>
        </w:rPr>
        <w:t>било</w:t>
      </w:r>
      <w:r w:rsidR="00243300" w:rsidRPr="0030074B">
        <w:rPr>
          <w:rFonts w:ascii="Arial" w:hAnsi="Arial"/>
          <w:sz w:val="20"/>
          <w:lang w:val="sr-Cyrl-BA"/>
        </w:rPr>
        <w:t xml:space="preserve"> </w:t>
      </w:r>
      <w:r w:rsidRPr="0030074B">
        <w:rPr>
          <w:rFonts w:ascii="Arial" w:hAnsi="Arial"/>
          <w:sz w:val="20"/>
          <w:lang w:val="sr-Cyrl-BA"/>
        </w:rPr>
        <w:t>ког</w:t>
      </w:r>
      <w:r w:rsidR="00243300" w:rsidRPr="0030074B">
        <w:rPr>
          <w:rFonts w:ascii="Arial" w:hAnsi="Arial"/>
          <w:sz w:val="20"/>
          <w:lang w:val="sr-Cyrl-BA"/>
        </w:rPr>
        <w:t xml:space="preserve"> </w:t>
      </w:r>
      <w:r w:rsidRPr="0030074B">
        <w:rPr>
          <w:rFonts w:ascii="Arial" w:hAnsi="Arial"/>
          <w:sz w:val="20"/>
          <w:lang w:val="sr-Cyrl-BA"/>
        </w:rPr>
        <w:t>услова</w:t>
      </w:r>
      <w:r w:rsidR="00243300" w:rsidRPr="0030074B">
        <w:rPr>
          <w:rFonts w:ascii="Arial" w:hAnsi="Arial"/>
          <w:sz w:val="20"/>
          <w:lang w:val="sr-Cyrl-BA"/>
        </w:rPr>
        <w:t xml:space="preserve"> </w:t>
      </w:r>
      <w:r w:rsidRPr="0030074B">
        <w:rPr>
          <w:rFonts w:ascii="Arial" w:hAnsi="Arial"/>
          <w:sz w:val="20"/>
          <w:lang w:val="sr-Cyrl-BA"/>
        </w:rPr>
        <w:t>из</w:t>
      </w:r>
      <w:r w:rsidR="00243300" w:rsidRPr="0030074B">
        <w:rPr>
          <w:rFonts w:ascii="Arial" w:hAnsi="Arial"/>
          <w:sz w:val="20"/>
          <w:lang w:val="sr-Cyrl-BA"/>
        </w:rPr>
        <w:t xml:space="preserve"> </w:t>
      </w:r>
      <w:r w:rsidRPr="0030074B">
        <w:rPr>
          <w:rFonts w:ascii="Arial" w:hAnsi="Arial"/>
          <w:sz w:val="20"/>
          <w:lang w:val="sr-Cyrl-BA"/>
        </w:rPr>
        <w:t>текста</w:t>
      </w:r>
      <w:r w:rsidR="00243300" w:rsidRPr="0030074B">
        <w:rPr>
          <w:rFonts w:ascii="Arial" w:hAnsi="Arial"/>
          <w:sz w:val="20"/>
          <w:lang w:val="sr-Cyrl-BA"/>
        </w:rPr>
        <w:t xml:space="preserve"> </w:t>
      </w:r>
      <w:r w:rsidRPr="0030074B">
        <w:rPr>
          <w:rFonts w:ascii="Arial" w:hAnsi="Arial"/>
          <w:sz w:val="20"/>
          <w:lang w:val="sr-Cyrl-BA"/>
        </w:rPr>
        <w:t>Јавног</w:t>
      </w:r>
      <w:r w:rsidR="00A568A7" w:rsidRPr="0030074B">
        <w:rPr>
          <w:rFonts w:ascii="Arial" w:hAnsi="Arial"/>
          <w:sz w:val="20"/>
          <w:lang w:val="sr-Cyrl-BA"/>
        </w:rPr>
        <w:t xml:space="preserve"> </w:t>
      </w:r>
      <w:r w:rsidRPr="0030074B">
        <w:rPr>
          <w:rFonts w:ascii="Arial" w:hAnsi="Arial"/>
          <w:sz w:val="20"/>
          <w:lang w:val="sr-Cyrl-BA"/>
        </w:rPr>
        <w:t>огласа</w:t>
      </w:r>
      <w:r w:rsidR="00243300" w:rsidRPr="0030074B">
        <w:rPr>
          <w:rFonts w:ascii="Arial" w:hAnsi="Arial"/>
          <w:sz w:val="20"/>
          <w:lang w:val="sr-Cyrl-BA"/>
        </w:rPr>
        <w:t xml:space="preserve">, </w:t>
      </w:r>
      <w:r w:rsidRPr="0030074B">
        <w:rPr>
          <w:rFonts w:ascii="Arial" w:hAnsi="Arial"/>
          <w:sz w:val="20"/>
          <w:lang w:val="sr-Cyrl-BA"/>
        </w:rPr>
        <w:t>исти</w:t>
      </w:r>
      <w:r w:rsidR="00243300" w:rsidRPr="0030074B">
        <w:rPr>
          <w:rFonts w:ascii="Arial" w:hAnsi="Arial"/>
          <w:sz w:val="20"/>
          <w:lang w:val="sr-Cyrl-BA"/>
        </w:rPr>
        <w:t xml:space="preserve"> </w:t>
      </w:r>
      <w:r w:rsidRPr="0030074B">
        <w:rPr>
          <w:rFonts w:ascii="Arial" w:hAnsi="Arial"/>
          <w:sz w:val="20"/>
          <w:lang w:val="sr-Cyrl-BA"/>
        </w:rPr>
        <w:t>само</w:t>
      </w:r>
      <w:r w:rsidR="00A568A7" w:rsidRPr="0030074B">
        <w:rPr>
          <w:rFonts w:ascii="Arial" w:hAnsi="Arial"/>
          <w:sz w:val="20"/>
          <w:lang w:val="sr-Cyrl-BA"/>
        </w:rPr>
        <w:t xml:space="preserve"> </w:t>
      </w:r>
      <w:r w:rsidRPr="0030074B">
        <w:rPr>
          <w:rFonts w:ascii="Arial" w:hAnsi="Arial"/>
          <w:sz w:val="20"/>
          <w:lang w:val="sr-Cyrl-BA"/>
        </w:rPr>
        <w:t>олакшава</w:t>
      </w:r>
      <w:r w:rsidR="00243300" w:rsidRPr="0030074B">
        <w:rPr>
          <w:rFonts w:ascii="Arial" w:hAnsi="Arial"/>
          <w:sz w:val="20"/>
          <w:lang w:val="sr-Cyrl-BA"/>
        </w:rPr>
        <w:t xml:space="preserve"> </w:t>
      </w:r>
      <w:r w:rsidRPr="0030074B">
        <w:rPr>
          <w:rFonts w:ascii="Arial" w:hAnsi="Arial"/>
          <w:sz w:val="20"/>
          <w:lang w:val="sr-Cyrl-BA"/>
        </w:rPr>
        <w:t>рад</w:t>
      </w:r>
      <w:r w:rsidR="00243300" w:rsidRPr="0030074B">
        <w:rPr>
          <w:rFonts w:ascii="Arial" w:hAnsi="Arial"/>
          <w:sz w:val="20"/>
          <w:lang w:val="sr-Cyrl-BA"/>
        </w:rPr>
        <w:t xml:space="preserve"> </w:t>
      </w:r>
      <w:r w:rsidRPr="0030074B">
        <w:rPr>
          <w:rFonts w:ascii="Arial" w:hAnsi="Arial"/>
          <w:sz w:val="20"/>
          <w:lang w:val="sr-Cyrl-BA"/>
        </w:rPr>
        <w:t>органу</w:t>
      </w:r>
      <w:r w:rsidR="00243300" w:rsidRPr="0030074B">
        <w:rPr>
          <w:rFonts w:ascii="Arial" w:hAnsi="Arial"/>
          <w:sz w:val="20"/>
          <w:lang w:val="sr-Cyrl-BA"/>
        </w:rPr>
        <w:t xml:space="preserve"> </w:t>
      </w:r>
      <w:r w:rsidRPr="0030074B">
        <w:rPr>
          <w:rFonts w:ascii="Arial" w:hAnsi="Arial"/>
          <w:sz w:val="20"/>
          <w:lang w:val="sr-Cyrl-BA"/>
        </w:rPr>
        <w:t>који</w:t>
      </w:r>
      <w:r w:rsidR="00243300" w:rsidRPr="0030074B">
        <w:rPr>
          <w:rFonts w:ascii="Arial" w:hAnsi="Arial"/>
          <w:sz w:val="20"/>
          <w:lang w:val="sr-Cyrl-BA"/>
        </w:rPr>
        <w:t xml:space="preserve"> </w:t>
      </w:r>
      <w:r w:rsidRPr="0030074B">
        <w:rPr>
          <w:rFonts w:ascii="Arial" w:hAnsi="Arial"/>
          <w:sz w:val="20"/>
          <w:lang w:val="sr-Cyrl-BA"/>
        </w:rPr>
        <w:t>врши</w:t>
      </w:r>
      <w:r w:rsidR="00243300" w:rsidRPr="0030074B">
        <w:rPr>
          <w:rFonts w:ascii="Arial" w:hAnsi="Arial"/>
          <w:sz w:val="20"/>
          <w:lang w:val="sr-Cyrl-BA"/>
        </w:rPr>
        <w:t xml:space="preserve"> </w:t>
      </w:r>
      <w:r w:rsidRPr="0030074B">
        <w:rPr>
          <w:rFonts w:ascii="Arial" w:hAnsi="Arial"/>
          <w:sz w:val="20"/>
          <w:lang w:val="sr-Cyrl-BA"/>
        </w:rPr>
        <w:t>избор</w:t>
      </w:r>
      <w:r w:rsidR="00243300" w:rsidRPr="0030074B">
        <w:rPr>
          <w:rFonts w:ascii="Arial" w:hAnsi="Arial"/>
          <w:sz w:val="20"/>
          <w:lang w:val="sr-Cyrl-BA"/>
        </w:rPr>
        <w:t xml:space="preserve"> </w:t>
      </w:r>
      <w:r w:rsidRPr="0030074B">
        <w:rPr>
          <w:rFonts w:ascii="Arial" w:hAnsi="Arial"/>
          <w:sz w:val="20"/>
          <w:lang w:val="sr-Cyrl-BA"/>
        </w:rPr>
        <w:t>и</w:t>
      </w:r>
      <w:r w:rsidR="00243300" w:rsidRPr="0030074B">
        <w:rPr>
          <w:rFonts w:ascii="Arial" w:hAnsi="Arial"/>
          <w:sz w:val="20"/>
          <w:lang w:val="sr-Cyrl-BA"/>
        </w:rPr>
        <w:t xml:space="preserve"> </w:t>
      </w:r>
      <w:r w:rsidRPr="0030074B">
        <w:rPr>
          <w:rFonts w:ascii="Arial" w:hAnsi="Arial"/>
          <w:sz w:val="20"/>
          <w:lang w:val="sr-Cyrl-BA"/>
        </w:rPr>
        <w:t>именовање</w:t>
      </w:r>
      <w:r w:rsidR="00243300" w:rsidRPr="0030074B">
        <w:rPr>
          <w:rFonts w:ascii="Arial" w:hAnsi="Arial"/>
          <w:sz w:val="20"/>
          <w:lang w:val="sr-Cyrl-BA"/>
        </w:rPr>
        <w:t xml:space="preserve">, </w:t>
      </w:r>
      <w:r w:rsidRPr="0030074B">
        <w:rPr>
          <w:rFonts w:ascii="Arial" w:hAnsi="Arial"/>
          <w:sz w:val="20"/>
          <w:lang w:val="sr-Cyrl-BA"/>
        </w:rPr>
        <w:t>те</w:t>
      </w:r>
      <w:r w:rsidR="00243300" w:rsidRPr="0030074B">
        <w:rPr>
          <w:rFonts w:ascii="Arial" w:hAnsi="Arial"/>
          <w:sz w:val="20"/>
          <w:lang w:val="sr-Cyrl-BA"/>
        </w:rPr>
        <w:t xml:space="preserve"> </w:t>
      </w:r>
      <w:r w:rsidRPr="0030074B">
        <w:rPr>
          <w:rFonts w:ascii="Arial" w:hAnsi="Arial"/>
          <w:sz w:val="20"/>
          <w:lang w:val="sr-Cyrl-BA"/>
        </w:rPr>
        <w:t>представља</w:t>
      </w:r>
      <w:r w:rsidR="00243300" w:rsidRPr="0030074B">
        <w:rPr>
          <w:rFonts w:ascii="Arial" w:hAnsi="Arial"/>
          <w:sz w:val="20"/>
          <w:lang w:val="sr-Cyrl-BA"/>
        </w:rPr>
        <w:t xml:space="preserve"> </w:t>
      </w:r>
      <w:r w:rsidRPr="0030074B">
        <w:rPr>
          <w:rFonts w:ascii="Arial" w:hAnsi="Arial"/>
          <w:sz w:val="20"/>
          <w:lang w:val="sr-Cyrl-BA"/>
        </w:rPr>
        <w:t>само</w:t>
      </w:r>
      <w:r w:rsidR="00243300" w:rsidRPr="0030074B">
        <w:rPr>
          <w:rFonts w:ascii="Arial" w:hAnsi="Arial"/>
          <w:sz w:val="20"/>
          <w:lang w:val="sr-Cyrl-BA"/>
        </w:rPr>
        <w:t xml:space="preserve"> </w:t>
      </w:r>
      <w:r w:rsidRPr="0030074B">
        <w:rPr>
          <w:rFonts w:ascii="Arial" w:hAnsi="Arial"/>
          <w:sz w:val="20"/>
          <w:lang w:val="sr-Cyrl-BA"/>
        </w:rPr>
        <w:t>информације</w:t>
      </w:r>
      <w:r w:rsidR="00243300" w:rsidRPr="0030074B">
        <w:rPr>
          <w:rFonts w:ascii="Arial" w:hAnsi="Arial"/>
          <w:sz w:val="20"/>
          <w:lang w:val="sr-Cyrl-BA"/>
        </w:rPr>
        <w:t xml:space="preserve"> </w:t>
      </w:r>
      <w:r w:rsidRPr="0030074B">
        <w:rPr>
          <w:rFonts w:ascii="Arial" w:hAnsi="Arial"/>
          <w:sz w:val="20"/>
          <w:lang w:val="sr-Cyrl-BA"/>
        </w:rPr>
        <w:t>о</w:t>
      </w:r>
      <w:r w:rsidR="00243300" w:rsidRPr="0030074B">
        <w:rPr>
          <w:rFonts w:ascii="Arial" w:hAnsi="Arial"/>
          <w:sz w:val="20"/>
          <w:lang w:val="sr-Cyrl-BA"/>
        </w:rPr>
        <w:t xml:space="preserve"> </w:t>
      </w:r>
      <w:r w:rsidRPr="0030074B">
        <w:rPr>
          <w:rFonts w:ascii="Arial" w:hAnsi="Arial"/>
          <w:sz w:val="20"/>
          <w:lang w:val="sr-Cyrl-BA"/>
        </w:rPr>
        <w:t>кандидату</w:t>
      </w:r>
      <w:r w:rsidR="00243300" w:rsidRPr="0030074B">
        <w:rPr>
          <w:rFonts w:ascii="Arial" w:hAnsi="Arial"/>
          <w:sz w:val="20"/>
          <w:lang w:val="sr-Cyrl-BA"/>
        </w:rPr>
        <w:t xml:space="preserve">, </w:t>
      </w:r>
      <w:r w:rsidRPr="0030074B">
        <w:rPr>
          <w:rFonts w:ascii="Arial" w:hAnsi="Arial"/>
          <w:sz w:val="20"/>
          <w:lang w:val="sr-Cyrl-BA"/>
        </w:rPr>
        <w:t>које</w:t>
      </w:r>
      <w:r w:rsidR="00243300" w:rsidRPr="0030074B">
        <w:rPr>
          <w:rFonts w:ascii="Arial" w:hAnsi="Arial"/>
          <w:sz w:val="20"/>
          <w:lang w:val="sr-Cyrl-BA"/>
        </w:rPr>
        <w:t xml:space="preserve"> </w:t>
      </w:r>
      <w:r w:rsidRPr="0030074B">
        <w:rPr>
          <w:rFonts w:ascii="Arial" w:hAnsi="Arial"/>
          <w:sz w:val="20"/>
          <w:lang w:val="sr-Cyrl-BA"/>
        </w:rPr>
        <w:t>је</w:t>
      </w:r>
      <w:r w:rsidR="00243300" w:rsidRPr="0030074B">
        <w:rPr>
          <w:rFonts w:ascii="Arial" w:hAnsi="Arial"/>
          <w:sz w:val="20"/>
          <w:lang w:val="sr-Cyrl-BA"/>
        </w:rPr>
        <w:t xml:space="preserve"> </w:t>
      </w:r>
      <w:r w:rsidRPr="0030074B">
        <w:rPr>
          <w:rFonts w:ascii="Arial" w:hAnsi="Arial"/>
          <w:sz w:val="20"/>
          <w:lang w:val="sr-Cyrl-BA"/>
        </w:rPr>
        <w:t>потребно</w:t>
      </w:r>
      <w:r w:rsidR="00243300" w:rsidRPr="0030074B">
        <w:rPr>
          <w:rFonts w:ascii="Arial" w:hAnsi="Arial"/>
          <w:sz w:val="20"/>
          <w:lang w:val="sr-Cyrl-BA"/>
        </w:rPr>
        <w:t xml:space="preserve"> </w:t>
      </w:r>
      <w:r w:rsidRPr="0030074B">
        <w:rPr>
          <w:rFonts w:ascii="Arial" w:hAnsi="Arial"/>
          <w:sz w:val="20"/>
          <w:lang w:val="sr-Cyrl-BA"/>
        </w:rPr>
        <w:t>доказати</w:t>
      </w:r>
      <w:r w:rsidR="00243300" w:rsidRPr="0030074B">
        <w:rPr>
          <w:rFonts w:ascii="Arial" w:hAnsi="Arial"/>
          <w:sz w:val="20"/>
          <w:lang w:val="sr-Cyrl-BA"/>
        </w:rPr>
        <w:t xml:space="preserve"> </w:t>
      </w:r>
      <w:r w:rsidRPr="0030074B">
        <w:rPr>
          <w:rFonts w:ascii="Arial" w:hAnsi="Arial"/>
          <w:sz w:val="20"/>
          <w:lang w:val="sr-Cyrl-BA"/>
        </w:rPr>
        <w:t>траженом</w:t>
      </w:r>
      <w:r w:rsidR="00243300" w:rsidRPr="0030074B">
        <w:rPr>
          <w:rFonts w:ascii="Arial" w:hAnsi="Arial"/>
          <w:sz w:val="20"/>
          <w:lang w:val="sr-Cyrl-BA"/>
        </w:rPr>
        <w:t xml:space="preserve"> </w:t>
      </w:r>
      <w:r w:rsidRPr="0030074B">
        <w:rPr>
          <w:rFonts w:ascii="Arial" w:hAnsi="Arial"/>
          <w:sz w:val="20"/>
          <w:lang w:val="sr-Cyrl-BA"/>
        </w:rPr>
        <w:t>документацијом</w:t>
      </w:r>
      <w:r w:rsidR="00243300" w:rsidRPr="0030074B">
        <w:rPr>
          <w:rFonts w:ascii="Arial" w:hAnsi="Arial"/>
          <w:sz w:val="20"/>
          <w:lang w:val="sr-Cyrl-BA"/>
        </w:rPr>
        <w:t>.</w:t>
      </w:r>
    </w:p>
    <w:p w14:paraId="76174378" w14:textId="77777777" w:rsidR="00936213" w:rsidRPr="0030074B" w:rsidRDefault="00936213" w:rsidP="0030074B">
      <w:pPr>
        <w:jc w:val="both"/>
        <w:rPr>
          <w:rFonts w:ascii="Arial" w:hAnsi="Arial"/>
          <w:sz w:val="20"/>
          <w:lang w:val="sr-Cyrl-BA"/>
        </w:rPr>
      </w:pPr>
    </w:p>
    <w:p w14:paraId="75843964" w14:textId="77777777" w:rsidR="00243300" w:rsidRPr="0030074B" w:rsidRDefault="007053B6" w:rsidP="0030074B">
      <w:pPr>
        <w:jc w:val="both"/>
        <w:rPr>
          <w:rFonts w:ascii="Arial" w:hAnsi="Arial"/>
          <w:sz w:val="20"/>
          <w:lang w:val="sr-Cyrl-BA"/>
        </w:rPr>
      </w:pPr>
      <w:r w:rsidRPr="0030074B">
        <w:rPr>
          <w:rFonts w:ascii="Arial" w:hAnsi="Arial"/>
          <w:sz w:val="20"/>
          <w:lang w:val="sr-Cyrl-BA"/>
        </w:rPr>
        <w:t>Овјерене</w:t>
      </w:r>
      <w:r w:rsidR="00936213" w:rsidRPr="0030074B">
        <w:rPr>
          <w:rFonts w:ascii="Arial" w:hAnsi="Arial"/>
          <w:sz w:val="20"/>
          <w:lang w:val="sr-Cyrl-BA"/>
        </w:rPr>
        <w:t xml:space="preserve"> </w:t>
      </w:r>
      <w:r w:rsidRPr="0030074B">
        <w:rPr>
          <w:rFonts w:ascii="Arial" w:hAnsi="Arial"/>
          <w:sz w:val="20"/>
          <w:lang w:val="sr-Cyrl-BA"/>
        </w:rPr>
        <w:t>копије</w:t>
      </w:r>
      <w:r w:rsidR="00936213" w:rsidRPr="0030074B">
        <w:rPr>
          <w:rFonts w:ascii="Arial" w:hAnsi="Arial"/>
          <w:sz w:val="20"/>
          <w:lang w:val="sr-Cyrl-BA"/>
        </w:rPr>
        <w:t xml:space="preserve"> </w:t>
      </w:r>
      <w:r w:rsidRPr="0030074B">
        <w:rPr>
          <w:rFonts w:ascii="Arial" w:hAnsi="Arial"/>
          <w:sz w:val="20"/>
          <w:lang w:val="sr-Cyrl-BA"/>
        </w:rPr>
        <w:t>докумената</w:t>
      </w:r>
      <w:r w:rsidR="00936213" w:rsidRPr="0030074B">
        <w:rPr>
          <w:rFonts w:ascii="Arial" w:hAnsi="Arial"/>
          <w:sz w:val="20"/>
          <w:lang w:val="sr-Cyrl-BA"/>
        </w:rPr>
        <w:t xml:space="preserve"> </w:t>
      </w:r>
      <w:r w:rsidRPr="0030074B">
        <w:rPr>
          <w:rFonts w:ascii="Arial" w:hAnsi="Arial"/>
          <w:sz w:val="20"/>
          <w:lang w:val="sr-Cyrl-BA"/>
        </w:rPr>
        <w:t>немају</w:t>
      </w:r>
      <w:r w:rsidR="00936213" w:rsidRPr="0030074B">
        <w:rPr>
          <w:rFonts w:ascii="Arial" w:hAnsi="Arial"/>
          <w:sz w:val="20"/>
          <w:lang w:val="sr-Cyrl-BA"/>
        </w:rPr>
        <w:t xml:space="preserve"> </w:t>
      </w:r>
      <w:r w:rsidRPr="0030074B">
        <w:rPr>
          <w:rFonts w:ascii="Arial" w:hAnsi="Arial"/>
          <w:sz w:val="20"/>
          <w:lang w:val="sr-Cyrl-BA"/>
        </w:rPr>
        <w:t>ограничен</w:t>
      </w:r>
      <w:r w:rsidR="00936213" w:rsidRPr="0030074B">
        <w:rPr>
          <w:rFonts w:ascii="Arial" w:hAnsi="Arial"/>
          <w:sz w:val="20"/>
          <w:lang w:val="sr-Cyrl-BA"/>
        </w:rPr>
        <w:t xml:space="preserve"> </w:t>
      </w:r>
      <w:r w:rsidRPr="0030074B">
        <w:rPr>
          <w:rFonts w:ascii="Arial" w:hAnsi="Arial"/>
          <w:sz w:val="20"/>
          <w:lang w:val="sr-Cyrl-BA"/>
        </w:rPr>
        <w:t>рок</w:t>
      </w:r>
      <w:r w:rsidR="00936213" w:rsidRPr="0030074B">
        <w:rPr>
          <w:rFonts w:ascii="Arial" w:hAnsi="Arial"/>
          <w:sz w:val="20"/>
          <w:lang w:val="sr-Cyrl-BA"/>
        </w:rPr>
        <w:t xml:space="preserve"> </w:t>
      </w:r>
      <w:r w:rsidRPr="0030074B">
        <w:rPr>
          <w:rFonts w:ascii="Arial" w:hAnsi="Arial"/>
          <w:sz w:val="20"/>
          <w:lang w:val="sr-Cyrl-BA"/>
        </w:rPr>
        <w:t>важења</w:t>
      </w:r>
      <w:r w:rsidR="00936213" w:rsidRPr="0030074B">
        <w:rPr>
          <w:rFonts w:ascii="Arial" w:hAnsi="Arial"/>
          <w:sz w:val="20"/>
          <w:lang w:val="sr-Cyrl-BA"/>
        </w:rPr>
        <w:t xml:space="preserve">, </w:t>
      </w:r>
      <w:r w:rsidRPr="0030074B">
        <w:rPr>
          <w:rFonts w:ascii="Arial" w:hAnsi="Arial"/>
          <w:sz w:val="20"/>
          <w:lang w:val="sr-Cyrl-BA"/>
        </w:rPr>
        <w:t>под</w:t>
      </w:r>
      <w:r w:rsidR="00936213" w:rsidRPr="0030074B">
        <w:rPr>
          <w:rFonts w:ascii="Arial" w:hAnsi="Arial"/>
          <w:sz w:val="20"/>
          <w:lang w:val="sr-Cyrl-BA"/>
        </w:rPr>
        <w:t xml:space="preserve"> </w:t>
      </w:r>
      <w:r w:rsidRPr="0030074B">
        <w:rPr>
          <w:rFonts w:ascii="Arial" w:hAnsi="Arial"/>
          <w:sz w:val="20"/>
          <w:lang w:val="sr-Cyrl-BA"/>
        </w:rPr>
        <w:t>условом</w:t>
      </w:r>
      <w:r w:rsidR="00936213" w:rsidRPr="0030074B">
        <w:rPr>
          <w:rFonts w:ascii="Arial" w:hAnsi="Arial"/>
          <w:sz w:val="20"/>
          <w:lang w:val="sr-Cyrl-BA"/>
        </w:rPr>
        <w:t xml:space="preserve"> </w:t>
      </w:r>
      <w:r w:rsidRPr="0030074B">
        <w:rPr>
          <w:rFonts w:ascii="Arial" w:hAnsi="Arial"/>
          <w:sz w:val="20"/>
          <w:lang w:val="sr-Cyrl-BA"/>
        </w:rPr>
        <w:t>да</w:t>
      </w:r>
      <w:r w:rsidR="00936213" w:rsidRPr="0030074B">
        <w:rPr>
          <w:rFonts w:ascii="Arial" w:hAnsi="Arial"/>
          <w:sz w:val="20"/>
          <w:lang w:val="sr-Cyrl-BA"/>
        </w:rPr>
        <w:t xml:space="preserve"> </w:t>
      </w:r>
      <w:r w:rsidRPr="0030074B">
        <w:rPr>
          <w:rFonts w:ascii="Arial" w:hAnsi="Arial"/>
          <w:sz w:val="20"/>
          <w:lang w:val="sr-Cyrl-BA"/>
        </w:rPr>
        <w:t>ни</w:t>
      </w:r>
      <w:r w:rsidR="00936213" w:rsidRPr="0030074B">
        <w:rPr>
          <w:rFonts w:ascii="Arial" w:hAnsi="Arial"/>
          <w:sz w:val="20"/>
          <w:lang w:val="sr-Cyrl-BA"/>
        </w:rPr>
        <w:t xml:space="preserve"> </w:t>
      </w:r>
      <w:r w:rsidRPr="0030074B">
        <w:rPr>
          <w:rFonts w:ascii="Arial" w:hAnsi="Arial"/>
          <w:sz w:val="20"/>
          <w:lang w:val="sr-Cyrl-BA"/>
        </w:rPr>
        <w:t>документи</w:t>
      </w:r>
      <w:r w:rsidR="00936213" w:rsidRPr="0030074B">
        <w:rPr>
          <w:rFonts w:ascii="Arial" w:hAnsi="Arial"/>
          <w:sz w:val="20"/>
          <w:lang w:val="sr-Cyrl-BA"/>
        </w:rPr>
        <w:t xml:space="preserve"> </w:t>
      </w:r>
      <w:r w:rsidRPr="0030074B">
        <w:rPr>
          <w:rFonts w:ascii="Arial" w:hAnsi="Arial"/>
          <w:sz w:val="20"/>
          <w:lang w:val="sr-Cyrl-BA"/>
        </w:rPr>
        <w:t>чије</w:t>
      </w:r>
      <w:r w:rsidR="00936213" w:rsidRPr="0030074B">
        <w:rPr>
          <w:rFonts w:ascii="Arial" w:hAnsi="Arial"/>
          <w:sz w:val="20"/>
          <w:lang w:val="sr-Cyrl-BA"/>
        </w:rPr>
        <w:t xml:space="preserve"> </w:t>
      </w:r>
      <w:r w:rsidRPr="0030074B">
        <w:rPr>
          <w:rFonts w:ascii="Arial" w:hAnsi="Arial"/>
          <w:sz w:val="20"/>
          <w:lang w:val="sr-Cyrl-BA"/>
        </w:rPr>
        <w:t>су</w:t>
      </w:r>
      <w:r w:rsidR="00936213" w:rsidRPr="0030074B">
        <w:rPr>
          <w:rFonts w:ascii="Arial" w:hAnsi="Arial"/>
          <w:sz w:val="20"/>
          <w:lang w:val="sr-Cyrl-BA"/>
        </w:rPr>
        <w:t xml:space="preserve"> </w:t>
      </w:r>
      <w:r w:rsidRPr="0030074B">
        <w:rPr>
          <w:rFonts w:ascii="Arial" w:hAnsi="Arial"/>
          <w:sz w:val="20"/>
          <w:lang w:val="sr-Cyrl-BA"/>
        </w:rPr>
        <w:t>копије</w:t>
      </w:r>
      <w:r w:rsidR="00936213" w:rsidRPr="0030074B">
        <w:rPr>
          <w:rFonts w:ascii="Arial" w:hAnsi="Arial"/>
          <w:sz w:val="20"/>
          <w:lang w:val="sr-Cyrl-BA"/>
        </w:rPr>
        <w:t xml:space="preserve"> </w:t>
      </w:r>
      <w:r w:rsidRPr="0030074B">
        <w:rPr>
          <w:rFonts w:ascii="Arial" w:hAnsi="Arial"/>
          <w:sz w:val="20"/>
          <w:lang w:val="sr-Cyrl-BA"/>
        </w:rPr>
        <w:t>овјерене</w:t>
      </w:r>
      <w:r w:rsidR="00936213" w:rsidRPr="0030074B">
        <w:rPr>
          <w:rFonts w:ascii="Arial" w:hAnsi="Arial"/>
          <w:sz w:val="20"/>
          <w:lang w:val="sr-Cyrl-BA"/>
        </w:rPr>
        <w:t xml:space="preserve"> </w:t>
      </w:r>
      <w:r w:rsidRPr="0030074B">
        <w:rPr>
          <w:rFonts w:ascii="Arial" w:hAnsi="Arial"/>
          <w:sz w:val="20"/>
          <w:lang w:val="sr-Cyrl-BA"/>
        </w:rPr>
        <w:t>немају</w:t>
      </w:r>
      <w:r w:rsidR="00936213" w:rsidRPr="0030074B">
        <w:rPr>
          <w:rFonts w:ascii="Arial" w:hAnsi="Arial"/>
          <w:sz w:val="20"/>
          <w:lang w:val="sr-Cyrl-BA"/>
        </w:rPr>
        <w:t xml:space="preserve"> </w:t>
      </w:r>
      <w:r w:rsidRPr="0030074B">
        <w:rPr>
          <w:rFonts w:ascii="Arial" w:hAnsi="Arial"/>
          <w:sz w:val="20"/>
          <w:lang w:val="sr-Cyrl-BA"/>
        </w:rPr>
        <w:t>назначен</w:t>
      </w:r>
      <w:r w:rsidR="00936213" w:rsidRPr="0030074B">
        <w:rPr>
          <w:rFonts w:ascii="Arial" w:hAnsi="Arial"/>
          <w:sz w:val="20"/>
          <w:lang w:val="sr-Cyrl-BA"/>
        </w:rPr>
        <w:t xml:space="preserve"> (</w:t>
      </w:r>
      <w:r w:rsidRPr="0030074B">
        <w:rPr>
          <w:rFonts w:ascii="Arial" w:hAnsi="Arial"/>
          <w:sz w:val="20"/>
          <w:lang w:val="sr-Cyrl-BA"/>
        </w:rPr>
        <w:t>прецизиран</w:t>
      </w:r>
      <w:r w:rsidR="00936213" w:rsidRPr="0030074B">
        <w:rPr>
          <w:rFonts w:ascii="Arial" w:hAnsi="Arial"/>
          <w:sz w:val="20"/>
          <w:lang w:val="sr-Cyrl-BA"/>
        </w:rPr>
        <w:t xml:space="preserve">) </w:t>
      </w:r>
      <w:r w:rsidRPr="0030074B">
        <w:rPr>
          <w:rFonts w:ascii="Arial" w:hAnsi="Arial"/>
          <w:sz w:val="20"/>
          <w:lang w:val="sr-Cyrl-BA"/>
        </w:rPr>
        <w:t>рок</w:t>
      </w:r>
      <w:r w:rsidR="00936213" w:rsidRPr="0030074B">
        <w:rPr>
          <w:rFonts w:ascii="Arial" w:hAnsi="Arial"/>
          <w:sz w:val="20"/>
          <w:lang w:val="sr-Cyrl-BA"/>
        </w:rPr>
        <w:t xml:space="preserve"> </w:t>
      </w:r>
      <w:r w:rsidRPr="0030074B">
        <w:rPr>
          <w:rFonts w:ascii="Arial" w:hAnsi="Arial"/>
          <w:sz w:val="20"/>
          <w:lang w:val="sr-Cyrl-BA"/>
        </w:rPr>
        <w:t>важења</w:t>
      </w:r>
      <w:r w:rsidR="00936213" w:rsidRPr="0030074B">
        <w:rPr>
          <w:rFonts w:ascii="Arial" w:hAnsi="Arial"/>
          <w:sz w:val="20"/>
          <w:lang w:val="sr-Cyrl-BA"/>
        </w:rPr>
        <w:t>.</w:t>
      </w:r>
    </w:p>
    <w:p w14:paraId="6C9AB99F" w14:textId="77777777" w:rsidR="00FE0E14" w:rsidRPr="0030074B" w:rsidRDefault="00FE0E14" w:rsidP="00FE0E14">
      <w:pPr>
        <w:jc w:val="both"/>
        <w:rPr>
          <w:rFonts w:ascii="Arial" w:hAnsi="Arial"/>
          <w:sz w:val="20"/>
          <w:lang w:val="sr-Cyrl-BA"/>
        </w:rPr>
      </w:pPr>
    </w:p>
    <w:p w14:paraId="06CFF231" w14:textId="77777777" w:rsidR="00E81FF7" w:rsidRPr="0030074B" w:rsidRDefault="00E81FF7" w:rsidP="00E81FF7">
      <w:pPr>
        <w:jc w:val="both"/>
        <w:rPr>
          <w:rFonts w:ascii="Arial" w:hAnsi="Arial"/>
          <w:b/>
          <w:sz w:val="20"/>
          <w:lang w:val="sr-Cyrl-BA"/>
        </w:rPr>
      </w:pPr>
      <w:r w:rsidRPr="0030074B">
        <w:rPr>
          <w:rFonts w:ascii="Arial" w:hAnsi="Arial"/>
          <w:b/>
          <w:sz w:val="20"/>
          <w:lang w:val="sr-Cyrl-BA"/>
        </w:rPr>
        <w:t>Додатни документи који се достављају накнадно:</w:t>
      </w:r>
    </w:p>
    <w:p w14:paraId="728AE4CA" w14:textId="4C0F5504" w:rsidR="00E81FF7" w:rsidRPr="0030074B" w:rsidRDefault="00E81FF7" w:rsidP="00E81FF7">
      <w:pPr>
        <w:pStyle w:val="ListParagraph"/>
        <w:numPr>
          <w:ilvl w:val="0"/>
          <w:numId w:val="7"/>
        </w:numPr>
        <w:spacing w:after="0" w:line="240" w:lineRule="auto"/>
        <w:ind w:left="426" w:hanging="357"/>
        <w:jc w:val="both"/>
        <w:rPr>
          <w:rFonts w:ascii="Arial" w:hAnsi="Arial"/>
          <w:sz w:val="20"/>
          <w:lang w:val="sr-Cyrl-BA"/>
        </w:rPr>
      </w:pPr>
      <w:r w:rsidRPr="0030074B">
        <w:rPr>
          <w:rFonts w:ascii="Arial" w:hAnsi="Arial"/>
          <w:sz w:val="20"/>
          <w:lang w:val="sr-Cyrl-BA"/>
        </w:rPr>
        <w:t xml:space="preserve">Кандидати који буду позвани на усмени дио стручног испита (интервју), као доказ о испуњавању једног од </w:t>
      </w:r>
      <w:r w:rsidRPr="00320583">
        <w:rPr>
          <w:rFonts w:ascii="Arial" w:hAnsi="Arial" w:cs="Arial"/>
          <w:sz w:val="20"/>
          <w:szCs w:val="20"/>
          <w:lang w:val="sr-Cyrl-BA"/>
        </w:rPr>
        <w:t>општих</w:t>
      </w:r>
      <w:r w:rsidRPr="0030074B">
        <w:rPr>
          <w:rFonts w:ascii="Arial" w:hAnsi="Arial"/>
          <w:sz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w:t>
      </w:r>
      <w:r w:rsidRPr="00320583">
        <w:rPr>
          <w:rFonts w:ascii="Arial" w:hAnsi="Arial" w:cs="Arial"/>
          <w:sz w:val="20"/>
          <w:szCs w:val="20"/>
          <w:lang w:val="sr-Cyrl-BA"/>
        </w:rPr>
        <w:t>Изузетно</w:t>
      </w:r>
      <w:r w:rsidRPr="0030074B">
        <w:rPr>
          <w:rFonts w:ascii="Arial" w:hAnsi="Arial"/>
          <w:sz w:val="20"/>
          <w:lang w:val="sr-Cyrl-BA"/>
        </w:rPr>
        <w:t>, а у случају ако кандидат из објективних разлога не достави тражено увјерење на интервју, исто треба доставити најкасније до уручења рјешења о постав</w:t>
      </w:r>
      <w:r w:rsidR="007F5169" w:rsidRPr="0030074B">
        <w:rPr>
          <w:rFonts w:ascii="Arial" w:hAnsi="Arial"/>
          <w:sz w:val="20"/>
          <w:lang w:val="sr-Cyrl-BA"/>
        </w:rPr>
        <w:t>љ</w:t>
      </w:r>
      <w:r w:rsidRPr="0030074B">
        <w:rPr>
          <w:rFonts w:ascii="Arial" w:hAnsi="Arial"/>
          <w:sz w:val="20"/>
          <w:lang w:val="sr-Cyrl-BA"/>
        </w:rPr>
        <w:t>ењу, односно преузимања дужности.</w:t>
      </w:r>
    </w:p>
    <w:p w14:paraId="557812EA" w14:textId="77777777" w:rsidR="00E81FF7" w:rsidRPr="0030074B" w:rsidRDefault="00E81FF7" w:rsidP="00E81FF7">
      <w:pPr>
        <w:pStyle w:val="ListParagraph"/>
        <w:numPr>
          <w:ilvl w:val="0"/>
          <w:numId w:val="7"/>
        </w:numPr>
        <w:spacing w:after="0" w:line="240" w:lineRule="auto"/>
        <w:ind w:left="426" w:hanging="357"/>
        <w:jc w:val="both"/>
        <w:rPr>
          <w:rFonts w:ascii="Arial" w:hAnsi="Arial"/>
          <w:sz w:val="20"/>
          <w:lang w:val="sr-Cyrl-BA"/>
        </w:rPr>
      </w:pPr>
      <w:r w:rsidRPr="0030074B">
        <w:rPr>
          <w:rFonts w:ascii="Arial" w:hAnsi="Arial"/>
          <w:sz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7A7A8CD2" w14:textId="77777777" w:rsidR="00E81FF7" w:rsidRPr="0030074B" w:rsidRDefault="00E81FF7" w:rsidP="0030074B">
      <w:pPr>
        <w:jc w:val="both"/>
        <w:rPr>
          <w:rFonts w:ascii="Arial" w:hAnsi="Arial"/>
          <w:sz w:val="20"/>
          <w:lang w:val="sr-Cyrl-BA"/>
        </w:rPr>
      </w:pPr>
    </w:p>
    <w:p w14:paraId="4A79511F" w14:textId="77777777" w:rsidR="00FE0E14" w:rsidRPr="0030074B" w:rsidRDefault="00FE0E14" w:rsidP="00FE0E14">
      <w:pPr>
        <w:jc w:val="both"/>
        <w:rPr>
          <w:rFonts w:ascii="Arial" w:hAnsi="Arial"/>
          <w:sz w:val="20"/>
          <w:lang w:val="sr-Cyrl-BA"/>
        </w:rPr>
      </w:pPr>
      <w:r w:rsidRPr="0030074B">
        <w:rPr>
          <w:rFonts w:ascii="Arial" w:hAnsi="Arial"/>
          <w:sz w:val="20"/>
          <w:lang w:val="sr-Cyrl-BA"/>
        </w:rPr>
        <w:t xml:space="preserve">Кандидати који немају положен стручни (управни) испит, </w:t>
      </w:r>
      <w:r w:rsidR="00BB21A2" w:rsidRPr="0030074B">
        <w:rPr>
          <w:rFonts w:ascii="Arial" w:hAnsi="Arial"/>
          <w:sz w:val="20"/>
          <w:lang w:val="sr-Cyrl-BA"/>
        </w:rPr>
        <w:t xml:space="preserve">прије приступања писменом дијелу стручног испита ће </w:t>
      </w:r>
      <w:r w:rsidRPr="0030074B">
        <w:rPr>
          <w:rFonts w:ascii="Arial" w:hAnsi="Arial"/>
          <w:sz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B29DD6B" w14:textId="77777777" w:rsidR="00FE0E14" w:rsidRPr="0030074B" w:rsidRDefault="00FE0E14" w:rsidP="00FE0E14">
      <w:pPr>
        <w:jc w:val="both"/>
        <w:rPr>
          <w:rFonts w:ascii="Arial" w:hAnsi="Arial"/>
          <w:sz w:val="20"/>
          <w:lang w:val="sr-Cyrl-BA"/>
        </w:rPr>
      </w:pPr>
    </w:p>
    <w:p w14:paraId="00200C78" w14:textId="2E41FDD0" w:rsidR="00FE0E14" w:rsidRPr="0030074B" w:rsidRDefault="00FE0E14" w:rsidP="00FE0E14">
      <w:pPr>
        <w:jc w:val="both"/>
        <w:rPr>
          <w:rFonts w:ascii="Arial" w:hAnsi="Arial"/>
          <w:sz w:val="20"/>
          <w:lang w:val="sr-Cyrl-BA"/>
        </w:rPr>
      </w:pPr>
      <w:r w:rsidRPr="0030074B">
        <w:rPr>
          <w:rFonts w:ascii="Arial" w:hAnsi="Arial"/>
          <w:sz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w:t>
      </w:r>
      <w:r w:rsidRPr="00320583">
        <w:rPr>
          <w:rFonts w:ascii="Arial" w:hAnsi="Arial" w:cs="Arial"/>
          <w:sz w:val="20"/>
          <w:szCs w:val="20"/>
          <w:lang w:val="sr-Cyrl-BA"/>
        </w:rPr>
        <w:t>обавјестити</w:t>
      </w:r>
      <w:r w:rsidRPr="0030074B">
        <w:rPr>
          <w:rFonts w:ascii="Arial" w:hAnsi="Arial"/>
          <w:sz w:val="20"/>
          <w:lang w:val="sr-Cyrl-BA"/>
        </w:rPr>
        <w:t xml:space="preserve"> Агенцију о истом најкасније до заказаног термина одржавања јавног испита, </w:t>
      </w:r>
      <w:r w:rsidRPr="0030074B">
        <w:rPr>
          <w:rFonts w:ascii="Arial" w:hAnsi="Arial"/>
          <w:sz w:val="20"/>
          <w:lang w:val="sr-Cyrl-BA"/>
        </w:rPr>
        <w:lastRenderedPageBreak/>
        <w:t xml:space="preserve">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w:t>
      </w:r>
      <w:r w:rsidRPr="00320583">
        <w:rPr>
          <w:rFonts w:ascii="Arial" w:hAnsi="Arial" w:cs="Arial"/>
          <w:sz w:val="20"/>
          <w:szCs w:val="20"/>
          <w:lang w:val="sr-Cyrl-BA"/>
        </w:rPr>
        <w:t>сматраће</w:t>
      </w:r>
      <w:r w:rsidRPr="0030074B">
        <w:rPr>
          <w:rFonts w:ascii="Arial" w:hAnsi="Arial"/>
          <w:sz w:val="20"/>
          <w:lang w:val="sr-Cyrl-BA"/>
        </w:rPr>
        <w:t xml:space="preserve"> се да је одустао од своје пријаве на наведени </w:t>
      </w:r>
      <w:r w:rsidRPr="00320583">
        <w:rPr>
          <w:rFonts w:ascii="Arial" w:hAnsi="Arial" w:cs="Arial"/>
          <w:sz w:val="20"/>
          <w:szCs w:val="20"/>
          <w:lang w:val="sr-Cyrl-BA"/>
        </w:rPr>
        <w:t>јавни</w:t>
      </w:r>
      <w:r w:rsidRPr="0030074B">
        <w:rPr>
          <w:rFonts w:ascii="Arial" w:hAnsi="Arial"/>
          <w:sz w:val="20"/>
          <w:lang w:val="sr-Cyrl-BA"/>
        </w:rPr>
        <w:t xml:space="preserve"> оглас.</w:t>
      </w:r>
    </w:p>
    <w:p w14:paraId="688B0CB7" w14:textId="77777777" w:rsidR="00936213" w:rsidRPr="0030074B" w:rsidRDefault="00936213" w:rsidP="0030074B">
      <w:pPr>
        <w:pStyle w:val="NormalWeb"/>
        <w:shd w:val="clear" w:color="auto" w:fill="FFFFFF"/>
        <w:spacing w:before="0" w:beforeAutospacing="0" w:after="0" w:afterAutospacing="0"/>
        <w:jc w:val="both"/>
        <w:rPr>
          <w:rFonts w:ascii="Arial" w:hAnsi="Arial"/>
          <w:b/>
          <w:sz w:val="20"/>
          <w:u w:val="single"/>
          <w:lang w:val="sr-Cyrl-BA"/>
        </w:rPr>
      </w:pPr>
    </w:p>
    <w:p w14:paraId="3973C05E" w14:textId="6657E41D" w:rsidR="00F07F7A" w:rsidRPr="0030074B" w:rsidRDefault="007053B6" w:rsidP="00304E98">
      <w:pPr>
        <w:jc w:val="both"/>
        <w:rPr>
          <w:rFonts w:ascii="Arial" w:hAnsi="Arial"/>
          <w:sz w:val="20"/>
          <w:lang w:val="sr-Cyrl-BA"/>
        </w:rPr>
      </w:pPr>
      <w:r w:rsidRPr="0030074B">
        <w:rPr>
          <w:rFonts w:ascii="Arial" w:hAnsi="Arial"/>
          <w:sz w:val="20"/>
          <w:lang w:val="sr-Cyrl-BA"/>
        </w:rPr>
        <w:t>Сва</w:t>
      </w:r>
      <w:r w:rsidR="00F07F7A" w:rsidRPr="0030074B">
        <w:rPr>
          <w:rFonts w:ascii="Arial" w:hAnsi="Arial"/>
          <w:sz w:val="20"/>
          <w:lang w:val="sr-Cyrl-BA"/>
        </w:rPr>
        <w:t xml:space="preserve"> </w:t>
      </w:r>
      <w:r w:rsidRPr="0030074B">
        <w:rPr>
          <w:rFonts w:ascii="Arial" w:hAnsi="Arial"/>
          <w:sz w:val="20"/>
          <w:lang w:val="sr-Cyrl-BA"/>
        </w:rPr>
        <w:t>тражена</w:t>
      </w:r>
      <w:r w:rsidR="00F07F7A" w:rsidRPr="0030074B">
        <w:rPr>
          <w:rFonts w:ascii="Arial" w:hAnsi="Arial"/>
          <w:sz w:val="20"/>
          <w:lang w:val="sr-Cyrl-BA"/>
        </w:rPr>
        <w:t xml:space="preserve"> </w:t>
      </w:r>
      <w:r w:rsidRPr="0030074B">
        <w:rPr>
          <w:rFonts w:ascii="Arial" w:hAnsi="Arial"/>
          <w:sz w:val="20"/>
          <w:lang w:val="sr-Cyrl-BA"/>
        </w:rPr>
        <w:t>документа</w:t>
      </w:r>
      <w:r w:rsidR="000C357A" w:rsidRPr="0030074B">
        <w:rPr>
          <w:rFonts w:ascii="Arial" w:hAnsi="Arial"/>
          <w:sz w:val="20"/>
          <w:lang w:val="sr-Cyrl-BA"/>
        </w:rPr>
        <w:t xml:space="preserve"> </w:t>
      </w:r>
      <w:r w:rsidRPr="0030074B">
        <w:rPr>
          <w:rFonts w:ascii="Arial" w:hAnsi="Arial"/>
          <w:sz w:val="20"/>
          <w:lang w:val="sr-Cyrl-BA"/>
        </w:rPr>
        <w:t>треба</w:t>
      </w:r>
      <w:r w:rsidR="00F07F7A" w:rsidRPr="0030074B">
        <w:rPr>
          <w:rFonts w:ascii="Arial" w:hAnsi="Arial"/>
          <w:sz w:val="20"/>
          <w:lang w:val="sr-Cyrl-BA"/>
        </w:rPr>
        <w:t xml:space="preserve"> </w:t>
      </w:r>
      <w:r w:rsidRPr="0030074B">
        <w:rPr>
          <w:rFonts w:ascii="Arial" w:hAnsi="Arial"/>
          <w:b/>
          <w:sz w:val="20"/>
          <w:lang w:val="sr-Cyrl-BA"/>
        </w:rPr>
        <w:t>доставити</w:t>
      </w:r>
      <w:r w:rsidR="00F07F7A" w:rsidRPr="0030074B">
        <w:rPr>
          <w:rFonts w:ascii="Arial" w:hAnsi="Arial"/>
          <w:b/>
          <w:sz w:val="20"/>
          <w:lang w:val="sr-Cyrl-BA"/>
        </w:rPr>
        <w:t xml:space="preserve"> </w:t>
      </w:r>
      <w:r w:rsidRPr="0030074B">
        <w:rPr>
          <w:rFonts w:ascii="Arial" w:hAnsi="Arial"/>
          <w:b/>
          <w:sz w:val="20"/>
          <w:lang w:val="sr-Cyrl-BA"/>
        </w:rPr>
        <w:t>најкасније</w:t>
      </w:r>
      <w:r w:rsidR="00F07F7A" w:rsidRPr="0030074B">
        <w:rPr>
          <w:rFonts w:ascii="Arial" w:hAnsi="Arial"/>
          <w:b/>
          <w:sz w:val="20"/>
          <w:lang w:val="sr-Cyrl-BA"/>
        </w:rPr>
        <w:t xml:space="preserve"> </w:t>
      </w:r>
      <w:r w:rsidRPr="0030074B">
        <w:rPr>
          <w:rFonts w:ascii="Arial" w:hAnsi="Arial"/>
          <w:b/>
          <w:sz w:val="20"/>
          <w:lang w:val="sr-Cyrl-BA"/>
        </w:rPr>
        <w:t>до</w:t>
      </w:r>
      <w:r w:rsidR="00320583" w:rsidRPr="0030074B">
        <w:rPr>
          <w:rFonts w:ascii="Arial" w:hAnsi="Arial"/>
          <w:b/>
          <w:sz w:val="20"/>
          <w:lang w:val="sr-Cyrl-BA"/>
        </w:rPr>
        <w:t xml:space="preserve"> </w:t>
      </w:r>
      <w:r w:rsidR="002128AD" w:rsidRPr="002128AD">
        <w:rPr>
          <w:rFonts w:ascii="Arial" w:hAnsi="Arial" w:cs="Arial"/>
          <w:b/>
          <w:sz w:val="20"/>
          <w:szCs w:val="20"/>
          <w:u w:val="single"/>
          <w:lang w:val="bs-Latn-BA"/>
        </w:rPr>
        <w:t>11.08.</w:t>
      </w:r>
      <w:r w:rsidR="00320583" w:rsidRPr="002128AD">
        <w:rPr>
          <w:rFonts w:ascii="Arial" w:hAnsi="Arial"/>
          <w:b/>
          <w:sz w:val="20"/>
          <w:u w:val="single"/>
          <w:lang w:val="sr-Cyrl-BA"/>
        </w:rPr>
        <w:t>2</w:t>
      </w:r>
      <w:r w:rsidR="00B2487C" w:rsidRPr="002128AD">
        <w:rPr>
          <w:rFonts w:ascii="Arial" w:hAnsi="Arial"/>
          <w:b/>
          <w:sz w:val="20"/>
          <w:u w:val="single"/>
          <w:lang w:val="sr-Cyrl-BA"/>
        </w:rPr>
        <w:t>0</w:t>
      </w:r>
      <w:r w:rsidR="00D56798" w:rsidRPr="002128AD">
        <w:rPr>
          <w:rFonts w:ascii="Arial" w:hAnsi="Arial"/>
          <w:b/>
          <w:sz w:val="20"/>
          <w:u w:val="single"/>
          <w:lang w:val="sr-Cyrl-BA"/>
        </w:rPr>
        <w:t>2</w:t>
      </w:r>
      <w:r w:rsidR="00307BCF" w:rsidRPr="002128AD">
        <w:rPr>
          <w:rFonts w:ascii="Arial" w:hAnsi="Arial"/>
          <w:b/>
          <w:sz w:val="20"/>
          <w:u w:val="single"/>
          <w:lang w:val="sr-Cyrl-BA"/>
        </w:rPr>
        <w:t>3</w:t>
      </w:r>
      <w:r w:rsidR="00B2487C" w:rsidRPr="002128AD">
        <w:rPr>
          <w:rFonts w:ascii="Arial" w:hAnsi="Arial"/>
          <w:b/>
          <w:sz w:val="20"/>
          <w:u w:val="single"/>
          <w:lang w:val="sr-Cyrl-BA"/>
        </w:rPr>
        <w:t xml:space="preserve">. </w:t>
      </w:r>
      <w:r w:rsidRPr="002128AD">
        <w:rPr>
          <w:rFonts w:ascii="Arial" w:hAnsi="Arial"/>
          <w:b/>
          <w:sz w:val="20"/>
          <w:u w:val="single"/>
          <w:lang w:val="sr-Cyrl-BA"/>
        </w:rPr>
        <w:t>године</w:t>
      </w:r>
      <w:r w:rsidR="00F07F7A" w:rsidRPr="0030074B">
        <w:rPr>
          <w:rFonts w:ascii="Arial" w:hAnsi="Arial"/>
          <w:sz w:val="20"/>
          <w:lang w:val="sr-Cyrl-BA"/>
        </w:rPr>
        <w:t xml:space="preserve">, </w:t>
      </w:r>
      <w:r w:rsidRPr="0030074B">
        <w:rPr>
          <w:rFonts w:ascii="Arial" w:hAnsi="Arial"/>
          <w:sz w:val="20"/>
          <w:lang w:val="sr-Cyrl-BA"/>
        </w:rPr>
        <w:t>путем</w:t>
      </w:r>
      <w:r w:rsidR="00F07F7A" w:rsidRPr="0030074B">
        <w:rPr>
          <w:rFonts w:ascii="Arial" w:hAnsi="Arial"/>
          <w:sz w:val="20"/>
          <w:lang w:val="sr-Cyrl-BA"/>
        </w:rPr>
        <w:t xml:space="preserve"> </w:t>
      </w:r>
      <w:r w:rsidRPr="0030074B">
        <w:rPr>
          <w:rFonts w:ascii="Arial" w:hAnsi="Arial"/>
          <w:sz w:val="20"/>
          <w:lang w:val="sr-Cyrl-BA"/>
        </w:rPr>
        <w:t>поштанске</w:t>
      </w:r>
      <w:r w:rsidR="0061088E" w:rsidRPr="0030074B">
        <w:rPr>
          <w:rFonts w:ascii="Arial" w:hAnsi="Arial"/>
          <w:sz w:val="20"/>
          <w:lang w:val="sr-Cyrl-BA"/>
        </w:rPr>
        <w:t xml:space="preserve"> </w:t>
      </w:r>
      <w:r w:rsidRPr="0030074B">
        <w:rPr>
          <w:rFonts w:ascii="Arial" w:hAnsi="Arial"/>
          <w:sz w:val="20"/>
          <w:lang w:val="sr-Cyrl-BA"/>
        </w:rPr>
        <w:t>службе</w:t>
      </w:r>
      <w:r w:rsidR="0061088E" w:rsidRPr="0030074B">
        <w:rPr>
          <w:rFonts w:ascii="Arial" w:hAnsi="Arial"/>
          <w:sz w:val="20"/>
          <w:lang w:val="sr-Cyrl-BA"/>
        </w:rPr>
        <w:t xml:space="preserve"> </w:t>
      </w:r>
      <w:r w:rsidRPr="0030074B">
        <w:rPr>
          <w:rFonts w:ascii="Arial" w:hAnsi="Arial"/>
          <w:sz w:val="20"/>
          <w:lang w:val="sr-Cyrl-BA"/>
        </w:rPr>
        <w:t>препорученом</w:t>
      </w:r>
      <w:r w:rsidR="00B91EFE" w:rsidRPr="0030074B">
        <w:rPr>
          <w:rFonts w:ascii="Arial" w:hAnsi="Arial"/>
          <w:sz w:val="20"/>
          <w:lang w:val="sr-Cyrl-BA"/>
        </w:rPr>
        <w:t xml:space="preserve"> </w:t>
      </w:r>
      <w:r w:rsidRPr="0030074B">
        <w:rPr>
          <w:rFonts w:ascii="Arial" w:hAnsi="Arial"/>
          <w:sz w:val="20"/>
          <w:lang w:val="sr-Cyrl-BA"/>
        </w:rPr>
        <w:t>пошиљком</w:t>
      </w:r>
      <w:r w:rsidR="00F07F7A" w:rsidRPr="0030074B">
        <w:rPr>
          <w:rFonts w:ascii="Arial" w:hAnsi="Arial"/>
          <w:sz w:val="20"/>
          <w:lang w:val="sr-Cyrl-BA"/>
        </w:rPr>
        <w:t xml:space="preserve"> </w:t>
      </w:r>
      <w:r w:rsidRPr="0030074B">
        <w:rPr>
          <w:rFonts w:ascii="Arial" w:hAnsi="Arial"/>
          <w:sz w:val="20"/>
          <w:lang w:val="sr-Cyrl-BA"/>
        </w:rPr>
        <w:t>на</w:t>
      </w:r>
      <w:r w:rsidR="00F07F7A" w:rsidRPr="0030074B">
        <w:rPr>
          <w:rFonts w:ascii="Arial" w:hAnsi="Arial"/>
          <w:sz w:val="20"/>
          <w:lang w:val="sr-Cyrl-BA"/>
        </w:rPr>
        <w:t xml:space="preserve"> </w:t>
      </w:r>
      <w:r w:rsidRPr="0030074B">
        <w:rPr>
          <w:rFonts w:ascii="Arial" w:hAnsi="Arial"/>
          <w:sz w:val="20"/>
          <w:lang w:val="sr-Cyrl-BA"/>
        </w:rPr>
        <w:t>адресу</w:t>
      </w:r>
      <w:r w:rsidR="00F07F7A" w:rsidRPr="0030074B">
        <w:rPr>
          <w:rFonts w:ascii="Arial" w:hAnsi="Arial"/>
          <w:sz w:val="20"/>
          <w:lang w:val="sr-Cyrl-BA"/>
        </w:rPr>
        <w:t>:</w:t>
      </w:r>
    </w:p>
    <w:p w14:paraId="28A7AFFD" w14:textId="77777777" w:rsidR="00FE7FB0" w:rsidRPr="0030074B" w:rsidRDefault="00FE7FB0" w:rsidP="00304E98">
      <w:pPr>
        <w:jc w:val="both"/>
        <w:rPr>
          <w:rFonts w:ascii="Arial" w:hAnsi="Arial"/>
          <w:b/>
          <w:sz w:val="20"/>
          <w:lang w:val="sr-Cyrl-BA"/>
        </w:rPr>
      </w:pPr>
    </w:p>
    <w:p w14:paraId="1EA45598" w14:textId="77777777" w:rsidR="009E3079" w:rsidRPr="0030074B" w:rsidRDefault="009E3079" w:rsidP="00307BCF">
      <w:pPr>
        <w:jc w:val="both"/>
        <w:rPr>
          <w:rFonts w:ascii="Arial" w:eastAsia="Arial" w:hAnsi="Arial"/>
          <w:b/>
          <w:sz w:val="20"/>
          <w:lang w:val="sr-Cyrl-BA"/>
        </w:rPr>
      </w:pPr>
      <w:r w:rsidRPr="0030074B">
        <w:rPr>
          <w:rFonts w:ascii="Arial" w:eastAsia="Arial" w:hAnsi="Arial"/>
          <w:b/>
          <w:sz w:val="20"/>
          <w:lang w:val="sr-Cyrl-BA"/>
        </w:rPr>
        <w:t>Високи судски и тужилачки савјет Босне и Херцеговине</w:t>
      </w:r>
    </w:p>
    <w:p w14:paraId="21747087" w14:textId="7ED694D2" w:rsidR="009E3079" w:rsidRPr="0030074B" w:rsidRDefault="009E3079" w:rsidP="00307BCF">
      <w:pPr>
        <w:jc w:val="both"/>
        <w:rPr>
          <w:rFonts w:ascii="Arial" w:eastAsia="Arial" w:hAnsi="Arial"/>
          <w:b/>
          <w:sz w:val="20"/>
          <w:lang w:val="sr-Cyrl-BA"/>
        </w:rPr>
      </w:pPr>
      <w:r w:rsidRPr="0030074B">
        <w:rPr>
          <w:rFonts w:ascii="Arial" w:eastAsia="Arial" w:hAnsi="Arial"/>
          <w:b/>
          <w:sz w:val="20"/>
          <w:lang w:val="sr-Cyrl-BA"/>
        </w:rPr>
        <w:t>“Јавни конкурс за попуњавање радн</w:t>
      </w:r>
      <w:r w:rsidR="00307BCF" w:rsidRPr="0030074B">
        <w:rPr>
          <w:rFonts w:ascii="Arial" w:eastAsia="Arial" w:hAnsi="Arial"/>
          <w:b/>
          <w:sz w:val="20"/>
          <w:lang w:val="sr-Cyrl-BA"/>
        </w:rPr>
        <w:t>их</w:t>
      </w:r>
      <w:r w:rsidRPr="0030074B">
        <w:rPr>
          <w:rFonts w:ascii="Arial" w:eastAsia="Arial" w:hAnsi="Arial"/>
          <w:b/>
          <w:sz w:val="20"/>
          <w:lang w:val="sr-Cyrl-BA"/>
        </w:rPr>
        <w:t xml:space="preserve"> мјеста државн</w:t>
      </w:r>
      <w:r w:rsidR="00307BCF" w:rsidRPr="0030074B">
        <w:rPr>
          <w:rFonts w:ascii="Arial" w:eastAsia="Arial" w:hAnsi="Arial"/>
          <w:b/>
          <w:sz w:val="20"/>
          <w:lang w:val="sr-Cyrl-BA"/>
        </w:rPr>
        <w:t xml:space="preserve">их </w:t>
      </w:r>
      <w:r w:rsidRPr="0030074B">
        <w:rPr>
          <w:rFonts w:ascii="Arial" w:eastAsia="Arial" w:hAnsi="Arial"/>
          <w:b/>
          <w:sz w:val="20"/>
          <w:lang w:val="sr-Cyrl-BA"/>
        </w:rPr>
        <w:t>службеника у Секретаријату Високог судског и тужилачког савјета Босне и Херцеговине“</w:t>
      </w:r>
    </w:p>
    <w:p w14:paraId="0B0DA963" w14:textId="77777777" w:rsidR="009E3079" w:rsidRPr="0030074B" w:rsidRDefault="009E3079" w:rsidP="0030074B">
      <w:pPr>
        <w:rPr>
          <w:rFonts w:ascii="Arial" w:eastAsia="Arial" w:hAnsi="Arial"/>
          <w:b/>
          <w:sz w:val="20"/>
          <w:lang w:val="sr-Cyrl-BA"/>
        </w:rPr>
      </w:pPr>
      <w:r w:rsidRPr="0030074B">
        <w:rPr>
          <w:rFonts w:ascii="Arial" w:eastAsia="Arial" w:hAnsi="Arial"/>
          <w:b/>
          <w:sz w:val="20"/>
          <w:lang w:val="sr-Cyrl-BA"/>
        </w:rPr>
        <w:t>Ул. Краљице Јелене 88, Сарајево</w:t>
      </w:r>
    </w:p>
    <w:p w14:paraId="7F29C73F" w14:textId="77777777" w:rsidR="00FC1811" w:rsidRPr="0030074B" w:rsidRDefault="00FC1811" w:rsidP="00304E98">
      <w:pPr>
        <w:jc w:val="both"/>
        <w:rPr>
          <w:rFonts w:ascii="Arial" w:hAnsi="Arial"/>
          <w:b/>
          <w:sz w:val="20"/>
          <w:lang w:val="sr-Cyrl-BA"/>
        </w:rPr>
      </w:pPr>
    </w:p>
    <w:p w14:paraId="00CDAE3B" w14:textId="77777777" w:rsidR="007D7350" w:rsidRPr="0030074B" w:rsidRDefault="007053B6" w:rsidP="00304E98">
      <w:pPr>
        <w:jc w:val="both"/>
        <w:rPr>
          <w:rFonts w:ascii="Arial" w:hAnsi="Arial"/>
          <w:sz w:val="20"/>
          <w:lang w:val="sr-Cyrl-BA"/>
        </w:rPr>
      </w:pPr>
      <w:r w:rsidRPr="0030074B">
        <w:rPr>
          <w:rFonts w:ascii="Arial" w:hAnsi="Arial"/>
          <w:sz w:val="20"/>
          <w:lang w:val="sr-Cyrl-BA"/>
        </w:rPr>
        <w:t>Испуњавање</w:t>
      </w:r>
      <w:r w:rsidR="007D7350" w:rsidRPr="0030074B">
        <w:rPr>
          <w:rFonts w:ascii="Arial" w:hAnsi="Arial"/>
          <w:sz w:val="20"/>
          <w:lang w:val="sr-Cyrl-BA"/>
        </w:rPr>
        <w:t xml:space="preserve"> </w:t>
      </w:r>
      <w:r w:rsidRPr="0030074B">
        <w:rPr>
          <w:rFonts w:ascii="Arial" w:hAnsi="Arial"/>
          <w:sz w:val="20"/>
          <w:lang w:val="sr-Cyrl-BA"/>
        </w:rPr>
        <w:t>услова</w:t>
      </w:r>
      <w:r w:rsidR="007D7350" w:rsidRPr="0030074B">
        <w:rPr>
          <w:rFonts w:ascii="Arial" w:hAnsi="Arial"/>
          <w:sz w:val="20"/>
          <w:lang w:val="sr-Cyrl-BA"/>
        </w:rPr>
        <w:t xml:space="preserve"> </w:t>
      </w:r>
      <w:r w:rsidRPr="0030074B">
        <w:rPr>
          <w:rFonts w:ascii="Arial" w:hAnsi="Arial"/>
          <w:sz w:val="20"/>
          <w:lang w:val="sr-Cyrl-BA"/>
        </w:rPr>
        <w:t>утврђених</w:t>
      </w:r>
      <w:r w:rsidR="007D7350" w:rsidRPr="0030074B">
        <w:rPr>
          <w:rFonts w:ascii="Arial" w:hAnsi="Arial"/>
          <w:sz w:val="20"/>
          <w:lang w:val="sr-Cyrl-BA"/>
        </w:rPr>
        <w:t xml:space="preserve"> </w:t>
      </w:r>
      <w:r w:rsidRPr="0030074B">
        <w:rPr>
          <w:rFonts w:ascii="Arial" w:hAnsi="Arial"/>
          <w:sz w:val="20"/>
          <w:lang w:val="sr-Cyrl-BA"/>
        </w:rPr>
        <w:t>овим</w:t>
      </w:r>
      <w:r w:rsidR="007D7350" w:rsidRPr="0030074B">
        <w:rPr>
          <w:rFonts w:ascii="Arial" w:hAnsi="Arial"/>
          <w:sz w:val="20"/>
          <w:lang w:val="sr-Cyrl-BA"/>
        </w:rPr>
        <w:t xml:space="preserve"> </w:t>
      </w:r>
      <w:r w:rsidRPr="0030074B">
        <w:rPr>
          <w:rFonts w:ascii="Arial" w:hAnsi="Arial"/>
          <w:sz w:val="20"/>
          <w:lang w:val="sr-Cyrl-BA"/>
        </w:rPr>
        <w:t>огласом</w:t>
      </w:r>
      <w:r w:rsidR="007D7350" w:rsidRPr="0030074B">
        <w:rPr>
          <w:rFonts w:ascii="Arial" w:hAnsi="Arial"/>
          <w:sz w:val="20"/>
          <w:lang w:val="sr-Cyrl-BA"/>
        </w:rPr>
        <w:t xml:space="preserve"> </w:t>
      </w:r>
      <w:r w:rsidRPr="0030074B">
        <w:rPr>
          <w:rFonts w:ascii="Arial" w:hAnsi="Arial"/>
          <w:sz w:val="20"/>
          <w:lang w:val="sr-Cyrl-BA"/>
        </w:rPr>
        <w:t>рачуна</w:t>
      </w:r>
      <w:r w:rsidR="007D7350" w:rsidRPr="0030074B">
        <w:rPr>
          <w:rFonts w:ascii="Arial" w:hAnsi="Arial"/>
          <w:sz w:val="20"/>
          <w:lang w:val="sr-Cyrl-BA"/>
        </w:rPr>
        <w:t xml:space="preserve"> </w:t>
      </w:r>
      <w:r w:rsidRPr="0030074B">
        <w:rPr>
          <w:rFonts w:ascii="Arial" w:hAnsi="Arial"/>
          <w:sz w:val="20"/>
          <w:lang w:val="sr-Cyrl-BA"/>
        </w:rPr>
        <w:t>се</w:t>
      </w:r>
      <w:r w:rsidR="007D7350" w:rsidRPr="0030074B">
        <w:rPr>
          <w:rFonts w:ascii="Arial" w:hAnsi="Arial"/>
          <w:sz w:val="20"/>
          <w:lang w:val="sr-Cyrl-BA"/>
        </w:rPr>
        <w:t xml:space="preserve"> </w:t>
      </w:r>
      <w:r w:rsidRPr="0030074B">
        <w:rPr>
          <w:rFonts w:ascii="Arial" w:hAnsi="Arial"/>
          <w:sz w:val="20"/>
          <w:lang w:val="sr-Cyrl-BA"/>
        </w:rPr>
        <w:t>даном</w:t>
      </w:r>
      <w:r w:rsidR="007D7350" w:rsidRPr="0030074B">
        <w:rPr>
          <w:rFonts w:ascii="Arial" w:hAnsi="Arial"/>
          <w:sz w:val="20"/>
          <w:lang w:val="sr-Cyrl-BA"/>
        </w:rPr>
        <w:t xml:space="preserve"> </w:t>
      </w:r>
      <w:r w:rsidRPr="0030074B">
        <w:rPr>
          <w:rFonts w:ascii="Arial" w:hAnsi="Arial"/>
          <w:sz w:val="20"/>
          <w:lang w:val="sr-Cyrl-BA"/>
        </w:rPr>
        <w:t>предаје</w:t>
      </w:r>
      <w:r w:rsidR="007D7350" w:rsidRPr="0030074B">
        <w:rPr>
          <w:rFonts w:ascii="Arial" w:hAnsi="Arial"/>
          <w:sz w:val="20"/>
          <w:lang w:val="sr-Cyrl-BA"/>
        </w:rPr>
        <w:t xml:space="preserve"> </w:t>
      </w:r>
      <w:r w:rsidRPr="0030074B">
        <w:rPr>
          <w:rFonts w:ascii="Arial" w:hAnsi="Arial"/>
          <w:sz w:val="20"/>
          <w:lang w:val="sr-Cyrl-BA"/>
        </w:rPr>
        <w:t>пријаве</w:t>
      </w:r>
      <w:r w:rsidR="007D7350" w:rsidRPr="0030074B">
        <w:rPr>
          <w:rFonts w:ascii="Arial" w:hAnsi="Arial"/>
          <w:sz w:val="20"/>
          <w:lang w:val="sr-Cyrl-BA"/>
        </w:rPr>
        <w:t>.</w:t>
      </w:r>
    </w:p>
    <w:p w14:paraId="6DA1C81A" w14:textId="77777777" w:rsidR="008D597D" w:rsidRPr="0030074B" w:rsidRDefault="007053B6" w:rsidP="007F566F">
      <w:pPr>
        <w:jc w:val="both"/>
        <w:rPr>
          <w:rFonts w:ascii="Arial" w:hAnsi="Arial"/>
          <w:sz w:val="20"/>
          <w:lang w:val="sr-Cyrl-BA"/>
        </w:rPr>
      </w:pPr>
      <w:r w:rsidRPr="0030074B">
        <w:rPr>
          <w:rFonts w:ascii="Arial" w:hAnsi="Arial"/>
          <w:sz w:val="20"/>
          <w:lang w:val="sr-Cyrl-BA"/>
        </w:rPr>
        <w:t>Непотпуне</w:t>
      </w:r>
      <w:r w:rsidR="007D7350" w:rsidRPr="0030074B">
        <w:rPr>
          <w:rFonts w:ascii="Arial" w:hAnsi="Arial"/>
          <w:sz w:val="20"/>
          <w:lang w:val="sr-Cyrl-BA"/>
        </w:rPr>
        <w:t xml:space="preserve">, </w:t>
      </w:r>
      <w:r w:rsidRPr="0030074B">
        <w:rPr>
          <w:rFonts w:ascii="Arial" w:hAnsi="Arial"/>
          <w:sz w:val="20"/>
          <w:lang w:val="sr-Cyrl-BA"/>
        </w:rPr>
        <w:t>неблаговремене</w:t>
      </w:r>
      <w:r w:rsidR="007D7350" w:rsidRPr="0030074B">
        <w:rPr>
          <w:rFonts w:ascii="Arial" w:hAnsi="Arial"/>
          <w:sz w:val="20"/>
          <w:lang w:val="sr-Cyrl-BA"/>
        </w:rPr>
        <w:t xml:space="preserve"> </w:t>
      </w:r>
      <w:r w:rsidRPr="0030074B">
        <w:rPr>
          <w:rFonts w:ascii="Arial" w:hAnsi="Arial"/>
          <w:sz w:val="20"/>
          <w:lang w:val="sr-Cyrl-BA"/>
        </w:rPr>
        <w:t>и</w:t>
      </w:r>
      <w:r w:rsidR="007D7350" w:rsidRPr="0030074B">
        <w:rPr>
          <w:rFonts w:ascii="Arial" w:hAnsi="Arial"/>
          <w:sz w:val="20"/>
          <w:lang w:val="sr-Cyrl-BA"/>
        </w:rPr>
        <w:t xml:space="preserve"> </w:t>
      </w:r>
      <w:r w:rsidRPr="0030074B">
        <w:rPr>
          <w:rFonts w:ascii="Arial" w:hAnsi="Arial"/>
          <w:sz w:val="20"/>
          <w:lang w:val="sr-Cyrl-BA"/>
        </w:rPr>
        <w:t>не</w:t>
      </w:r>
      <w:r w:rsidR="000E68AE" w:rsidRPr="0030074B">
        <w:rPr>
          <w:rFonts w:ascii="Arial" w:hAnsi="Arial"/>
          <w:sz w:val="20"/>
          <w:lang w:val="sr-Cyrl-BA"/>
        </w:rPr>
        <w:t>уред</w:t>
      </w:r>
      <w:r w:rsidRPr="0030074B">
        <w:rPr>
          <w:rFonts w:ascii="Arial" w:hAnsi="Arial"/>
          <w:sz w:val="20"/>
          <w:lang w:val="sr-Cyrl-BA"/>
        </w:rPr>
        <w:t>не</w:t>
      </w:r>
      <w:r w:rsidR="007D7350" w:rsidRPr="0030074B">
        <w:rPr>
          <w:rFonts w:ascii="Arial" w:hAnsi="Arial"/>
          <w:sz w:val="20"/>
          <w:lang w:val="sr-Cyrl-BA"/>
        </w:rPr>
        <w:t xml:space="preserve"> </w:t>
      </w:r>
      <w:r w:rsidRPr="0030074B">
        <w:rPr>
          <w:rFonts w:ascii="Arial" w:hAnsi="Arial"/>
          <w:sz w:val="20"/>
          <w:lang w:val="sr-Cyrl-BA"/>
        </w:rPr>
        <w:t>пријаве</w:t>
      </w:r>
      <w:r w:rsidR="007D7350" w:rsidRPr="0030074B">
        <w:rPr>
          <w:rFonts w:ascii="Arial" w:hAnsi="Arial"/>
          <w:sz w:val="20"/>
          <w:lang w:val="sr-Cyrl-BA"/>
        </w:rPr>
        <w:t xml:space="preserve">, </w:t>
      </w:r>
      <w:r w:rsidRPr="0030074B">
        <w:rPr>
          <w:rFonts w:ascii="Arial" w:hAnsi="Arial"/>
          <w:sz w:val="20"/>
          <w:lang w:val="sr-Cyrl-BA"/>
        </w:rPr>
        <w:t>пријаве</w:t>
      </w:r>
      <w:r w:rsidR="007D7350" w:rsidRPr="0030074B">
        <w:rPr>
          <w:rFonts w:ascii="Arial" w:hAnsi="Arial"/>
          <w:sz w:val="20"/>
          <w:lang w:val="sr-Cyrl-BA"/>
        </w:rPr>
        <w:t xml:space="preserve"> </w:t>
      </w:r>
      <w:r w:rsidRPr="0030074B">
        <w:rPr>
          <w:rFonts w:ascii="Arial" w:hAnsi="Arial"/>
          <w:sz w:val="20"/>
          <w:lang w:val="sr-Cyrl-BA"/>
        </w:rPr>
        <w:t>кандидата</w:t>
      </w:r>
      <w:r w:rsidR="007D7350" w:rsidRPr="0030074B">
        <w:rPr>
          <w:rFonts w:ascii="Arial" w:hAnsi="Arial"/>
          <w:sz w:val="20"/>
          <w:lang w:val="sr-Cyrl-BA"/>
        </w:rPr>
        <w:t xml:space="preserve"> </w:t>
      </w:r>
      <w:r w:rsidRPr="0030074B">
        <w:rPr>
          <w:rFonts w:ascii="Arial" w:hAnsi="Arial"/>
          <w:sz w:val="20"/>
          <w:lang w:val="sr-Cyrl-BA"/>
        </w:rPr>
        <w:t>који</w:t>
      </w:r>
      <w:r w:rsidR="007D7350" w:rsidRPr="0030074B">
        <w:rPr>
          <w:rFonts w:ascii="Arial" w:hAnsi="Arial"/>
          <w:sz w:val="20"/>
          <w:lang w:val="sr-Cyrl-BA"/>
        </w:rPr>
        <w:t xml:space="preserve"> </w:t>
      </w:r>
      <w:r w:rsidRPr="0030074B">
        <w:rPr>
          <w:rFonts w:ascii="Arial" w:hAnsi="Arial"/>
          <w:sz w:val="20"/>
          <w:lang w:val="sr-Cyrl-BA"/>
        </w:rPr>
        <w:t>не</w:t>
      </w:r>
      <w:r w:rsidR="007D7350" w:rsidRPr="0030074B">
        <w:rPr>
          <w:rFonts w:ascii="Arial" w:hAnsi="Arial"/>
          <w:sz w:val="20"/>
          <w:lang w:val="sr-Cyrl-BA"/>
        </w:rPr>
        <w:t xml:space="preserve"> </w:t>
      </w:r>
      <w:r w:rsidRPr="0030074B">
        <w:rPr>
          <w:rFonts w:ascii="Arial" w:hAnsi="Arial"/>
          <w:sz w:val="20"/>
          <w:lang w:val="sr-Cyrl-BA"/>
        </w:rPr>
        <w:t>испуњавају</w:t>
      </w:r>
      <w:r w:rsidR="007D7350" w:rsidRPr="0030074B">
        <w:rPr>
          <w:rFonts w:ascii="Arial" w:hAnsi="Arial"/>
          <w:sz w:val="20"/>
          <w:lang w:val="sr-Cyrl-BA"/>
        </w:rPr>
        <w:t xml:space="preserve"> </w:t>
      </w:r>
      <w:r w:rsidRPr="0030074B">
        <w:rPr>
          <w:rFonts w:ascii="Arial" w:hAnsi="Arial"/>
          <w:sz w:val="20"/>
          <w:lang w:val="sr-Cyrl-BA"/>
        </w:rPr>
        <w:t>услове</w:t>
      </w:r>
      <w:r w:rsidR="007D7350" w:rsidRPr="0030074B">
        <w:rPr>
          <w:rFonts w:ascii="Arial" w:hAnsi="Arial"/>
          <w:sz w:val="20"/>
          <w:lang w:val="sr-Cyrl-BA"/>
        </w:rPr>
        <w:t xml:space="preserve"> </w:t>
      </w:r>
      <w:r w:rsidRPr="0030074B">
        <w:rPr>
          <w:rFonts w:ascii="Arial" w:hAnsi="Arial"/>
          <w:sz w:val="20"/>
          <w:lang w:val="sr-Cyrl-BA"/>
        </w:rPr>
        <w:t>овог</w:t>
      </w:r>
      <w:r w:rsidR="007D7350" w:rsidRPr="0030074B">
        <w:rPr>
          <w:rFonts w:ascii="Arial" w:hAnsi="Arial"/>
          <w:sz w:val="20"/>
          <w:lang w:val="sr-Cyrl-BA"/>
        </w:rPr>
        <w:t xml:space="preserve"> </w:t>
      </w:r>
      <w:r w:rsidRPr="0030074B">
        <w:rPr>
          <w:rFonts w:ascii="Arial" w:hAnsi="Arial"/>
          <w:sz w:val="20"/>
          <w:lang w:val="sr-Cyrl-BA"/>
        </w:rPr>
        <w:t>огласа</w:t>
      </w:r>
      <w:r w:rsidR="007D7350" w:rsidRPr="0030074B">
        <w:rPr>
          <w:rFonts w:ascii="Arial" w:hAnsi="Arial"/>
          <w:sz w:val="20"/>
          <w:lang w:val="sr-Cyrl-BA"/>
        </w:rPr>
        <w:t xml:space="preserve">, </w:t>
      </w:r>
      <w:r w:rsidRPr="0030074B">
        <w:rPr>
          <w:rFonts w:ascii="Arial" w:hAnsi="Arial"/>
          <w:sz w:val="20"/>
          <w:lang w:val="sr-Cyrl-BA"/>
        </w:rPr>
        <w:t>као</w:t>
      </w:r>
      <w:r w:rsidR="007D7350" w:rsidRPr="0030074B">
        <w:rPr>
          <w:rFonts w:ascii="Arial" w:hAnsi="Arial"/>
          <w:sz w:val="20"/>
          <w:lang w:val="sr-Cyrl-BA"/>
        </w:rPr>
        <w:t xml:space="preserve"> </w:t>
      </w:r>
      <w:r w:rsidRPr="0030074B">
        <w:rPr>
          <w:rFonts w:ascii="Arial" w:hAnsi="Arial"/>
          <w:sz w:val="20"/>
          <w:lang w:val="sr-Cyrl-BA"/>
        </w:rPr>
        <w:t>и</w:t>
      </w:r>
      <w:r w:rsidR="007D7350" w:rsidRPr="0030074B">
        <w:rPr>
          <w:rFonts w:ascii="Arial" w:hAnsi="Arial"/>
          <w:sz w:val="20"/>
          <w:lang w:val="sr-Cyrl-BA"/>
        </w:rPr>
        <w:t xml:space="preserve"> </w:t>
      </w:r>
      <w:r w:rsidRPr="0030074B">
        <w:rPr>
          <w:rFonts w:ascii="Arial" w:hAnsi="Arial"/>
          <w:sz w:val="20"/>
          <w:lang w:val="sr-Cyrl-BA"/>
        </w:rPr>
        <w:t>копије</w:t>
      </w:r>
      <w:r w:rsidR="007D7350" w:rsidRPr="0030074B">
        <w:rPr>
          <w:rFonts w:ascii="Arial" w:hAnsi="Arial"/>
          <w:sz w:val="20"/>
          <w:lang w:val="sr-Cyrl-BA"/>
        </w:rPr>
        <w:t xml:space="preserve"> </w:t>
      </w:r>
      <w:r w:rsidRPr="0030074B">
        <w:rPr>
          <w:rFonts w:ascii="Arial" w:hAnsi="Arial"/>
          <w:sz w:val="20"/>
          <w:lang w:val="sr-Cyrl-BA"/>
        </w:rPr>
        <w:t>тражене</w:t>
      </w:r>
      <w:r w:rsidR="007D7350" w:rsidRPr="0030074B">
        <w:rPr>
          <w:rFonts w:ascii="Arial" w:hAnsi="Arial"/>
          <w:sz w:val="20"/>
          <w:lang w:val="sr-Cyrl-BA"/>
        </w:rPr>
        <w:t xml:space="preserve"> </w:t>
      </w:r>
      <w:r w:rsidRPr="0030074B">
        <w:rPr>
          <w:rFonts w:ascii="Arial" w:hAnsi="Arial"/>
          <w:sz w:val="20"/>
          <w:lang w:val="sr-Cyrl-BA"/>
        </w:rPr>
        <w:t>документације</w:t>
      </w:r>
      <w:r w:rsidR="007D7350" w:rsidRPr="0030074B">
        <w:rPr>
          <w:rFonts w:ascii="Arial" w:hAnsi="Arial"/>
          <w:sz w:val="20"/>
          <w:lang w:val="sr-Cyrl-BA"/>
        </w:rPr>
        <w:t xml:space="preserve"> </w:t>
      </w:r>
      <w:r w:rsidRPr="0030074B">
        <w:rPr>
          <w:rFonts w:ascii="Arial" w:hAnsi="Arial"/>
          <w:sz w:val="20"/>
          <w:lang w:val="sr-Cyrl-BA"/>
        </w:rPr>
        <w:t>које</w:t>
      </w:r>
      <w:r w:rsidR="007D7350" w:rsidRPr="0030074B">
        <w:rPr>
          <w:rFonts w:ascii="Arial" w:hAnsi="Arial"/>
          <w:sz w:val="20"/>
          <w:lang w:val="sr-Cyrl-BA"/>
        </w:rPr>
        <w:t xml:space="preserve"> </w:t>
      </w:r>
      <w:r w:rsidRPr="0030074B">
        <w:rPr>
          <w:rFonts w:ascii="Arial" w:hAnsi="Arial"/>
          <w:sz w:val="20"/>
          <w:lang w:val="sr-Cyrl-BA"/>
        </w:rPr>
        <w:t>нису</w:t>
      </w:r>
      <w:r w:rsidR="007D7350" w:rsidRPr="0030074B">
        <w:rPr>
          <w:rFonts w:ascii="Arial" w:hAnsi="Arial"/>
          <w:sz w:val="20"/>
          <w:lang w:val="sr-Cyrl-BA"/>
        </w:rPr>
        <w:t xml:space="preserve"> </w:t>
      </w:r>
      <w:r w:rsidRPr="0030074B">
        <w:rPr>
          <w:rFonts w:ascii="Arial" w:hAnsi="Arial"/>
          <w:sz w:val="20"/>
          <w:lang w:val="sr-Cyrl-BA"/>
        </w:rPr>
        <w:t>овјерене</w:t>
      </w:r>
      <w:r w:rsidR="007D7350" w:rsidRPr="0030074B">
        <w:rPr>
          <w:rFonts w:ascii="Arial" w:hAnsi="Arial"/>
          <w:sz w:val="20"/>
          <w:lang w:val="sr-Cyrl-BA"/>
        </w:rPr>
        <w:t xml:space="preserve">, </w:t>
      </w:r>
      <w:r w:rsidRPr="0030074B">
        <w:rPr>
          <w:rFonts w:ascii="Arial" w:hAnsi="Arial"/>
          <w:sz w:val="20"/>
          <w:lang w:val="sr-Cyrl-BA"/>
        </w:rPr>
        <w:t>неће</w:t>
      </w:r>
      <w:r w:rsidR="007D7350" w:rsidRPr="0030074B">
        <w:rPr>
          <w:rFonts w:ascii="Arial" w:hAnsi="Arial"/>
          <w:sz w:val="20"/>
          <w:lang w:val="sr-Cyrl-BA"/>
        </w:rPr>
        <w:t xml:space="preserve"> </w:t>
      </w:r>
      <w:r w:rsidRPr="0030074B">
        <w:rPr>
          <w:rFonts w:ascii="Arial" w:hAnsi="Arial"/>
          <w:sz w:val="20"/>
          <w:lang w:val="sr-Cyrl-BA"/>
        </w:rPr>
        <w:t>се</w:t>
      </w:r>
      <w:r w:rsidR="007D7350" w:rsidRPr="0030074B">
        <w:rPr>
          <w:rFonts w:ascii="Arial" w:hAnsi="Arial"/>
          <w:sz w:val="20"/>
          <w:lang w:val="sr-Cyrl-BA"/>
        </w:rPr>
        <w:t xml:space="preserve"> </w:t>
      </w:r>
      <w:r w:rsidRPr="0030074B">
        <w:rPr>
          <w:rFonts w:ascii="Arial" w:hAnsi="Arial"/>
          <w:sz w:val="20"/>
          <w:lang w:val="sr-Cyrl-BA"/>
        </w:rPr>
        <w:t>узимати</w:t>
      </w:r>
      <w:r w:rsidR="007D7350" w:rsidRPr="0030074B">
        <w:rPr>
          <w:rFonts w:ascii="Arial" w:hAnsi="Arial"/>
          <w:sz w:val="20"/>
          <w:lang w:val="sr-Cyrl-BA"/>
        </w:rPr>
        <w:t xml:space="preserve"> </w:t>
      </w:r>
      <w:r w:rsidRPr="0030074B">
        <w:rPr>
          <w:rFonts w:ascii="Arial" w:hAnsi="Arial"/>
          <w:sz w:val="20"/>
          <w:lang w:val="sr-Cyrl-BA"/>
        </w:rPr>
        <w:t>у</w:t>
      </w:r>
      <w:r w:rsidR="007D7350" w:rsidRPr="0030074B">
        <w:rPr>
          <w:rFonts w:ascii="Arial" w:hAnsi="Arial"/>
          <w:sz w:val="20"/>
          <w:lang w:val="sr-Cyrl-BA"/>
        </w:rPr>
        <w:t xml:space="preserve"> </w:t>
      </w:r>
      <w:r w:rsidRPr="0030074B">
        <w:rPr>
          <w:rFonts w:ascii="Arial" w:hAnsi="Arial"/>
          <w:sz w:val="20"/>
          <w:lang w:val="sr-Cyrl-BA"/>
        </w:rPr>
        <w:t>разматрање</w:t>
      </w:r>
      <w:r w:rsidR="007D7350" w:rsidRPr="0030074B">
        <w:rPr>
          <w:rFonts w:ascii="Arial" w:hAnsi="Arial"/>
          <w:sz w:val="20"/>
          <w:lang w:val="sr-Cyrl-BA"/>
        </w:rPr>
        <w:t>.</w:t>
      </w:r>
    </w:p>
    <w:sectPr w:rsidR="008D597D" w:rsidRPr="0030074B" w:rsidSect="0030074B">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317C" w14:textId="77777777" w:rsidR="0084378B" w:rsidRDefault="0084378B" w:rsidP="00644ACA">
      <w:r>
        <w:separator/>
      </w:r>
    </w:p>
  </w:endnote>
  <w:endnote w:type="continuationSeparator" w:id="0">
    <w:p w14:paraId="67325084" w14:textId="77777777" w:rsidR="0084378B" w:rsidRDefault="0084378B" w:rsidP="00644ACA">
      <w:r>
        <w:continuationSeparator/>
      </w:r>
    </w:p>
  </w:endnote>
  <w:endnote w:type="continuationNotice" w:id="1">
    <w:p w14:paraId="2C062D31" w14:textId="77777777" w:rsidR="0084378B" w:rsidRDefault="00843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5DAA"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F07"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D4D1"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18D7" w14:textId="77777777" w:rsidR="0084378B" w:rsidRDefault="0084378B" w:rsidP="00644ACA">
      <w:r>
        <w:separator/>
      </w:r>
    </w:p>
  </w:footnote>
  <w:footnote w:type="continuationSeparator" w:id="0">
    <w:p w14:paraId="5A755EED" w14:textId="77777777" w:rsidR="0084378B" w:rsidRDefault="0084378B" w:rsidP="00644ACA">
      <w:r>
        <w:continuationSeparator/>
      </w:r>
    </w:p>
  </w:footnote>
  <w:footnote w:type="continuationNotice" w:id="1">
    <w:p w14:paraId="791D3459" w14:textId="77777777" w:rsidR="0084378B" w:rsidRDefault="00843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0C7E"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EFC6"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41D"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2C304C2"/>
    <w:multiLevelType w:val="hybridMultilevel"/>
    <w:tmpl w:val="CABC346C"/>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8"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4"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65C46BDE"/>
    <w:multiLevelType w:val="hybridMultilevel"/>
    <w:tmpl w:val="CC8807D2"/>
    <w:lvl w:ilvl="0" w:tplc="BB3A2BF8">
      <w:numFmt w:val="bullet"/>
      <w:lvlText w:val="-"/>
      <w:lvlJc w:val="left"/>
      <w:pPr>
        <w:ind w:left="420" w:hanging="360"/>
      </w:pPr>
      <w:rPr>
        <w:rFonts w:ascii="Arial" w:eastAsia="Times New Roman" w:hAnsi="Arial" w:cs="Arial" w:hint="default"/>
      </w:rPr>
    </w:lvl>
    <w:lvl w:ilvl="1" w:tplc="31C2268C">
      <w:start w:val="1"/>
      <w:numFmt w:val="bullet"/>
      <w:lvlText w:val=""/>
      <w:lvlJc w:val="left"/>
      <w:pPr>
        <w:ind w:left="1140" w:hanging="360"/>
      </w:pPr>
      <w:rPr>
        <w:rFonts w:ascii="Symbol" w:hAnsi="Symbol"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1" w15:restartNumberingAfterBreak="0">
    <w:nsid w:val="7F4E26BC"/>
    <w:multiLevelType w:val="hybridMultilevel"/>
    <w:tmpl w:val="98FA3922"/>
    <w:lvl w:ilvl="0" w:tplc="26E69D2C">
      <w:start w:val="1"/>
      <w:numFmt w:val="bullet"/>
      <w:lvlText w:val=""/>
      <w:lvlJc w:val="left"/>
      <w:pPr>
        <w:ind w:left="1080" w:hanging="360"/>
      </w:pPr>
      <w:rPr>
        <w:rFonts w:ascii="Symbol" w:hAnsi="Symbol" w:hint="default"/>
        <w:sz w:val="16"/>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16cid:durableId="113990134">
    <w:abstractNumId w:val="8"/>
  </w:num>
  <w:num w:numId="2" w16cid:durableId="750348626">
    <w:abstractNumId w:val="0"/>
  </w:num>
  <w:num w:numId="3" w16cid:durableId="117368957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5681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835120">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6003765">
    <w:abstractNumId w:val="12"/>
  </w:num>
  <w:num w:numId="7" w16cid:durableId="635255783">
    <w:abstractNumId w:val="26"/>
  </w:num>
  <w:num w:numId="8" w16cid:durableId="1978139799">
    <w:abstractNumId w:val="7"/>
  </w:num>
  <w:num w:numId="9" w16cid:durableId="655691610">
    <w:abstractNumId w:val="21"/>
  </w:num>
  <w:num w:numId="10" w16cid:durableId="2058233805">
    <w:abstractNumId w:val="29"/>
  </w:num>
  <w:num w:numId="11" w16cid:durableId="37238952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612588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6023818">
    <w:abstractNumId w:val="3"/>
  </w:num>
  <w:num w:numId="14" w16cid:durableId="481390243">
    <w:abstractNumId w:val="2"/>
  </w:num>
  <w:num w:numId="15" w16cid:durableId="1162232249">
    <w:abstractNumId w:val="18"/>
  </w:num>
  <w:num w:numId="16" w16cid:durableId="797912990">
    <w:abstractNumId w:val="19"/>
  </w:num>
  <w:num w:numId="17" w16cid:durableId="1387601340">
    <w:abstractNumId w:val="6"/>
  </w:num>
  <w:num w:numId="18" w16cid:durableId="1569342620">
    <w:abstractNumId w:val="20"/>
  </w:num>
  <w:num w:numId="19" w16cid:durableId="1883715011">
    <w:abstractNumId w:val="4"/>
  </w:num>
  <w:num w:numId="20" w16cid:durableId="1873375974">
    <w:abstractNumId w:val="30"/>
  </w:num>
  <w:num w:numId="21" w16cid:durableId="240219035">
    <w:abstractNumId w:val="24"/>
  </w:num>
  <w:num w:numId="22" w16cid:durableId="2099062522">
    <w:abstractNumId w:val="28"/>
  </w:num>
  <w:num w:numId="23" w16cid:durableId="910651643">
    <w:abstractNumId w:val="25"/>
  </w:num>
  <w:num w:numId="24" w16cid:durableId="1673799799">
    <w:abstractNumId w:val="14"/>
  </w:num>
  <w:num w:numId="25" w16cid:durableId="1674993641">
    <w:abstractNumId w:val="17"/>
  </w:num>
  <w:num w:numId="26" w16cid:durableId="1537351537">
    <w:abstractNumId w:val="5"/>
  </w:num>
  <w:num w:numId="27" w16cid:durableId="553926460">
    <w:abstractNumId w:val="13"/>
  </w:num>
  <w:num w:numId="28" w16cid:durableId="1775632528">
    <w:abstractNumId w:val="1"/>
  </w:num>
  <w:num w:numId="29" w16cid:durableId="1217202150">
    <w:abstractNumId w:val="9"/>
  </w:num>
  <w:num w:numId="30" w16cid:durableId="1286041331">
    <w:abstractNumId w:val="15"/>
  </w:num>
  <w:num w:numId="31" w16cid:durableId="866915457">
    <w:abstractNumId w:val="23"/>
  </w:num>
  <w:num w:numId="32" w16cid:durableId="13328282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7B5"/>
    <w:rsid w:val="0001021D"/>
    <w:rsid w:val="00013B35"/>
    <w:rsid w:val="00014415"/>
    <w:rsid w:val="00014889"/>
    <w:rsid w:val="00014950"/>
    <w:rsid w:val="000158FC"/>
    <w:rsid w:val="0001701D"/>
    <w:rsid w:val="000173BF"/>
    <w:rsid w:val="00017EB4"/>
    <w:rsid w:val="00020FC7"/>
    <w:rsid w:val="00023A5E"/>
    <w:rsid w:val="000251D1"/>
    <w:rsid w:val="00025392"/>
    <w:rsid w:val="00031CE6"/>
    <w:rsid w:val="00032316"/>
    <w:rsid w:val="00033C54"/>
    <w:rsid w:val="000357B1"/>
    <w:rsid w:val="000400DF"/>
    <w:rsid w:val="000405C1"/>
    <w:rsid w:val="000435F3"/>
    <w:rsid w:val="00043788"/>
    <w:rsid w:val="000439FE"/>
    <w:rsid w:val="00045DEA"/>
    <w:rsid w:val="0004680D"/>
    <w:rsid w:val="00052D53"/>
    <w:rsid w:val="00053821"/>
    <w:rsid w:val="00055F23"/>
    <w:rsid w:val="00056896"/>
    <w:rsid w:val="000602AE"/>
    <w:rsid w:val="000604A3"/>
    <w:rsid w:val="0006226C"/>
    <w:rsid w:val="000643BB"/>
    <w:rsid w:val="000647B9"/>
    <w:rsid w:val="000649FB"/>
    <w:rsid w:val="00064D41"/>
    <w:rsid w:val="00065DC4"/>
    <w:rsid w:val="00070495"/>
    <w:rsid w:val="00071980"/>
    <w:rsid w:val="00072167"/>
    <w:rsid w:val="00072308"/>
    <w:rsid w:val="00072484"/>
    <w:rsid w:val="00072A72"/>
    <w:rsid w:val="00075817"/>
    <w:rsid w:val="00086D8E"/>
    <w:rsid w:val="000900BD"/>
    <w:rsid w:val="0009089F"/>
    <w:rsid w:val="00094A14"/>
    <w:rsid w:val="0009593D"/>
    <w:rsid w:val="00096D2C"/>
    <w:rsid w:val="000A1679"/>
    <w:rsid w:val="000A1FDB"/>
    <w:rsid w:val="000A256A"/>
    <w:rsid w:val="000A407B"/>
    <w:rsid w:val="000A52C2"/>
    <w:rsid w:val="000A5908"/>
    <w:rsid w:val="000A5966"/>
    <w:rsid w:val="000A6368"/>
    <w:rsid w:val="000A7DA9"/>
    <w:rsid w:val="000A7E54"/>
    <w:rsid w:val="000B02D9"/>
    <w:rsid w:val="000B1277"/>
    <w:rsid w:val="000B2167"/>
    <w:rsid w:val="000B358F"/>
    <w:rsid w:val="000B3E3D"/>
    <w:rsid w:val="000B4DD8"/>
    <w:rsid w:val="000B7FF4"/>
    <w:rsid w:val="000C047D"/>
    <w:rsid w:val="000C357A"/>
    <w:rsid w:val="000C3FFC"/>
    <w:rsid w:val="000C52F3"/>
    <w:rsid w:val="000C584D"/>
    <w:rsid w:val="000C7BFC"/>
    <w:rsid w:val="000C7FCD"/>
    <w:rsid w:val="000D0C40"/>
    <w:rsid w:val="000D1828"/>
    <w:rsid w:val="000D2B8B"/>
    <w:rsid w:val="000D31DB"/>
    <w:rsid w:val="000D38D1"/>
    <w:rsid w:val="000D4A75"/>
    <w:rsid w:val="000D5DCE"/>
    <w:rsid w:val="000D7271"/>
    <w:rsid w:val="000E0D1C"/>
    <w:rsid w:val="000E4955"/>
    <w:rsid w:val="000E68AE"/>
    <w:rsid w:val="000E78CD"/>
    <w:rsid w:val="000E7D52"/>
    <w:rsid w:val="000F045D"/>
    <w:rsid w:val="000F08EC"/>
    <w:rsid w:val="000F2967"/>
    <w:rsid w:val="000F2D15"/>
    <w:rsid w:val="000F4980"/>
    <w:rsid w:val="000F50AF"/>
    <w:rsid w:val="000F6CAA"/>
    <w:rsid w:val="00101AE1"/>
    <w:rsid w:val="00103A83"/>
    <w:rsid w:val="00105CC0"/>
    <w:rsid w:val="00106956"/>
    <w:rsid w:val="00107708"/>
    <w:rsid w:val="001120CC"/>
    <w:rsid w:val="00112AD8"/>
    <w:rsid w:val="00112C50"/>
    <w:rsid w:val="00115063"/>
    <w:rsid w:val="001174F5"/>
    <w:rsid w:val="00122A00"/>
    <w:rsid w:val="0012340A"/>
    <w:rsid w:val="0012344B"/>
    <w:rsid w:val="00134B2B"/>
    <w:rsid w:val="001356EB"/>
    <w:rsid w:val="00136FDD"/>
    <w:rsid w:val="001375B8"/>
    <w:rsid w:val="001402C4"/>
    <w:rsid w:val="00144F2B"/>
    <w:rsid w:val="001501F6"/>
    <w:rsid w:val="00150AD0"/>
    <w:rsid w:val="00151970"/>
    <w:rsid w:val="00152184"/>
    <w:rsid w:val="00153169"/>
    <w:rsid w:val="001538D1"/>
    <w:rsid w:val="00154C3D"/>
    <w:rsid w:val="001559E0"/>
    <w:rsid w:val="00155B35"/>
    <w:rsid w:val="00162C65"/>
    <w:rsid w:val="001637CE"/>
    <w:rsid w:val="00164C5A"/>
    <w:rsid w:val="00170AB0"/>
    <w:rsid w:val="001710F7"/>
    <w:rsid w:val="00171A94"/>
    <w:rsid w:val="00172356"/>
    <w:rsid w:val="00172A2A"/>
    <w:rsid w:val="00174F6F"/>
    <w:rsid w:val="00175D19"/>
    <w:rsid w:val="00176DE2"/>
    <w:rsid w:val="00177463"/>
    <w:rsid w:val="001776DF"/>
    <w:rsid w:val="0018200D"/>
    <w:rsid w:val="00183748"/>
    <w:rsid w:val="0018437D"/>
    <w:rsid w:val="00186D4E"/>
    <w:rsid w:val="001907BC"/>
    <w:rsid w:val="00191E24"/>
    <w:rsid w:val="00197B14"/>
    <w:rsid w:val="001A1321"/>
    <w:rsid w:val="001A2480"/>
    <w:rsid w:val="001A49E1"/>
    <w:rsid w:val="001A4A40"/>
    <w:rsid w:val="001A4C55"/>
    <w:rsid w:val="001A5C20"/>
    <w:rsid w:val="001A73C9"/>
    <w:rsid w:val="001B22BE"/>
    <w:rsid w:val="001B3BE2"/>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07B3A"/>
    <w:rsid w:val="002128AD"/>
    <w:rsid w:val="00212F4C"/>
    <w:rsid w:val="002140EA"/>
    <w:rsid w:val="0021624B"/>
    <w:rsid w:val="002165AD"/>
    <w:rsid w:val="002172E8"/>
    <w:rsid w:val="002174FD"/>
    <w:rsid w:val="0021778E"/>
    <w:rsid w:val="00222245"/>
    <w:rsid w:val="00224894"/>
    <w:rsid w:val="002266F2"/>
    <w:rsid w:val="0022692F"/>
    <w:rsid w:val="00227810"/>
    <w:rsid w:val="00227F86"/>
    <w:rsid w:val="00231723"/>
    <w:rsid w:val="002327AD"/>
    <w:rsid w:val="00233C2B"/>
    <w:rsid w:val="00235EFA"/>
    <w:rsid w:val="00236EF6"/>
    <w:rsid w:val="00237EFE"/>
    <w:rsid w:val="00241D75"/>
    <w:rsid w:val="002426D9"/>
    <w:rsid w:val="00242E8D"/>
    <w:rsid w:val="002431E1"/>
    <w:rsid w:val="00243300"/>
    <w:rsid w:val="00246F3B"/>
    <w:rsid w:val="00247B7B"/>
    <w:rsid w:val="00251959"/>
    <w:rsid w:val="00252F80"/>
    <w:rsid w:val="00254531"/>
    <w:rsid w:val="0025505B"/>
    <w:rsid w:val="00255EDA"/>
    <w:rsid w:val="002560BF"/>
    <w:rsid w:val="00257982"/>
    <w:rsid w:val="00260F78"/>
    <w:rsid w:val="002636F5"/>
    <w:rsid w:val="00264532"/>
    <w:rsid w:val="00265A29"/>
    <w:rsid w:val="00266F97"/>
    <w:rsid w:val="00270C74"/>
    <w:rsid w:val="00272BA9"/>
    <w:rsid w:val="002738E3"/>
    <w:rsid w:val="002743D4"/>
    <w:rsid w:val="00274F0C"/>
    <w:rsid w:val="002763A7"/>
    <w:rsid w:val="002766DB"/>
    <w:rsid w:val="0028084E"/>
    <w:rsid w:val="00280E07"/>
    <w:rsid w:val="00285002"/>
    <w:rsid w:val="00291318"/>
    <w:rsid w:val="00292C6E"/>
    <w:rsid w:val="0029352F"/>
    <w:rsid w:val="00296171"/>
    <w:rsid w:val="00297BDA"/>
    <w:rsid w:val="002A1478"/>
    <w:rsid w:val="002A147E"/>
    <w:rsid w:val="002A2866"/>
    <w:rsid w:val="002A4515"/>
    <w:rsid w:val="002A5960"/>
    <w:rsid w:val="002A5B32"/>
    <w:rsid w:val="002A6257"/>
    <w:rsid w:val="002B1B5E"/>
    <w:rsid w:val="002B310C"/>
    <w:rsid w:val="002B4DD6"/>
    <w:rsid w:val="002B4E3E"/>
    <w:rsid w:val="002B767A"/>
    <w:rsid w:val="002C1689"/>
    <w:rsid w:val="002C1B53"/>
    <w:rsid w:val="002C24EB"/>
    <w:rsid w:val="002C2C0E"/>
    <w:rsid w:val="002C3B2C"/>
    <w:rsid w:val="002C592A"/>
    <w:rsid w:val="002C6155"/>
    <w:rsid w:val="002C6C72"/>
    <w:rsid w:val="002D0C90"/>
    <w:rsid w:val="002D10BF"/>
    <w:rsid w:val="002D1561"/>
    <w:rsid w:val="002D277A"/>
    <w:rsid w:val="002D2D52"/>
    <w:rsid w:val="002D7774"/>
    <w:rsid w:val="002E1A35"/>
    <w:rsid w:val="002E7B83"/>
    <w:rsid w:val="002F0D8D"/>
    <w:rsid w:val="002F1A96"/>
    <w:rsid w:val="002F5F0E"/>
    <w:rsid w:val="002F7830"/>
    <w:rsid w:val="0030074B"/>
    <w:rsid w:val="00301109"/>
    <w:rsid w:val="00303A8C"/>
    <w:rsid w:val="00303D06"/>
    <w:rsid w:val="003040A7"/>
    <w:rsid w:val="00304E98"/>
    <w:rsid w:val="0030514B"/>
    <w:rsid w:val="0030649C"/>
    <w:rsid w:val="003066CA"/>
    <w:rsid w:val="00307BCF"/>
    <w:rsid w:val="0031279E"/>
    <w:rsid w:val="003134BF"/>
    <w:rsid w:val="00313779"/>
    <w:rsid w:val="00317A3F"/>
    <w:rsid w:val="00320583"/>
    <w:rsid w:val="00321CAA"/>
    <w:rsid w:val="00322595"/>
    <w:rsid w:val="0032277F"/>
    <w:rsid w:val="003279BE"/>
    <w:rsid w:val="00327F21"/>
    <w:rsid w:val="0033045B"/>
    <w:rsid w:val="00330973"/>
    <w:rsid w:val="0033110D"/>
    <w:rsid w:val="0033212A"/>
    <w:rsid w:val="003401A1"/>
    <w:rsid w:val="00341C5A"/>
    <w:rsid w:val="003470C3"/>
    <w:rsid w:val="003513E2"/>
    <w:rsid w:val="00351D67"/>
    <w:rsid w:val="003525AF"/>
    <w:rsid w:val="00353437"/>
    <w:rsid w:val="0035572E"/>
    <w:rsid w:val="00355C64"/>
    <w:rsid w:val="003569C8"/>
    <w:rsid w:val="00357678"/>
    <w:rsid w:val="00357C5D"/>
    <w:rsid w:val="003621C8"/>
    <w:rsid w:val="00362DE1"/>
    <w:rsid w:val="00362FFA"/>
    <w:rsid w:val="00363D69"/>
    <w:rsid w:val="00366C19"/>
    <w:rsid w:val="00370A4D"/>
    <w:rsid w:val="00370A56"/>
    <w:rsid w:val="00370F8F"/>
    <w:rsid w:val="00375A45"/>
    <w:rsid w:val="00377653"/>
    <w:rsid w:val="00380657"/>
    <w:rsid w:val="00380EA3"/>
    <w:rsid w:val="003820C7"/>
    <w:rsid w:val="003825B9"/>
    <w:rsid w:val="00382739"/>
    <w:rsid w:val="0038317C"/>
    <w:rsid w:val="00383701"/>
    <w:rsid w:val="00384ACD"/>
    <w:rsid w:val="003901AD"/>
    <w:rsid w:val="003903DF"/>
    <w:rsid w:val="00390979"/>
    <w:rsid w:val="00391173"/>
    <w:rsid w:val="00391F3B"/>
    <w:rsid w:val="00393D7F"/>
    <w:rsid w:val="003946B0"/>
    <w:rsid w:val="0039507B"/>
    <w:rsid w:val="003952A3"/>
    <w:rsid w:val="003A060D"/>
    <w:rsid w:val="003A1A9E"/>
    <w:rsid w:val="003A25C0"/>
    <w:rsid w:val="003A4E6C"/>
    <w:rsid w:val="003A78B0"/>
    <w:rsid w:val="003B2304"/>
    <w:rsid w:val="003B2332"/>
    <w:rsid w:val="003B454A"/>
    <w:rsid w:val="003B634D"/>
    <w:rsid w:val="003C08E7"/>
    <w:rsid w:val="003C0F67"/>
    <w:rsid w:val="003C1989"/>
    <w:rsid w:val="003C2CAB"/>
    <w:rsid w:val="003C51C5"/>
    <w:rsid w:val="003D14A3"/>
    <w:rsid w:val="003D1AAB"/>
    <w:rsid w:val="003D4EA5"/>
    <w:rsid w:val="003D51A0"/>
    <w:rsid w:val="003D569A"/>
    <w:rsid w:val="003D65F6"/>
    <w:rsid w:val="003D7AA0"/>
    <w:rsid w:val="003E0356"/>
    <w:rsid w:val="003E0EA1"/>
    <w:rsid w:val="003E26AA"/>
    <w:rsid w:val="003E3542"/>
    <w:rsid w:val="003E6CEB"/>
    <w:rsid w:val="003E7279"/>
    <w:rsid w:val="003F1D82"/>
    <w:rsid w:val="003F348F"/>
    <w:rsid w:val="0040153F"/>
    <w:rsid w:val="00402129"/>
    <w:rsid w:val="00402F58"/>
    <w:rsid w:val="004055EE"/>
    <w:rsid w:val="00405722"/>
    <w:rsid w:val="00407AE7"/>
    <w:rsid w:val="00416485"/>
    <w:rsid w:val="00417B99"/>
    <w:rsid w:val="00420516"/>
    <w:rsid w:val="00422882"/>
    <w:rsid w:val="00422CC3"/>
    <w:rsid w:val="00423672"/>
    <w:rsid w:val="00426B00"/>
    <w:rsid w:val="00432C31"/>
    <w:rsid w:val="004330FE"/>
    <w:rsid w:val="00433FE3"/>
    <w:rsid w:val="00434FBE"/>
    <w:rsid w:val="004353CB"/>
    <w:rsid w:val="00436172"/>
    <w:rsid w:val="00437AC5"/>
    <w:rsid w:val="00444DFD"/>
    <w:rsid w:val="00446460"/>
    <w:rsid w:val="00447909"/>
    <w:rsid w:val="00455A38"/>
    <w:rsid w:val="00455DFF"/>
    <w:rsid w:val="0045700E"/>
    <w:rsid w:val="004618A0"/>
    <w:rsid w:val="004628F0"/>
    <w:rsid w:val="0046437C"/>
    <w:rsid w:val="004649EC"/>
    <w:rsid w:val="0046501C"/>
    <w:rsid w:val="004706C0"/>
    <w:rsid w:val="00470D43"/>
    <w:rsid w:val="00470EFC"/>
    <w:rsid w:val="004716D3"/>
    <w:rsid w:val="00471972"/>
    <w:rsid w:val="004735BA"/>
    <w:rsid w:val="004740C3"/>
    <w:rsid w:val="00474A17"/>
    <w:rsid w:val="004751B1"/>
    <w:rsid w:val="00475B53"/>
    <w:rsid w:val="004842A6"/>
    <w:rsid w:val="00491704"/>
    <w:rsid w:val="0049318F"/>
    <w:rsid w:val="0049495A"/>
    <w:rsid w:val="004956BF"/>
    <w:rsid w:val="004958AF"/>
    <w:rsid w:val="00495A5D"/>
    <w:rsid w:val="004A2CE3"/>
    <w:rsid w:val="004A482B"/>
    <w:rsid w:val="004A4B7C"/>
    <w:rsid w:val="004A71F2"/>
    <w:rsid w:val="004A7AAC"/>
    <w:rsid w:val="004B2995"/>
    <w:rsid w:val="004B54BB"/>
    <w:rsid w:val="004B6805"/>
    <w:rsid w:val="004B757D"/>
    <w:rsid w:val="004C11EF"/>
    <w:rsid w:val="004C35BA"/>
    <w:rsid w:val="004C39EE"/>
    <w:rsid w:val="004C5388"/>
    <w:rsid w:val="004D0FB1"/>
    <w:rsid w:val="004D1776"/>
    <w:rsid w:val="004D4317"/>
    <w:rsid w:val="004D563C"/>
    <w:rsid w:val="004D7E03"/>
    <w:rsid w:val="004E0035"/>
    <w:rsid w:val="004E12BB"/>
    <w:rsid w:val="004E1C33"/>
    <w:rsid w:val="004E350E"/>
    <w:rsid w:val="004E487F"/>
    <w:rsid w:val="004E6776"/>
    <w:rsid w:val="004E6835"/>
    <w:rsid w:val="004E75BD"/>
    <w:rsid w:val="004F176C"/>
    <w:rsid w:val="004F18F6"/>
    <w:rsid w:val="004F1CF7"/>
    <w:rsid w:val="004F5C50"/>
    <w:rsid w:val="004F6FB1"/>
    <w:rsid w:val="0050250E"/>
    <w:rsid w:val="005032C6"/>
    <w:rsid w:val="00506CB1"/>
    <w:rsid w:val="00507F45"/>
    <w:rsid w:val="00510519"/>
    <w:rsid w:val="005117C9"/>
    <w:rsid w:val="005123E7"/>
    <w:rsid w:val="00513612"/>
    <w:rsid w:val="00517242"/>
    <w:rsid w:val="00517B95"/>
    <w:rsid w:val="00517E04"/>
    <w:rsid w:val="00522FD3"/>
    <w:rsid w:val="00524A34"/>
    <w:rsid w:val="005253C0"/>
    <w:rsid w:val="005334D0"/>
    <w:rsid w:val="00534925"/>
    <w:rsid w:val="005355AC"/>
    <w:rsid w:val="00535795"/>
    <w:rsid w:val="00537884"/>
    <w:rsid w:val="005423BD"/>
    <w:rsid w:val="00542A89"/>
    <w:rsid w:val="00543448"/>
    <w:rsid w:val="0054445B"/>
    <w:rsid w:val="005448D9"/>
    <w:rsid w:val="00545C68"/>
    <w:rsid w:val="0055075F"/>
    <w:rsid w:val="005526BF"/>
    <w:rsid w:val="00552B46"/>
    <w:rsid w:val="00555414"/>
    <w:rsid w:val="0055585D"/>
    <w:rsid w:val="00556696"/>
    <w:rsid w:val="005574B7"/>
    <w:rsid w:val="00557767"/>
    <w:rsid w:val="005625AD"/>
    <w:rsid w:val="00564B04"/>
    <w:rsid w:val="00565545"/>
    <w:rsid w:val="00571751"/>
    <w:rsid w:val="00572FA5"/>
    <w:rsid w:val="005761FD"/>
    <w:rsid w:val="005804E1"/>
    <w:rsid w:val="00580757"/>
    <w:rsid w:val="00584266"/>
    <w:rsid w:val="005848D2"/>
    <w:rsid w:val="0058502C"/>
    <w:rsid w:val="005931C6"/>
    <w:rsid w:val="00595C71"/>
    <w:rsid w:val="0059787D"/>
    <w:rsid w:val="005A0CAE"/>
    <w:rsid w:val="005A132D"/>
    <w:rsid w:val="005A21F4"/>
    <w:rsid w:val="005A52C0"/>
    <w:rsid w:val="005A5C75"/>
    <w:rsid w:val="005A6CE6"/>
    <w:rsid w:val="005A75A0"/>
    <w:rsid w:val="005B143A"/>
    <w:rsid w:val="005B1F2D"/>
    <w:rsid w:val="005B33F4"/>
    <w:rsid w:val="005B363F"/>
    <w:rsid w:val="005B4401"/>
    <w:rsid w:val="005B57D8"/>
    <w:rsid w:val="005B6836"/>
    <w:rsid w:val="005B73DA"/>
    <w:rsid w:val="005C32AD"/>
    <w:rsid w:val="005C39A6"/>
    <w:rsid w:val="005C4079"/>
    <w:rsid w:val="005C5264"/>
    <w:rsid w:val="005C5A2A"/>
    <w:rsid w:val="005C74AF"/>
    <w:rsid w:val="005C7EC4"/>
    <w:rsid w:val="005D4B48"/>
    <w:rsid w:val="005D4EA9"/>
    <w:rsid w:val="005D6813"/>
    <w:rsid w:val="005D71D4"/>
    <w:rsid w:val="005D794B"/>
    <w:rsid w:val="005E3D0D"/>
    <w:rsid w:val="005E58CE"/>
    <w:rsid w:val="005F001F"/>
    <w:rsid w:val="005F009E"/>
    <w:rsid w:val="005F0932"/>
    <w:rsid w:val="005F0997"/>
    <w:rsid w:val="005F09F4"/>
    <w:rsid w:val="005F0AC3"/>
    <w:rsid w:val="005F292B"/>
    <w:rsid w:val="005F4B19"/>
    <w:rsid w:val="005F68F7"/>
    <w:rsid w:val="005F71B1"/>
    <w:rsid w:val="00600334"/>
    <w:rsid w:val="006004F7"/>
    <w:rsid w:val="006006D7"/>
    <w:rsid w:val="00600C54"/>
    <w:rsid w:val="00601735"/>
    <w:rsid w:val="0060366C"/>
    <w:rsid w:val="006054B9"/>
    <w:rsid w:val="00605A84"/>
    <w:rsid w:val="0061007D"/>
    <w:rsid w:val="0061088E"/>
    <w:rsid w:val="00615721"/>
    <w:rsid w:val="00615C14"/>
    <w:rsid w:val="00616312"/>
    <w:rsid w:val="00616DE2"/>
    <w:rsid w:val="00620356"/>
    <w:rsid w:val="00621CAA"/>
    <w:rsid w:val="006227AF"/>
    <w:rsid w:val="006234A2"/>
    <w:rsid w:val="006237BF"/>
    <w:rsid w:val="0063173B"/>
    <w:rsid w:val="00631776"/>
    <w:rsid w:val="00631E9D"/>
    <w:rsid w:val="006352C7"/>
    <w:rsid w:val="00635E6C"/>
    <w:rsid w:val="00640C11"/>
    <w:rsid w:val="00642115"/>
    <w:rsid w:val="00642486"/>
    <w:rsid w:val="00643B21"/>
    <w:rsid w:val="00643E49"/>
    <w:rsid w:val="00644ACA"/>
    <w:rsid w:val="00644DCB"/>
    <w:rsid w:val="00646798"/>
    <w:rsid w:val="0065037E"/>
    <w:rsid w:val="00651307"/>
    <w:rsid w:val="00653661"/>
    <w:rsid w:val="0065386E"/>
    <w:rsid w:val="00653C1B"/>
    <w:rsid w:val="00653FDB"/>
    <w:rsid w:val="00654578"/>
    <w:rsid w:val="00655825"/>
    <w:rsid w:val="00656C3E"/>
    <w:rsid w:val="006574AE"/>
    <w:rsid w:val="00657B5B"/>
    <w:rsid w:val="00660DD4"/>
    <w:rsid w:val="0067019E"/>
    <w:rsid w:val="006707BC"/>
    <w:rsid w:val="00671173"/>
    <w:rsid w:val="00671D56"/>
    <w:rsid w:val="0067312D"/>
    <w:rsid w:val="00673AB8"/>
    <w:rsid w:val="006807D5"/>
    <w:rsid w:val="00680FD8"/>
    <w:rsid w:val="00681926"/>
    <w:rsid w:val="00682CBB"/>
    <w:rsid w:val="0068431C"/>
    <w:rsid w:val="0069009F"/>
    <w:rsid w:val="00691630"/>
    <w:rsid w:val="00693036"/>
    <w:rsid w:val="00693AEB"/>
    <w:rsid w:val="00693B35"/>
    <w:rsid w:val="00693F51"/>
    <w:rsid w:val="00694201"/>
    <w:rsid w:val="00694851"/>
    <w:rsid w:val="00695A69"/>
    <w:rsid w:val="00695BB5"/>
    <w:rsid w:val="00697679"/>
    <w:rsid w:val="006A33B2"/>
    <w:rsid w:val="006A6E07"/>
    <w:rsid w:val="006A7775"/>
    <w:rsid w:val="006A7FEF"/>
    <w:rsid w:val="006B18D4"/>
    <w:rsid w:val="006B6AD1"/>
    <w:rsid w:val="006B7E45"/>
    <w:rsid w:val="006C3E79"/>
    <w:rsid w:val="006C569D"/>
    <w:rsid w:val="006C7CF9"/>
    <w:rsid w:val="006D1C1C"/>
    <w:rsid w:val="006D2B21"/>
    <w:rsid w:val="006D3239"/>
    <w:rsid w:val="006D4E1C"/>
    <w:rsid w:val="006D5480"/>
    <w:rsid w:val="006D6302"/>
    <w:rsid w:val="006D7E59"/>
    <w:rsid w:val="006E1AD0"/>
    <w:rsid w:val="006E2D3E"/>
    <w:rsid w:val="006E48B5"/>
    <w:rsid w:val="006E569F"/>
    <w:rsid w:val="006E5E95"/>
    <w:rsid w:val="006E6587"/>
    <w:rsid w:val="006E6FE2"/>
    <w:rsid w:val="006F0E74"/>
    <w:rsid w:val="006F3124"/>
    <w:rsid w:val="006F34AB"/>
    <w:rsid w:val="006F7550"/>
    <w:rsid w:val="00700197"/>
    <w:rsid w:val="00700436"/>
    <w:rsid w:val="00704A67"/>
    <w:rsid w:val="00704AC6"/>
    <w:rsid w:val="007053B6"/>
    <w:rsid w:val="007101A9"/>
    <w:rsid w:val="007104EC"/>
    <w:rsid w:val="00711E42"/>
    <w:rsid w:val="00714D02"/>
    <w:rsid w:val="007163DC"/>
    <w:rsid w:val="00720480"/>
    <w:rsid w:val="007206EE"/>
    <w:rsid w:val="00723FCD"/>
    <w:rsid w:val="00724CCB"/>
    <w:rsid w:val="00724CED"/>
    <w:rsid w:val="00726565"/>
    <w:rsid w:val="007267E8"/>
    <w:rsid w:val="007311E4"/>
    <w:rsid w:val="007316E7"/>
    <w:rsid w:val="00731A6F"/>
    <w:rsid w:val="00731ED2"/>
    <w:rsid w:val="0073258D"/>
    <w:rsid w:val="007333FA"/>
    <w:rsid w:val="00734605"/>
    <w:rsid w:val="00735A92"/>
    <w:rsid w:val="007365F7"/>
    <w:rsid w:val="00737670"/>
    <w:rsid w:val="00740185"/>
    <w:rsid w:val="00741C5E"/>
    <w:rsid w:val="00746F9F"/>
    <w:rsid w:val="00747CDE"/>
    <w:rsid w:val="00747D93"/>
    <w:rsid w:val="007510E3"/>
    <w:rsid w:val="00752F3D"/>
    <w:rsid w:val="007545E8"/>
    <w:rsid w:val="00756CCF"/>
    <w:rsid w:val="00756D43"/>
    <w:rsid w:val="00756F6E"/>
    <w:rsid w:val="00757E44"/>
    <w:rsid w:val="00761A28"/>
    <w:rsid w:val="00761A60"/>
    <w:rsid w:val="00761D88"/>
    <w:rsid w:val="00763B72"/>
    <w:rsid w:val="00763D11"/>
    <w:rsid w:val="00763D3D"/>
    <w:rsid w:val="00764B50"/>
    <w:rsid w:val="00766B02"/>
    <w:rsid w:val="00767A5D"/>
    <w:rsid w:val="00770C13"/>
    <w:rsid w:val="00771A94"/>
    <w:rsid w:val="00772707"/>
    <w:rsid w:val="00780A97"/>
    <w:rsid w:val="007825BD"/>
    <w:rsid w:val="00783264"/>
    <w:rsid w:val="00783A87"/>
    <w:rsid w:val="00783EEE"/>
    <w:rsid w:val="00783FBD"/>
    <w:rsid w:val="0078463B"/>
    <w:rsid w:val="00785197"/>
    <w:rsid w:val="007855BD"/>
    <w:rsid w:val="0078630A"/>
    <w:rsid w:val="007907C8"/>
    <w:rsid w:val="00790DFB"/>
    <w:rsid w:val="00794F40"/>
    <w:rsid w:val="00796B9B"/>
    <w:rsid w:val="00796EAB"/>
    <w:rsid w:val="007A1518"/>
    <w:rsid w:val="007A22E8"/>
    <w:rsid w:val="007B65B3"/>
    <w:rsid w:val="007B6641"/>
    <w:rsid w:val="007B705E"/>
    <w:rsid w:val="007B748E"/>
    <w:rsid w:val="007B74DF"/>
    <w:rsid w:val="007B771E"/>
    <w:rsid w:val="007B7EE1"/>
    <w:rsid w:val="007C019F"/>
    <w:rsid w:val="007C0B0D"/>
    <w:rsid w:val="007C1581"/>
    <w:rsid w:val="007C21CE"/>
    <w:rsid w:val="007C24C3"/>
    <w:rsid w:val="007C2D64"/>
    <w:rsid w:val="007C375E"/>
    <w:rsid w:val="007C6D7F"/>
    <w:rsid w:val="007D0183"/>
    <w:rsid w:val="007D588D"/>
    <w:rsid w:val="007D6A38"/>
    <w:rsid w:val="007D7350"/>
    <w:rsid w:val="007E2F1D"/>
    <w:rsid w:val="007E60F6"/>
    <w:rsid w:val="007E625A"/>
    <w:rsid w:val="007F5169"/>
    <w:rsid w:val="007F566F"/>
    <w:rsid w:val="007F586F"/>
    <w:rsid w:val="007F6B2F"/>
    <w:rsid w:val="007F7911"/>
    <w:rsid w:val="0080145E"/>
    <w:rsid w:val="00802E0E"/>
    <w:rsid w:val="00804B40"/>
    <w:rsid w:val="00804D3C"/>
    <w:rsid w:val="00805B75"/>
    <w:rsid w:val="00807547"/>
    <w:rsid w:val="00811EE1"/>
    <w:rsid w:val="008142F1"/>
    <w:rsid w:val="00820390"/>
    <w:rsid w:val="0082140B"/>
    <w:rsid w:val="008215DD"/>
    <w:rsid w:val="00823E68"/>
    <w:rsid w:val="0082486E"/>
    <w:rsid w:val="00825505"/>
    <w:rsid w:val="00826264"/>
    <w:rsid w:val="008265CE"/>
    <w:rsid w:val="008273E8"/>
    <w:rsid w:val="008328A2"/>
    <w:rsid w:val="00834915"/>
    <w:rsid w:val="008349D9"/>
    <w:rsid w:val="008356D3"/>
    <w:rsid w:val="00836A34"/>
    <w:rsid w:val="00837F14"/>
    <w:rsid w:val="00840B1B"/>
    <w:rsid w:val="00841105"/>
    <w:rsid w:val="0084378B"/>
    <w:rsid w:val="00846DB7"/>
    <w:rsid w:val="00860353"/>
    <w:rsid w:val="00860A91"/>
    <w:rsid w:val="00861997"/>
    <w:rsid w:val="0086377B"/>
    <w:rsid w:val="00866482"/>
    <w:rsid w:val="00866982"/>
    <w:rsid w:val="00871645"/>
    <w:rsid w:val="008723C6"/>
    <w:rsid w:val="00872606"/>
    <w:rsid w:val="00873BA5"/>
    <w:rsid w:val="00874418"/>
    <w:rsid w:val="0088015A"/>
    <w:rsid w:val="00882AD3"/>
    <w:rsid w:val="008844FB"/>
    <w:rsid w:val="00884B93"/>
    <w:rsid w:val="00886345"/>
    <w:rsid w:val="00886B96"/>
    <w:rsid w:val="00887600"/>
    <w:rsid w:val="00890DA6"/>
    <w:rsid w:val="008918C8"/>
    <w:rsid w:val="00894151"/>
    <w:rsid w:val="0089418D"/>
    <w:rsid w:val="0089433C"/>
    <w:rsid w:val="0089509B"/>
    <w:rsid w:val="00895317"/>
    <w:rsid w:val="008A1781"/>
    <w:rsid w:val="008A1E8E"/>
    <w:rsid w:val="008A35D6"/>
    <w:rsid w:val="008A53A7"/>
    <w:rsid w:val="008A7D45"/>
    <w:rsid w:val="008B0A2B"/>
    <w:rsid w:val="008B0D32"/>
    <w:rsid w:val="008B2385"/>
    <w:rsid w:val="008B250F"/>
    <w:rsid w:val="008B6CB4"/>
    <w:rsid w:val="008B6D9B"/>
    <w:rsid w:val="008C030E"/>
    <w:rsid w:val="008C0486"/>
    <w:rsid w:val="008C0BAE"/>
    <w:rsid w:val="008C1E6F"/>
    <w:rsid w:val="008C23F4"/>
    <w:rsid w:val="008C4641"/>
    <w:rsid w:val="008C54C4"/>
    <w:rsid w:val="008C57CF"/>
    <w:rsid w:val="008C7AA4"/>
    <w:rsid w:val="008C7F75"/>
    <w:rsid w:val="008D02F6"/>
    <w:rsid w:val="008D08F8"/>
    <w:rsid w:val="008D3E8D"/>
    <w:rsid w:val="008D597D"/>
    <w:rsid w:val="008D7282"/>
    <w:rsid w:val="008D7632"/>
    <w:rsid w:val="008E20D3"/>
    <w:rsid w:val="008E31D7"/>
    <w:rsid w:val="008E39A2"/>
    <w:rsid w:val="008E7F3C"/>
    <w:rsid w:val="008F1EF5"/>
    <w:rsid w:val="008F31E1"/>
    <w:rsid w:val="008F3BFB"/>
    <w:rsid w:val="008F476B"/>
    <w:rsid w:val="008F5648"/>
    <w:rsid w:val="008F6A22"/>
    <w:rsid w:val="009005EE"/>
    <w:rsid w:val="00900C0A"/>
    <w:rsid w:val="00903C4F"/>
    <w:rsid w:val="00907A83"/>
    <w:rsid w:val="00910A2D"/>
    <w:rsid w:val="0091279C"/>
    <w:rsid w:val="00912EA8"/>
    <w:rsid w:val="00913D57"/>
    <w:rsid w:val="00915527"/>
    <w:rsid w:val="00915943"/>
    <w:rsid w:val="0091681C"/>
    <w:rsid w:val="00916B8D"/>
    <w:rsid w:val="00917765"/>
    <w:rsid w:val="00920D38"/>
    <w:rsid w:val="00920E24"/>
    <w:rsid w:val="009230D6"/>
    <w:rsid w:val="0093000F"/>
    <w:rsid w:val="009301A0"/>
    <w:rsid w:val="0093164E"/>
    <w:rsid w:val="00931E93"/>
    <w:rsid w:val="00934DA0"/>
    <w:rsid w:val="00934E1D"/>
    <w:rsid w:val="0093514F"/>
    <w:rsid w:val="00936213"/>
    <w:rsid w:val="009368FA"/>
    <w:rsid w:val="009373AE"/>
    <w:rsid w:val="009374F6"/>
    <w:rsid w:val="009442F2"/>
    <w:rsid w:val="009503B1"/>
    <w:rsid w:val="00951623"/>
    <w:rsid w:val="009516CF"/>
    <w:rsid w:val="00951A5F"/>
    <w:rsid w:val="00952719"/>
    <w:rsid w:val="0095411B"/>
    <w:rsid w:val="00954C23"/>
    <w:rsid w:val="00954CAD"/>
    <w:rsid w:val="009556B8"/>
    <w:rsid w:val="00955C53"/>
    <w:rsid w:val="009609F7"/>
    <w:rsid w:val="00960DFB"/>
    <w:rsid w:val="00961E3C"/>
    <w:rsid w:val="009621B0"/>
    <w:rsid w:val="009631B6"/>
    <w:rsid w:val="00964A3E"/>
    <w:rsid w:val="00964E38"/>
    <w:rsid w:val="0096511D"/>
    <w:rsid w:val="0096701F"/>
    <w:rsid w:val="0097087E"/>
    <w:rsid w:val="009713E7"/>
    <w:rsid w:val="0097427C"/>
    <w:rsid w:val="009762E5"/>
    <w:rsid w:val="00980212"/>
    <w:rsid w:val="00981E6B"/>
    <w:rsid w:val="00982EFA"/>
    <w:rsid w:val="00985691"/>
    <w:rsid w:val="009877EF"/>
    <w:rsid w:val="009905E3"/>
    <w:rsid w:val="009908D6"/>
    <w:rsid w:val="009931B5"/>
    <w:rsid w:val="00993623"/>
    <w:rsid w:val="00993936"/>
    <w:rsid w:val="00994014"/>
    <w:rsid w:val="009953FC"/>
    <w:rsid w:val="0099771F"/>
    <w:rsid w:val="009A2BE3"/>
    <w:rsid w:val="009A5170"/>
    <w:rsid w:val="009A605A"/>
    <w:rsid w:val="009B0EF1"/>
    <w:rsid w:val="009B37A3"/>
    <w:rsid w:val="009B4C45"/>
    <w:rsid w:val="009B5D60"/>
    <w:rsid w:val="009B7B6D"/>
    <w:rsid w:val="009C0ED7"/>
    <w:rsid w:val="009C1ADF"/>
    <w:rsid w:val="009C4504"/>
    <w:rsid w:val="009C4CF0"/>
    <w:rsid w:val="009C6732"/>
    <w:rsid w:val="009C7504"/>
    <w:rsid w:val="009D0A0B"/>
    <w:rsid w:val="009D0C20"/>
    <w:rsid w:val="009D2E86"/>
    <w:rsid w:val="009D480A"/>
    <w:rsid w:val="009D4C3D"/>
    <w:rsid w:val="009D58FE"/>
    <w:rsid w:val="009D7AD6"/>
    <w:rsid w:val="009D7C40"/>
    <w:rsid w:val="009D7F88"/>
    <w:rsid w:val="009E0731"/>
    <w:rsid w:val="009E1C9F"/>
    <w:rsid w:val="009E3079"/>
    <w:rsid w:val="009E326E"/>
    <w:rsid w:val="009E60E5"/>
    <w:rsid w:val="009E7406"/>
    <w:rsid w:val="009F186C"/>
    <w:rsid w:val="009F2AC0"/>
    <w:rsid w:val="009F4953"/>
    <w:rsid w:val="009F570D"/>
    <w:rsid w:val="009F5999"/>
    <w:rsid w:val="009F6942"/>
    <w:rsid w:val="009F6D6D"/>
    <w:rsid w:val="009F6FB9"/>
    <w:rsid w:val="00A00E9F"/>
    <w:rsid w:val="00A01CED"/>
    <w:rsid w:val="00A0364D"/>
    <w:rsid w:val="00A0577F"/>
    <w:rsid w:val="00A07047"/>
    <w:rsid w:val="00A07915"/>
    <w:rsid w:val="00A10A9F"/>
    <w:rsid w:val="00A1110A"/>
    <w:rsid w:val="00A12FC4"/>
    <w:rsid w:val="00A22286"/>
    <w:rsid w:val="00A22FBD"/>
    <w:rsid w:val="00A2419A"/>
    <w:rsid w:val="00A24F29"/>
    <w:rsid w:val="00A30AFE"/>
    <w:rsid w:val="00A33723"/>
    <w:rsid w:val="00A35666"/>
    <w:rsid w:val="00A41EBC"/>
    <w:rsid w:val="00A46031"/>
    <w:rsid w:val="00A46774"/>
    <w:rsid w:val="00A46E67"/>
    <w:rsid w:val="00A47759"/>
    <w:rsid w:val="00A501F1"/>
    <w:rsid w:val="00A51762"/>
    <w:rsid w:val="00A51D8D"/>
    <w:rsid w:val="00A51E3A"/>
    <w:rsid w:val="00A54204"/>
    <w:rsid w:val="00A5454C"/>
    <w:rsid w:val="00A568A7"/>
    <w:rsid w:val="00A56B7D"/>
    <w:rsid w:val="00A5785A"/>
    <w:rsid w:val="00A63011"/>
    <w:rsid w:val="00A643B0"/>
    <w:rsid w:val="00A650F3"/>
    <w:rsid w:val="00A652A2"/>
    <w:rsid w:val="00A65625"/>
    <w:rsid w:val="00A71B20"/>
    <w:rsid w:val="00A73AD5"/>
    <w:rsid w:val="00A7530D"/>
    <w:rsid w:val="00A753CB"/>
    <w:rsid w:val="00A75533"/>
    <w:rsid w:val="00A80CBF"/>
    <w:rsid w:val="00A80F39"/>
    <w:rsid w:val="00A8124C"/>
    <w:rsid w:val="00A82C6D"/>
    <w:rsid w:val="00A83868"/>
    <w:rsid w:val="00A85B7A"/>
    <w:rsid w:val="00A863DE"/>
    <w:rsid w:val="00A87981"/>
    <w:rsid w:val="00A914A1"/>
    <w:rsid w:val="00A9163F"/>
    <w:rsid w:val="00A95AB2"/>
    <w:rsid w:val="00AA03A3"/>
    <w:rsid w:val="00AA047E"/>
    <w:rsid w:val="00AA0E91"/>
    <w:rsid w:val="00AA231F"/>
    <w:rsid w:val="00AA2395"/>
    <w:rsid w:val="00AA2E96"/>
    <w:rsid w:val="00AA5D76"/>
    <w:rsid w:val="00AA6306"/>
    <w:rsid w:val="00AA70EF"/>
    <w:rsid w:val="00AB02E3"/>
    <w:rsid w:val="00AB08D4"/>
    <w:rsid w:val="00AB1301"/>
    <w:rsid w:val="00AB4D5E"/>
    <w:rsid w:val="00AB52BB"/>
    <w:rsid w:val="00AB7598"/>
    <w:rsid w:val="00AB7AB8"/>
    <w:rsid w:val="00AC03AA"/>
    <w:rsid w:val="00AC04BF"/>
    <w:rsid w:val="00AC2C68"/>
    <w:rsid w:val="00AC456C"/>
    <w:rsid w:val="00AC5737"/>
    <w:rsid w:val="00AC6156"/>
    <w:rsid w:val="00AC6734"/>
    <w:rsid w:val="00AD0015"/>
    <w:rsid w:val="00AD0393"/>
    <w:rsid w:val="00AD16DD"/>
    <w:rsid w:val="00AD58FF"/>
    <w:rsid w:val="00AD600E"/>
    <w:rsid w:val="00AD6071"/>
    <w:rsid w:val="00AD625F"/>
    <w:rsid w:val="00AE1E32"/>
    <w:rsid w:val="00AE4072"/>
    <w:rsid w:val="00AE5310"/>
    <w:rsid w:val="00AE54DF"/>
    <w:rsid w:val="00AF0169"/>
    <w:rsid w:val="00AF0532"/>
    <w:rsid w:val="00AF1DAD"/>
    <w:rsid w:val="00AF6CDB"/>
    <w:rsid w:val="00AF6F0F"/>
    <w:rsid w:val="00AF7023"/>
    <w:rsid w:val="00B0113E"/>
    <w:rsid w:val="00B02F53"/>
    <w:rsid w:val="00B03259"/>
    <w:rsid w:val="00B04695"/>
    <w:rsid w:val="00B04B91"/>
    <w:rsid w:val="00B1109A"/>
    <w:rsid w:val="00B1189A"/>
    <w:rsid w:val="00B127EC"/>
    <w:rsid w:val="00B14297"/>
    <w:rsid w:val="00B15F20"/>
    <w:rsid w:val="00B160D3"/>
    <w:rsid w:val="00B16C76"/>
    <w:rsid w:val="00B177C0"/>
    <w:rsid w:val="00B20154"/>
    <w:rsid w:val="00B229B9"/>
    <w:rsid w:val="00B22A91"/>
    <w:rsid w:val="00B2487C"/>
    <w:rsid w:val="00B25DC4"/>
    <w:rsid w:val="00B262F9"/>
    <w:rsid w:val="00B30D88"/>
    <w:rsid w:val="00B3399F"/>
    <w:rsid w:val="00B40BEF"/>
    <w:rsid w:val="00B42C41"/>
    <w:rsid w:val="00B433C4"/>
    <w:rsid w:val="00B4452F"/>
    <w:rsid w:val="00B446BD"/>
    <w:rsid w:val="00B44EB7"/>
    <w:rsid w:val="00B4500B"/>
    <w:rsid w:val="00B508B7"/>
    <w:rsid w:val="00B522F8"/>
    <w:rsid w:val="00B525CC"/>
    <w:rsid w:val="00B57E18"/>
    <w:rsid w:val="00B61ACC"/>
    <w:rsid w:val="00B62981"/>
    <w:rsid w:val="00B7457F"/>
    <w:rsid w:val="00B74945"/>
    <w:rsid w:val="00B75463"/>
    <w:rsid w:val="00B75C07"/>
    <w:rsid w:val="00B76267"/>
    <w:rsid w:val="00B85020"/>
    <w:rsid w:val="00B86722"/>
    <w:rsid w:val="00B91EFE"/>
    <w:rsid w:val="00B92477"/>
    <w:rsid w:val="00B92EC4"/>
    <w:rsid w:val="00B93B82"/>
    <w:rsid w:val="00B94CED"/>
    <w:rsid w:val="00B94E4A"/>
    <w:rsid w:val="00B9719A"/>
    <w:rsid w:val="00B97F6D"/>
    <w:rsid w:val="00BA10DC"/>
    <w:rsid w:val="00BA169A"/>
    <w:rsid w:val="00BA1B94"/>
    <w:rsid w:val="00BA2725"/>
    <w:rsid w:val="00BA361D"/>
    <w:rsid w:val="00BA7BBE"/>
    <w:rsid w:val="00BA7C80"/>
    <w:rsid w:val="00BB03F2"/>
    <w:rsid w:val="00BB073B"/>
    <w:rsid w:val="00BB0E0E"/>
    <w:rsid w:val="00BB10C7"/>
    <w:rsid w:val="00BB2185"/>
    <w:rsid w:val="00BB21A2"/>
    <w:rsid w:val="00BB64D9"/>
    <w:rsid w:val="00BB662D"/>
    <w:rsid w:val="00BB7EAB"/>
    <w:rsid w:val="00BC01CD"/>
    <w:rsid w:val="00BC08E1"/>
    <w:rsid w:val="00BC0E09"/>
    <w:rsid w:val="00BC1D51"/>
    <w:rsid w:val="00BC2436"/>
    <w:rsid w:val="00BC29F5"/>
    <w:rsid w:val="00BC37BA"/>
    <w:rsid w:val="00BC4B73"/>
    <w:rsid w:val="00BD0C54"/>
    <w:rsid w:val="00BD3F31"/>
    <w:rsid w:val="00BE1D6A"/>
    <w:rsid w:val="00BE43FD"/>
    <w:rsid w:val="00BE448E"/>
    <w:rsid w:val="00BE489E"/>
    <w:rsid w:val="00BE4E38"/>
    <w:rsid w:val="00BE7747"/>
    <w:rsid w:val="00BE7D84"/>
    <w:rsid w:val="00BF5627"/>
    <w:rsid w:val="00BF5A81"/>
    <w:rsid w:val="00BF5F4B"/>
    <w:rsid w:val="00BF764E"/>
    <w:rsid w:val="00BF7B4E"/>
    <w:rsid w:val="00C0038A"/>
    <w:rsid w:val="00C0576A"/>
    <w:rsid w:val="00C05C03"/>
    <w:rsid w:val="00C05E90"/>
    <w:rsid w:val="00C11465"/>
    <w:rsid w:val="00C13855"/>
    <w:rsid w:val="00C13D5C"/>
    <w:rsid w:val="00C20B9A"/>
    <w:rsid w:val="00C20DAB"/>
    <w:rsid w:val="00C20DD7"/>
    <w:rsid w:val="00C227EB"/>
    <w:rsid w:val="00C22DC9"/>
    <w:rsid w:val="00C2307F"/>
    <w:rsid w:val="00C25CCA"/>
    <w:rsid w:val="00C27E3E"/>
    <w:rsid w:val="00C310CA"/>
    <w:rsid w:val="00C3587B"/>
    <w:rsid w:val="00C4150B"/>
    <w:rsid w:val="00C43BC9"/>
    <w:rsid w:val="00C45162"/>
    <w:rsid w:val="00C4634C"/>
    <w:rsid w:val="00C511CE"/>
    <w:rsid w:val="00C56208"/>
    <w:rsid w:val="00C56A9B"/>
    <w:rsid w:val="00C56AB2"/>
    <w:rsid w:val="00C5758D"/>
    <w:rsid w:val="00C579EF"/>
    <w:rsid w:val="00C57DB1"/>
    <w:rsid w:val="00C6196E"/>
    <w:rsid w:val="00C62542"/>
    <w:rsid w:val="00C6288C"/>
    <w:rsid w:val="00C633FE"/>
    <w:rsid w:val="00C7410E"/>
    <w:rsid w:val="00C7562B"/>
    <w:rsid w:val="00C8184C"/>
    <w:rsid w:val="00C82865"/>
    <w:rsid w:val="00C83761"/>
    <w:rsid w:val="00C83BD1"/>
    <w:rsid w:val="00C8402A"/>
    <w:rsid w:val="00C8459B"/>
    <w:rsid w:val="00C84F0F"/>
    <w:rsid w:val="00C850BD"/>
    <w:rsid w:val="00C87026"/>
    <w:rsid w:val="00C9256A"/>
    <w:rsid w:val="00CA3E7B"/>
    <w:rsid w:val="00CA47AD"/>
    <w:rsid w:val="00CA5AD6"/>
    <w:rsid w:val="00CA6955"/>
    <w:rsid w:val="00CA6AB2"/>
    <w:rsid w:val="00CB0473"/>
    <w:rsid w:val="00CB07BA"/>
    <w:rsid w:val="00CB0BCD"/>
    <w:rsid w:val="00CB0CF5"/>
    <w:rsid w:val="00CB20AF"/>
    <w:rsid w:val="00CB22C7"/>
    <w:rsid w:val="00CB2C99"/>
    <w:rsid w:val="00CB501C"/>
    <w:rsid w:val="00CB76C4"/>
    <w:rsid w:val="00CC0964"/>
    <w:rsid w:val="00CC42D1"/>
    <w:rsid w:val="00CC490B"/>
    <w:rsid w:val="00CC516A"/>
    <w:rsid w:val="00CC52A0"/>
    <w:rsid w:val="00CD0830"/>
    <w:rsid w:val="00CD1CE1"/>
    <w:rsid w:val="00CD3ED9"/>
    <w:rsid w:val="00CD5C34"/>
    <w:rsid w:val="00CE0818"/>
    <w:rsid w:val="00CE13EF"/>
    <w:rsid w:val="00CE2C0E"/>
    <w:rsid w:val="00CE2D53"/>
    <w:rsid w:val="00CE44A2"/>
    <w:rsid w:val="00CE59DD"/>
    <w:rsid w:val="00CE5DF1"/>
    <w:rsid w:val="00CE73AA"/>
    <w:rsid w:val="00CF0A03"/>
    <w:rsid w:val="00CF197C"/>
    <w:rsid w:val="00CF1CEA"/>
    <w:rsid w:val="00CF1F1C"/>
    <w:rsid w:val="00CF477F"/>
    <w:rsid w:val="00CF5249"/>
    <w:rsid w:val="00CF56D8"/>
    <w:rsid w:val="00CF66B4"/>
    <w:rsid w:val="00CF737B"/>
    <w:rsid w:val="00D00840"/>
    <w:rsid w:val="00D0149B"/>
    <w:rsid w:val="00D0486C"/>
    <w:rsid w:val="00D05FB1"/>
    <w:rsid w:val="00D126C8"/>
    <w:rsid w:val="00D12E4E"/>
    <w:rsid w:val="00D15702"/>
    <w:rsid w:val="00D179A9"/>
    <w:rsid w:val="00D25598"/>
    <w:rsid w:val="00D26BE7"/>
    <w:rsid w:val="00D3070A"/>
    <w:rsid w:val="00D30D25"/>
    <w:rsid w:val="00D33262"/>
    <w:rsid w:val="00D34808"/>
    <w:rsid w:val="00D362CA"/>
    <w:rsid w:val="00D41FDB"/>
    <w:rsid w:val="00D42D3B"/>
    <w:rsid w:val="00D43D31"/>
    <w:rsid w:val="00D45DFE"/>
    <w:rsid w:val="00D536C1"/>
    <w:rsid w:val="00D5412E"/>
    <w:rsid w:val="00D54742"/>
    <w:rsid w:val="00D56798"/>
    <w:rsid w:val="00D567F2"/>
    <w:rsid w:val="00D57ADD"/>
    <w:rsid w:val="00D634F4"/>
    <w:rsid w:val="00D675A9"/>
    <w:rsid w:val="00D67B8A"/>
    <w:rsid w:val="00D7006F"/>
    <w:rsid w:val="00D73A08"/>
    <w:rsid w:val="00D744FB"/>
    <w:rsid w:val="00D74776"/>
    <w:rsid w:val="00D76CC5"/>
    <w:rsid w:val="00D838CF"/>
    <w:rsid w:val="00D84116"/>
    <w:rsid w:val="00D851E3"/>
    <w:rsid w:val="00D90E49"/>
    <w:rsid w:val="00D925DF"/>
    <w:rsid w:val="00DA18CE"/>
    <w:rsid w:val="00DA207C"/>
    <w:rsid w:val="00DA2EBB"/>
    <w:rsid w:val="00DA32DE"/>
    <w:rsid w:val="00DA3A79"/>
    <w:rsid w:val="00DA7823"/>
    <w:rsid w:val="00DB035C"/>
    <w:rsid w:val="00DB0A85"/>
    <w:rsid w:val="00DB203B"/>
    <w:rsid w:val="00DB5A78"/>
    <w:rsid w:val="00DB793A"/>
    <w:rsid w:val="00DB7941"/>
    <w:rsid w:val="00DC1F17"/>
    <w:rsid w:val="00DC2453"/>
    <w:rsid w:val="00DC2464"/>
    <w:rsid w:val="00DC3AE1"/>
    <w:rsid w:val="00DC594F"/>
    <w:rsid w:val="00DC7375"/>
    <w:rsid w:val="00DD29AD"/>
    <w:rsid w:val="00DD3B00"/>
    <w:rsid w:val="00DD3BB4"/>
    <w:rsid w:val="00DD3C96"/>
    <w:rsid w:val="00DD6F6B"/>
    <w:rsid w:val="00DF054A"/>
    <w:rsid w:val="00DF0B60"/>
    <w:rsid w:val="00DF19FD"/>
    <w:rsid w:val="00DF1E95"/>
    <w:rsid w:val="00DF261C"/>
    <w:rsid w:val="00DF361B"/>
    <w:rsid w:val="00DF463E"/>
    <w:rsid w:val="00E01624"/>
    <w:rsid w:val="00E02BC7"/>
    <w:rsid w:val="00E11D26"/>
    <w:rsid w:val="00E13337"/>
    <w:rsid w:val="00E13D70"/>
    <w:rsid w:val="00E14382"/>
    <w:rsid w:val="00E153F3"/>
    <w:rsid w:val="00E169D7"/>
    <w:rsid w:val="00E17B9B"/>
    <w:rsid w:val="00E20F7D"/>
    <w:rsid w:val="00E23EE8"/>
    <w:rsid w:val="00E2469E"/>
    <w:rsid w:val="00E25063"/>
    <w:rsid w:val="00E32777"/>
    <w:rsid w:val="00E338DE"/>
    <w:rsid w:val="00E371C2"/>
    <w:rsid w:val="00E42278"/>
    <w:rsid w:val="00E42F56"/>
    <w:rsid w:val="00E4422B"/>
    <w:rsid w:val="00E4548D"/>
    <w:rsid w:val="00E45BDA"/>
    <w:rsid w:val="00E4603E"/>
    <w:rsid w:val="00E461A2"/>
    <w:rsid w:val="00E47915"/>
    <w:rsid w:val="00E51277"/>
    <w:rsid w:val="00E52BA4"/>
    <w:rsid w:val="00E52F70"/>
    <w:rsid w:val="00E54816"/>
    <w:rsid w:val="00E57AC3"/>
    <w:rsid w:val="00E61F81"/>
    <w:rsid w:val="00E63092"/>
    <w:rsid w:val="00E6435A"/>
    <w:rsid w:val="00E64E77"/>
    <w:rsid w:val="00E67C0D"/>
    <w:rsid w:val="00E700B6"/>
    <w:rsid w:val="00E75302"/>
    <w:rsid w:val="00E75EFE"/>
    <w:rsid w:val="00E765C5"/>
    <w:rsid w:val="00E8005A"/>
    <w:rsid w:val="00E80080"/>
    <w:rsid w:val="00E81FF7"/>
    <w:rsid w:val="00E9027F"/>
    <w:rsid w:val="00E91322"/>
    <w:rsid w:val="00E9324B"/>
    <w:rsid w:val="00E93543"/>
    <w:rsid w:val="00E947F2"/>
    <w:rsid w:val="00E95378"/>
    <w:rsid w:val="00E953C1"/>
    <w:rsid w:val="00E95795"/>
    <w:rsid w:val="00E96618"/>
    <w:rsid w:val="00E96B47"/>
    <w:rsid w:val="00E97378"/>
    <w:rsid w:val="00E97834"/>
    <w:rsid w:val="00EA52BB"/>
    <w:rsid w:val="00EA5796"/>
    <w:rsid w:val="00EA58EE"/>
    <w:rsid w:val="00EB6860"/>
    <w:rsid w:val="00EB7A18"/>
    <w:rsid w:val="00EB7EA0"/>
    <w:rsid w:val="00EC086E"/>
    <w:rsid w:val="00EC14F1"/>
    <w:rsid w:val="00EC6B87"/>
    <w:rsid w:val="00ED1107"/>
    <w:rsid w:val="00ED4B92"/>
    <w:rsid w:val="00ED4F45"/>
    <w:rsid w:val="00ED519D"/>
    <w:rsid w:val="00ED5795"/>
    <w:rsid w:val="00ED7787"/>
    <w:rsid w:val="00EE1925"/>
    <w:rsid w:val="00EE2E32"/>
    <w:rsid w:val="00EE3BE9"/>
    <w:rsid w:val="00EE440F"/>
    <w:rsid w:val="00EE6607"/>
    <w:rsid w:val="00EF01F8"/>
    <w:rsid w:val="00EF04DC"/>
    <w:rsid w:val="00EF0C45"/>
    <w:rsid w:val="00EF12AC"/>
    <w:rsid w:val="00EF14CA"/>
    <w:rsid w:val="00EF213E"/>
    <w:rsid w:val="00EF2D2E"/>
    <w:rsid w:val="00EF57E9"/>
    <w:rsid w:val="00F0233F"/>
    <w:rsid w:val="00F072CC"/>
    <w:rsid w:val="00F07F7A"/>
    <w:rsid w:val="00F101C7"/>
    <w:rsid w:val="00F15CE5"/>
    <w:rsid w:val="00F17690"/>
    <w:rsid w:val="00F21E72"/>
    <w:rsid w:val="00F2211D"/>
    <w:rsid w:val="00F23289"/>
    <w:rsid w:val="00F23C3D"/>
    <w:rsid w:val="00F27860"/>
    <w:rsid w:val="00F3036C"/>
    <w:rsid w:val="00F30C77"/>
    <w:rsid w:val="00F32FFB"/>
    <w:rsid w:val="00F43E27"/>
    <w:rsid w:val="00F44BEC"/>
    <w:rsid w:val="00F460BE"/>
    <w:rsid w:val="00F46142"/>
    <w:rsid w:val="00F46A97"/>
    <w:rsid w:val="00F4722B"/>
    <w:rsid w:val="00F53CA4"/>
    <w:rsid w:val="00F57309"/>
    <w:rsid w:val="00F60830"/>
    <w:rsid w:val="00F60F47"/>
    <w:rsid w:val="00F64ADC"/>
    <w:rsid w:val="00F665E5"/>
    <w:rsid w:val="00F67596"/>
    <w:rsid w:val="00F75D7F"/>
    <w:rsid w:val="00F7762E"/>
    <w:rsid w:val="00F830FC"/>
    <w:rsid w:val="00F83A50"/>
    <w:rsid w:val="00F859CC"/>
    <w:rsid w:val="00F85B10"/>
    <w:rsid w:val="00F90F8E"/>
    <w:rsid w:val="00F91357"/>
    <w:rsid w:val="00F920C1"/>
    <w:rsid w:val="00F94363"/>
    <w:rsid w:val="00F95D33"/>
    <w:rsid w:val="00F960CE"/>
    <w:rsid w:val="00FA1830"/>
    <w:rsid w:val="00FB0679"/>
    <w:rsid w:val="00FB36DF"/>
    <w:rsid w:val="00FB40FA"/>
    <w:rsid w:val="00FB43C8"/>
    <w:rsid w:val="00FB48B1"/>
    <w:rsid w:val="00FB528E"/>
    <w:rsid w:val="00FB5882"/>
    <w:rsid w:val="00FC0F26"/>
    <w:rsid w:val="00FC1811"/>
    <w:rsid w:val="00FC2754"/>
    <w:rsid w:val="00FC340F"/>
    <w:rsid w:val="00FC6291"/>
    <w:rsid w:val="00FD1D7D"/>
    <w:rsid w:val="00FD3A32"/>
    <w:rsid w:val="00FD4CEC"/>
    <w:rsid w:val="00FD757C"/>
    <w:rsid w:val="00FE0A7C"/>
    <w:rsid w:val="00FE0E14"/>
    <w:rsid w:val="00FE1097"/>
    <w:rsid w:val="00FE2BF6"/>
    <w:rsid w:val="00FE2F53"/>
    <w:rsid w:val="00FE5656"/>
    <w:rsid w:val="00FE596D"/>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249AB"/>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07B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customStyle="1" w:styleId="Heading2Char">
    <w:name w:val="Heading 2 Char"/>
    <w:basedOn w:val="DefaultParagraphFont"/>
    <w:link w:val="Heading2"/>
    <w:semiHidden/>
    <w:rsid w:val="00307BCF"/>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307BCF"/>
  </w:style>
  <w:style w:type="character" w:customStyle="1" w:styleId="Heading1Char">
    <w:name w:val="Heading 1 Char"/>
    <w:basedOn w:val="DefaultParagraphFont"/>
    <w:link w:val="Heading1"/>
    <w:rsid w:val="00307BCF"/>
    <w:rPr>
      <w:b/>
      <w:bCs/>
      <w:sz w:val="24"/>
      <w:szCs w:val="24"/>
      <w:lang w:val="bs-Latn-BA" w:eastAsia="hr-HR"/>
    </w:rPr>
  </w:style>
  <w:style w:type="paragraph" w:styleId="BodyText3">
    <w:name w:val="Body Text 3"/>
    <w:basedOn w:val="Normal"/>
    <w:link w:val="BodyText3Char"/>
    <w:semiHidden/>
    <w:unhideWhenUsed/>
    <w:rsid w:val="00307BCF"/>
    <w:pPr>
      <w:spacing w:after="120"/>
    </w:pPr>
    <w:rPr>
      <w:sz w:val="16"/>
      <w:szCs w:val="16"/>
    </w:rPr>
  </w:style>
  <w:style w:type="character" w:customStyle="1" w:styleId="BodyText3Char">
    <w:name w:val="Body Text 3 Char"/>
    <w:basedOn w:val="DefaultParagraphFont"/>
    <w:link w:val="BodyText3"/>
    <w:semiHidden/>
    <w:rsid w:val="00307BCF"/>
    <w:rPr>
      <w:sz w:val="16"/>
      <w:szCs w:val="16"/>
      <w:lang w:val="hr-HR" w:eastAsia="hr-HR"/>
    </w:rPr>
  </w:style>
  <w:style w:type="character" w:styleId="FollowedHyperlink">
    <w:name w:val="FollowedHyperlink"/>
    <w:basedOn w:val="DefaultParagraphFont"/>
    <w:semiHidden/>
    <w:unhideWhenUsed/>
    <w:rsid w:val="00307BCF"/>
    <w:rPr>
      <w:color w:val="800080" w:themeColor="followedHyperlink"/>
      <w:u w:val="single"/>
    </w:rPr>
  </w:style>
  <w:style w:type="paragraph" w:styleId="Revision">
    <w:name w:val="Revision"/>
    <w:hidden/>
    <w:uiPriority w:val="99"/>
    <w:semiHidden/>
    <w:rsid w:val="005E58CE"/>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tv.pravosudje.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7092-A96B-4DF5-85D2-02009128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4</cp:revision>
  <cp:lastPrinted>2022-07-25T09:57:00Z</cp:lastPrinted>
  <dcterms:created xsi:type="dcterms:W3CDTF">2023-07-13T06:58:00Z</dcterms:created>
  <dcterms:modified xsi:type="dcterms:W3CDTF">2023-07-18T11:35:00Z</dcterms:modified>
</cp:coreProperties>
</file>