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A7E" w:rsidRDefault="00D97839" w:rsidP="00F02A7E">
      <w:pPr>
        <w:jc w:val="both"/>
        <w:rPr>
          <w:rFonts w:ascii="Arial" w:eastAsia="Calibri" w:hAnsi="Arial" w:cs="Arial"/>
          <w:sz w:val="20"/>
          <w:szCs w:val="20"/>
          <w:lang w:val="sr-Cyrl-BA"/>
        </w:rPr>
      </w:pPr>
      <w:r w:rsidRPr="00687947">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687947">
        <w:rPr>
          <w:rFonts w:ascii="Arial" w:hAnsi="Arial" w:cs="Arial"/>
          <w:sz w:val="20"/>
          <w:szCs w:val="20"/>
          <w:lang w:val="sr-Cyrl-BA"/>
        </w:rPr>
        <w:t>, 40/12</w:t>
      </w:r>
      <w:r w:rsidRPr="00687947">
        <w:rPr>
          <w:rFonts w:ascii="Arial" w:hAnsi="Arial" w:cs="Arial"/>
          <w:sz w:val="20"/>
          <w:szCs w:val="20"/>
          <w:lang w:val="sr-Cyrl-BA"/>
        </w:rPr>
        <w:t xml:space="preserve"> и </w:t>
      </w:r>
      <w:r w:rsidR="00D95BAC" w:rsidRPr="00687947">
        <w:rPr>
          <w:rFonts w:ascii="Arial" w:hAnsi="Arial" w:cs="Arial"/>
          <w:sz w:val="20"/>
          <w:szCs w:val="20"/>
          <w:lang w:val="sr-Cyrl-BA" w:eastAsia="bs-Latn-BA"/>
        </w:rPr>
        <w:t>93/17</w:t>
      </w:r>
      <w:r w:rsidRPr="00687947">
        <w:rPr>
          <w:rFonts w:ascii="Arial" w:hAnsi="Arial" w:cs="Arial"/>
          <w:sz w:val="20"/>
          <w:szCs w:val="20"/>
          <w:lang w:val="sr-Cyrl-BA"/>
        </w:rPr>
        <w:t xml:space="preserve">), </w:t>
      </w:r>
      <w:r w:rsidR="00F02A7E">
        <w:rPr>
          <w:rFonts w:ascii="Arial" w:hAnsi="Arial" w:cs="Arial"/>
          <w:color w:val="000000"/>
          <w:sz w:val="20"/>
          <w:szCs w:val="20"/>
          <w:lang w:val="sr-Cyrl-BA" w:eastAsia="bs-Latn-BA"/>
        </w:rPr>
        <w:t>Агенција</w:t>
      </w:r>
      <w:r w:rsidR="00F02A7E" w:rsidRPr="00F7378C">
        <w:rPr>
          <w:rFonts w:ascii="Arial" w:hAnsi="Arial" w:cs="Arial"/>
          <w:color w:val="000000"/>
          <w:sz w:val="20"/>
          <w:szCs w:val="20"/>
          <w:lang w:val="sr-Cyrl-BA" w:eastAsia="bs-Latn-BA"/>
        </w:rPr>
        <w:t xml:space="preserve"> </w:t>
      </w:r>
      <w:r w:rsidR="00F02A7E">
        <w:rPr>
          <w:rFonts w:ascii="Arial" w:hAnsi="Arial" w:cs="Arial"/>
          <w:color w:val="000000"/>
          <w:sz w:val="20"/>
          <w:szCs w:val="20"/>
          <w:lang w:val="sr-Cyrl-BA" w:eastAsia="bs-Latn-BA"/>
        </w:rPr>
        <w:t>за</w:t>
      </w:r>
      <w:r w:rsidR="00F02A7E" w:rsidRPr="00F7378C">
        <w:rPr>
          <w:rFonts w:ascii="Arial" w:hAnsi="Arial" w:cs="Arial"/>
          <w:color w:val="000000"/>
          <w:sz w:val="20"/>
          <w:szCs w:val="20"/>
          <w:lang w:val="sr-Cyrl-BA" w:eastAsia="bs-Latn-BA"/>
        </w:rPr>
        <w:t xml:space="preserve"> </w:t>
      </w:r>
      <w:r w:rsidR="00F02A7E">
        <w:rPr>
          <w:rFonts w:ascii="Arial" w:hAnsi="Arial" w:cs="Arial"/>
          <w:color w:val="000000"/>
          <w:sz w:val="20"/>
          <w:szCs w:val="20"/>
          <w:lang w:val="sr-Cyrl-BA" w:eastAsia="bs-Latn-BA"/>
        </w:rPr>
        <w:t>државну</w:t>
      </w:r>
      <w:r w:rsidR="00F02A7E" w:rsidRPr="00F7378C">
        <w:rPr>
          <w:rFonts w:ascii="Arial" w:hAnsi="Arial" w:cs="Arial"/>
          <w:color w:val="000000"/>
          <w:sz w:val="20"/>
          <w:szCs w:val="20"/>
          <w:lang w:val="sr-Cyrl-BA" w:eastAsia="bs-Latn-BA"/>
        </w:rPr>
        <w:t xml:space="preserve"> </w:t>
      </w:r>
      <w:r w:rsidR="00F02A7E">
        <w:rPr>
          <w:rFonts w:ascii="Arial" w:hAnsi="Arial" w:cs="Arial"/>
          <w:color w:val="000000"/>
          <w:sz w:val="20"/>
          <w:szCs w:val="20"/>
          <w:lang w:val="sr-Cyrl-BA" w:eastAsia="bs-Latn-BA"/>
        </w:rPr>
        <w:t>службу</w:t>
      </w:r>
      <w:r w:rsidR="00F02A7E" w:rsidRPr="00F7378C">
        <w:rPr>
          <w:rFonts w:ascii="Arial" w:hAnsi="Arial" w:cs="Arial"/>
          <w:color w:val="000000"/>
          <w:sz w:val="20"/>
          <w:szCs w:val="20"/>
          <w:lang w:val="sr-Cyrl-BA" w:eastAsia="bs-Latn-BA"/>
        </w:rPr>
        <w:t xml:space="preserve"> </w:t>
      </w:r>
      <w:r w:rsidR="00F02A7E">
        <w:rPr>
          <w:rFonts w:ascii="Arial" w:hAnsi="Arial" w:cs="Arial"/>
          <w:color w:val="000000"/>
          <w:sz w:val="20"/>
          <w:szCs w:val="20"/>
          <w:lang w:val="sr-Cyrl-BA" w:eastAsia="bs-Latn-BA"/>
        </w:rPr>
        <w:t>Босне</w:t>
      </w:r>
      <w:r w:rsidR="00F02A7E" w:rsidRPr="00F7378C">
        <w:rPr>
          <w:rFonts w:ascii="Arial" w:hAnsi="Arial" w:cs="Arial"/>
          <w:color w:val="000000"/>
          <w:sz w:val="20"/>
          <w:szCs w:val="20"/>
          <w:lang w:val="sr-Cyrl-BA" w:eastAsia="bs-Latn-BA"/>
        </w:rPr>
        <w:t xml:space="preserve"> </w:t>
      </w:r>
      <w:r w:rsidR="00F02A7E">
        <w:rPr>
          <w:rFonts w:ascii="Arial" w:hAnsi="Arial" w:cs="Arial"/>
          <w:color w:val="000000"/>
          <w:sz w:val="20"/>
          <w:szCs w:val="20"/>
          <w:lang w:val="sr-Cyrl-BA" w:eastAsia="bs-Latn-BA"/>
        </w:rPr>
        <w:t>и</w:t>
      </w:r>
      <w:r w:rsidR="00F02A7E" w:rsidRPr="00F7378C">
        <w:rPr>
          <w:rFonts w:ascii="Arial" w:hAnsi="Arial" w:cs="Arial"/>
          <w:color w:val="000000"/>
          <w:sz w:val="20"/>
          <w:szCs w:val="20"/>
          <w:lang w:val="sr-Cyrl-BA" w:eastAsia="bs-Latn-BA"/>
        </w:rPr>
        <w:t xml:space="preserve"> </w:t>
      </w:r>
      <w:r w:rsidR="00F02A7E">
        <w:rPr>
          <w:rFonts w:ascii="Arial" w:hAnsi="Arial" w:cs="Arial"/>
          <w:color w:val="000000"/>
          <w:sz w:val="20"/>
          <w:szCs w:val="20"/>
          <w:lang w:val="sr-Cyrl-BA" w:eastAsia="bs-Latn-BA"/>
        </w:rPr>
        <w:t>Херцеговине</w:t>
      </w:r>
      <w:r w:rsidR="00F02A7E" w:rsidRPr="00F7378C">
        <w:rPr>
          <w:rFonts w:ascii="Arial" w:hAnsi="Arial" w:cs="Arial"/>
          <w:color w:val="000000"/>
          <w:sz w:val="20"/>
          <w:szCs w:val="20"/>
          <w:lang w:val="sr-Cyrl-BA" w:eastAsia="bs-Latn-BA"/>
        </w:rPr>
        <w:t xml:space="preserve">, </w:t>
      </w:r>
      <w:r w:rsidR="00F02A7E">
        <w:rPr>
          <w:rFonts w:ascii="Arial" w:eastAsia="Calibri" w:hAnsi="Arial" w:cs="Arial"/>
          <w:sz w:val="20"/>
          <w:szCs w:val="20"/>
          <w:lang w:val="sr-Latn-BA"/>
        </w:rPr>
        <w:t>на захтјев</w:t>
      </w:r>
      <w:r w:rsidR="00F02A7E" w:rsidRPr="00F7378C">
        <w:rPr>
          <w:rFonts w:ascii="Arial" w:eastAsia="Calibri" w:hAnsi="Arial" w:cs="Arial"/>
          <w:sz w:val="20"/>
          <w:szCs w:val="20"/>
          <w:lang w:val="sr-Cyrl-BA"/>
        </w:rPr>
        <w:t xml:space="preserve"> </w:t>
      </w:r>
      <w:r w:rsidR="00F02A7E">
        <w:rPr>
          <w:rFonts w:ascii="Arial" w:eastAsia="Calibri" w:hAnsi="Arial" w:cs="Arial"/>
          <w:sz w:val="20"/>
          <w:szCs w:val="20"/>
          <w:lang w:val="sr-Cyrl-BA"/>
        </w:rPr>
        <w:t>Агенција</w:t>
      </w:r>
      <w:r w:rsidR="00F02A7E" w:rsidRPr="00A8083F">
        <w:rPr>
          <w:rFonts w:ascii="Arial" w:eastAsia="Calibri" w:hAnsi="Arial" w:cs="Arial"/>
          <w:sz w:val="20"/>
          <w:szCs w:val="20"/>
          <w:lang w:val="sr-Cyrl-BA"/>
        </w:rPr>
        <w:t xml:space="preserve"> </w:t>
      </w:r>
      <w:r w:rsidR="00F02A7E">
        <w:rPr>
          <w:rFonts w:ascii="Arial" w:eastAsia="Calibri" w:hAnsi="Arial" w:cs="Arial"/>
          <w:sz w:val="20"/>
          <w:szCs w:val="20"/>
          <w:lang w:val="sr-Cyrl-BA"/>
        </w:rPr>
        <w:t>за</w:t>
      </w:r>
      <w:r w:rsidR="00F02A7E" w:rsidRPr="00A8083F">
        <w:rPr>
          <w:rFonts w:ascii="Arial" w:eastAsia="Calibri" w:hAnsi="Arial" w:cs="Arial"/>
          <w:sz w:val="20"/>
          <w:szCs w:val="20"/>
          <w:lang w:val="sr-Cyrl-BA"/>
        </w:rPr>
        <w:t xml:space="preserve"> </w:t>
      </w:r>
      <w:r w:rsidR="00F02A7E">
        <w:rPr>
          <w:rFonts w:ascii="Arial" w:eastAsia="Calibri" w:hAnsi="Arial" w:cs="Arial"/>
          <w:sz w:val="20"/>
          <w:szCs w:val="20"/>
          <w:lang w:val="sr-Cyrl-BA"/>
        </w:rPr>
        <w:t>идентификациона</w:t>
      </w:r>
      <w:r w:rsidR="00F02A7E" w:rsidRPr="00A8083F">
        <w:rPr>
          <w:rFonts w:ascii="Arial" w:eastAsia="Calibri" w:hAnsi="Arial" w:cs="Arial"/>
          <w:sz w:val="20"/>
          <w:szCs w:val="20"/>
          <w:lang w:val="sr-Cyrl-BA"/>
        </w:rPr>
        <w:t xml:space="preserve"> </w:t>
      </w:r>
      <w:r w:rsidR="00F02A7E">
        <w:rPr>
          <w:rFonts w:ascii="Arial" w:eastAsia="Calibri" w:hAnsi="Arial" w:cs="Arial"/>
          <w:sz w:val="20"/>
          <w:szCs w:val="20"/>
          <w:lang w:val="sr-Cyrl-BA"/>
        </w:rPr>
        <w:t>документа</w:t>
      </w:r>
      <w:r w:rsidR="00F02A7E" w:rsidRPr="00A8083F">
        <w:rPr>
          <w:rFonts w:ascii="Arial" w:eastAsia="Calibri" w:hAnsi="Arial" w:cs="Arial"/>
          <w:sz w:val="20"/>
          <w:szCs w:val="20"/>
          <w:lang w:val="sr-Cyrl-BA"/>
        </w:rPr>
        <w:t xml:space="preserve">, </w:t>
      </w:r>
      <w:r w:rsidR="00F02A7E">
        <w:rPr>
          <w:rFonts w:ascii="Arial" w:eastAsia="Calibri" w:hAnsi="Arial" w:cs="Arial"/>
          <w:sz w:val="20"/>
          <w:szCs w:val="20"/>
          <w:lang w:val="sr-Cyrl-BA"/>
        </w:rPr>
        <w:t>евиденцију</w:t>
      </w:r>
      <w:r w:rsidR="00F02A7E" w:rsidRPr="00A8083F">
        <w:rPr>
          <w:rFonts w:ascii="Arial" w:eastAsia="Calibri" w:hAnsi="Arial" w:cs="Arial"/>
          <w:sz w:val="20"/>
          <w:szCs w:val="20"/>
          <w:lang w:val="sr-Cyrl-BA"/>
        </w:rPr>
        <w:t xml:space="preserve"> </w:t>
      </w:r>
      <w:r w:rsidR="00F02A7E">
        <w:rPr>
          <w:rFonts w:ascii="Arial" w:eastAsia="Calibri" w:hAnsi="Arial" w:cs="Arial"/>
          <w:sz w:val="20"/>
          <w:szCs w:val="20"/>
          <w:lang w:val="sr-Cyrl-BA"/>
        </w:rPr>
        <w:t>и</w:t>
      </w:r>
      <w:r w:rsidR="00F02A7E" w:rsidRPr="00A8083F">
        <w:rPr>
          <w:rFonts w:ascii="Arial" w:eastAsia="Calibri" w:hAnsi="Arial" w:cs="Arial"/>
          <w:sz w:val="20"/>
          <w:szCs w:val="20"/>
          <w:lang w:val="sr-Cyrl-BA"/>
        </w:rPr>
        <w:t xml:space="preserve"> </w:t>
      </w:r>
      <w:r w:rsidR="00F02A7E">
        <w:rPr>
          <w:rFonts w:ascii="Arial" w:eastAsia="Calibri" w:hAnsi="Arial" w:cs="Arial"/>
          <w:sz w:val="20"/>
          <w:szCs w:val="20"/>
          <w:lang w:val="sr-Cyrl-BA"/>
        </w:rPr>
        <w:t>размјену</w:t>
      </w:r>
      <w:r w:rsidR="00F02A7E" w:rsidRPr="00A8083F">
        <w:rPr>
          <w:rFonts w:ascii="Arial" w:eastAsia="Calibri" w:hAnsi="Arial" w:cs="Arial"/>
          <w:sz w:val="20"/>
          <w:szCs w:val="20"/>
          <w:lang w:val="sr-Cyrl-BA"/>
        </w:rPr>
        <w:t xml:space="preserve"> </w:t>
      </w:r>
      <w:r w:rsidR="00F02A7E">
        <w:rPr>
          <w:rFonts w:ascii="Arial" w:eastAsia="Calibri" w:hAnsi="Arial" w:cs="Arial"/>
          <w:sz w:val="20"/>
          <w:szCs w:val="20"/>
          <w:lang w:val="sr-Cyrl-BA"/>
        </w:rPr>
        <w:t>података</w:t>
      </w:r>
      <w:r w:rsidR="00F02A7E" w:rsidRPr="00A8083F">
        <w:rPr>
          <w:rFonts w:ascii="Arial" w:eastAsia="Calibri" w:hAnsi="Arial" w:cs="Arial"/>
          <w:sz w:val="20"/>
          <w:szCs w:val="20"/>
          <w:lang w:val="sr-Cyrl-BA"/>
        </w:rPr>
        <w:t xml:space="preserve"> </w:t>
      </w:r>
      <w:r w:rsidR="00F02A7E">
        <w:rPr>
          <w:rFonts w:ascii="Arial" w:eastAsia="Calibri" w:hAnsi="Arial" w:cs="Arial"/>
          <w:sz w:val="20"/>
          <w:szCs w:val="20"/>
          <w:lang w:val="sr-Cyrl-BA"/>
        </w:rPr>
        <w:t>Босне</w:t>
      </w:r>
      <w:r w:rsidR="00F02A7E" w:rsidRPr="00A8083F">
        <w:rPr>
          <w:rFonts w:ascii="Arial" w:eastAsia="Calibri" w:hAnsi="Arial" w:cs="Arial"/>
          <w:sz w:val="20"/>
          <w:szCs w:val="20"/>
          <w:lang w:val="sr-Cyrl-BA"/>
        </w:rPr>
        <w:t xml:space="preserve"> </w:t>
      </w:r>
      <w:r w:rsidR="00F02A7E">
        <w:rPr>
          <w:rFonts w:ascii="Arial" w:eastAsia="Calibri" w:hAnsi="Arial" w:cs="Arial"/>
          <w:sz w:val="20"/>
          <w:szCs w:val="20"/>
          <w:lang w:val="sr-Cyrl-BA"/>
        </w:rPr>
        <w:t>и</w:t>
      </w:r>
      <w:r w:rsidR="00F02A7E" w:rsidRPr="00A8083F">
        <w:rPr>
          <w:rFonts w:ascii="Arial" w:eastAsia="Calibri" w:hAnsi="Arial" w:cs="Arial"/>
          <w:sz w:val="20"/>
          <w:szCs w:val="20"/>
          <w:lang w:val="sr-Cyrl-BA"/>
        </w:rPr>
        <w:t xml:space="preserve"> </w:t>
      </w:r>
      <w:r w:rsidR="00F02A7E">
        <w:rPr>
          <w:rFonts w:ascii="Arial" w:eastAsia="Calibri" w:hAnsi="Arial" w:cs="Arial"/>
          <w:sz w:val="20"/>
          <w:szCs w:val="20"/>
          <w:lang w:val="sr-Cyrl-BA"/>
        </w:rPr>
        <w:t>Херцеговине</w:t>
      </w:r>
      <w:r w:rsidR="00F02A7E" w:rsidRPr="00F7378C">
        <w:rPr>
          <w:rFonts w:ascii="Arial" w:eastAsia="Calibri" w:hAnsi="Arial" w:cs="Arial"/>
          <w:sz w:val="20"/>
          <w:szCs w:val="20"/>
          <w:lang w:val="sr-Cyrl-BA"/>
        </w:rPr>
        <w:t xml:space="preserve">, </w:t>
      </w:r>
      <w:r w:rsidR="00F02A7E">
        <w:rPr>
          <w:rFonts w:ascii="Arial" w:eastAsia="Calibri" w:hAnsi="Arial" w:cs="Arial"/>
          <w:sz w:val="20"/>
          <w:szCs w:val="20"/>
          <w:lang w:val="sr-Cyrl-BA"/>
        </w:rPr>
        <w:t>расписује</w:t>
      </w:r>
    </w:p>
    <w:p w:rsidR="00E93ABB" w:rsidRPr="00F7378C" w:rsidRDefault="00E93ABB" w:rsidP="00F02A7E">
      <w:pPr>
        <w:jc w:val="both"/>
        <w:rPr>
          <w:rFonts w:ascii="Arial" w:eastAsia="Calibri" w:hAnsi="Arial" w:cs="Arial"/>
          <w:sz w:val="20"/>
          <w:szCs w:val="20"/>
          <w:lang w:val="sr-Cyrl-BA"/>
        </w:rPr>
      </w:pPr>
    </w:p>
    <w:p w:rsidR="00E93ABB" w:rsidRPr="00F7378C" w:rsidRDefault="00E93ABB" w:rsidP="00E93ABB">
      <w:pPr>
        <w:jc w:val="center"/>
        <w:rPr>
          <w:rFonts w:ascii="Arial" w:eastAsia="Calibri" w:hAnsi="Arial" w:cs="Arial"/>
          <w:b/>
          <w:sz w:val="20"/>
          <w:szCs w:val="20"/>
          <w:lang w:val="sr-Cyrl-BA"/>
        </w:rPr>
      </w:pPr>
      <w:r>
        <w:rPr>
          <w:rFonts w:ascii="Arial" w:eastAsia="Calibri" w:hAnsi="Arial" w:cs="Arial"/>
          <w:b/>
          <w:sz w:val="20"/>
          <w:szCs w:val="20"/>
          <w:lang w:val="sr-Cyrl-BA"/>
        </w:rPr>
        <w:t>ЈАВНИ</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ОГЛАС</w:t>
      </w:r>
    </w:p>
    <w:p w:rsidR="00E93ABB" w:rsidRPr="00F7378C" w:rsidRDefault="00E93ABB" w:rsidP="00E93ABB">
      <w:pPr>
        <w:jc w:val="center"/>
        <w:rPr>
          <w:rFonts w:ascii="Arial" w:eastAsia="Calibri" w:hAnsi="Arial" w:cs="Arial"/>
          <w:sz w:val="20"/>
          <w:szCs w:val="20"/>
          <w:lang w:val="sr-Cyrl-BA"/>
        </w:rPr>
      </w:pPr>
      <w:r>
        <w:rPr>
          <w:rFonts w:ascii="Arial" w:eastAsia="Calibri" w:hAnsi="Arial" w:cs="Arial"/>
          <w:b/>
          <w:sz w:val="20"/>
          <w:szCs w:val="20"/>
          <w:lang w:val="sr-Cyrl-BA"/>
        </w:rPr>
        <w:t>за</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попуњавање</w:t>
      </w:r>
      <w:r w:rsidRPr="00F7378C">
        <w:rPr>
          <w:rFonts w:ascii="Arial" w:eastAsia="Calibri" w:hAnsi="Arial" w:cs="Arial"/>
          <w:b/>
          <w:sz w:val="20"/>
          <w:szCs w:val="20"/>
          <w:lang w:val="sr-Cyrl-BA"/>
        </w:rPr>
        <w:t xml:space="preserve"> </w:t>
      </w:r>
      <w:proofErr w:type="spellStart"/>
      <w:r>
        <w:rPr>
          <w:rFonts w:ascii="Arial" w:eastAsia="Calibri" w:hAnsi="Arial" w:cs="Arial"/>
          <w:b/>
          <w:sz w:val="20"/>
          <w:szCs w:val="20"/>
          <w:lang w:val="sr-Cyrl-BA"/>
        </w:rPr>
        <w:t>радн</w:t>
      </w:r>
      <w:proofErr w:type="spellEnd"/>
      <w:r>
        <w:rPr>
          <w:rFonts w:ascii="Arial" w:eastAsia="Calibri" w:hAnsi="Arial" w:cs="Arial"/>
          <w:b/>
          <w:sz w:val="20"/>
          <w:szCs w:val="20"/>
          <w:lang w:val="sr-Latn-BA"/>
        </w:rPr>
        <w:t>их</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мјеста</w:t>
      </w:r>
      <w:r w:rsidRPr="00F7378C">
        <w:rPr>
          <w:rFonts w:ascii="Arial" w:eastAsia="Calibri" w:hAnsi="Arial" w:cs="Arial"/>
          <w:b/>
          <w:sz w:val="20"/>
          <w:szCs w:val="20"/>
          <w:lang w:val="sr-Cyrl-BA"/>
        </w:rPr>
        <w:t xml:space="preserve"> </w:t>
      </w:r>
      <w:proofErr w:type="spellStart"/>
      <w:r>
        <w:rPr>
          <w:rFonts w:ascii="Arial" w:eastAsia="Calibri" w:hAnsi="Arial" w:cs="Arial"/>
          <w:b/>
          <w:sz w:val="20"/>
          <w:szCs w:val="20"/>
          <w:lang w:val="sr-Cyrl-BA"/>
        </w:rPr>
        <w:t>државн</w:t>
      </w:r>
      <w:proofErr w:type="spellEnd"/>
      <w:r>
        <w:rPr>
          <w:rFonts w:ascii="Arial" w:eastAsia="Calibri" w:hAnsi="Arial" w:cs="Arial"/>
          <w:b/>
          <w:sz w:val="20"/>
          <w:szCs w:val="20"/>
          <w:lang w:val="sr-Latn-BA"/>
        </w:rPr>
        <w:t>их</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службеника</w:t>
      </w:r>
      <w:r w:rsidRPr="00F7378C">
        <w:rPr>
          <w:rFonts w:ascii="Arial" w:eastAsia="Calibri" w:hAnsi="Arial" w:cs="Arial"/>
          <w:b/>
          <w:sz w:val="20"/>
          <w:szCs w:val="20"/>
          <w:lang w:val="sr-Latn-BA"/>
        </w:rPr>
        <w:t xml:space="preserve"> </w:t>
      </w:r>
      <w:r>
        <w:rPr>
          <w:rFonts w:ascii="Arial" w:eastAsia="Calibri" w:hAnsi="Arial" w:cs="Arial"/>
          <w:b/>
          <w:sz w:val="20"/>
          <w:szCs w:val="20"/>
          <w:lang w:val="sr-Cyrl-BA"/>
        </w:rPr>
        <w:t>у</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Агенцији</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за</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идентификациона</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документа</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евиденцију</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и</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размјену</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података</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Босне</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и</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Херцеговине</w:t>
      </w:r>
    </w:p>
    <w:p w:rsidR="00E93ABB" w:rsidRPr="00F7378C" w:rsidRDefault="00E93ABB" w:rsidP="00E93ABB">
      <w:pPr>
        <w:jc w:val="both"/>
        <w:rPr>
          <w:rFonts w:ascii="Arial" w:eastAsia="Calibri" w:hAnsi="Arial" w:cs="Arial"/>
          <w:b/>
          <w:bCs/>
          <w:sz w:val="20"/>
          <w:szCs w:val="20"/>
          <w:u w:val="single"/>
        </w:rPr>
      </w:pPr>
    </w:p>
    <w:p w:rsidR="00E93ABB" w:rsidRDefault="00E93ABB" w:rsidP="00E93ABB">
      <w:pPr>
        <w:jc w:val="both"/>
        <w:rPr>
          <w:rFonts w:ascii="Arial" w:eastAsia="Calibri" w:hAnsi="Arial" w:cs="Arial"/>
          <w:b/>
          <w:bCs/>
          <w:sz w:val="20"/>
          <w:szCs w:val="20"/>
          <w:lang w:val="sr-Latn-BA"/>
        </w:rPr>
      </w:pPr>
      <w:r w:rsidRPr="00194A9B">
        <w:rPr>
          <w:rFonts w:ascii="Arial" w:eastAsia="Calibri" w:hAnsi="Arial" w:cs="Arial"/>
          <w:b/>
          <w:bCs/>
          <w:sz w:val="20"/>
          <w:szCs w:val="20"/>
          <w:lang w:val="sr-Latn-BA"/>
        </w:rPr>
        <w:t xml:space="preserve">1/01 </w:t>
      </w:r>
      <w:r>
        <w:rPr>
          <w:rFonts w:ascii="Arial" w:eastAsia="Calibri" w:hAnsi="Arial" w:cs="Arial"/>
          <w:b/>
          <w:bCs/>
          <w:sz w:val="20"/>
          <w:szCs w:val="20"/>
          <w:lang w:val="sr-Latn-BA"/>
        </w:rPr>
        <w:t>Стручни</w:t>
      </w:r>
      <w:r w:rsidRPr="00194A9B">
        <w:rPr>
          <w:rFonts w:ascii="Arial" w:eastAsia="Calibri" w:hAnsi="Arial" w:cs="Arial"/>
          <w:b/>
          <w:bCs/>
          <w:sz w:val="20"/>
          <w:szCs w:val="20"/>
          <w:lang w:val="sr-Latn-BA"/>
        </w:rPr>
        <w:t xml:space="preserve"> </w:t>
      </w:r>
      <w:r>
        <w:rPr>
          <w:rFonts w:ascii="Arial" w:eastAsia="Calibri" w:hAnsi="Arial" w:cs="Arial"/>
          <w:b/>
          <w:bCs/>
          <w:sz w:val="20"/>
          <w:szCs w:val="20"/>
          <w:lang w:val="sr-Latn-BA"/>
        </w:rPr>
        <w:t>сарадник</w:t>
      </w:r>
      <w:r w:rsidRPr="00194A9B">
        <w:rPr>
          <w:rFonts w:ascii="Arial" w:eastAsia="Calibri" w:hAnsi="Arial" w:cs="Arial"/>
          <w:b/>
          <w:bCs/>
          <w:sz w:val="20"/>
          <w:szCs w:val="20"/>
          <w:lang w:val="sr-Latn-BA"/>
        </w:rPr>
        <w:t>-</w:t>
      </w:r>
      <w:r>
        <w:rPr>
          <w:rFonts w:ascii="Arial" w:eastAsia="Calibri" w:hAnsi="Arial" w:cs="Arial"/>
          <w:b/>
          <w:bCs/>
          <w:sz w:val="20"/>
          <w:szCs w:val="20"/>
          <w:lang w:val="sr-Latn-BA"/>
        </w:rPr>
        <w:t>администратор</w:t>
      </w:r>
    </w:p>
    <w:p w:rsidR="00E93ABB" w:rsidRPr="00194A9B" w:rsidRDefault="00E93ABB" w:rsidP="00E93ABB">
      <w:pPr>
        <w:jc w:val="both"/>
        <w:rPr>
          <w:rFonts w:ascii="Arial" w:eastAsia="Calibri" w:hAnsi="Arial" w:cs="Arial"/>
          <w:b/>
          <w:bCs/>
          <w:sz w:val="20"/>
          <w:szCs w:val="20"/>
          <w:lang w:val="sr-Latn-BA"/>
        </w:rPr>
      </w:pPr>
      <w:r w:rsidRPr="00194A9B">
        <w:rPr>
          <w:rFonts w:ascii="Arial" w:eastAsia="Calibri" w:hAnsi="Arial" w:cs="Arial"/>
          <w:b/>
          <w:bCs/>
          <w:sz w:val="20"/>
          <w:szCs w:val="20"/>
          <w:lang w:val="sr-Latn-BA"/>
        </w:rPr>
        <w:t xml:space="preserve">2/01 </w:t>
      </w:r>
      <w:r>
        <w:rPr>
          <w:rFonts w:ascii="Arial" w:eastAsia="Calibri" w:hAnsi="Arial" w:cs="Arial"/>
          <w:b/>
          <w:bCs/>
          <w:sz w:val="20"/>
          <w:szCs w:val="20"/>
          <w:lang w:val="sr-Latn-BA"/>
        </w:rPr>
        <w:t>Виши</w:t>
      </w:r>
      <w:r w:rsidRPr="00194A9B">
        <w:rPr>
          <w:rFonts w:ascii="Arial" w:eastAsia="Calibri" w:hAnsi="Arial" w:cs="Arial"/>
          <w:b/>
          <w:bCs/>
          <w:sz w:val="20"/>
          <w:szCs w:val="20"/>
          <w:lang w:val="sr-Latn-BA"/>
        </w:rPr>
        <w:t xml:space="preserve"> </w:t>
      </w:r>
      <w:r>
        <w:rPr>
          <w:rFonts w:ascii="Arial" w:eastAsia="Calibri" w:hAnsi="Arial" w:cs="Arial"/>
          <w:b/>
          <w:bCs/>
          <w:sz w:val="20"/>
          <w:szCs w:val="20"/>
          <w:lang w:val="sr-Latn-BA"/>
        </w:rPr>
        <w:t>стручни</w:t>
      </w:r>
      <w:r w:rsidRPr="00194A9B">
        <w:rPr>
          <w:rFonts w:ascii="Arial" w:eastAsia="Calibri" w:hAnsi="Arial" w:cs="Arial"/>
          <w:b/>
          <w:bCs/>
          <w:sz w:val="20"/>
          <w:szCs w:val="20"/>
          <w:lang w:val="sr-Latn-BA"/>
        </w:rPr>
        <w:t xml:space="preserve"> </w:t>
      </w:r>
      <w:r>
        <w:rPr>
          <w:rFonts w:ascii="Arial" w:eastAsia="Calibri" w:hAnsi="Arial" w:cs="Arial"/>
          <w:b/>
          <w:bCs/>
          <w:sz w:val="20"/>
          <w:szCs w:val="20"/>
          <w:lang w:val="sr-Latn-BA"/>
        </w:rPr>
        <w:t>сарадник</w:t>
      </w:r>
      <w:r w:rsidRPr="00194A9B">
        <w:rPr>
          <w:rFonts w:ascii="Arial" w:eastAsia="Calibri" w:hAnsi="Arial" w:cs="Arial"/>
          <w:b/>
          <w:bCs/>
          <w:sz w:val="20"/>
          <w:szCs w:val="20"/>
          <w:lang w:val="sr-Latn-BA"/>
        </w:rPr>
        <w:t xml:space="preserve"> </w:t>
      </w:r>
      <w:r>
        <w:rPr>
          <w:rFonts w:ascii="Arial" w:eastAsia="Calibri" w:hAnsi="Arial" w:cs="Arial"/>
          <w:b/>
          <w:bCs/>
          <w:sz w:val="20"/>
          <w:szCs w:val="20"/>
          <w:lang w:val="sr-Latn-BA"/>
        </w:rPr>
        <w:t>за</w:t>
      </w:r>
      <w:r w:rsidRPr="00194A9B">
        <w:rPr>
          <w:rFonts w:ascii="Arial" w:eastAsia="Calibri" w:hAnsi="Arial" w:cs="Arial"/>
          <w:b/>
          <w:bCs/>
          <w:sz w:val="20"/>
          <w:szCs w:val="20"/>
          <w:lang w:val="sr-Latn-BA"/>
        </w:rPr>
        <w:t xml:space="preserve"> </w:t>
      </w:r>
      <w:r>
        <w:rPr>
          <w:rFonts w:ascii="Arial" w:eastAsia="Calibri" w:hAnsi="Arial" w:cs="Arial"/>
          <w:b/>
          <w:bCs/>
          <w:sz w:val="20"/>
          <w:szCs w:val="20"/>
          <w:lang w:val="sr-Latn-BA"/>
        </w:rPr>
        <w:t>подршку</w:t>
      </w:r>
    </w:p>
    <w:p w:rsidR="00E93ABB" w:rsidRDefault="00E93ABB" w:rsidP="00E93ABB">
      <w:pPr>
        <w:jc w:val="both"/>
        <w:rPr>
          <w:rFonts w:ascii="Arial" w:eastAsia="Calibri" w:hAnsi="Arial" w:cs="Arial"/>
          <w:b/>
          <w:bCs/>
          <w:sz w:val="20"/>
          <w:szCs w:val="20"/>
          <w:lang w:val="sr-Latn-BA"/>
        </w:rPr>
      </w:pPr>
      <w:r w:rsidRPr="00194A9B">
        <w:rPr>
          <w:rFonts w:ascii="Arial" w:eastAsia="Calibri" w:hAnsi="Arial" w:cs="Arial"/>
          <w:b/>
          <w:bCs/>
          <w:sz w:val="20"/>
          <w:szCs w:val="20"/>
          <w:lang w:val="sr-Latn-BA"/>
        </w:rPr>
        <w:t xml:space="preserve">3/01 </w:t>
      </w:r>
      <w:r>
        <w:rPr>
          <w:rFonts w:ascii="Arial" w:eastAsia="Calibri" w:hAnsi="Arial" w:cs="Arial"/>
          <w:b/>
          <w:bCs/>
          <w:sz w:val="20"/>
          <w:szCs w:val="20"/>
          <w:lang w:val="sr-Latn-BA"/>
        </w:rPr>
        <w:t>Стручни</w:t>
      </w:r>
      <w:r w:rsidRPr="00194A9B">
        <w:rPr>
          <w:rFonts w:ascii="Arial" w:eastAsia="Calibri" w:hAnsi="Arial" w:cs="Arial"/>
          <w:b/>
          <w:bCs/>
          <w:sz w:val="20"/>
          <w:szCs w:val="20"/>
          <w:lang w:val="sr-Latn-BA"/>
        </w:rPr>
        <w:t xml:space="preserve"> </w:t>
      </w:r>
      <w:r>
        <w:rPr>
          <w:rFonts w:ascii="Arial" w:eastAsia="Calibri" w:hAnsi="Arial" w:cs="Arial"/>
          <w:b/>
          <w:bCs/>
          <w:sz w:val="20"/>
          <w:szCs w:val="20"/>
          <w:lang w:val="sr-Latn-BA"/>
        </w:rPr>
        <w:t>са</w:t>
      </w:r>
      <w:bookmarkStart w:id="0" w:name="_GoBack"/>
      <w:bookmarkEnd w:id="0"/>
      <w:r>
        <w:rPr>
          <w:rFonts w:ascii="Arial" w:eastAsia="Calibri" w:hAnsi="Arial" w:cs="Arial"/>
          <w:b/>
          <w:bCs/>
          <w:sz w:val="20"/>
          <w:szCs w:val="20"/>
          <w:lang w:val="sr-Latn-BA"/>
        </w:rPr>
        <w:t>вјетник</w:t>
      </w:r>
      <w:r w:rsidRPr="00194A9B">
        <w:rPr>
          <w:rFonts w:ascii="Arial" w:eastAsia="Calibri" w:hAnsi="Arial" w:cs="Arial"/>
          <w:b/>
          <w:bCs/>
          <w:sz w:val="20"/>
          <w:szCs w:val="20"/>
          <w:lang w:val="sr-Latn-BA"/>
        </w:rPr>
        <w:t xml:space="preserve"> - </w:t>
      </w:r>
      <w:r>
        <w:rPr>
          <w:rFonts w:ascii="Arial" w:eastAsia="Calibri" w:hAnsi="Arial" w:cs="Arial"/>
          <w:b/>
          <w:bCs/>
          <w:sz w:val="20"/>
          <w:szCs w:val="20"/>
          <w:lang w:val="sr-Latn-BA"/>
        </w:rPr>
        <w:t>технички</w:t>
      </w:r>
      <w:r w:rsidRPr="00194A9B">
        <w:rPr>
          <w:rFonts w:ascii="Arial" w:eastAsia="Calibri" w:hAnsi="Arial" w:cs="Arial"/>
          <w:b/>
          <w:bCs/>
          <w:sz w:val="20"/>
          <w:szCs w:val="20"/>
          <w:lang w:val="sr-Latn-BA"/>
        </w:rPr>
        <w:t xml:space="preserve"> </w:t>
      </w:r>
      <w:r>
        <w:rPr>
          <w:rFonts w:ascii="Arial" w:eastAsia="Calibri" w:hAnsi="Arial" w:cs="Arial"/>
          <w:b/>
          <w:bCs/>
          <w:sz w:val="20"/>
          <w:szCs w:val="20"/>
          <w:lang w:val="sr-Latn-BA"/>
        </w:rPr>
        <w:t>администратор</w:t>
      </w:r>
      <w:r w:rsidRPr="00194A9B">
        <w:rPr>
          <w:rFonts w:ascii="Arial" w:eastAsia="Calibri" w:hAnsi="Arial" w:cs="Arial"/>
          <w:b/>
          <w:bCs/>
          <w:sz w:val="20"/>
          <w:szCs w:val="20"/>
          <w:lang w:val="sr-Latn-BA"/>
        </w:rPr>
        <w:t xml:space="preserve"> </w:t>
      </w:r>
      <w:r>
        <w:rPr>
          <w:rFonts w:ascii="Arial" w:eastAsia="Calibri" w:hAnsi="Arial" w:cs="Arial"/>
          <w:b/>
          <w:bCs/>
          <w:sz w:val="20"/>
          <w:szCs w:val="20"/>
          <w:lang w:val="sr-Latn-BA"/>
        </w:rPr>
        <w:t>производње</w:t>
      </w:r>
    </w:p>
    <w:p w:rsidR="00E93ABB" w:rsidRPr="00194A9B" w:rsidRDefault="00E93ABB" w:rsidP="00E93ABB">
      <w:pPr>
        <w:jc w:val="both"/>
        <w:rPr>
          <w:rFonts w:ascii="Arial" w:eastAsia="Calibri" w:hAnsi="Arial" w:cs="Arial"/>
          <w:b/>
          <w:bCs/>
          <w:sz w:val="20"/>
          <w:szCs w:val="20"/>
          <w:lang w:val="sr-Latn-BA"/>
        </w:rPr>
      </w:pPr>
    </w:p>
    <w:p w:rsidR="00E93ABB" w:rsidRPr="00992F3B" w:rsidRDefault="00E93ABB" w:rsidP="00E93ABB">
      <w:pPr>
        <w:jc w:val="both"/>
        <w:rPr>
          <w:rFonts w:ascii="Arial" w:eastAsia="Calibri" w:hAnsi="Arial" w:cs="Arial"/>
          <w:bCs/>
          <w:sz w:val="20"/>
          <w:szCs w:val="20"/>
          <w:lang w:val="bs-Latn-BA"/>
        </w:rPr>
      </w:pPr>
      <w:r>
        <w:rPr>
          <w:rFonts w:ascii="Arial" w:eastAsia="Calibri" w:hAnsi="Arial" w:cs="Arial"/>
          <w:bCs/>
          <w:sz w:val="20"/>
          <w:szCs w:val="20"/>
          <w:lang w:val="bs-Latn-BA"/>
        </w:rPr>
        <w:t>ТЕХНИЧКИ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СЕКТОР</w:t>
      </w:r>
    </w:p>
    <w:p w:rsidR="00E93ABB" w:rsidRPr="00992F3B" w:rsidRDefault="00E93ABB" w:rsidP="00E93ABB">
      <w:pPr>
        <w:jc w:val="both"/>
        <w:rPr>
          <w:rFonts w:ascii="Arial" w:eastAsia="Calibri" w:hAnsi="Arial" w:cs="Arial"/>
          <w:bCs/>
          <w:sz w:val="20"/>
          <w:szCs w:val="20"/>
          <w:lang w:val="bs-Latn-BA"/>
        </w:rPr>
      </w:pPr>
      <w:r>
        <w:rPr>
          <w:rFonts w:ascii="Arial" w:eastAsia="Calibri" w:hAnsi="Arial" w:cs="Arial"/>
          <w:bCs/>
          <w:sz w:val="20"/>
          <w:szCs w:val="20"/>
          <w:lang w:val="bs-Latn-BA"/>
        </w:rPr>
        <w:t>Одсјек</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за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администрацију</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комуникација</w:t>
      </w:r>
    </w:p>
    <w:p w:rsidR="00E93ABB" w:rsidRPr="00992F3B" w:rsidRDefault="00E93ABB" w:rsidP="00E93ABB">
      <w:pPr>
        <w:jc w:val="both"/>
        <w:rPr>
          <w:rFonts w:ascii="Arial" w:eastAsia="Calibri" w:hAnsi="Arial" w:cs="Arial"/>
          <w:b/>
          <w:bCs/>
          <w:sz w:val="20"/>
          <w:szCs w:val="20"/>
          <w:u w:val="single"/>
          <w:lang w:val="bs-Latn-BA"/>
        </w:rPr>
      </w:pPr>
      <w:r w:rsidRPr="00992F3B">
        <w:rPr>
          <w:rFonts w:ascii="Arial" w:eastAsia="Calibri" w:hAnsi="Arial" w:cs="Arial"/>
          <w:b/>
          <w:bCs/>
          <w:sz w:val="20"/>
          <w:szCs w:val="20"/>
          <w:u w:val="single"/>
          <w:lang w:val="bs-Latn-BA"/>
        </w:rPr>
        <w:t xml:space="preserve">1/01 </w:t>
      </w:r>
      <w:r>
        <w:rPr>
          <w:rFonts w:ascii="Arial" w:eastAsia="Calibri" w:hAnsi="Arial" w:cs="Arial"/>
          <w:b/>
          <w:bCs/>
          <w:sz w:val="20"/>
          <w:szCs w:val="20"/>
          <w:u w:val="single"/>
          <w:lang w:val="bs-Latn-BA"/>
        </w:rPr>
        <w:t>Стручни</w:t>
      </w:r>
      <w:r w:rsidRPr="00992F3B">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сарадник</w:t>
      </w:r>
      <w:r w:rsidRPr="00992F3B">
        <w:rPr>
          <w:rFonts w:ascii="Arial" w:eastAsia="Calibri" w:hAnsi="Arial" w:cs="Arial"/>
          <w:b/>
          <w:bCs/>
          <w:sz w:val="20"/>
          <w:szCs w:val="20"/>
          <w:u w:val="single"/>
          <w:lang w:val="bs-Latn-BA"/>
        </w:rPr>
        <w:t>-</w:t>
      </w:r>
      <w:r>
        <w:rPr>
          <w:rFonts w:ascii="Arial" w:eastAsia="Calibri" w:hAnsi="Arial" w:cs="Arial"/>
          <w:b/>
          <w:bCs/>
          <w:sz w:val="20"/>
          <w:szCs w:val="20"/>
          <w:u w:val="single"/>
          <w:lang w:val="bs-Latn-BA"/>
        </w:rPr>
        <w:t>администратор</w:t>
      </w:r>
    </w:p>
    <w:p w:rsidR="00E93ABB" w:rsidRPr="00992F3B" w:rsidRDefault="00E93ABB" w:rsidP="00E93ABB">
      <w:pPr>
        <w:jc w:val="both"/>
        <w:rPr>
          <w:rFonts w:ascii="Arial" w:eastAsia="Calibri" w:hAnsi="Arial" w:cs="Arial"/>
          <w:bCs/>
          <w:sz w:val="20"/>
          <w:szCs w:val="20"/>
          <w:lang w:val="bs-Latn-BA"/>
        </w:rPr>
      </w:pPr>
      <w:r>
        <w:rPr>
          <w:rFonts w:ascii="Arial" w:eastAsia="Calibri" w:hAnsi="Arial" w:cs="Arial"/>
          <w:b/>
          <w:bCs/>
          <w:sz w:val="20"/>
          <w:szCs w:val="20"/>
          <w:lang w:val="bs-Latn-BA"/>
        </w:rPr>
        <w:t>Опис</w:t>
      </w:r>
      <w:r w:rsidRPr="00992F3B">
        <w:rPr>
          <w:rFonts w:ascii="Arial" w:eastAsia="Calibri" w:hAnsi="Arial" w:cs="Arial"/>
          <w:b/>
          <w:bCs/>
          <w:sz w:val="20"/>
          <w:szCs w:val="20"/>
          <w:lang w:val="bs-Latn-BA"/>
        </w:rPr>
        <w:t xml:space="preserve"> </w:t>
      </w:r>
      <w:r>
        <w:rPr>
          <w:rFonts w:ascii="Arial" w:eastAsia="Calibri" w:hAnsi="Arial" w:cs="Arial"/>
          <w:b/>
          <w:bCs/>
          <w:sz w:val="20"/>
          <w:szCs w:val="20"/>
          <w:lang w:val="bs-Latn-BA"/>
        </w:rPr>
        <w:t>послова</w:t>
      </w:r>
      <w:r w:rsidRPr="00992F3B">
        <w:rPr>
          <w:rFonts w:ascii="Arial" w:eastAsia="Calibri" w:hAnsi="Arial" w:cs="Arial"/>
          <w:b/>
          <w:bCs/>
          <w:sz w:val="20"/>
          <w:szCs w:val="20"/>
          <w:lang w:val="bs-Latn-BA"/>
        </w:rPr>
        <w:t xml:space="preserve"> </w:t>
      </w:r>
      <w:r>
        <w:rPr>
          <w:rFonts w:ascii="Arial" w:eastAsia="Calibri" w:hAnsi="Arial" w:cs="Arial"/>
          <w:b/>
          <w:bCs/>
          <w:sz w:val="20"/>
          <w:szCs w:val="20"/>
          <w:lang w:val="bs-Latn-BA"/>
        </w:rPr>
        <w:t>и</w:t>
      </w:r>
      <w:r w:rsidRPr="00992F3B">
        <w:rPr>
          <w:rFonts w:ascii="Arial" w:eastAsia="Calibri" w:hAnsi="Arial" w:cs="Arial"/>
          <w:b/>
          <w:bCs/>
          <w:sz w:val="20"/>
          <w:szCs w:val="20"/>
          <w:lang w:val="bs-Latn-BA"/>
        </w:rPr>
        <w:t xml:space="preserve"> </w:t>
      </w:r>
      <w:r>
        <w:rPr>
          <w:rFonts w:ascii="Arial" w:eastAsia="Calibri" w:hAnsi="Arial" w:cs="Arial"/>
          <w:b/>
          <w:bCs/>
          <w:sz w:val="20"/>
          <w:szCs w:val="20"/>
          <w:lang w:val="bs-Latn-BA"/>
        </w:rPr>
        <w:t>радних</w:t>
      </w:r>
      <w:r w:rsidRPr="00992F3B">
        <w:rPr>
          <w:rFonts w:ascii="Arial" w:eastAsia="Calibri" w:hAnsi="Arial" w:cs="Arial"/>
          <w:b/>
          <w:bCs/>
          <w:sz w:val="20"/>
          <w:szCs w:val="20"/>
          <w:lang w:val="bs-Latn-BA"/>
        </w:rPr>
        <w:t xml:space="preserve"> </w:t>
      </w:r>
      <w:r>
        <w:rPr>
          <w:rFonts w:ascii="Arial" w:eastAsia="Calibri" w:hAnsi="Arial" w:cs="Arial"/>
          <w:b/>
          <w:bCs/>
          <w:sz w:val="20"/>
          <w:szCs w:val="20"/>
          <w:lang w:val="bs-Latn-BA"/>
        </w:rPr>
        <w:t>задатака</w:t>
      </w:r>
      <w:r w:rsidRPr="00992F3B">
        <w:rPr>
          <w:rFonts w:ascii="Arial" w:eastAsia="Calibri" w:hAnsi="Arial" w:cs="Arial"/>
          <w:b/>
          <w:bCs/>
          <w:sz w:val="20"/>
          <w:szCs w:val="20"/>
          <w:lang w:val="bs-Latn-BA"/>
        </w:rPr>
        <w:t xml:space="preserve">: </w:t>
      </w:r>
      <w:r>
        <w:rPr>
          <w:rFonts w:ascii="Arial" w:eastAsia="Calibri" w:hAnsi="Arial" w:cs="Arial"/>
          <w:bCs/>
          <w:sz w:val="20"/>
          <w:szCs w:val="20"/>
          <w:lang w:val="bs-Latn-BA"/>
        </w:rPr>
        <w:t>Врши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рутинске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послове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администрације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мрежне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опреме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система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размјене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података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Агенције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редовно</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спроводи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утврђене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процедуре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за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сигурност</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заштиту</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мреже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од</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упада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у</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систем</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врши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надзор</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управљање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рада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мреже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везано</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за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изнајмљене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ресурсе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посебно</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сарађује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органима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везаним</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за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Агенцију</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питању</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комуникације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ради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на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примјени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упутстава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процедура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заштите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мреже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контролише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прати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услове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у</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којима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систем</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ради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потреби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учествује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у</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развоју</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комуникација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Врши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друге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послове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потреби</w:t>
      </w:r>
      <w:r w:rsidRPr="00992F3B">
        <w:rPr>
          <w:rFonts w:ascii="Arial" w:eastAsia="Calibri" w:hAnsi="Arial" w:cs="Arial"/>
          <w:bCs/>
          <w:sz w:val="20"/>
          <w:szCs w:val="20"/>
          <w:lang w:val="bs-Latn-BA"/>
        </w:rPr>
        <w:t>.</w:t>
      </w:r>
    </w:p>
    <w:p w:rsidR="00E93ABB" w:rsidRPr="00992F3B" w:rsidRDefault="00E93ABB" w:rsidP="00E93ABB">
      <w:pPr>
        <w:jc w:val="both"/>
        <w:rPr>
          <w:rFonts w:ascii="Arial" w:eastAsia="Calibri" w:hAnsi="Arial" w:cs="Arial"/>
          <w:bCs/>
          <w:sz w:val="20"/>
          <w:szCs w:val="20"/>
          <w:lang w:val="bs-Latn-BA"/>
        </w:rPr>
      </w:pPr>
      <w:r>
        <w:rPr>
          <w:rFonts w:ascii="Arial" w:eastAsia="Calibri" w:hAnsi="Arial" w:cs="Arial"/>
          <w:b/>
          <w:bCs/>
          <w:sz w:val="20"/>
          <w:szCs w:val="20"/>
          <w:lang w:val="bs-Latn-BA"/>
        </w:rPr>
        <w:t>Посебни</w:t>
      </w:r>
      <w:r w:rsidRPr="00992F3B">
        <w:rPr>
          <w:rFonts w:ascii="Arial" w:eastAsia="Calibri" w:hAnsi="Arial" w:cs="Arial"/>
          <w:b/>
          <w:bCs/>
          <w:sz w:val="20"/>
          <w:szCs w:val="20"/>
          <w:lang w:val="bs-Latn-BA"/>
        </w:rPr>
        <w:t xml:space="preserve"> </w:t>
      </w:r>
      <w:r>
        <w:rPr>
          <w:rFonts w:ascii="Arial" w:eastAsia="Calibri" w:hAnsi="Arial" w:cs="Arial"/>
          <w:b/>
          <w:bCs/>
          <w:sz w:val="20"/>
          <w:szCs w:val="20"/>
          <w:lang w:val="bs-Latn-BA"/>
        </w:rPr>
        <w:t>услови</w:t>
      </w:r>
      <w:r w:rsidRPr="00992F3B">
        <w:rPr>
          <w:rFonts w:ascii="Arial" w:eastAsia="Calibri" w:hAnsi="Arial" w:cs="Arial"/>
          <w:b/>
          <w:bCs/>
          <w:sz w:val="20"/>
          <w:szCs w:val="20"/>
          <w:lang w:val="bs-Latn-BA"/>
        </w:rPr>
        <w:t xml:space="preserve">: </w:t>
      </w:r>
      <w:r>
        <w:rPr>
          <w:rFonts w:ascii="Arial" w:eastAsia="Calibri" w:hAnsi="Arial" w:cs="Arial"/>
          <w:bCs/>
          <w:sz w:val="20"/>
          <w:szCs w:val="20"/>
          <w:lang w:val="bs-Latn-BA"/>
        </w:rPr>
        <w:t>Технички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факултет</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смјер</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телекомуникација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или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рачунарских</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мрежа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технике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најмање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једна</w:t>
      </w:r>
      <w:r w:rsidRPr="00992F3B">
        <w:rPr>
          <w:rFonts w:ascii="Arial" w:eastAsia="Calibri" w:hAnsi="Arial" w:cs="Arial"/>
          <w:bCs/>
          <w:sz w:val="20"/>
          <w:szCs w:val="20"/>
          <w:lang w:val="bs-Latn-BA"/>
        </w:rPr>
        <w:t xml:space="preserve"> (1) </w:t>
      </w:r>
      <w:r>
        <w:rPr>
          <w:rFonts w:ascii="Arial" w:eastAsia="Calibri" w:hAnsi="Arial" w:cs="Arial"/>
          <w:bCs/>
          <w:sz w:val="20"/>
          <w:szCs w:val="20"/>
          <w:lang w:val="bs-Latn-BA"/>
        </w:rPr>
        <w:t>година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радног</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искуства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у</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струци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пожељно</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посједовање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адекватних</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цертификата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познавање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енглеског</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језика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положен</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стручни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управни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испит</w:t>
      </w:r>
      <w:r w:rsidRPr="00992F3B">
        <w:rPr>
          <w:rFonts w:ascii="Arial" w:eastAsia="Calibri" w:hAnsi="Arial" w:cs="Arial"/>
          <w:bCs/>
          <w:sz w:val="20"/>
          <w:szCs w:val="20"/>
          <w:lang w:val="bs-Latn-BA"/>
        </w:rPr>
        <w:t>.</w:t>
      </w:r>
    </w:p>
    <w:p w:rsidR="00E93ABB" w:rsidRPr="00992F3B" w:rsidRDefault="00E93ABB" w:rsidP="00E93ABB">
      <w:pPr>
        <w:jc w:val="both"/>
        <w:rPr>
          <w:rFonts w:ascii="Arial" w:eastAsia="Calibri" w:hAnsi="Arial" w:cs="Arial"/>
          <w:b/>
          <w:bCs/>
          <w:sz w:val="20"/>
          <w:szCs w:val="20"/>
          <w:lang w:val="bs-Latn-BA"/>
        </w:rPr>
      </w:pPr>
      <w:r>
        <w:rPr>
          <w:rFonts w:ascii="Arial" w:eastAsia="Calibri" w:hAnsi="Arial" w:cs="Arial"/>
          <w:b/>
          <w:bCs/>
          <w:sz w:val="20"/>
          <w:szCs w:val="20"/>
          <w:lang w:val="bs-Latn-BA"/>
        </w:rPr>
        <w:t>Статус</w:t>
      </w:r>
      <w:r w:rsidRPr="00992F3B">
        <w:rPr>
          <w:rFonts w:ascii="Arial" w:eastAsia="Calibri" w:hAnsi="Arial" w:cs="Arial"/>
          <w:b/>
          <w:bCs/>
          <w:sz w:val="20"/>
          <w:szCs w:val="20"/>
          <w:lang w:val="bs-Latn-BA"/>
        </w:rPr>
        <w:t xml:space="preserve">: </w:t>
      </w:r>
      <w:r>
        <w:rPr>
          <w:rFonts w:ascii="Arial" w:eastAsia="Calibri" w:hAnsi="Arial" w:cs="Arial"/>
          <w:bCs/>
          <w:sz w:val="20"/>
          <w:szCs w:val="20"/>
          <w:lang w:val="bs-Latn-BA"/>
        </w:rPr>
        <w:t>државни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службеник</w:t>
      </w:r>
      <w:r>
        <w:rPr>
          <w:rFonts w:ascii="Arial" w:eastAsia="Calibri" w:hAnsi="Arial" w:cs="Arial"/>
          <w:bCs/>
          <w:sz w:val="20"/>
          <w:szCs w:val="20"/>
        </w:rPr>
        <w:t>-стручни сарадник</w:t>
      </w:r>
    </w:p>
    <w:p w:rsidR="00E93ABB" w:rsidRPr="00992F3B" w:rsidRDefault="00E93ABB" w:rsidP="00E93ABB">
      <w:pPr>
        <w:jc w:val="both"/>
        <w:rPr>
          <w:rFonts w:ascii="Arial" w:eastAsia="Calibri" w:hAnsi="Arial" w:cs="Arial"/>
          <w:b/>
          <w:bCs/>
          <w:sz w:val="20"/>
          <w:szCs w:val="20"/>
          <w:lang w:val="bs-Latn-BA"/>
        </w:rPr>
      </w:pPr>
      <w:r>
        <w:rPr>
          <w:rFonts w:ascii="Arial" w:eastAsia="Calibri" w:hAnsi="Arial" w:cs="Arial"/>
          <w:b/>
          <w:bCs/>
          <w:sz w:val="20"/>
          <w:szCs w:val="20"/>
          <w:lang w:val="bs-Latn-BA"/>
        </w:rPr>
        <w:t>Припадајућа</w:t>
      </w:r>
      <w:r w:rsidRPr="00992F3B">
        <w:rPr>
          <w:rFonts w:ascii="Arial" w:eastAsia="Calibri" w:hAnsi="Arial" w:cs="Arial"/>
          <w:b/>
          <w:bCs/>
          <w:sz w:val="20"/>
          <w:szCs w:val="20"/>
          <w:lang w:val="bs-Latn-BA"/>
        </w:rPr>
        <w:t xml:space="preserve"> </w:t>
      </w:r>
      <w:r>
        <w:rPr>
          <w:rFonts w:ascii="Arial" w:eastAsia="Calibri" w:hAnsi="Arial" w:cs="Arial"/>
          <w:b/>
          <w:bCs/>
          <w:sz w:val="20"/>
          <w:szCs w:val="20"/>
          <w:lang w:val="bs-Latn-BA"/>
        </w:rPr>
        <w:t>основна</w:t>
      </w:r>
      <w:r w:rsidRPr="00992F3B">
        <w:rPr>
          <w:rFonts w:ascii="Arial" w:eastAsia="Calibri" w:hAnsi="Arial" w:cs="Arial"/>
          <w:b/>
          <w:bCs/>
          <w:sz w:val="20"/>
          <w:szCs w:val="20"/>
          <w:lang w:val="bs-Latn-BA"/>
        </w:rPr>
        <w:t xml:space="preserve"> </w:t>
      </w:r>
      <w:r>
        <w:rPr>
          <w:rFonts w:ascii="Arial" w:eastAsia="Calibri" w:hAnsi="Arial" w:cs="Arial"/>
          <w:b/>
          <w:bCs/>
          <w:sz w:val="20"/>
          <w:szCs w:val="20"/>
          <w:lang w:val="bs-Latn-BA"/>
        </w:rPr>
        <w:t>нето</w:t>
      </w:r>
      <w:r w:rsidRPr="00992F3B">
        <w:rPr>
          <w:rFonts w:ascii="Arial" w:eastAsia="Calibri" w:hAnsi="Arial" w:cs="Arial"/>
          <w:b/>
          <w:bCs/>
          <w:sz w:val="20"/>
          <w:szCs w:val="20"/>
          <w:lang w:val="bs-Latn-BA"/>
        </w:rPr>
        <w:t xml:space="preserve"> </w:t>
      </w:r>
      <w:r>
        <w:rPr>
          <w:rFonts w:ascii="Arial" w:eastAsia="Calibri" w:hAnsi="Arial" w:cs="Arial"/>
          <w:b/>
          <w:bCs/>
          <w:sz w:val="20"/>
          <w:szCs w:val="20"/>
          <w:lang w:val="bs-Latn-BA"/>
        </w:rPr>
        <w:t>плата</w:t>
      </w:r>
      <w:r w:rsidRPr="00992F3B">
        <w:rPr>
          <w:rFonts w:ascii="Arial" w:eastAsia="Calibri" w:hAnsi="Arial" w:cs="Arial"/>
          <w:b/>
          <w:bCs/>
          <w:sz w:val="20"/>
          <w:szCs w:val="20"/>
          <w:lang w:val="bs-Latn-BA"/>
        </w:rPr>
        <w:t xml:space="preserve">: </w:t>
      </w:r>
      <w:r>
        <w:rPr>
          <w:rFonts w:ascii="Arial" w:eastAsia="Calibri" w:hAnsi="Arial" w:cs="Arial"/>
          <w:bCs/>
          <w:sz w:val="20"/>
          <w:szCs w:val="20"/>
          <w:lang w:val="bs-Latn-BA"/>
        </w:rPr>
        <w:t>998,95</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КМ</w:t>
      </w:r>
      <w:r w:rsidRPr="00992F3B">
        <w:rPr>
          <w:rFonts w:ascii="Arial" w:eastAsia="Calibri" w:hAnsi="Arial" w:cs="Arial"/>
          <w:b/>
          <w:bCs/>
          <w:sz w:val="20"/>
          <w:szCs w:val="20"/>
          <w:lang w:val="bs-Latn-BA"/>
        </w:rPr>
        <w:t xml:space="preserve"> </w:t>
      </w:r>
    </w:p>
    <w:p w:rsidR="00E93ABB" w:rsidRPr="00992F3B" w:rsidRDefault="00E93ABB" w:rsidP="00E93ABB">
      <w:pPr>
        <w:jc w:val="both"/>
        <w:rPr>
          <w:rFonts w:ascii="Arial" w:eastAsia="Calibri" w:hAnsi="Arial" w:cs="Arial"/>
          <w:b/>
          <w:bCs/>
          <w:sz w:val="20"/>
          <w:szCs w:val="20"/>
          <w:lang w:val="bs-Latn-BA"/>
        </w:rPr>
      </w:pPr>
      <w:r>
        <w:rPr>
          <w:rFonts w:ascii="Arial" w:eastAsia="Calibri" w:hAnsi="Arial" w:cs="Arial"/>
          <w:b/>
          <w:bCs/>
          <w:sz w:val="20"/>
          <w:szCs w:val="20"/>
          <w:lang w:val="bs-Latn-BA"/>
        </w:rPr>
        <w:t>Број</w:t>
      </w:r>
      <w:r w:rsidRPr="00992F3B">
        <w:rPr>
          <w:rFonts w:ascii="Arial" w:eastAsia="Calibri" w:hAnsi="Arial" w:cs="Arial"/>
          <w:b/>
          <w:bCs/>
          <w:sz w:val="20"/>
          <w:szCs w:val="20"/>
          <w:lang w:val="bs-Latn-BA"/>
        </w:rPr>
        <w:t xml:space="preserve"> </w:t>
      </w:r>
      <w:r>
        <w:rPr>
          <w:rFonts w:ascii="Arial" w:eastAsia="Calibri" w:hAnsi="Arial" w:cs="Arial"/>
          <w:b/>
          <w:bCs/>
          <w:sz w:val="20"/>
          <w:szCs w:val="20"/>
          <w:lang w:val="bs-Latn-BA"/>
        </w:rPr>
        <w:t>извршилаца</w:t>
      </w:r>
      <w:r w:rsidRPr="00992F3B">
        <w:rPr>
          <w:rFonts w:ascii="Arial" w:eastAsia="Calibri" w:hAnsi="Arial" w:cs="Arial"/>
          <w:b/>
          <w:bCs/>
          <w:sz w:val="20"/>
          <w:szCs w:val="20"/>
          <w:lang w:val="bs-Latn-BA"/>
        </w:rPr>
        <w:t xml:space="preserve">: </w:t>
      </w:r>
      <w:r>
        <w:rPr>
          <w:rFonts w:ascii="Arial" w:eastAsia="Calibri" w:hAnsi="Arial" w:cs="Arial"/>
          <w:bCs/>
          <w:sz w:val="20"/>
          <w:szCs w:val="20"/>
          <w:lang w:val="bs-Latn-BA"/>
        </w:rPr>
        <w:t>један</w:t>
      </w:r>
      <w:r w:rsidRPr="00992F3B">
        <w:rPr>
          <w:rFonts w:ascii="Arial" w:eastAsia="Calibri" w:hAnsi="Arial" w:cs="Arial"/>
          <w:bCs/>
          <w:sz w:val="20"/>
          <w:szCs w:val="20"/>
          <w:lang w:val="bs-Latn-BA"/>
        </w:rPr>
        <w:t xml:space="preserve"> (1)</w:t>
      </w:r>
    </w:p>
    <w:p w:rsidR="00E93ABB" w:rsidRDefault="00E93ABB" w:rsidP="00E93ABB">
      <w:pPr>
        <w:jc w:val="both"/>
        <w:rPr>
          <w:rFonts w:ascii="Arial" w:eastAsia="Calibri" w:hAnsi="Arial" w:cs="Arial"/>
          <w:bCs/>
          <w:sz w:val="20"/>
          <w:szCs w:val="20"/>
        </w:rPr>
      </w:pPr>
      <w:r>
        <w:rPr>
          <w:rFonts w:ascii="Arial" w:eastAsia="Calibri" w:hAnsi="Arial" w:cs="Arial"/>
          <w:b/>
          <w:bCs/>
          <w:sz w:val="20"/>
          <w:szCs w:val="20"/>
          <w:lang w:val="bs-Latn-BA"/>
        </w:rPr>
        <w:t>Мјесто</w:t>
      </w:r>
      <w:r w:rsidRPr="00992F3B">
        <w:rPr>
          <w:rFonts w:ascii="Arial" w:eastAsia="Calibri" w:hAnsi="Arial" w:cs="Arial"/>
          <w:b/>
          <w:bCs/>
          <w:sz w:val="20"/>
          <w:szCs w:val="20"/>
          <w:lang w:val="bs-Latn-BA"/>
        </w:rPr>
        <w:t xml:space="preserve"> </w:t>
      </w:r>
      <w:r>
        <w:rPr>
          <w:rFonts w:ascii="Arial" w:eastAsia="Calibri" w:hAnsi="Arial" w:cs="Arial"/>
          <w:b/>
          <w:bCs/>
          <w:sz w:val="20"/>
          <w:szCs w:val="20"/>
          <w:lang w:val="bs-Latn-BA"/>
        </w:rPr>
        <w:t>рада</w:t>
      </w:r>
      <w:r w:rsidRPr="00992F3B">
        <w:rPr>
          <w:rFonts w:ascii="Arial" w:eastAsia="Calibri" w:hAnsi="Arial" w:cs="Arial"/>
          <w:b/>
          <w:bCs/>
          <w:sz w:val="20"/>
          <w:szCs w:val="20"/>
          <w:lang w:val="bs-Latn-BA"/>
        </w:rPr>
        <w:t xml:space="preserve">: </w:t>
      </w:r>
      <w:r>
        <w:rPr>
          <w:rFonts w:ascii="Arial" w:eastAsia="Calibri" w:hAnsi="Arial" w:cs="Arial"/>
          <w:bCs/>
          <w:sz w:val="20"/>
          <w:szCs w:val="20"/>
          <w:lang w:val="bs-Latn-BA"/>
        </w:rPr>
        <w:t>Бања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Лука</w:t>
      </w:r>
    </w:p>
    <w:p w:rsidR="00E93ABB" w:rsidRPr="00992F3B" w:rsidRDefault="00E93ABB" w:rsidP="00E93ABB">
      <w:pPr>
        <w:jc w:val="both"/>
        <w:rPr>
          <w:rFonts w:ascii="Arial" w:eastAsia="Calibri" w:hAnsi="Arial" w:cs="Arial"/>
          <w:b/>
          <w:bCs/>
          <w:sz w:val="20"/>
          <w:szCs w:val="20"/>
          <w:lang w:val="bs-Latn-BA"/>
        </w:rPr>
      </w:pPr>
    </w:p>
    <w:p w:rsidR="00E93ABB" w:rsidRPr="00992F3B" w:rsidRDefault="00E93ABB" w:rsidP="00E93ABB">
      <w:pPr>
        <w:jc w:val="both"/>
        <w:rPr>
          <w:rFonts w:ascii="Arial" w:eastAsia="Calibri" w:hAnsi="Arial" w:cs="Arial"/>
          <w:bCs/>
          <w:sz w:val="20"/>
          <w:szCs w:val="20"/>
          <w:lang w:val="bs-Latn-BA"/>
        </w:rPr>
      </w:pPr>
      <w:r>
        <w:rPr>
          <w:rFonts w:ascii="Arial" w:eastAsia="Calibri" w:hAnsi="Arial" w:cs="Arial"/>
          <w:bCs/>
          <w:sz w:val="20"/>
          <w:szCs w:val="20"/>
          <w:lang w:val="bs-Latn-BA"/>
        </w:rPr>
        <w:t>Одсјек</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за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подршку</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безбједност</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система</w:t>
      </w:r>
    </w:p>
    <w:p w:rsidR="00E93ABB" w:rsidRPr="00992F3B" w:rsidRDefault="00E93ABB" w:rsidP="00E93ABB">
      <w:pPr>
        <w:jc w:val="both"/>
        <w:rPr>
          <w:rFonts w:ascii="Arial" w:eastAsia="Calibri" w:hAnsi="Arial" w:cs="Arial"/>
          <w:b/>
          <w:bCs/>
          <w:sz w:val="20"/>
          <w:szCs w:val="20"/>
          <w:u w:val="single"/>
          <w:lang w:val="bs-Latn-BA"/>
        </w:rPr>
      </w:pPr>
      <w:r w:rsidRPr="00992F3B">
        <w:rPr>
          <w:rFonts w:ascii="Arial" w:eastAsia="Calibri" w:hAnsi="Arial" w:cs="Arial"/>
          <w:b/>
          <w:bCs/>
          <w:sz w:val="20"/>
          <w:szCs w:val="20"/>
          <w:u w:val="single"/>
          <w:lang w:val="bs-Latn-BA"/>
        </w:rPr>
        <w:t xml:space="preserve">2/01 </w:t>
      </w:r>
      <w:r>
        <w:rPr>
          <w:rFonts w:ascii="Arial" w:eastAsia="Calibri" w:hAnsi="Arial" w:cs="Arial"/>
          <w:b/>
          <w:bCs/>
          <w:sz w:val="20"/>
          <w:szCs w:val="20"/>
          <w:u w:val="single"/>
          <w:lang w:val="bs-Latn-BA"/>
        </w:rPr>
        <w:t>Виши</w:t>
      </w:r>
      <w:r w:rsidRPr="00992F3B">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стручни</w:t>
      </w:r>
      <w:r w:rsidRPr="00992F3B">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сарадник</w:t>
      </w:r>
      <w:r w:rsidRPr="00992F3B">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за</w:t>
      </w:r>
      <w:r w:rsidRPr="00992F3B">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подршку</w:t>
      </w:r>
      <w:r w:rsidRPr="00992F3B">
        <w:rPr>
          <w:rFonts w:ascii="Arial" w:eastAsia="Calibri" w:hAnsi="Arial" w:cs="Arial"/>
          <w:b/>
          <w:bCs/>
          <w:sz w:val="20"/>
          <w:szCs w:val="20"/>
          <w:u w:val="single"/>
          <w:lang w:val="bs-Latn-BA"/>
        </w:rPr>
        <w:t xml:space="preserve"> </w:t>
      </w:r>
    </w:p>
    <w:p w:rsidR="00E93ABB" w:rsidRPr="00992F3B" w:rsidRDefault="00E93ABB" w:rsidP="00E93ABB">
      <w:pPr>
        <w:jc w:val="both"/>
        <w:rPr>
          <w:rFonts w:ascii="Arial" w:eastAsia="Calibri" w:hAnsi="Arial" w:cs="Arial"/>
          <w:bCs/>
          <w:sz w:val="20"/>
          <w:szCs w:val="20"/>
          <w:lang w:val="bs-Latn-BA"/>
        </w:rPr>
      </w:pPr>
      <w:r>
        <w:rPr>
          <w:rFonts w:ascii="Arial" w:eastAsia="Calibri" w:hAnsi="Arial" w:cs="Arial"/>
          <w:b/>
          <w:bCs/>
          <w:sz w:val="20"/>
          <w:szCs w:val="20"/>
          <w:lang w:val="bs-Latn-BA"/>
        </w:rPr>
        <w:t>Опис</w:t>
      </w:r>
      <w:r w:rsidRPr="00992F3B">
        <w:rPr>
          <w:rFonts w:ascii="Arial" w:eastAsia="Calibri" w:hAnsi="Arial" w:cs="Arial"/>
          <w:b/>
          <w:bCs/>
          <w:sz w:val="20"/>
          <w:szCs w:val="20"/>
          <w:lang w:val="bs-Latn-BA"/>
        </w:rPr>
        <w:t xml:space="preserve"> </w:t>
      </w:r>
      <w:r>
        <w:rPr>
          <w:rFonts w:ascii="Arial" w:eastAsia="Calibri" w:hAnsi="Arial" w:cs="Arial"/>
          <w:b/>
          <w:bCs/>
          <w:sz w:val="20"/>
          <w:szCs w:val="20"/>
          <w:lang w:val="bs-Latn-BA"/>
        </w:rPr>
        <w:t>послова</w:t>
      </w:r>
      <w:r w:rsidRPr="00992F3B">
        <w:rPr>
          <w:rFonts w:ascii="Arial" w:eastAsia="Calibri" w:hAnsi="Arial" w:cs="Arial"/>
          <w:b/>
          <w:bCs/>
          <w:sz w:val="20"/>
          <w:szCs w:val="20"/>
          <w:lang w:val="bs-Latn-BA"/>
        </w:rPr>
        <w:t xml:space="preserve"> </w:t>
      </w:r>
      <w:r>
        <w:rPr>
          <w:rFonts w:ascii="Arial" w:eastAsia="Calibri" w:hAnsi="Arial" w:cs="Arial"/>
          <w:b/>
          <w:bCs/>
          <w:sz w:val="20"/>
          <w:szCs w:val="20"/>
          <w:lang w:val="bs-Latn-BA"/>
        </w:rPr>
        <w:t>и</w:t>
      </w:r>
      <w:r w:rsidRPr="00992F3B">
        <w:rPr>
          <w:rFonts w:ascii="Arial" w:eastAsia="Calibri" w:hAnsi="Arial" w:cs="Arial"/>
          <w:b/>
          <w:bCs/>
          <w:sz w:val="20"/>
          <w:szCs w:val="20"/>
          <w:lang w:val="bs-Latn-BA"/>
        </w:rPr>
        <w:t xml:space="preserve"> </w:t>
      </w:r>
      <w:r>
        <w:rPr>
          <w:rFonts w:ascii="Arial" w:eastAsia="Calibri" w:hAnsi="Arial" w:cs="Arial"/>
          <w:b/>
          <w:bCs/>
          <w:sz w:val="20"/>
          <w:szCs w:val="20"/>
          <w:lang w:val="bs-Latn-BA"/>
        </w:rPr>
        <w:t>радних</w:t>
      </w:r>
      <w:r w:rsidRPr="00992F3B">
        <w:rPr>
          <w:rFonts w:ascii="Arial" w:eastAsia="Calibri" w:hAnsi="Arial" w:cs="Arial"/>
          <w:b/>
          <w:bCs/>
          <w:sz w:val="20"/>
          <w:szCs w:val="20"/>
          <w:lang w:val="bs-Latn-BA"/>
        </w:rPr>
        <w:t xml:space="preserve"> </w:t>
      </w:r>
      <w:r>
        <w:rPr>
          <w:rFonts w:ascii="Arial" w:eastAsia="Calibri" w:hAnsi="Arial" w:cs="Arial"/>
          <w:b/>
          <w:bCs/>
          <w:sz w:val="20"/>
          <w:szCs w:val="20"/>
          <w:lang w:val="bs-Latn-BA"/>
        </w:rPr>
        <w:t>задатака</w:t>
      </w:r>
      <w:r w:rsidRPr="00992F3B">
        <w:rPr>
          <w:rFonts w:ascii="Arial" w:eastAsia="Calibri" w:hAnsi="Arial" w:cs="Arial"/>
          <w:b/>
          <w:bCs/>
          <w:sz w:val="20"/>
          <w:szCs w:val="20"/>
          <w:lang w:val="bs-Latn-BA"/>
        </w:rPr>
        <w:t xml:space="preserve">: </w:t>
      </w:r>
      <w:r>
        <w:rPr>
          <w:rFonts w:ascii="Arial" w:eastAsia="Calibri" w:hAnsi="Arial" w:cs="Arial"/>
          <w:bCs/>
          <w:sz w:val="20"/>
          <w:szCs w:val="20"/>
          <w:lang w:val="bs-Latn-BA"/>
        </w:rPr>
        <w:t>Врши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рутинско</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подршку</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корисницима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системског</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апликативног</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софтвера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база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података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комуникација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Агенције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Редовно</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сарађује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корисницима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система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Агенције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координира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приликом</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ријешавања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одређених</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техничких</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проблема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између</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организационих</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јединица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Агенције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спољних</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корисника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редовно</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спроводи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утврђене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процедуре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везане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за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системе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у</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Агенцији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контролише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развија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примјену</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упутстава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процедура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заштите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података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аспекта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спољних</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корисника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контролише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прати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услове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у</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којима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систем</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ради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потреби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учествује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у</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развоју</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информационих</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система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Врши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друге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послове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потреби</w:t>
      </w:r>
      <w:r w:rsidRPr="00992F3B">
        <w:rPr>
          <w:rFonts w:ascii="Arial" w:eastAsia="Calibri" w:hAnsi="Arial" w:cs="Arial"/>
          <w:bCs/>
          <w:sz w:val="20"/>
          <w:szCs w:val="20"/>
          <w:lang w:val="bs-Latn-BA"/>
        </w:rPr>
        <w:t>.</w:t>
      </w:r>
    </w:p>
    <w:p w:rsidR="00E93ABB" w:rsidRPr="00992F3B" w:rsidRDefault="00E93ABB" w:rsidP="00E93ABB">
      <w:pPr>
        <w:jc w:val="both"/>
        <w:rPr>
          <w:rFonts w:ascii="Arial" w:eastAsia="Calibri" w:hAnsi="Arial" w:cs="Arial"/>
          <w:bCs/>
          <w:sz w:val="20"/>
          <w:szCs w:val="20"/>
          <w:lang w:val="bs-Latn-BA"/>
        </w:rPr>
      </w:pPr>
      <w:r>
        <w:rPr>
          <w:rFonts w:ascii="Arial" w:eastAsia="Calibri" w:hAnsi="Arial" w:cs="Arial"/>
          <w:b/>
          <w:bCs/>
          <w:sz w:val="20"/>
          <w:szCs w:val="20"/>
          <w:lang w:val="bs-Latn-BA"/>
        </w:rPr>
        <w:t>Посебни</w:t>
      </w:r>
      <w:r w:rsidRPr="00992F3B">
        <w:rPr>
          <w:rFonts w:ascii="Arial" w:eastAsia="Calibri" w:hAnsi="Arial" w:cs="Arial"/>
          <w:b/>
          <w:bCs/>
          <w:sz w:val="20"/>
          <w:szCs w:val="20"/>
          <w:lang w:val="bs-Latn-BA"/>
        </w:rPr>
        <w:t xml:space="preserve"> </w:t>
      </w:r>
      <w:r>
        <w:rPr>
          <w:rFonts w:ascii="Arial" w:eastAsia="Calibri" w:hAnsi="Arial" w:cs="Arial"/>
          <w:b/>
          <w:bCs/>
          <w:sz w:val="20"/>
          <w:szCs w:val="20"/>
          <w:lang w:val="bs-Latn-BA"/>
        </w:rPr>
        <w:t>услови</w:t>
      </w:r>
      <w:r w:rsidRPr="00992F3B">
        <w:rPr>
          <w:rFonts w:ascii="Arial" w:eastAsia="Calibri" w:hAnsi="Arial" w:cs="Arial"/>
          <w:b/>
          <w:bCs/>
          <w:sz w:val="20"/>
          <w:szCs w:val="20"/>
          <w:lang w:val="bs-Latn-BA"/>
        </w:rPr>
        <w:t xml:space="preserve">: </w:t>
      </w:r>
      <w:r>
        <w:rPr>
          <w:rFonts w:ascii="Arial" w:eastAsia="Calibri" w:hAnsi="Arial" w:cs="Arial"/>
          <w:bCs/>
          <w:sz w:val="20"/>
          <w:szCs w:val="20"/>
          <w:lang w:val="bs-Latn-BA"/>
        </w:rPr>
        <w:t>Технички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или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друштвени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факултет</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најмање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двије</w:t>
      </w:r>
      <w:r w:rsidRPr="00992F3B">
        <w:rPr>
          <w:rFonts w:ascii="Arial" w:eastAsia="Calibri" w:hAnsi="Arial" w:cs="Arial"/>
          <w:bCs/>
          <w:sz w:val="20"/>
          <w:szCs w:val="20"/>
          <w:lang w:val="bs-Latn-BA"/>
        </w:rPr>
        <w:t xml:space="preserve"> (2) </w:t>
      </w:r>
      <w:r>
        <w:rPr>
          <w:rFonts w:ascii="Arial" w:eastAsia="Calibri" w:hAnsi="Arial" w:cs="Arial"/>
          <w:bCs/>
          <w:sz w:val="20"/>
          <w:szCs w:val="20"/>
          <w:lang w:val="bs-Latn-BA"/>
        </w:rPr>
        <w:t>године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радног</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искуства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у</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струци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познавање</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енглеског</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језика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положен</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стручни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управни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испит</w:t>
      </w:r>
      <w:r w:rsidRPr="00992F3B">
        <w:rPr>
          <w:rFonts w:ascii="Arial" w:eastAsia="Calibri" w:hAnsi="Arial" w:cs="Arial"/>
          <w:bCs/>
          <w:sz w:val="20"/>
          <w:szCs w:val="20"/>
          <w:lang w:val="bs-Latn-BA"/>
        </w:rPr>
        <w:t>.</w:t>
      </w:r>
    </w:p>
    <w:p w:rsidR="00E93ABB" w:rsidRPr="00992F3B" w:rsidRDefault="00E93ABB" w:rsidP="00E93ABB">
      <w:pPr>
        <w:jc w:val="both"/>
        <w:rPr>
          <w:rFonts w:ascii="Arial" w:eastAsia="Calibri" w:hAnsi="Arial" w:cs="Arial"/>
          <w:b/>
          <w:bCs/>
          <w:sz w:val="20"/>
          <w:szCs w:val="20"/>
          <w:lang w:val="bs-Latn-BA"/>
        </w:rPr>
      </w:pPr>
      <w:r>
        <w:rPr>
          <w:rFonts w:ascii="Arial" w:eastAsia="Calibri" w:hAnsi="Arial" w:cs="Arial"/>
          <w:b/>
          <w:bCs/>
          <w:sz w:val="20"/>
          <w:szCs w:val="20"/>
          <w:lang w:val="bs-Latn-BA"/>
        </w:rPr>
        <w:t>Статус</w:t>
      </w:r>
      <w:r w:rsidRPr="00992F3B">
        <w:rPr>
          <w:rFonts w:ascii="Arial" w:eastAsia="Calibri" w:hAnsi="Arial" w:cs="Arial"/>
          <w:b/>
          <w:bCs/>
          <w:sz w:val="20"/>
          <w:szCs w:val="20"/>
          <w:lang w:val="bs-Latn-BA"/>
        </w:rPr>
        <w:t xml:space="preserve">: </w:t>
      </w:r>
      <w:r>
        <w:rPr>
          <w:rFonts w:ascii="Arial" w:eastAsia="Calibri" w:hAnsi="Arial" w:cs="Arial"/>
          <w:bCs/>
          <w:sz w:val="20"/>
          <w:szCs w:val="20"/>
          <w:lang w:val="bs-Latn-BA"/>
        </w:rPr>
        <w:t>државни</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службеник</w:t>
      </w:r>
    </w:p>
    <w:p w:rsidR="00E93ABB" w:rsidRPr="00992F3B" w:rsidRDefault="00E93ABB" w:rsidP="00E93ABB">
      <w:pPr>
        <w:jc w:val="both"/>
        <w:rPr>
          <w:rFonts w:ascii="Arial" w:eastAsia="Calibri" w:hAnsi="Arial" w:cs="Arial"/>
          <w:b/>
          <w:bCs/>
          <w:sz w:val="20"/>
          <w:szCs w:val="20"/>
          <w:lang w:val="bs-Latn-BA"/>
        </w:rPr>
      </w:pPr>
      <w:r>
        <w:rPr>
          <w:rFonts w:ascii="Arial" w:eastAsia="Calibri" w:hAnsi="Arial" w:cs="Arial"/>
          <w:b/>
          <w:bCs/>
          <w:sz w:val="20"/>
          <w:szCs w:val="20"/>
          <w:lang w:val="bs-Latn-BA"/>
        </w:rPr>
        <w:t>Припадајућа</w:t>
      </w:r>
      <w:r w:rsidRPr="00992F3B">
        <w:rPr>
          <w:rFonts w:ascii="Arial" w:eastAsia="Calibri" w:hAnsi="Arial" w:cs="Arial"/>
          <w:b/>
          <w:bCs/>
          <w:sz w:val="20"/>
          <w:szCs w:val="20"/>
          <w:lang w:val="bs-Latn-BA"/>
        </w:rPr>
        <w:t xml:space="preserve"> </w:t>
      </w:r>
      <w:r>
        <w:rPr>
          <w:rFonts w:ascii="Arial" w:eastAsia="Calibri" w:hAnsi="Arial" w:cs="Arial"/>
          <w:b/>
          <w:bCs/>
          <w:sz w:val="20"/>
          <w:szCs w:val="20"/>
          <w:lang w:val="bs-Latn-BA"/>
        </w:rPr>
        <w:t>основна</w:t>
      </w:r>
      <w:r w:rsidRPr="00992F3B">
        <w:rPr>
          <w:rFonts w:ascii="Arial" w:eastAsia="Calibri" w:hAnsi="Arial" w:cs="Arial"/>
          <w:b/>
          <w:bCs/>
          <w:sz w:val="20"/>
          <w:szCs w:val="20"/>
          <w:lang w:val="bs-Latn-BA"/>
        </w:rPr>
        <w:t xml:space="preserve"> </w:t>
      </w:r>
      <w:r>
        <w:rPr>
          <w:rFonts w:ascii="Arial" w:eastAsia="Calibri" w:hAnsi="Arial" w:cs="Arial"/>
          <w:b/>
          <w:bCs/>
          <w:sz w:val="20"/>
          <w:szCs w:val="20"/>
          <w:lang w:val="bs-Latn-BA"/>
        </w:rPr>
        <w:t>нето</w:t>
      </w:r>
      <w:r w:rsidRPr="00992F3B">
        <w:rPr>
          <w:rFonts w:ascii="Arial" w:eastAsia="Calibri" w:hAnsi="Arial" w:cs="Arial"/>
          <w:b/>
          <w:bCs/>
          <w:sz w:val="20"/>
          <w:szCs w:val="20"/>
          <w:lang w:val="bs-Latn-BA"/>
        </w:rPr>
        <w:t xml:space="preserve"> </w:t>
      </w:r>
      <w:r>
        <w:rPr>
          <w:rFonts w:ascii="Arial" w:eastAsia="Calibri" w:hAnsi="Arial" w:cs="Arial"/>
          <w:b/>
          <w:bCs/>
          <w:sz w:val="20"/>
          <w:szCs w:val="20"/>
          <w:lang w:val="bs-Latn-BA"/>
        </w:rPr>
        <w:t>плата</w:t>
      </w:r>
      <w:r w:rsidRPr="00992F3B">
        <w:rPr>
          <w:rFonts w:ascii="Arial" w:eastAsia="Calibri" w:hAnsi="Arial" w:cs="Arial"/>
          <w:b/>
          <w:bCs/>
          <w:sz w:val="20"/>
          <w:szCs w:val="20"/>
          <w:lang w:val="bs-Latn-BA"/>
        </w:rPr>
        <w:t xml:space="preserve">: </w:t>
      </w:r>
      <w:r>
        <w:rPr>
          <w:rFonts w:ascii="Arial" w:eastAsia="Calibri" w:hAnsi="Arial" w:cs="Arial"/>
          <w:bCs/>
          <w:sz w:val="20"/>
          <w:szCs w:val="20"/>
          <w:lang w:val="bs-Latn-BA"/>
        </w:rPr>
        <w:t>1.117,65</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КМ</w:t>
      </w:r>
    </w:p>
    <w:p w:rsidR="00E93ABB" w:rsidRPr="00992F3B" w:rsidRDefault="00E93ABB" w:rsidP="00E93ABB">
      <w:pPr>
        <w:jc w:val="both"/>
        <w:rPr>
          <w:rFonts w:ascii="Arial" w:eastAsia="Calibri" w:hAnsi="Arial" w:cs="Arial"/>
          <w:b/>
          <w:bCs/>
          <w:sz w:val="20"/>
          <w:szCs w:val="20"/>
          <w:lang w:val="bs-Latn-BA"/>
        </w:rPr>
      </w:pPr>
      <w:r>
        <w:rPr>
          <w:rFonts w:ascii="Arial" w:eastAsia="Calibri" w:hAnsi="Arial" w:cs="Arial"/>
          <w:b/>
          <w:bCs/>
          <w:sz w:val="20"/>
          <w:szCs w:val="20"/>
          <w:lang w:val="bs-Latn-BA"/>
        </w:rPr>
        <w:t>Број</w:t>
      </w:r>
      <w:r w:rsidRPr="00992F3B">
        <w:rPr>
          <w:rFonts w:ascii="Arial" w:eastAsia="Calibri" w:hAnsi="Arial" w:cs="Arial"/>
          <w:b/>
          <w:bCs/>
          <w:sz w:val="20"/>
          <w:szCs w:val="20"/>
          <w:lang w:val="bs-Latn-BA"/>
        </w:rPr>
        <w:t xml:space="preserve"> </w:t>
      </w:r>
      <w:r>
        <w:rPr>
          <w:rFonts w:ascii="Arial" w:eastAsia="Calibri" w:hAnsi="Arial" w:cs="Arial"/>
          <w:b/>
          <w:bCs/>
          <w:sz w:val="20"/>
          <w:szCs w:val="20"/>
          <w:lang w:val="bs-Latn-BA"/>
        </w:rPr>
        <w:t>извршилаца</w:t>
      </w:r>
      <w:r w:rsidRPr="00992F3B">
        <w:rPr>
          <w:rFonts w:ascii="Arial" w:eastAsia="Calibri" w:hAnsi="Arial" w:cs="Arial"/>
          <w:b/>
          <w:bCs/>
          <w:sz w:val="20"/>
          <w:szCs w:val="20"/>
          <w:lang w:val="bs-Latn-BA"/>
        </w:rPr>
        <w:t xml:space="preserve">: </w:t>
      </w:r>
      <w:r>
        <w:rPr>
          <w:rFonts w:ascii="Arial" w:eastAsia="Calibri" w:hAnsi="Arial" w:cs="Arial"/>
          <w:bCs/>
          <w:sz w:val="20"/>
          <w:szCs w:val="20"/>
          <w:lang w:val="bs-Latn-BA"/>
        </w:rPr>
        <w:t>један</w:t>
      </w:r>
      <w:r w:rsidRPr="00992F3B">
        <w:rPr>
          <w:rFonts w:ascii="Arial" w:eastAsia="Calibri" w:hAnsi="Arial" w:cs="Arial"/>
          <w:bCs/>
          <w:sz w:val="20"/>
          <w:szCs w:val="20"/>
          <w:lang w:val="bs-Latn-BA"/>
        </w:rPr>
        <w:t xml:space="preserve"> (1)</w:t>
      </w:r>
    </w:p>
    <w:p w:rsidR="00E93ABB" w:rsidRDefault="00E93ABB" w:rsidP="00E93ABB">
      <w:pPr>
        <w:jc w:val="both"/>
        <w:rPr>
          <w:rFonts w:ascii="Arial" w:eastAsia="Calibri" w:hAnsi="Arial" w:cs="Arial"/>
          <w:bCs/>
          <w:sz w:val="20"/>
          <w:szCs w:val="20"/>
        </w:rPr>
      </w:pPr>
      <w:r>
        <w:rPr>
          <w:rFonts w:ascii="Arial" w:eastAsia="Calibri" w:hAnsi="Arial" w:cs="Arial"/>
          <w:b/>
          <w:bCs/>
          <w:sz w:val="20"/>
          <w:szCs w:val="20"/>
          <w:lang w:val="bs-Latn-BA"/>
        </w:rPr>
        <w:t>Мјесто</w:t>
      </w:r>
      <w:r w:rsidRPr="00992F3B">
        <w:rPr>
          <w:rFonts w:ascii="Arial" w:eastAsia="Calibri" w:hAnsi="Arial" w:cs="Arial"/>
          <w:b/>
          <w:bCs/>
          <w:sz w:val="20"/>
          <w:szCs w:val="20"/>
          <w:lang w:val="bs-Latn-BA"/>
        </w:rPr>
        <w:t xml:space="preserve"> </w:t>
      </w:r>
      <w:r>
        <w:rPr>
          <w:rFonts w:ascii="Arial" w:eastAsia="Calibri" w:hAnsi="Arial" w:cs="Arial"/>
          <w:b/>
          <w:bCs/>
          <w:sz w:val="20"/>
          <w:szCs w:val="20"/>
          <w:lang w:val="bs-Latn-BA"/>
        </w:rPr>
        <w:t>рада</w:t>
      </w:r>
      <w:r w:rsidRPr="00992F3B">
        <w:rPr>
          <w:rFonts w:ascii="Arial" w:eastAsia="Calibri" w:hAnsi="Arial" w:cs="Arial"/>
          <w:b/>
          <w:bCs/>
          <w:sz w:val="20"/>
          <w:szCs w:val="20"/>
          <w:lang w:val="bs-Latn-BA"/>
        </w:rPr>
        <w:t xml:space="preserve">: </w:t>
      </w:r>
      <w:r>
        <w:rPr>
          <w:rFonts w:ascii="Arial" w:eastAsia="Calibri" w:hAnsi="Arial" w:cs="Arial"/>
          <w:bCs/>
          <w:sz w:val="20"/>
          <w:szCs w:val="20"/>
          <w:lang w:val="bs-Latn-BA"/>
        </w:rPr>
        <w:t>Бања</w:t>
      </w:r>
      <w:r w:rsidRPr="00992F3B">
        <w:rPr>
          <w:rFonts w:ascii="Arial" w:eastAsia="Calibri" w:hAnsi="Arial" w:cs="Arial"/>
          <w:bCs/>
          <w:sz w:val="20"/>
          <w:szCs w:val="20"/>
          <w:lang w:val="bs-Latn-BA"/>
        </w:rPr>
        <w:t xml:space="preserve"> </w:t>
      </w:r>
      <w:r>
        <w:rPr>
          <w:rFonts w:ascii="Arial" w:eastAsia="Calibri" w:hAnsi="Arial" w:cs="Arial"/>
          <w:bCs/>
          <w:sz w:val="20"/>
          <w:szCs w:val="20"/>
          <w:lang w:val="bs-Latn-BA"/>
        </w:rPr>
        <w:t>Лука</w:t>
      </w:r>
    </w:p>
    <w:p w:rsidR="00E93ABB" w:rsidRDefault="00E93ABB" w:rsidP="00E93ABB">
      <w:pPr>
        <w:jc w:val="both"/>
        <w:rPr>
          <w:rFonts w:ascii="Arial" w:eastAsia="Calibri" w:hAnsi="Arial" w:cs="Arial"/>
          <w:bCs/>
          <w:sz w:val="20"/>
          <w:szCs w:val="20"/>
        </w:rPr>
      </w:pPr>
    </w:p>
    <w:p w:rsidR="00E93ABB" w:rsidRPr="00992F3B" w:rsidRDefault="00E93ABB" w:rsidP="00E93ABB">
      <w:pPr>
        <w:jc w:val="both"/>
        <w:rPr>
          <w:rFonts w:ascii="Arial" w:eastAsia="Calibri" w:hAnsi="Arial" w:cs="Arial"/>
          <w:bCs/>
          <w:sz w:val="20"/>
          <w:szCs w:val="20"/>
        </w:rPr>
      </w:pPr>
      <w:r>
        <w:rPr>
          <w:rFonts w:ascii="Arial" w:eastAsia="Calibri" w:hAnsi="Arial" w:cs="Arial"/>
          <w:bCs/>
          <w:sz w:val="20"/>
          <w:szCs w:val="20"/>
        </w:rPr>
        <w:t>ЦЕНТАР</w:t>
      </w:r>
      <w:r w:rsidRPr="00992F3B">
        <w:rPr>
          <w:rFonts w:ascii="Arial" w:eastAsia="Calibri" w:hAnsi="Arial" w:cs="Arial"/>
          <w:bCs/>
          <w:sz w:val="20"/>
          <w:szCs w:val="20"/>
        </w:rPr>
        <w:t xml:space="preserve"> </w:t>
      </w:r>
      <w:r>
        <w:rPr>
          <w:rFonts w:ascii="Arial" w:eastAsia="Calibri" w:hAnsi="Arial" w:cs="Arial"/>
          <w:bCs/>
          <w:sz w:val="20"/>
          <w:szCs w:val="20"/>
        </w:rPr>
        <w:t>ЗА</w:t>
      </w:r>
      <w:r w:rsidRPr="00992F3B">
        <w:rPr>
          <w:rFonts w:ascii="Arial" w:eastAsia="Calibri" w:hAnsi="Arial" w:cs="Arial"/>
          <w:bCs/>
          <w:sz w:val="20"/>
          <w:szCs w:val="20"/>
        </w:rPr>
        <w:t xml:space="preserve"> </w:t>
      </w:r>
      <w:r>
        <w:rPr>
          <w:rFonts w:ascii="Arial" w:eastAsia="Calibri" w:hAnsi="Arial" w:cs="Arial"/>
          <w:bCs/>
          <w:sz w:val="20"/>
          <w:szCs w:val="20"/>
        </w:rPr>
        <w:t>СКЛАДИШТЕЊЕ</w:t>
      </w:r>
      <w:r w:rsidRPr="00992F3B">
        <w:rPr>
          <w:rFonts w:ascii="Arial" w:eastAsia="Calibri" w:hAnsi="Arial" w:cs="Arial"/>
          <w:bCs/>
          <w:sz w:val="20"/>
          <w:szCs w:val="20"/>
        </w:rPr>
        <w:t xml:space="preserve">, </w:t>
      </w:r>
      <w:r>
        <w:rPr>
          <w:rFonts w:ascii="Arial" w:eastAsia="Calibri" w:hAnsi="Arial" w:cs="Arial"/>
          <w:bCs/>
          <w:sz w:val="20"/>
          <w:szCs w:val="20"/>
        </w:rPr>
        <w:t>ПЕРСОНАЛИЗАЦИЈУ</w:t>
      </w:r>
      <w:r w:rsidRPr="00992F3B">
        <w:rPr>
          <w:rFonts w:ascii="Arial" w:eastAsia="Calibri" w:hAnsi="Arial" w:cs="Arial"/>
          <w:bCs/>
          <w:sz w:val="20"/>
          <w:szCs w:val="20"/>
        </w:rPr>
        <w:t xml:space="preserve"> </w:t>
      </w:r>
      <w:r>
        <w:rPr>
          <w:rFonts w:ascii="Arial" w:eastAsia="Calibri" w:hAnsi="Arial" w:cs="Arial"/>
          <w:bCs/>
          <w:sz w:val="20"/>
          <w:szCs w:val="20"/>
        </w:rPr>
        <w:t>И</w:t>
      </w:r>
      <w:r w:rsidRPr="00992F3B">
        <w:rPr>
          <w:rFonts w:ascii="Arial" w:eastAsia="Calibri" w:hAnsi="Arial" w:cs="Arial"/>
          <w:bCs/>
          <w:sz w:val="20"/>
          <w:szCs w:val="20"/>
        </w:rPr>
        <w:t xml:space="preserve"> </w:t>
      </w:r>
      <w:r>
        <w:rPr>
          <w:rFonts w:ascii="Arial" w:eastAsia="Calibri" w:hAnsi="Arial" w:cs="Arial"/>
          <w:bCs/>
          <w:sz w:val="20"/>
          <w:szCs w:val="20"/>
        </w:rPr>
        <w:t>ТРАСПОРТ</w:t>
      </w:r>
      <w:r w:rsidRPr="00992F3B">
        <w:rPr>
          <w:rFonts w:ascii="Arial" w:eastAsia="Calibri" w:hAnsi="Arial" w:cs="Arial"/>
          <w:bCs/>
          <w:sz w:val="20"/>
          <w:szCs w:val="20"/>
        </w:rPr>
        <w:t xml:space="preserve"> </w:t>
      </w:r>
      <w:r>
        <w:rPr>
          <w:rFonts w:ascii="Arial" w:eastAsia="Calibri" w:hAnsi="Arial" w:cs="Arial"/>
          <w:bCs/>
          <w:sz w:val="20"/>
          <w:szCs w:val="20"/>
        </w:rPr>
        <w:t>ДОКУМЕНАТА</w:t>
      </w:r>
    </w:p>
    <w:p w:rsidR="00E93ABB" w:rsidRPr="00992F3B" w:rsidRDefault="00E93ABB" w:rsidP="00E93ABB">
      <w:pPr>
        <w:jc w:val="both"/>
        <w:rPr>
          <w:rFonts w:ascii="Arial" w:eastAsia="Calibri" w:hAnsi="Arial" w:cs="Arial"/>
          <w:bCs/>
          <w:sz w:val="20"/>
          <w:szCs w:val="20"/>
        </w:rPr>
      </w:pPr>
      <w:r>
        <w:rPr>
          <w:rFonts w:ascii="Arial" w:eastAsia="Calibri" w:hAnsi="Arial" w:cs="Arial"/>
          <w:bCs/>
          <w:sz w:val="20"/>
          <w:szCs w:val="20"/>
        </w:rPr>
        <w:t>Одсјек</w:t>
      </w:r>
      <w:r w:rsidRPr="00992F3B">
        <w:rPr>
          <w:rFonts w:ascii="Arial" w:eastAsia="Calibri" w:hAnsi="Arial" w:cs="Arial"/>
          <w:bCs/>
          <w:sz w:val="20"/>
          <w:szCs w:val="20"/>
        </w:rPr>
        <w:t xml:space="preserve"> </w:t>
      </w:r>
      <w:r>
        <w:rPr>
          <w:rFonts w:ascii="Arial" w:eastAsia="Calibri" w:hAnsi="Arial" w:cs="Arial"/>
          <w:bCs/>
          <w:sz w:val="20"/>
          <w:szCs w:val="20"/>
        </w:rPr>
        <w:t>за</w:t>
      </w:r>
      <w:r w:rsidRPr="00992F3B">
        <w:rPr>
          <w:rFonts w:ascii="Arial" w:eastAsia="Calibri" w:hAnsi="Arial" w:cs="Arial"/>
          <w:bCs/>
          <w:sz w:val="20"/>
          <w:szCs w:val="20"/>
        </w:rPr>
        <w:t xml:space="preserve"> </w:t>
      </w:r>
      <w:r>
        <w:rPr>
          <w:rFonts w:ascii="Arial" w:eastAsia="Calibri" w:hAnsi="Arial" w:cs="Arial"/>
          <w:bCs/>
          <w:sz w:val="20"/>
          <w:szCs w:val="20"/>
        </w:rPr>
        <w:t>персонализацију</w:t>
      </w:r>
    </w:p>
    <w:p w:rsidR="00E93ABB" w:rsidRPr="00992F3B" w:rsidRDefault="00E93ABB" w:rsidP="00E93ABB">
      <w:pPr>
        <w:jc w:val="both"/>
        <w:rPr>
          <w:rFonts w:ascii="Arial" w:eastAsia="Calibri" w:hAnsi="Arial" w:cs="Arial"/>
          <w:b/>
          <w:bCs/>
          <w:sz w:val="20"/>
          <w:szCs w:val="20"/>
          <w:u w:val="single"/>
        </w:rPr>
      </w:pPr>
      <w:r w:rsidRPr="00992F3B">
        <w:rPr>
          <w:rFonts w:ascii="Arial" w:eastAsia="Calibri" w:hAnsi="Arial" w:cs="Arial"/>
          <w:b/>
          <w:bCs/>
          <w:sz w:val="20"/>
          <w:szCs w:val="20"/>
          <w:u w:val="single"/>
        </w:rPr>
        <w:t xml:space="preserve">3/01 </w:t>
      </w:r>
      <w:r>
        <w:rPr>
          <w:rFonts w:ascii="Arial" w:eastAsia="Calibri" w:hAnsi="Arial" w:cs="Arial"/>
          <w:b/>
          <w:bCs/>
          <w:sz w:val="20"/>
          <w:szCs w:val="20"/>
          <w:u w:val="single"/>
        </w:rPr>
        <w:t>Стручни</w:t>
      </w:r>
      <w:r w:rsidRPr="00992F3B">
        <w:rPr>
          <w:rFonts w:ascii="Arial" w:eastAsia="Calibri" w:hAnsi="Arial" w:cs="Arial"/>
          <w:b/>
          <w:bCs/>
          <w:sz w:val="20"/>
          <w:szCs w:val="20"/>
          <w:u w:val="single"/>
        </w:rPr>
        <w:t xml:space="preserve"> </w:t>
      </w:r>
      <w:r>
        <w:rPr>
          <w:rFonts w:ascii="Arial" w:eastAsia="Calibri" w:hAnsi="Arial" w:cs="Arial"/>
          <w:b/>
          <w:bCs/>
          <w:sz w:val="20"/>
          <w:szCs w:val="20"/>
          <w:u w:val="single"/>
        </w:rPr>
        <w:t>савјетник</w:t>
      </w:r>
      <w:r w:rsidRPr="00992F3B">
        <w:rPr>
          <w:rFonts w:ascii="Arial" w:eastAsia="Calibri" w:hAnsi="Arial" w:cs="Arial"/>
          <w:b/>
          <w:bCs/>
          <w:sz w:val="20"/>
          <w:szCs w:val="20"/>
          <w:u w:val="single"/>
        </w:rPr>
        <w:t xml:space="preserve"> - </w:t>
      </w:r>
      <w:r>
        <w:rPr>
          <w:rFonts w:ascii="Arial" w:eastAsia="Calibri" w:hAnsi="Arial" w:cs="Arial"/>
          <w:b/>
          <w:bCs/>
          <w:sz w:val="20"/>
          <w:szCs w:val="20"/>
          <w:u w:val="single"/>
        </w:rPr>
        <w:t>технички</w:t>
      </w:r>
      <w:r w:rsidRPr="00992F3B">
        <w:rPr>
          <w:rFonts w:ascii="Arial" w:eastAsia="Calibri" w:hAnsi="Arial" w:cs="Arial"/>
          <w:b/>
          <w:bCs/>
          <w:sz w:val="20"/>
          <w:szCs w:val="20"/>
          <w:u w:val="single"/>
        </w:rPr>
        <w:t xml:space="preserve"> </w:t>
      </w:r>
      <w:r>
        <w:rPr>
          <w:rFonts w:ascii="Arial" w:eastAsia="Calibri" w:hAnsi="Arial" w:cs="Arial"/>
          <w:b/>
          <w:bCs/>
          <w:sz w:val="20"/>
          <w:szCs w:val="20"/>
          <w:u w:val="single"/>
        </w:rPr>
        <w:t>администратор</w:t>
      </w:r>
      <w:r w:rsidRPr="00992F3B">
        <w:rPr>
          <w:rFonts w:ascii="Arial" w:eastAsia="Calibri" w:hAnsi="Arial" w:cs="Arial"/>
          <w:b/>
          <w:bCs/>
          <w:sz w:val="20"/>
          <w:szCs w:val="20"/>
          <w:u w:val="single"/>
        </w:rPr>
        <w:t xml:space="preserve"> </w:t>
      </w:r>
      <w:r>
        <w:rPr>
          <w:rFonts w:ascii="Arial" w:eastAsia="Calibri" w:hAnsi="Arial" w:cs="Arial"/>
          <w:b/>
          <w:bCs/>
          <w:sz w:val="20"/>
          <w:szCs w:val="20"/>
          <w:u w:val="single"/>
        </w:rPr>
        <w:t>производње</w:t>
      </w:r>
    </w:p>
    <w:p w:rsidR="00E93ABB" w:rsidRPr="00992F3B" w:rsidRDefault="00E93ABB" w:rsidP="00E93ABB">
      <w:pPr>
        <w:jc w:val="both"/>
        <w:rPr>
          <w:rFonts w:ascii="Arial" w:eastAsia="Calibri" w:hAnsi="Arial" w:cs="Arial"/>
          <w:bCs/>
          <w:sz w:val="20"/>
          <w:szCs w:val="20"/>
        </w:rPr>
      </w:pPr>
      <w:r>
        <w:rPr>
          <w:rFonts w:ascii="Arial" w:eastAsia="Calibri" w:hAnsi="Arial" w:cs="Arial"/>
          <w:b/>
          <w:bCs/>
          <w:sz w:val="20"/>
          <w:szCs w:val="20"/>
        </w:rPr>
        <w:t>Опис</w:t>
      </w:r>
      <w:r w:rsidRPr="00992F3B">
        <w:rPr>
          <w:rFonts w:ascii="Arial" w:eastAsia="Calibri" w:hAnsi="Arial" w:cs="Arial"/>
          <w:b/>
          <w:bCs/>
          <w:sz w:val="20"/>
          <w:szCs w:val="20"/>
        </w:rPr>
        <w:t xml:space="preserve"> </w:t>
      </w:r>
      <w:r>
        <w:rPr>
          <w:rFonts w:ascii="Arial" w:eastAsia="Calibri" w:hAnsi="Arial" w:cs="Arial"/>
          <w:b/>
          <w:bCs/>
          <w:sz w:val="20"/>
          <w:szCs w:val="20"/>
        </w:rPr>
        <w:t>послова</w:t>
      </w:r>
      <w:r w:rsidRPr="00992F3B">
        <w:rPr>
          <w:rFonts w:ascii="Arial" w:eastAsia="Calibri" w:hAnsi="Arial" w:cs="Arial"/>
          <w:b/>
          <w:bCs/>
          <w:sz w:val="20"/>
          <w:szCs w:val="20"/>
        </w:rPr>
        <w:t xml:space="preserve"> </w:t>
      </w:r>
      <w:r>
        <w:rPr>
          <w:rFonts w:ascii="Arial" w:eastAsia="Calibri" w:hAnsi="Arial" w:cs="Arial"/>
          <w:b/>
          <w:bCs/>
          <w:sz w:val="20"/>
          <w:szCs w:val="20"/>
        </w:rPr>
        <w:t>и</w:t>
      </w:r>
      <w:r w:rsidRPr="00992F3B">
        <w:rPr>
          <w:rFonts w:ascii="Arial" w:eastAsia="Calibri" w:hAnsi="Arial" w:cs="Arial"/>
          <w:b/>
          <w:bCs/>
          <w:sz w:val="20"/>
          <w:szCs w:val="20"/>
        </w:rPr>
        <w:t xml:space="preserve"> </w:t>
      </w:r>
      <w:r>
        <w:rPr>
          <w:rFonts w:ascii="Arial" w:eastAsia="Calibri" w:hAnsi="Arial" w:cs="Arial"/>
          <w:b/>
          <w:bCs/>
          <w:sz w:val="20"/>
          <w:szCs w:val="20"/>
        </w:rPr>
        <w:t>радних</w:t>
      </w:r>
      <w:r w:rsidRPr="00992F3B">
        <w:rPr>
          <w:rFonts w:ascii="Arial" w:eastAsia="Calibri" w:hAnsi="Arial" w:cs="Arial"/>
          <w:b/>
          <w:bCs/>
          <w:sz w:val="20"/>
          <w:szCs w:val="20"/>
        </w:rPr>
        <w:t xml:space="preserve"> </w:t>
      </w:r>
      <w:r>
        <w:rPr>
          <w:rFonts w:ascii="Arial" w:eastAsia="Calibri" w:hAnsi="Arial" w:cs="Arial"/>
          <w:b/>
          <w:bCs/>
          <w:sz w:val="20"/>
          <w:szCs w:val="20"/>
        </w:rPr>
        <w:t>задатака</w:t>
      </w:r>
      <w:r w:rsidRPr="00992F3B">
        <w:rPr>
          <w:rFonts w:ascii="Arial" w:eastAsia="Calibri" w:hAnsi="Arial" w:cs="Arial"/>
          <w:b/>
          <w:bCs/>
          <w:sz w:val="20"/>
          <w:szCs w:val="20"/>
        </w:rPr>
        <w:t xml:space="preserve">: </w:t>
      </w:r>
      <w:r>
        <w:rPr>
          <w:rFonts w:ascii="Arial" w:eastAsia="Calibri" w:hAnsi="Arial" w:cs="Arial"/>
          <w:bCs/>
          <w:sz w:val="20"/>
          <w:szCs w:val="20"/>
        </w:rPr>
        <w:t>Врши</w:t>
      </w:r>
      <w:r w:rsidRPr="00992F3B">
        <w:rPr>
          <w:rFonts w:ascii="Arial" w:eastAsia="Calibri" w:hAnsi="Arial" w:cs="Arial"/>
          <w:bCs/>
          <w:sz w:val="20"/>
          <w:szCs w:val="20"/>
        </w:rPr>
        <w:t xml:space="preserve"> </w:t>
      </w:r>
      <w:r>
        <w:rPr>
          <w:rFonts w:ascii="Arial" w:eastAsia="Calibri" w:hAnsi="Arial" w:cs="Arial"/>
          <w:bCs/>
          <w:sz w:val="20"/>
          <w:szCs w:val="20"/>
        </w:rPr>
        <w:t>послова</w:t>
      </w:r>
      <w:r w:rsidRPr="00992F3B">
        <w:rPr>
          <w:rFonts w:ascii="Arial" w:eastAsia="Calibri" w:hAnsi="Arial" w:cs="Arial"/>
          <w:bCs/>
          <w:sz w:val="20"/>
          <w:szCs w:val="20"/>
        </w:rPr>
        <w:t xml:space="preserve"> </w:t>
      </w:r>
      <w:r>
        <w:rPr>
          <w:rFonts w:ascii="Arial" w:eastAsia="Calibri" w:hAnsi="Arial" w:cs="Arial"/>
          <w:bCs/>
          <w:sz w:val="20"/>
          <w:szCs w:val="20"/>
        </w:rPr>
        <w:t>шефа</w:t>
      </w:r>
      <w:r w:rsidRPr="00992F3B">
        <w:rPr>
          <w:rFonts w:ascii="Arial" w:eastAsia="Calibri" w:hAnsi="Arial" w:cs="Arial"/>
          <w:bCs/>
          <w:sz w:val="20"/>
          <w:szCs w:val="20"/>
        </w:rPr>
        <w:t xml:space="preserve"> </w:t>
      </w:r>
      <w:r>
        <w:rPr>
          <w:rFonts w:ascii="Arial" w:eastAsia="Calibri" w:hAnsi="Arial" w:cs="Arial"/>
          <w:bCs/>
          <w:sz w:val="20"/>
          <w:szCs w:val="20"/>
        </w:rPr>
        <w:t>смјене</w:t>
      </w:r>
      <w:r w:rsidRPr="00992F3B">
        <w:rPr>
          <w:rFonts w:ascii="Arial" w:eastAsia="Calibri" w:hAnsi="Arial" w:cs="Arial"/>
          <w:bCs/>
          <w:sz w:val="20"/>
          <w:szCs w:val="20"/>
        </w:rPr>
        <w:t xml:space="preserve"> </w:t>
      </w:r>
      <w:r>
        <w:rPr>
          <w:rFonts w:ascii="Arial" w:eastAsia="Calibri" w:hAnsi="Arial" w:cs="Arial"/>
          <w:bCs/>
          <w:sz w:val="20"/>
          <w:szCs w:val="20"/>
        </w:rPr>
        <w:t>и</w:t>
      </w:r>
      <w:r w:rsidRPr="00992F3B">
        <w:rPr>
          <w:rFonts w:ascii="Arial" w:eastAsia="Calibri" w:hAnsi="Arial" w:cs="Arial"/>
          <w:bCs/>
          <w:sz w:val="20"/>
          <w:szCs w:val="20"/>
        </w:rPr>
        <w:t xml:space="preserve"> </w:t>
      </w:r>
      <w:r>
        <w:rPr>
          <w:rFonts w:ascii="Arial" w:eastAsia="Calibri" w:hAnsi="Arial" w:cs="Arial"/>
          <w:bCs/>
          <w:sz w:val="20"/>
          <w:szCs w:val="20"/>
        </w:rPr>
        <w:t>врши</w:t>
      </w:r>
      <w:r w:rsidRPr="00992F3B">
        <w:rPr>
          <w:rFonts w:ascii="Arial" w:eastAsia="Calibri" w:hAnsi="Arial" w:cs="Arial"/>
          <w:bCs/>
          <w:sz w:val="20"/>
          <w:szCs w:val="20"/>
        </w:rPr>
        <w:t xml:space="preserve"> </w:t>
      </w:r>
      <w:r>
        <w:rPr>
          <w:rFonts w:ascii="Arial" w:eastAsia="Calibri" w:hAnsi="Arial" w:cs="Arial"/>
          <w:bCs/>
          <w:sz w:val="20"/>
          <w:szCs w:val="20"/>
        </w:rPr>
        <w:t>администрацију</w:t>
      </w:r>
      <w:r w:rsidRPr="00992F3B">
        <w:rPr>
          <w:rFonts w:ascii="Arial" w:eastAsia="Calibri" w:hAnsi="Arial" w:cs="Arial"/>
          <w:bCs/>
          <w:sz w:val="20"/>
          <w:szCs w:val="20"/>
        </w:rPr>
        <w:t xml:space="preserve"> </w:t>
      </w:r>
      <w:r>
        <w:rPr>
          <w:rFonts w:ascii="Arial" w:eastAsia="Calibri" w:hAnsi="Arial" w:cs="Arial"/>
          <w:bCs/>
          <w:sz w:val="20"/>
          <w:szCs w:val="20"/>
        </w:rPr>
        <w:t>сервера</w:t>
      </w:r>
      <w:r w:rsidRPr="00992F3B">
        <w:rPr>
          <w:rFonts w:ascii="Arial" w:eastAsia="Calibri" w:hAnsi="Arial" w:cs="Arial"/>
          <w:bCs/>
          <w:sz w:val="20"/>
          <w:szCs w:val="20"/>
        </w:rPr>
        <w:t xml:space="preserve"> </w:t>
      </w:r>
      <w:r>
        <w:rPr>
          <w:rFonts w:ascii="Arial" w:eastAsia="Calibri" w:hAnsi="Arial" w:cs="Arial"/>
          <w:bCs/>
          <w:sz w:val="20"/>
          <w:szCs w:val="20"/>
        </w:rPr>
        <w:t>и</w:t>
      </w:r>
      <w:r w:rsidRPr="00992F3B">
        <w:rPr>
          <w:rFonts w:ascii="Arial" w:eastAsia="Calibri" w:hAnsi="Arial" w:cs="Arial"/>
          <w:bCs/>
          <w:sz w:val="20"/>
          <w:szCs w:val="20"/>
        </w:rPr>
        <w:t xml:space="preserve"> </w:t>
      </w:r>
      <w:r>
        <w:rPr>
          <w:rFonts w:ascii="Arial" w:eastAsia="Calibri" w:hAnsi="Arial" w:cs="Arial"/>
          <w:bCs/>
          <w:sz w:val="20"/>
          <w:szCs w:val="20"/>
        </w:rPr>
        <w:t>опреме</w:t>
      </w:r>
      <w:r w:rsidRPr="00992F3B">
        <w:rPr>
          <w:rFonts w:ascii="Arial" w:eastAsia="Calibri" w:hAnsi="Arial" w:cs="Arial"/>
          <w:bCs/>
          <w:sz w:val="20"/>
          <w:szCs w:val="20"/>
        </w:rPr>
        <w:t xml:space="preserve"> </w:t>
      </w:r>
      <w:r>
        <w:rPr>
          <w:rFonts w:ascii="Arial" w:eastAsia="Calibri" w:hAnsi="Arial" w:cs="Arial"/>
          <w:bCs/>
          <w:sz w:val="20"/>
          <w:szCs w:val="20"/>
        </w:rPr>
        <w:t>у</w:t>
      </w:r>
      <w:r w:rsidRPr="00992F3B">
        <w:rPr>
          <w:rFonts w:ascii="Arial" w:eastAsia="Calibri" w:hAnsi="Arial" w:cs="Arial"/>
          <w:bCs/>
          <w:sz w:val="20"/>
          <w:szCs w:val="20"/>
        </w:rPr>
        <w:t xml:space="preserve"> </w:t>
      </w:r>
      <w:r>
        <w:rPr>
          <w:rFonts w:ascii="Arial" w:eastAsia="Calibri" w:hAnsi="Arial" w:cs="Arial"/>
          <w:bCs/>
          <w:sz w:val="20"/>
          <w:szCs w:val="20"/>
        </w:rPr>
        <w:t>процесу</w:t>
      </w:r>
      <w:r w:rsidRPr="00992F3B">
        <w:rPr>
          <w:rFonts w:ascii="Arial" w:eastAsia="Calibri" w:hAnsi="Arial" w:cs="Arial"/>
          <w:bCs/>
          <w:sz w:val="20"/>
          <w:szCs w:val="20"/>
        </w:rPr>
        <w:t xml:space="preserve"> </w:t>
      </w:r>
      <w:r>
        <w:rPr>
          <w:rFonts w:ascii="Arial" w:eastAsia="Calibri" w:hAnsi="Arial" w:cs="Arial"/>
          <w:bCs/>
          <w:sz w:val="20"/>
          <w:szCs w:val="20"/>
        </w:rPr>
        <w:t>производње</w:t>
      </w:r>
      <w:r w:rsidRPr="00992F3B">
        <w:rPr>
          <w:rFonts w:ascii="Arial" w:eastAsia="Calibri" w:hAnsi="Arial" w:cs="Arial"/>
          <w:bCs/>
          <w:sz w:val="20"/>
          <w:szCs w:val="20"/>
        </w:rPr>
        <w:t xml:space="preserve"> </w:t>
      </w:r>
      <w:r>
        <w:rPr>
          <w:rFonts w:ascii="Arial" w:eastAsia="Calibri" w:hAnsi="Arial" w:cs="Arial"/>
          <w:bCs/>
          <w:sz w:val="20"/>
          <w:szCs w:val="20"/>
        </w:rPr>
        <w:t>и</w:t>
      </w:r>
      <w:r w:rsidRPr="00992F3B">
        <w:rPr>
          <w:rFonts w:ascii="Arial" w:eastAsia="Calibri" w:hAnsi="Arial" w:cs="Arial"/>
          <w:bCs/>
          <w:sz w:val="20"/>
          <w:szCs w:val="20"/>
        </w:rPr>
        <w:t xml:space="preserve"> </w:t>
      </w:r>
      <w:r>
        <w:rPr>
          <w:rFonts w:ascii="Arial" w:eastAsia="Calibri" w:hAnsi="Arial" w:cs="Arial"/>
          <w:bCs/>
          <w:sz w:val="20"/>
          <w:szCs w:val="20"/>
        </w:rPr>
        <w:t>персонализације</w:t>
      </w:r>
      <w:r w:rsidRPr="00992F3B">
        <w:rPr>
          <w:rFonts w:ascii="Arial" w:eastAsia="Calibri" w:hAnsi="Arial" w:cs="Arial"/>
          <w:bCs/>
          <w:sz w:val="20"/>
          <w:szCs w:val="20"/>
        </w:rPr>
        <w:t xml:space="preserve"> </w:t>
      </w:r>
      <w:r>
        <w:rPr>
          <w:rFonts w:ascii="Arial" w:eastAsia="Calibri" w:hAnsi="Arial" w:cs="Arial"/>
          <w:bCs/>
          <w:sz w:val="20"/>
          <w:szCs w:val="20"/>
        </w:rPr>
        <w:t>докумената</w:t>
      </w:r>
      <w:r w:rsidRPr="00992F3B">
        <w:rPr>
          <w:rFonts w:ascii="Arial" w:eastAsia="Calibri" w:hAnsi="Arial" w:cs="Arial"/>
          <w:bCs/>
          <w:sz w:val="20"/>
          <w:szCs w:val="20"/>
        </w:rPr>
        <w:t xml:space="preserve">. </w:t>
      </w:r>
      <w:r>
        <w:rPr>
          <w:rFonts w:ascii="Arial" w:eastAsia="Calibri" w:hAnsi="Arial" w:cs="Arial"/>
          <w:bCs/>
          <w:sz w:val="20"/>
          <w:szCs w:val="20"/>
        </w:rPr>
        <w:t>Први</w:t>
      </w:r>
      <w:r w:rsidRPr="00992F3B">
        <w:rPr>
          <w:rFonts w:ascii="Arial" w:eastAsia="Calibri" w:hAnsi="Arial" w:cs="Arial"/>
          <w:bCs/>
          <w:sz w:val="20"/>
          <w:szCs w:val="20"/>
        </w:rPr>
        <w:t xml:space="preserve"> </w:t>
      </w:r>
      <w:r>
        <w:rPr>
          <w:rFonts w:ascii="Arial" w:eastAsia="Calibri" w:hAnsi="Arial" w:cs="Arial"/>
          <w:bCs/>
          <w:sz w:val="20"/>
          <w:szCs w:val="20"/>
        </w:rPr>
        <w:t>ниво</w:t>
      </w:r>
      <w:r w:rsidRPr="00992F3B">
        <w:rPr>
          <w:rFonts w:ascii="Arial" w:eastAsia="Calibri" w:hAnsi="Arial" w:cs="Arial"/>
          <w:bCs/>
          <w:sz w:val="20"/>
          <w:szCs w:val="20"/>
        </w:rPr>
        <w:t xml:space="preserve"> </w:t>
      </w:r>
      <w:r>
        <w:rPr>
          <w:rFonts w:ascii="Arial" w:eastAsia="Calibri" w:hAnsi="Arial" w:cs="Arial"/>
          <w:bCs/>
          <w:sz w:val="20"/>
          <w:szCs w:val="20"/>
        </w:rPr>
        <w:t>подршке</w:t>
      </w:r>
      <w:r w:rsidRPr="00992F3B">
        <w:rPr>
          <w:rFonts w:ascii="Arial" w:eastAsia="Calibri" w:hAnsi="Arial" w:cs="Arial"/>
          <w:bCs/>
          <w:sz w:val="20"/>
          <w:szCs w:val="20"/>
        </w:rPr>
        <w:t xml:space="preserve"> </w:t>
      </w:r>
      <w:r>
        <w:rPr>
          <w:rFonts w:ascii="Arial" w:eastAsia="Calibri" w:hAnsi="Arial" w:cs="Arial"/>
          <w:bCs/>
          <w:sz w:val="20"/>
          <w:szCs w:val="20"/>
        </w:rPr>
        <w:t>у</w:t>
      </w:r>
      <w:r w:rsidRPr="00992F3B">
        <w:rPr>
          <w:rFonts w:ascii="Arial" w:eastAsia="Calibri" w:hAnsi="Arial" w:cs="Arial"/>
          <w:bCs/>
          <w:sz w:val="20"/>
          <w:szCs w:val="20"/>
        </w:rPr>
        <w:t xml:space="preserve"> </w:t>
      </w:r>
      <w:r>
        <w:rPr>
          <w:rFonts w:ascii="Arial" w:eastAsia="Calibri" w:hAnsi="Arial" w:cs="Arial"/>
          <w:bCs/>
          <w:sz w:val="20"/>
          <w:szCs w:val="20"/>
        </w:rPr>
        <w:t>случају</w:t>
      </w:r>
      <w:r w:rsidRPr="00992F3B">
        <w:rPr>
          <w:rFonts w:ascii="Arial" w:eastAsia="Calibri" w:hAnsi="Arial" w:cs="Arial"/>
          <w:bCs/>
          <w:sz w:val="20"/>
          <w:szCs w:val="20"/>
        </w:rPr>
        <w:t xml:space="preserve"> </w:t>
      </w:r>
      <w:r>
        <w:rPr>
          <w:rFonts w:ascii="Arial" w:eastAsia="Calibri" w:hAnsi="Arial" w:cs="Arial"/>
          <w:bCs/>
          <w:sz w:val="20"/>
          <w:szCs w:val="20"/>
        </w:rPr>
        <w:t>проблема</w:t>
      </w:r>
      <w:r w:rsidRPr="00992F3B">
        <w:rPr>
          <w:rFonts w:ascii="Arial" w:eastAsia="Calibri" w:hAnsi="Arial" w:cs="Arial"/>
          <w:bCs/>
          <w:sz w:val="20"/>
          <w:szCs w:val="20"/>
        </w:rPr>
        <w:t xml:space="preserve"> </w:t>
      </w:r>
      <w:r>
        <w:rPr>
          <w:rFonts w:ascii="Arial" w:eastAsia="Calibri" w:hAnsi="Arial" w:cs="Arial"/>
          <w:bCs/>
          <w:sz w:val="20"/>
          <w:szCs w:val="20"/>
        </w:rPr>
        <w:t>током</w:t>
      </w:r>
      <w:r w:rsidRPr="00992F3B">
        <w:rPr>
          <w:rFonts w:ascii="Arial" w:eastAsia="Calibri" w:hAnsi="Arial" w:cs="Arial"/>
          <w:bCs/>
          <w:sz w:val="20"/>
          <w:szCs w:val="20"/>
        </w:rPr>
        <w:t xml:space="preserve"> </w:t>
      </w:r>
      <w:r>
        <w:rPr>
          <w:rFonts w:ascii="Arial" w:eastAsia="Calibri" w:hAnsi="Arial" w:cs="Arial"/>
          <w:bCs/>
          <w:sz w:val="20"/>
          <w:szCs w:val="20"/>
        </w:rPr>
        <w:t>производње</w:t>
      </w:r>
      <w:r w:rsidRPr="00992F3B">
        <w:rPr>
          <w:rFonts w:ascii="Arial" w:eastAsia="Calibri" w:hAnsi="Arial" w:cs="Arial"/>
          <w:bCs/>
          <w:sz w:val="20"/>
          <w:szCs w:val="20"/>
        </w:rPr>
        <w:t xml:space="preserve">; </w:t>
      </w:r>
      <w:r>
        <w:rPr>
          <w:rFonts w:ascii="Arial" w:eastAsia="Calibri" w:hAnsi="Arial" w:cs="Arial"/>
          <w:bCs/>
          <w:sz w:val="20"/>
          <w:szCs w:val="20"/>
        </w:rPr>
        <w:t>Одржавање</w:t>
      </w:r>
      <w:r w:rsidRPr="00992F3B">
        <w:rPr>
          <w:rFonts w:ascii="Arial" w:eastAsia="Calibri" w:hAnsi="Arial" w:cs="Arial"/>
          <w:bCs/>
          <w:sz w:val="20"/>
          <w:szCs w:val="20"/>
        </w:rPr>
        <w:t xml:space="preserve"> </w:t>
      </w:r>
      <w:r>
        <w:rPr>
          <w:rFonts w:ascii="Arial" w:eastAsia="Calibri" w:hAnsi="Arial" w:cs="Arial"/>
          <w:bCs/>
          <w:sz w:val="20"/>
          <w:szCs w:val="20"/>
        </w:rPr>
        <w:t>техничке</w:t>
      </w:r>
      <w:r w:rsidRPr="00992F3B">
        <w:rPr>
          <w:rFonts w:ascii="Arial" w:eastAsia="Calibri" w:hAnsi="Arial" w:cs="Arial"/>
          <w:bCs/>
          <w:sz w:val="20"/>
          <w:szCs w:val="20"/>
        </w:rPr>
        <w:t xml:space="preserve"> </w:t>
      </w:r>
      <w:r>
        <w:rPr>
          <w:rFonts w:ascii="Arial" w:eastAsia="Calibri" w:hAnsi="Arial" w:cs="Arial"/>
          <w:bCs/>
          <w:sz w:val="20"/>
          <w:szCs w:val="20"/>
        </w:rPr>
        <w:t>инфраструктуре</w:t>
      </w:r>
      <w:r w:rsidRPr="00992F3B">
        <w:rPr>
          <w:rFonts w:ascii="Arial" w:eastAsia="Calibri" w:hAnsi="Arial" w:cs="Arial"/>
          <w:bCs/>
          <w:sz w:val="20"/>
          <w:szCs w:val="20"/>
        </w:rPr>
        <w:t xml:space="preserve">. </w:t>
      </w:r>
      <w:r>
        <w:rPr>
          <w:rFonts w:ascii="Arial" w:eastAsia="Calibri" w:hAnsi="Arial" w:cs="Arial"/>
          <w:bCs/>
          <w:sz w:val="20"/>
          <w:szCs w:val="20"/>
        </w:rPr>
        <w:t>Припрема</w:t>
      </w:r>
      <w:r w:rsidRPr="00992F3B">
        <w:rPr>
          <w:rFonts w:ascii="Arial" w:eastAsia="Calibri" w:hAnsi="Arial" w:cs="Arial"/>
          <w:bCs/>
          <w:sz w:val="20"/>
          <w:szCs w:val="20"/>
        </w:rPr>
        <w:t xml:space="preserve">, </w:t>
      </w:r>
      <w:r>
        <w:rPr>
          <w:rFonts w:ascii="Arial" w:eastAsia="Calibri" w:hAnsi="Arial" w:cs="Arial"/>
          <w:bCs/>
          <w:sz w:val="20"/>
          <w:szCs w:val="20"/>
        </w:rPr>
        <w:t>организира</w:t>
      </w:r>
      <w:r w:rsidRPr="00992F3B">
        <w:rPr>
          <w:rFonts w:ascii="Arial" w:eastAsia="Calibri" w:hAnsi="Arial" w:cs="Arial"/>
          <w:bCs/>
          <w:sz w:val="20"/>
          <w:szCs w:val="20"/>
        </w:rPr>
        <w:t xml:space="preserve">, </w:t>
      </w:r>
      <w:r>
        <w:rPr>
          <w:rFonts w:ascii="Arial" w:eastAsia="Calibri" w:hAnsi="Arial" w:cs="Arial"/>
          <w:bCs/>
          <w:sz w:val="20"/>
          <w:szCs w:val="20"/>
        </w:rPr>
        <w:t>руководи</w:t>
      </w:r>
      <w:r w:rsidRPr="00992F3B">
        <w:rPr>
          <w:rFonts w:ascii="Arial" w:eastAsia="Calibri" w:hAnsi="Arial" w:cs="Arial"/>
          <w:bCs/>
          <w:sz w:val="20"/>
          <w:szCs w:val="20"/>
        </w:rPr>
        <w:t xml:space="preserve"> </w:t>
      </w:r>
      <w:r>
        <w:rPr>
          <w:rFonts w:ascii="Arial" w:eastAsia="Calibri" w:hAnsi="Arial" w:cs="Arial"/>
          <w:bCs/>
          <w:sz w:val="20"/>
          <w:szCs w:val="20"/>
        </w:rPr>
        <w:t>и</w:t>
      </w:r>
      <w:r w:rsidRPr="00992F3B">
        <w:rPr>
          <w:rFonts w:ascii="Arial" w:eastAsia="Calibri" w:hAnsi="Arial" w:cs="Arial"/>
          <w:bCs/>
          <w:sz w:val="20"/>
          <w:szCs w:val="20"/>
        </w:rPr>
        <w:t xml:space="preserve"> </w:t>
      </w:r>
      <w:r>
        <w:rPr>
          <w:rFonts w:ascii="Arial" w:eastAsia="Calibri" w:hAnsi="Arial" w:cs="Arial"/>
          <w:bCs/>
          <w:sz w:val="20"/>
          <w:szCs w:val="20"/>
        </w:rPr>
        <w:t>контролише</w:t>
      </w:r>
      <w:r w:rsidRPr="00992F3B">
        <w:rPr>
          <w:rFonts w:ascii="Arial" w:eastAsia="Calibri" w:hAnsi="Arial" w:cs="Arial"/>
          <w:bCs/>
          <w:sz w:val="20"/>
          <w:szCs w:val="20"/>
        </w:rPr>
        <w:t xml:space="preserve"> </w:t>
      </w:r>
      <w:r>
        <w:rPr>
          <w:rFonts w:ascii="Arial" w:eastAsia="Calibri" w:hAnsi="Arial" w:cs="Arial"/>
          <w:bCs/>
          <w:sz w:val="20"/>
          <w:szCs w:val="20"/>
        </w:rPr>
        <w:t>персонализацију</w:t>
      </w:r>
      <w:r w:rsidRPr="00992F3B">
        <w:rPr>
          <w:rFonts w:ascii="Arial" w:eastAsia="Calibri" w:hAnsi="Arial" w:cs="Arial"/>
          <w:bCs/>
          <w:sz w:val="20"/>
          <w:szCs w:val="20"/>
        </w:rPr>
        <w:t xml:space="preserve"> </w:t>
      </w:r>
      <w:r>
        <w:rPr>
          <w:rFonts w:ascii="Arial" w:eastAsia="Calibri" w:hAnsi="Arial" w:cs="Arial"/>
          <w:bCs/>
          <w:sz w:val="20"/>
          <w:szCs w:val="20"/>
        </w:rPr>
        <w:t>докумената</w:t>
      </w:r>
      <w:r w:rsidRPr="00992F3B">
        <w:rPr>
          <w:rFonts w:ascii="Arial" w:eastAsia="Calibri" w:hAnsi="Arial" w:cs="Arial"/>
          <w:bCs/>
          <w:sz w:val="20"/>
          <w:szCs w:val="20"/>
        </w:rPr>
        <w:t xml:space="preserve">; </w:t>
      </w:r>
      <w:r>
        <w:rPr>
          <w:rFonts w:ascii="Arial" w:eastAsia="Calibri" w:hAnsi="Arial" w:cs="Arial"/>
          <w:bCs/>
          <w:sz w:val="20"/>
          <w:szCs w:val="20"/>
        </w:rPr>
        <w:t>Надгледа</w:t>
      </w:r>
      <w:r w:rsidRPr="00992F3B">
        <w:rPr>
          <w:rFonts w:ascii="Arial" w:eastAsia="Calibri" w:hAnsi="Arial" w:cs="Arial"/>
          <w:bCs/>
          <w:sz w:val="20"/>
          <w:szCs w:val="20"/>
        </w:rPr>
        <w:t xml:space="preserve"> </w:t>
      </w:r>
      <w:r>
        <w:rPr>
          <w:rFonts w:ascii="Arial" w:eastAsia="Calibri" w:hAnsi="Arial" w:cs="Arial"/>
          <w:bCs/>
          <w:sz w:val="20"/>
          <w:szCs w:val="20"/>
        </w:rPr>
        <w:t>контролу</w:t>
      </w:r>
      <w:r w:rsidRPr="00992F3B">
        <w:rPr>
          <w:rFonts w:ascii="Arial" w:eastAsia="Calibri" w:hAnsi="Arial" w:cs="Arial"/>
          <w:bCs/>
          <w:sz w:val="20"/>
          <w:szCs w:val="20"/>
        </w:rPr>
        <w:t xml:space="preserve"> </w:t>
      </w:r>
      <w:r>
        <w:rPr>
          <w:rFonts w:ascii="Arial" w:eastAsia="Calibri" w:hAnsi="Arial" w:cs="Arial"/>
          <w:bCs/>
          <w:sz w:val="20"/>
          <w:szCs w:val="20"/>
        </w:rPr>
        <w:t>квалитета</w:t>
      </w:r>
      <w:r w:rsidRPr="00992F3B">
        <w:rPr>
          <w:rFonts w:ascii="Arial" w:eastAsia="Calibri" w:hAnsi="Arial" w:cs="Arial"/>
          <w:bCs/>
          <w:sz w:val="20"/>
          <w:szCs w:val="20"/>
        </w:rPr>
        <w:t xml:space="preserve"> </w:t>
      </w:r>
      <w:r>
        <w:rPr>
          <w:rFonts w:ascii="Arial" w:eastAsia="Calibri" w:hAnsi="Arial" w:cs="Arial"/>
          <w:bCs/>
          <w:sz w:val="20"/>
          <w:szCs w:val="20"/>
        </w:rPr>
        <w:t>персонализованих</w:t>
      </w:r>
      <w:r w:rsidRPr="00992F3B">
        <w:rPr>
          <w:rFonts w:ascii="Arial" w:eastAsia="Calibri" w:hAnsi="Arial" w:cs="Arial"/>
          <w:bCs/>
          <w:sz w:val="20"/>
          <w:szCs w:val="20"/>
        </w:rPr>
        <w:t xml:space="preserve"> </w:t>
      </w:r>
      <w:r>
        <w:rPr>
          <w:rFonts w:ascii="Arial" w:eastAsia="Calibri" w:hAnsi="Arial" w:cs="Arial"/>
          <w:bCs/>
          <w:sz w:val="20"/>
          <w:szCs w:val="20"/>
        </w:rPr>
        <w:t>докумената</w:t>
      </w:r>
      <w:r w:rsidRPr="00992F3B">
        <w:rPr>
          <w:rFonts w:ascii="Arial" w:eastAsia="Calibri" w:hAnsi="Arial" w:cs="Arial"/>
          <w:bCs/>
          <w:sz w:val="20"/>
          <w:szCs w:val="20"/>
        </w:rPr>
        <w:t xml:space="preserve">, </w:t>
      </w:r>
      <w:r>
        <w:rPr>
          <w:rFonts w:ascii="Arial" w:eastAsia="Calibri" w:hAnsi="Arial" w:cs="Arial"/>
          <w:bCs/>
          <w:sz w:val="20"/>
          <w:szCs w:val="20"/>
        </w:rPr>
        <w:t>као</w:t>
      </w:r>
      <w:r w:rsidRPr="00992F3B">
        <w:rPr>
          <w:rFonts w:ascii="Arial" w:eastAsia="Calibri" w:hAnsi="Arial" w:cs="Arial"/>
          <w:bCs/>
          <w:sz w:val="20"/>
          <w:szCs w:val="20"/>
        </w:rPr>
        <w:t xml:space="preserve"> </w:t>
      </w:r>
      <w:r>
        <w:rPr>
          <w:rFonts w:ascii="Arial" w:eastAsia="Calibri" w:hAnsi="Arial" w:cs="Arial"/>
          <w:bCs/>
          <w:sz w:val="20"/>
          <w:szCs w:val="20"/>
        </w:rPr>
        <w:t>и</w:t>
      </w:r>
      <w:r w:rsidRPr="00992F3B">
        <w:rPr>
          <w:rFonts w:ascii="Arial" w:eastAsia="Calibri" w:hAnsi="Arial" w:cs="Arial"/>
          <w:bCs/>
          <w:sz w:val="20"/>
          <w:szCs w:val="20"/>
        </w:rPr>
        <w:t xml:space="preserve"> </w:t>
      </w:r>
      <w:r>
        <w:rPr>
          <w:rFonts w:ascii="Arial" w:eastAsia="Calibri" w:hAnsi="Arial" w:cs="Arial"/>
          <w:bCs/>
          <w:sz w:val="20"/>
          <w:szCs w:val="20"/>
        </w:rPr>
        <w:t>њихово</w:t>
      </w:r>
      <w:r w:rsidRPr="00992F3B">
        <w:rPr>
          <w:rFonts w:ascii="Arial" w:eastAsia="Calibri" w:hAnsi="Arial" w:cs="Arial"/>
          <w:bCs/>
          <w:sz w:val="20"/>
          <w:szCs w:val="20"/>
        </w:rPr>
        <w:t xml:space="preserve"> </w:t>
      </w:r>
      <w:r>
        <w:rPr>
          <w:rFonts w:ascii="Arial" w:eastAsia="Calibri" w:hAnsi="Arial" w:cs="Arial"/>
          <w:bCs/>
          <w:sz w:val="20"/>
          <w:szCs w:val="20"/>
        </w:rPr>
        <w:t>пакирање</w:t>
      </w:r>
      <w:r w:rsidRPr="00992F3B">
        <w:rPr>
          <w:rFonts w:ascii="Arial" w:eastAsia="Calibri" w:hAnsi="Arial" w:cs="Arial"/>
          <w:bCs/>
          <w:sz w:val="20"/>
          <w:szCs w:val="20"/>
        </w:rPr>
        <w:t xml:space="preserve">; </w:t>
      </w:r>
      <w:r>
        <w:rPr>
          <w:rFonts w:ascii="Arial" w:eastAsia="Calibri" w:hAnsi="Arial" w:cs="Arial"/>
          <w:bCs/>
          <w:sz w:val="20"/>
          <w:szCs w:val="20"/>
        </w:rPr>
        <w:t>Води</w:t>
      </w:r>
      <w:r w:rsidRPr="00992F3B">
        <w:rPr>
          <w:rFonts w:ascii="Arial" w:eastAsia="Calibri" w:hAnsi="Arial" w:cs="Arial"/>
          <w:bCs/>
          <w:sz w:val="20"/>
          <w:szCs w:val="20"/>
        </w:rPr>
        <w:t xml:space="preserve"> </w:t>
      </w:r>
      <w:r>
        <w:rPr>
          <w:rFonts w:ascii="Arial" w:eastAsia="Calibri" w:hAnsi="Arial" w:cs="Arial"/>
          <w:bCs/>
          <w:sz w:val="20"/>
          <w:szCs w:val="20"/>
        </w:rPr>
        <w:t>бригу</w:t>
      </w:r>
      <w:r w:rsidRPr="00992F3B">
        <w:rPr>
          <w:rFonts w:ascii="Arial" w:eastAsia="Calibri" w:hAnsi="Arial" w:cs="Arial"/>
          <w:bCs/>
          <w:sz w:val="20"/>
          <w:szCs w:val="20"/>
        </w:rPr>
        <w:t xml:space="preserve"> </w:t>
      </w:r>
      <w:r>
        <w:rPr>
          <w:rFonts w:ascii="Arial" w:eastAsia="Calibri" w:hAnsi="Arial" w:cs="Arial"/>
          <w:bCs/>
          <w:sz w:val="20"/>
          <w:szCs w:val="20"/>
        </w:rPr>
        <w:t>о</w:t>
      </w:r>
      <w:r w:rsidRPr="00992F3B">
        <w:rPr>
          <w:rFonts w:ascii="Arial" w:eastAsia="Calibri" w:hAnsi="Arial" w:cs="Arial"/>
          <w:bCs/>
          <w:sz w:val="20"/>
          <w:szCs w:val="20"/>
        </w:rPr>
        <w:t xml:space="preserve"> </w:t>
      </w:r>
      <w:r>
        <w:rPr>
          <w:rFonts w:ascii="Arial" w:eastAsia="Calibri" w:hAnsi="Arial" w:cs="Arial"/>
          <w:bCs/>
          <w:sz w:val="20"/>
          <w:szCs w:val="20"/>
        </w:rPr>
        <w:t>бројчаном</w:t>
      </w:r>
      <w:r w:rsidRPr="00992F3B">
        <w:rPr>
          <w:rFonts w:ascii="Arial" w:eastAsia="Calibri" w:hAnsi="Arial" w:cs="Arial"/>
          <w:bCs/>
          <w:sz w:val="20"/>
          <w:szCs w:val="20"/>
        </w:rPr>
        <w:t xml:space="preserve"> </w:t>
      </w:r>
      <w:r>
        <w:rPr>
          <w:rFonts w:ascii="Arial" w:eastAsia="Calibri" w:hAnsi="Arial" w:cs="Arial"/>
          <w:bCs/>
          <w:sz w:val="20"/>
          <w:szCs w:val="20"/>
        </w:rPr>
        <w:t>стању</w:t>
      </w:r>
      <w:r w:rsidRPr="00992F3B">
        <w:rPr>
          <w:rFonts w:ascii="Arial" w:eastAsia="Calibri" w:hAnsi="Arial" w:cs="Arial"/>
          <w:bCs/>
          <w:sz w:val="20"/>
          <w:szCs w:val="20"/>
        </w:rPr>
        <w:t xml:space="preserve"> </w:t>
      </w:r>
      <w:r>
        <w:rPr>
          <w:rFonts w:ascii="Arial" w:eastAsia="Calibri" w:hAnsi="Arial" w:cs="Arial"/>
          <w:bCs/>
          <w:sz w:val="20"/>
          <w:szCs w:val="20"/>
        </w:rPr>
        <w:t>изузетих</w:t>
      </w:r>
      <w:r w:rsidRPr="00992F3B">
        <w:rPr>
          <w:rFonts w:ascii="Arial" w:eastAsia="Calibri" w:hAnsi="Arial" w:cs="Arial"/>
          <w:bCs/>
          <w:sz w:val="20"/>
          <w:szCs w:val="20"/>
        </w:rPr>
        <w:t xml:space="preserve"> </w:t>
      </w:r>
      <w:r>
        <w:rPr>
          <w:rFonts w:ascii="Arial" w:eastAsia="Calibri" w:hAnsi="Arial" w:cs="Arial"/>
          <w:bCs/>
          <w:sz w:val="20"/>
          <w:szCs w:val="20"/>
        </w:rPr>
        <w:t>докумената</w:t>
      </w:r>
      <w:r w:rsidRPr="00992F3B">
        <w:rPr>
          <w:rFonts w:ascii="Arial" w:eastAsia="Calibri" w:hAnsi="Arial" w:cs="Arial"/>
          <w:bCs/>
          <w:sz w:val="20"/>
          <w:szCs w:val="20"/>
        </w:rPr>
        <w:t xml:space="preserve"> </w:t>
      </w:r>
      <w:r>
        <w:rPr>
          <w:rFonts w:ascii="Arial" w:eastAsia="Calibri" w:hAnsi="Arial" w:cs="Arial"/>
          <w:bCs/>
          <w:sz w:val="20"/>
          <w:szCs w:val="20"/>
        </w:rPr>
        <w:t>из</w:t>
      </w:r>
      <w:r w:rsidRPr="00992F3B">
        <w:rPr>
          <w:rFonts w:ascii="Arial" w:eastAsia="Calibri" w:hAnsi="Arial" w:cs="Arial"/>
          <w:bCs/>
          <w:sz w:val="20"/>
          <w:szCs w:val="20"/>
        </w:rPr>
        <w:t xml:space="preserve"> </w:t>
      </w:r>
      <w:r>
        <w:rPr>
          <w:rFonts w:ascii="Arial" w:eastAsia="Calibri" w:hAnsi="Arial" w:cs="Arial"/>
          <w:bCs/>
          <w:sz w:val="20"/>
          <w:szCs w:val="20"/>
        </w:rPr>
        <w:t>складишта</w:t>
      </w:r>
      <w:r w:rsidRPr="00992F3B">
        <w:rPr>
          <w:rFonts w:ascii="Arial" w:eastAsia="Calibri" w:hAnsi="Arial" w:cs="Arial"/>
          <w:bCs/>
          <w:sz w:val="20"/>
          <w:szCs w:val="20"/>
        </w:rPr>
        <w:t xml:space="preserve">, </w:t>
      </w:r>
      <w:r>
        <w:rPr>
          <w:rFonts w:ascii="Arial" w:eastAsia="Calibri" w:hAnsi="Arial" w:cs="Arial"/>
          <w:bCs/>
          <w:sz w:val="20"/>
          <w:szCs w:val="20"/>
        </w:rPr>
        <w:t>броју</w:t>
      </w:r>
      <w:r w:rsidRPr="00992F3B">
        <w:rPr>
          <w:rFonts w:ascii="Arial" w:eastAsia="Calibri" w:hAnsi="Arial" w:cs="Arial"/>
          <w:bCs/>
          <w:sz w:val="20"/>
          <w:szCs w:val="20"/>
        </w:rPr>
        <w:t xml:space="preserve"> </w:t>
      </w:r>
      <w:r>
        <w:rPr>
          <w:rFonts w:ascii="Arial" w:eastAsia="Calibri" w:hAnsi="Arial" w:cs="Arial"/>
          <w:bCs/>
          <w:sz w:val="20"/>
          <w:szCs w:val="20"/>
        </w:rPr>
        <w:t>персонализованих</w:t>
      </w:r>
      <w:r w:rsidRPr="00992F3B">
        <w:rPr>
          <w:rFonts w:ascii="Arial" w:eastAsia="Calibri" w:hAnsi="Arial" w:cs="Arial"/>
          <w:bCs/>
          <w:sz w:val="20"/>
          <w:szCs w:val="20"/>
        </w:rPr>
        <w:t xml:space="preserve"> </w:t>
      </w:r>
      <w:r>
        <w:rPr>
          <w:rFonts w:ascii="Arial" w:eastAsia="Calibri" w:hAnsi="Arial" w:cs="Arial"/>
          <w:bCs/>
          <w:sz w:val="20"/>
          <w:szCs w:val="20"/>
        </w:rPr>
        <w:t>докумената</w:t>
      </w:r>
      <w:r w:rsidRPr="00992F3B">
        <w:rPr>
          <w:rFonts w:ascii="Arial" w:eastAsia="Calibri" w:hAnsi="Arial" w:cs="Arial"/>
          <w:bCs/>
          <w:sz w:val="20"/>
          <w:szCs w:val="20"/>
        </w:rPr>
        <w:t xml:space="preserve">, </w:t>
      </w:r>
      <w:r>
        <w:rPr>
          <w:rFonts w:ascii="Arial" w:eastAsia="Calibri" w:hAnsi="Arial" w:cs="Arial"/>
          <w:bCs/>
          <w:sz w:val="20"/>
          <w:szCs w:val="20"/>
        </w:rPr>
        <w:t>као</w:t>
      </w:r>
      <w:r w:rsidRPr="00992F3B">
        <w:rPr>
          <w:rFonts w:ascii="Arial" w:eastAsia="Calibri" w:hAnsi="Arial" w:cs="Arial"/>
          <w:bCs/>
          <w:sz w:val="20"/>
          <w:szCs w:val="20"/>
        </w:rPr>
        <w:t xml:space="preserve"> </w:t>
      </w:r>
      <w:r>
        <w:rPr>
          <w:rFonts w:ascii="Arial" w:eastAsia="Calibri" w:hAnsi="Arial" w:cs="Arial"/>
          <w:bCs/>
          <w:sz w:val="20"/>
          <w:szCs w:val="20"/>
        </w:rPr>
        <w:t>и</w:t>
      </w:r>
      <w:r w:rsidRPr="00992F3B">
        <w:rPr>
          <w:rFonts w:ascii="Arial" w:eastAsia="Calibri" w:hAnsi="Arial" w:cs="Arial"/>
          <w:bCs/>
          <w:sz w:val="20"/>
          <w:szCs w:val="20"/>
        </w:rPr>
        <w:t xml:space="preserve"> </w:t>
      </w:r>
      <w:r>
        <w:rPr>
          <w:rFonts w:ascii="Arial" w:eastAsia="Calibri" w:hAnsi="Arial" w:cs="Arial"/>
          <w:bCs/>
          <w:sz w:val="20"/>
          <w:szCs w:val="20"/>
        </w:rPr>
        <w:t>броју</w:t>
      </w:r>
      <w:r w:rsidRPr="00992F3B">
        <w:rPr>
          <w:rFonts w:ascii="Arial" w:eastAsia="Calibri" w:hAnsi="Arial" w:cs="Arial"/>
          <w:bCs/>
          <w:sz w:val="20"/>
          <w:szCs w:val="20"/>
        </w:rPr>
        <w:t xml:space="preserve"> </w:t>
      </w:r>
      <w:r>
        <w:rPr>
          <w:rFonts w:ascii="Arial" w:eastAsia="Calibri" w:hAnsi="Arial" w:cs="Arial"/>
          <w:bCs/>
          <w:sz w:val="20"/>
          <w:szCs w:val="20"/>
        </w:rPr>
        <w:t>погрешно</w:t>
      </w:r>
      <w:r w:rsidRPr="00992F3B">
        <w:rPr>
          <w:rFonts w:ascii="Arial" w:eastAsia="Calibri" w:hAnsi="Arial" w:cs="Arial"/>
          <w:bCs/>
          <w:sz w:val="20"/>
          <w:szCs w:val="20"/>
        </w:rPr>
        <w:t xml:space="preserve"> </w:t>
      </w:r>
      <w:r>
        <w:rPr>
          <w:rFonts w:ascii="Arial" w:eastAsia="Calibri" w:hAnsi="Arial" w:cs="Arial"/>
          <w:bCs/>
          <w:sz w:val="20"/>
          <w:szCs w:val="20"/>
        </w:rPr>
        <w:t>и</w:t>
      </w:r>
      <w:r w:rsidRPr="00992F3B">
        <w:rPr>
          <w:rFonts w:ascii="Arial" w:eastAsia="Calibri" w:hAnsi="Arial" w:cs="Arial"/>
          <w:bCs/>
          <w:sz w:val="20"/>
          <w:szCs w:val="20"/>
        </w:rPr>
        <w:t xml:space="preserve"> </w:t>
      </w:r>
      <w:r>
        <w:rPr>
          <w:rFonts w:ascii="Arial" w:eastAsia="Calibri" w:hAnsi="Arial" w:cs="Arial"/>
          <w:bCs/>
          <w:sz w:val="20"/>
          <w:szCs w:val="20"/>
        </w:rPr>
        <w:t>лоше</w:t>
      </w:r>
      <w:r w:rsidRPr="00992F3B">
        <w:rPr>
          <w:rFonts w:ascii="Arial" w:eastAsia="Calibri" w:hAnsi="Arial" w:cs="Arial"/>
          <w:bCs/>
          <w:sz w:val="20"/>
          <w:szCs w:val="20"/>
        </w:rPr>
        <w:t xml:space="preserve"> </w:t>
      </w:r>
      <w:r>
        <w:rPr>
          <w:rFonts w:ascii="Arial" w:eastAsia="Calibri" w:hAnsi="Arial" w:cs="Arial"/>
          <w:bCs/>
          <w:sz w:val="20"/>
          <w:szCs w:val="20"/>
        </w:rPr>
        <w:t>урађених</w:t>
      </w:r>
      <w:r w:rsidRPr="00992F3B">
        <w:rPr>
          <w:rFonts w:ascii="Arial" w:eastAsia="Calibri" w:hAnsi="Arial" w:cs="Arial"/>
          <w:bCs/>
          <w:sz w:val="20"/>
          <w:szCs w:val="20"/>
        </w:rPr>
        <w:t xml:space="preserve"> </w:t>
      </w:r>
      <w:r>
        <w:rPr>
          <w:rFonts w:ascii="Arial" w:eastAsia="Calibri" w:hAnsi="Arial" w:cs="Arial"/>
          <w:bCs/>
          <w:sz w:val="20"/>
          <w:szCs w:val="20"/>
        </w:rPr>
        <w:t>докумената</w:t>
      </w:r>
      <w:r w:rsidRPr="00992F3B">
        <w:rPr>
          <w:rFonts w:ascii="Arial" w:eastAsia="Calibri" w:hAnsi="Arial" w:cs="Arial"/>
          <w:bCs/>
          <w:sz w:val="20"/>
          <w:szCs w:val="20"/>
        </w:rPr>
        <w:t xml:space="preserve">. </w:t>
      </w:r>
      <w:r>
        <w:rPr>
          <w:rFonts w:ascii="Arial" w:eastAsia="Calibri" w:hAnsi="Arial" w:cs="Arial"/>
          <w:bCs/>
          <w:sz w:val="20"/>
          <w:szCs w:val="20"/>
        </w:rPr>
        <w:t>Ради</w:t>
      </w:r>
      <w:r w:rsidRPr="00992F3B">
        <w:rPr>
          <w:rFonts w:ascii="Arial" w:eastAsia="Calibri" w:hAnsi="Arial" w:cs="Arial"/>
          <w:bCs/>
          <w:sz w:val="20"/>
          <w:szCs w:val="20"/>
        </w:rPr>
        <w:t xml:space="preserve"> </w:t>
      </w:r>
      <w:r>
        <w:rPr>
          <w:rFonts w:ascii="Arial" w:eastAsia="Calibri" w:hAnsi="Arial" w:cs="Arial"/>
          <w:bCs/>
          <w:sz w:val="20"/>
          <w:szCs w:val="20"/>
        </w:rPr>
        <w:t>по</w:t>
      </w:r>
      <w:r w:rsidRPr="00992F3B">
        <w:rPr>
          <w:rFonts w:ascii="Arial" w:eastAsia="Calibri" w:hAnsi="Arial" w:cs="Arial"/>
          <w:bCs/>
          <w:sz w:val="20"/>
          <w:szCs w:val="20"/>
        </w:rPr>
        <w:t xml:space="preserve"> </w:t>
      </w:r>
      <w:r>
        <w:rPr>
          <w:rFonts w:ascii="Arial" w:eastAsia="Calibri" w:hAnsi="Arial" w:cs="Arial"/>
          <w:bCs/>
          <w:sz w:val="20"/>
          <w:szCs w:val="20"/>
        </w:rPr>
        <w:t>Упутама</w:t>
      </w:r>
      <w:r w:rsidRPr="00992F3B">
        <w:rPr>
          <w:rFonts w:ascii="Arial" w:eastAsia="Calibri" w:hAnsi="Arial" w:cs="Arial"/>
          <w:bCs/>
          <w:sz w:val="20"/>
          <w:szCs w:val="20"/>
        </w:rPr>
        <w:t xml:space="preserve"> </w:t>
      </w:r>
      <w:r>
        <w:rPr>
          <w:rFonts w:ascii="Arial" w:eastAsia="Calibri" w:hAnsi="Arial" w:cs="Arial"/>
          <w:bCs/>
          <w:sz w:val="20"/>
          <w:szCs w:val="20"/>
        </w:rPr>
        <w:t>за</w:t>
      </w:r>
      <w:r w:rsidRPr="00992F3B">
        <w:rPr>
          <w:rFonts w:ascii="Arial" w:eastAsia="Calibri" w:hAnsi="Arial" w:cs="Arial"/>
          <w:bCs/>
          <w:sz w:val="20"/>
          <w:szCs w:val="20"/>
        </w:rPr>
        <w:t xml:space="preserve"> </w:t>
      </w:r>
      <w:r>
        <w:rPr>
          <w:rFonts w:ascii="Arial" w:eastAsia="Calibri" w:hAnsi="Arial" w:cs="Arial"/>
          <w:bCs/>
          <w:sz w:val="20"/>
          <w:szCs w:val="20"/>
        </w:rPr>
        <w:t>осигурање</w:t>
      </w:r>
      <w:r w:rsidRPr="00992F3B">
        <w:rPr>
          <w:rFonts w:ascii="Arial" w:eastAsia="Calibri" w:hAnsi="Arial" w:cs="Arial"/>
          <w:bCs/>
          <w:sz w:val="20"/>
          <w:szCs w:val="20"/>
        </w:rPr>
        <w:t xml:space="preserve"> </w:t>
      </w:r>
      <w:r>
        <w:rPr>
          <w:rFonts w:ascii="Arial" w:eastAsia="Calibri" w:hAnsi="Arial" w:cs="Arial"/>
          <w:bCs/>
          <w:sz w:val="20"/>
          <w:szCs w:val="20"/>
        </w:rPr>
        <w:t>и</w:t>
      </w:r>
      <w:r w:rsidRPr="00992F3B">
        <w:rPr>
          <w:rFonts w:ascii="Arial" w:eastAsia="Calibri" w:hAnsi="Arial" w:cs="Arial"/>
          <w:bCs/>
          <w:sz w:val="20"/>
          <w:szCs w:val="20"/>
        </w:rPr>
        <w:t xml:space="preserve"> </w:t>
      </w:r>
      <w:r>
        <w:rPr>
          <w:rFonts w:ascii="Arial" w:eastAsia="Calibri" w:hAnsi="Arial" w:cs="Arial"/>
          <w:bCs/>
          <w:sz w:val="20"/>
          <w:szCs w:val="20"/>
        </w:rPr>
        <w:t>заштиту</w:t>
      </w:r>
      <w:r w:rsidRPr="00992F3B">
        <w:rPr>
          <w:rFonts w:ascii="Arial" w:eastAsia="Calibri" w:hAnsi="Arial" w:cs="Arial"/>
          <w:bCs/>
          <w:sz w:val="20"/>
          <w:szCs w:val="20"/>
        </w:rPr>
        <w:t xml:space="preserve"> </w:t>
      </w:r>
      <w:r>
        <w:rPr>
          <w:rFonts w:ascii="Arial" w:eastAsia="Calibri" w:hAnsi="Arial" w:cs="Arial"/>
          <w:bCs/>
          <w:sz w:val="20"/>
          <w:szCs w:val="20"/>
        </w:rPr>
        <w:t>података</w:t>
      </w:r>
      <w:r w:rsidRPr="00992F3B">
        <w:rPr>
          <w:rFonts w:ascii="Arial" w:eastAsia="Calibri" w:hAnsi="Arial" w:cs="Arial"/>
          <w:bCs/>
          <w:sz w:val="20"/>
          <w:szCs w:val="20"/>
        </w:rPr>
        <w:t xml:space="preserve">. </w:t>
      </w:r>
      <w:r>
        <w:rPr>
          <w:rFonts w:ascii="Arial" w:eastAsia="Calibri" w:hAnsi="Arial" w:cs="Arial"/>
          <w:bCs/>
          <w:sz w:val="20"/>
          <w:szCs w:val="20"/>
        </w:rPr>
        <w:t>Врши</w:t>
      </w:r>
      <w:r w:rsidRPr="00992F3B">
        <w:rPr>
          <w:rFonts w:ascii="Arial" w:eastAsia="Calibri" w:hAnsi="Arial" w:cs="Arial"/>
          <w:bCs/>
          <w:sz w:val="20"/>
          <w:szCs w:val="20"/>
        </w:rPr>
        <w:t xml:space="preserve"> </w:t>
      </w:r>
      <w:r>
        <w:rPr>
          <w:rFonts w:ascii="Arial" w:eastAsia="Calibri" w:hAnsi="Arial" w:cs="Arial"/>
          <w:bCs/>
          <w:sz w:val="20"/>
          <w:szCs w:val="20"/>
        </w:rPr>
        <w:t>друге</w:t>
      </w:r>
      <w:r w:rsidRPr="00992F3B">
        <w:rPr>
          <w:rFonts w:ascii="Arial" w:eastAsia="Calibri" w:hAnsi="Arial" w:cs="Arial"/>
          <w:bCs/>
          <w:sz w:val="20"/>
          <w:szCs w:val="20"/>
        </w:rPr>
        <w:t xml:space="preserve"> </w:t>
      </w:r>
      <w:r>
        <w:rPr>
          <w:rFonts w:ascii="Arial" w:eastAsia="Calibri" w:hAnsi="Arial" w:cs="Arial"/>
          <w:bCs/>
          <w:sz w:val="20"/>
          <w:szCs w:val="20"/>
        </w:rPr>
        <w:t>послове</w:t>
      </w:r>
      <w:r w:rsidRPr="00992F3B">
        <w:rPr>
          <w:rFonts w:ascii="Arial" w:eastAsia="Calibri" w:hAnsi="Arial" w:cs="Arial"/>
          <w:bCs/>
          <w:sz w:val="20"/>
          <w:szCs w:val="20"/>
        </w:rPr>
        <w:t xml:space="preserve"> </w:t>
      </w:r>
      <w:r>
        <w:rPr>
          <w:rFonts w:ascii="Arial" w:eastAsia="Calibri" w:hAnsi="Arial" w:cs="Arial"/>
          <w:bCs/>
          <w:sz w:val="20"/>
          <w:szCs w:val="20"/>
        </w:rPr>
        <w:t>по</w:t>
      </w:r>
      <w:r w:rsidRPr="00992F3B">
        <w:rPr>
          <w:rFonts w:ascii="Arial" w:eastAsia="Calibri" w:hAnsi="Arial" w:cs="Arial"/>
          <w:bCs/>
          <w:sz w:val="20"/>
          <w:szCs w:val="20"/>
        </w:rPr>
        <w:t xml:space="preserve"> </w:t>
      </w:r>
      <w:r>
        <w:rPr>
          <w:rFonts w:ascii="Arial" w:eastAsia="Calibri" w:hAnsi="Arial" w:cs="Arial"/>
          <w:bCs/>
          <w:sz w:val="20"/>
          <w:szCs w:val="20"/>
        </w:rPr>
        <w:t>потреби</w:t>
      </w:r>
      <w:r w:rsidRPr="00992F3B">
        <w:rPr>
          <w:rFonts w:ascii="Arial" w:eastAsia="Calibri" w:hAnsi="Arial" w:cs="Arial"/>
          <w:bCs/>
          <w:sz w:val="20"/>
          <w:szCs w:val="20"/>
        </w:rPr>
        <w:t>.</w:t>
      </w:r>
    </w:p>
    <w:p w:rsidR="00E93ABB" w:rsidRPr="00992F3B" w:rsidRDefault="00E93ABB" w:rsidP="00E93ABB">
      <w:pPr>
        <w:jc w:val="both"/>
        <w:rPr>
          <w:rFonts w:ascii="Arial" w:eastAsia="Calibri" w:hAnsi="Arial" w:cs="Arial"/>
          <w:bCs/>
          <w:sz w:val="20"/>
          <w:szCs w:val="20"/>
        </w:rPr>
      </w:pPr>
      <w:r>
        <w:rPr>
          <w:rFonts w:ascii="Arial" w:eastAsia="Calibri" w:hAnsi="Arial" w:cs="Arial"/>
          <w:b/>
          <w:bCs/>
          <w:sz w:val="20"/>
          <w:szCs w:val="20"/>
        </w:rPr>
        <w:t>Посебни</w:t>
      </w:r>
      <w:r w:rsidRPr="00992F3B">
        <w:rPr>
          <w:rFonts w:ascii="Arial" w:eastAsia="Calibri" w:hAnsi="Arial" w:cs="Arial"/>
          <w:b/>
          <w:bCs/>
          <w:sz w:val="20"/>
          <w:szCs w:val="20"/>
        </w:rPr>
        <w:t xml:space="preserve"> </w:t>
      </w:r>
      <w:r>
        <w:rPr>
          <w:rFonts w:ascii="Arial" w:eastAsia="Calibri" w:hAnsi="Arial" w:cs="Arial"/>
          <w:b/>
          <w:bCs/>
          <w:sz w:val="20"/>
          <w:szCs w:val="20"/>
        </w:rPr>
        <w:t>услови</w:t>
      </w:r>
      <w:r w:rsidRPr="00992F3B">
        <w:rPr>
          <w:rFonts w:ascii="Arial" w:eastAsia="Calibri" w:hAnsi="Arial" w:cs="Arial"/>
          <w:b/>
          <w:bCs/>
          <w:sz w:val="20"/>
          <w:szCs w:val="20"/>
        </w:rPr>
        <w:t xml:space="preserve">: </w:t>
      </w:r>
      <w:r>
        <w:rPr>
          <w:rFonts w:ascii="Arial" w:eastAsia="Calibri" w:hAnsi="Arial" w:cs="Arial"/>
          <w:bCs/>
          <w:sz w:val="20"/>
          <w:szCs w:val="20"/>
        </w:rPr>
        <w:t>Технички</w:t>
      </w:r>
      <w:r w:rsidRPr="00992F3B">
        <w:rPr>
          <w:rFonts w:ascii="Arial" w:eastAsia="Calibri" w:hAnsi="Arial" w:cs="Arial"/>
          <w:bCs/>
          <w:sz w:val="20"/>
          <w:szCs w:val="20"/>
        </w:rPr>
        <w:t xml:space="preserve"> </w:t>
      </w:r>
      <w:r>
        <w:rPr>
          <w:rFonts w:ascii="Arial" w:eastAsia="Calibri" w:hAnsi="Arial" w:cs="Arial"/>
          <w:bCs/>
          <w:sz w:val="20"/>
          <w:szCs w:val="20"/>
        </w:rPr>
        <w:t>факултет</w:t>
      </w:r>
      <w:r w:rsidRPr="00992F3B">
        <w:rPr>
          <w:rFonts w:ascii="Arial" w:eastAsia="Calibri" w:hAnsi="Arial" w:cs="Arial"/>
          <w:bCs/>
          <w:sz w:val="20"/>
          <w:szCs w:val="20"/>
        </w:rPr>
        <w:t xml:space="preserve">; </w:t>
      </w:r>
      <w:r>
        <w:rPr>
          <w:rFonts w:ascii="Arial" w:eastAsia="Calibri" w:hAnsi="Arial" w:cs="Arial"/>
          <w:bCs/>
          <w:sz w:val="20"/>
          <w:szCs w:val="20"/>
        </w:rPr>
        <w:t>најмање</w:t>
      </w:r>
      <w:r w:rsidRPr="00992F3B">
        <w:rPr>
          <w:rFonts w:ascii="Arial" w:eastAsia="Calibri" w:hAnsi="Arial" w:cs="Arial"/>
          <w:bCs/>
          <w:sz w:val="20"/>
          <w:szCs w:val="20"/>
        </w:rPr>
        <w:t xml:space="preserve"> </w:t>
      </w:r>
      <w:r>
        <w:rPr>
          <w:rFonts w:ascii="Arial" w:eastAsia="Calibri" w:hAnsi="Arial" w:cs="Arial"/>
          <w:bCs/>
          <w:sz w:val="20"/>
          <w:szCs w:val="20"/>
        </w:rPr>
        <w:t>три</w:t>
      </w:r>
      <w:r w:rsidRPr="00992F3B">
        <w:rPr>
          <w:rFonts w:ascii="Arial" w:eastAsia="Calibri" w:hAnsi="Arial" w:cs="Arial"/>
          <w:bCs/>
          <w:sz w:val="20"/>
          <w:szCs w:val="20"/>
        </w:rPr>
        <w:t xml:space="preserve"> (3) </w:t>
      </w:r>
      <w:r>
        <w:rPr>
          <w:rFonts w:ascii="Arial" w:eastAsia="Calibri" w:hAnsi="Arial" w:cs="Arial"/>
          <w:bCs/>
          <w:sz w:val="20"/>
          <w:szCs w:val="20"/>
        </w:rPr>
        <w:t>године</w:t>
      </w:r>
      <w:r w:rsidRPr="00992F3B">
        <w:rPr>
          <w:rFonts w:ascii="Arial" w:eastAsia="Calibri" w:hAnsi="Arial" w:cs="Arial"/>
          <w:bCs/>
          <w:sz w:val="20"/>
          <w:szCs w:val="20"/>
        </w:rPr>
        <w:t xml:space="preserve"> </w:t>
      </w:r>
      <w:r>
        <w:rPr>
          <w:rFonts w:ascii="Arial" w:eastAsia="Calibri" w:hAnsi="Arial" w:cs="Arial"/>
          <w:bCs/>
          <w:sz w:val="20"/>
          <w:szCs w:val="20"/>
        </w:rPr>
        <w:t>радног</w:t>
      </w:r>
      <w:r w:rsidRPr="00992F3B">
        <w:rPr>
          <w:rFonts w:ascii="Arial" w:eastAsia="Calibri" w:hAnsi="Arial" w:cs="Arial"/>
          <w:bCs/>
          <w:sz w:val="20"/>
          <w:szCs w:val="20"/>
        </w:rPr>
        <w:t xml:space="preserve"> </w:t>
      </w:r>
      <w:r>
        <w:rPr>
          <w:rFonts w:ascii="Arial" w:eastAsia="Calibri" w:hAnsi="Arial" w:cs="Arial"/>
          <w:bCs/>
          <w:sz w:val="20"/>
          <w:szCs w:val="20"/>
        </w:rPr>
        <w:t>искуства</w:t>
      </w:r>
      <w:r w:rsidRPr="00992F3B">
        <w:rPr>
          <w:rFonts w:ascii="Arial" w:eastAsia="Calibri" w:hAnsi="Arial" w:cs="Arial"/>
          <w:bCs/>
          <w:sz w:val="20"/>
          <w:szCs w:val="20"/>
        </w:rPr>
        <w:t xml:space="preserve"> </w:t>
      </w:r>
      <w:r>
        <w:rPr>
          <w:rFonts w:ascii="Arial" w:eastAsia="Calibri" w:hAnsi="Arial" w:cs="Arial"/>
          <w:bCs/>
          <w:sz w:val="20"/>
          <w:szCs w:val="20"/>
        </w:rPr>
        <w:t>у</w:t>
      </w:r>
      <w:r w:rsidRPr="00992F3B">
        <w:rPr>
          <w:rFonts w:ascii="Arial" w:eastAsia="Calibri" w:hAnsi="Arial" w:cs="Arial"/>
          <w:bCs/>
          <w:sz w:val="20"/>
          <w:szCs w:val="20"/>
        </w:rPr>
        <w:t xml:space="preserve"> </w:t>
      </w:r>
      <w:r>
        <w:rPr>
          <w:rFonts w:ascii="Arial" w:eastAsia="Calibri" w:hAnsi="Arial" w:cs="Arial"/>
          <w:bCs/>
          <w:sz w:val="20"/>
          <w:szCs w:val="20"/>
        </w:rPr>
        <w:t>струци</w:t>
      </w:r>
      <w:r w:rsidRPr="00992F3B">
        <w:rPr>
          <w:rFonts w:ascii="Arial" w:eastAsia="Calibri" w:hAnsi="Arial" w:cs="Arial"/>
          <w:bCs/>
          <w:sz w:val="20"/>
          <w:szCs w:val="20"/>
        </w:rPr>
        <w:t xml:space="preserve">; </w:t>
      </w:r>
      <w:r>
        <w:rPr>
          <w:rFonts w:ascii="Arial" w:eastAsia="Calibri" w:hAnsi="Arial" w:cs="Arial"/>
          <w:bCs/>
          <w:sz w:val="20"/>
          <w:szCs w:val="20"/>
        </w:rPr>
        <w:t>познавање</w:t>
      </w:r>
      <w:r w:rsidRPr="00992F3B">
        <w:rPr>
          <w:rFonts w:ascii="Arial" w:eastAsia="Calibri" w:hAnsi="Arial" w:cs="Arial"/>
          <w:bCs/>
          <w:sz w:val="20"/>
          <w:szCs w:val="20"/>
        </w:rPr>
        <w:t xml:space="preserve"> </w:t>
      </w:r>
      <w:r>
        <w:rPr>
          <w:rFonts w:ascii="Arial" w:eastAsia="Calibri" w:hAnsi="Arial" w:cs="Arial"/>
          <w:bCs/>
          <w:sz w:val="20"/>
          <w:szCs w:val="20"/>
        </w:rPr>
        <w:t>енглеског</w:t>
      </w:r>
      <w:r w:rsidRPr="00992F3B">
        <w:rPr>
          <w:rFonts w:ascii="Arial" w:eastAsia="Calibri" w:hAnsi="Arial" w:cs="Arial"/>
          <w:bCs/>
          <w:sz w:val="20"/>
          <w:szCs w:val="20"/>
        </w:rPr>
        <w:t xml:space="preserve"> </w:t>
      </w:r>
      <w:r>
        <w:rPr>
          <w:rFonts w:ascii="Arial" w:eastAsia="Calibri" w:hAnsi="Arial" w:cs="Arial"/>
          <w:bCs/>
          <w:sz w:val="20"/>
          <w:szCs w:val="20"/>
        </w:rPr>
        <w:t>језика</w:t>
      </w:r>
      <w:r w:rsidRPr="00992F3B">
        <w:rPr>
          <w:rFonts w:ascii="Arial" w:eastAsia="Calibri" w:hAnsi="Arial" w:cs="Arial"/>
          <w:bCs/>
          <w:sz w:val="20"/>
          <w:szCs w:val="20"/>
        </w:rPr>
        <w:t xml:space="preserve">; </w:t>
      </w:r>
      <w:r>
        <w:rPr>
          <w:rFonts w:ascii="Arial" w:eastAsia="Calibri" w:hAnsi="Arial" w:cs="Arial"/>
          <w:bCs/>
          <w:sz w:val="20"/>
          <w:szCs w:val="20"/>
        </w:rPr>
        <w:t>познавање</w:t>
      </w:r>
      <w:r w:rsidRPr="00992F3B">
        <w:rPr>
          <w:rFonts w:ascii="Arial" w:eastAsia="Calibri" w:hAnsi="Arial" w:cs="Arial"/>
          <w:bCs/>
          <w:sz w:val="20"/>
          <w:szCs w:val="20"/>
        </w:rPr>
        <w:t xml:space="preserve"> </w:t>
      </w:r>
      <w:r>
        <w:rPr>
          <w:rFonts w:ascii="Arial" w:eastAsia="Calibri" w:hAnsi="Arial" w:cs="Arial"/>
          <w:bCs/>
          <w:sz w:val="20"/>
          <w:szCs w:val="20"/>
        </w:rPr>
        <w:t>рада</w:t>
      </w:r>
      <w:r w:rsidRPr="00992F3B">
        <w:rPr>
          <w:rFonts w:ascii="Arial" w:eastAsia="Calibri" w:hAnsi="Arial" w:cs="Arial"/>
          <w:bCs/>
          <w:sz w:val="20"/>
          <w:szCs w:val="20"/>
        </w:rPr>
        <w:t xml:space="preserve"> </w:t>
      </w:r>
      <w:r>
        <w:rPr>
          <w:rFonts w:ascii="Arial" w:eastAsia="Calibri" w:hAnsi="Arial" w:cs="Arial"/>
          <w:bCs/>
          <w:sz w:val="20"/>
          <w:szCs w:val="20"/>
        </w:rPr>
        <w:t>на</w:t>
      </w:r>
      <w:r w:rsidRPr="00992F3B">
        <w:rPr>
          <w:rFonts w:ascii="Arial" w:eastAsia="Calibri" w:hAnsi="Arial" w:cs="Arial"/>
          <w:bCs/>
          <w:sz w:val="20"/>
          <w:szCs w:val="20"/>
        </w:rPr>
        <w:t xml:space="preserve"> </w:t>
      </w:r>
      <w:r>
        <w:rPr>
          <w:rFonts w:ascii="Arial" w:eastAsia="Calibri" w:hAnsi="Arial" w:cs="Arial"/>
          <w:bCs/>
          <w:sz w:val="20"/>
          <w:szCs w:val="20"/>
        </w:rPr>
        <w:t>рачунару</w:t>
      </w:r>
      <w:r w:rsidRPr="00992F3B">
        <w:rPr>
          <w:rFonts w:ascii="Arial" w:eastAsia="Calibri" w:hAnsi="Arial" w:cs="Arial"/>
          <w:bCs/>
          <w:sz w:val="20"/>
          <w:szCs w:val="20"/>
        </w:rPr>
        <w:t xml:space="preserve">; </w:t>
      </w:r>
      <w:r>
        <w:rPr>
          <w:rFonts w:ascii="Arial" w:eastAsia="Calibri" w:hAnsi="Arial" w:cs="Arial"/>
          <w:bCs/>
          <w:sz w:val="20"/>
          <w:szCs w:val="20"/>
        </w:rPr>
        <w:t>положен</w:t>
      </w:r>
      <w:r w:rsidRPr="00992F3B">
        <w:rPr>
          <w:rFonts w:ascii="Arial" w:eastAsia="Calibri" w:hAnsi="Arial" w:cs="Arial"/>
          <w:bCs/>
          <w:sz w:val="20"/>
          <w:szCs w:val="20"/>
        </w:rPr>
        <w:t xml:space="preserve"> </w:t>
      </w:r>
      <w:r>
        <w:rPr>
          <w:rFonts w:ascii="Arial" w:eastAsia="Calibri" w:hAnsi="Arial" w:cs="Arial"/>
          <w:bCs/>
          <w:sz w:val="20"/>
          <w:szCs w:val="20"/>
        </w:rPr>
        <w:t>стручни</w:t>
      </w:r>
      <w:r w:rsidRPr="00992F3B">
        <w:rPr>
          <w:rFonts w:ascii="Arial" w:eastAsia="Calibri" w:hAnsi="Arial" w:cs="Arial"/>
          <w:bCs/>
          <w:sz w:val="20"/>
          <w:szCs w:val="20"/>
        </w:rPr>
        <w:t xml:space="preserve"> </w:t>
      </w:r>
      <w:r>
        <w:rPr>
          <w:rFonts w:ascii="Arial" w:eastAsia="Calibri" w:hAnsi="Arial" w:cs="Arial"/>
          <w:bCs/>
          <w:sz w:val="20"/>
          <w:szCs w:val="20"/>
        </w:rPr>
        <w:t>управни</w:t>
      </w:r>
      <w:r w:rsidRPr="00992F3B">
        <w:rPr>
          <w:rFonts w:ascii="Arial" w:eastAsia="Calibri" w:hAnsi="Arial" w:cs="Arial"/>
          <w:bCs/>
          <w:sz w:val="20"/>
          <w:szCs w:val="20"/>
        </w:rPr>
        <w:t xml:space="preserve"> </w:t>
      </w:r>
      <w:r>
        <w:rPr>
          <w:rFonts w:ascii="Arial" w:eastAsia="Calibri" w:hAnsi="Arial" w:cs="Arial"/>
          <w:bCs/>
          <w:sz w:val="20"/>
          <w:szCs w:val="20"/>
        </w:rPr>
        <w:t>испит</w:t>
      </w:r>
      <w:r w:rsidRPr="00992F3B">
        <w:rPr>
          <w:rFonts w:ascii="Arial" w:eastAsia="Calibri" w:hAnsi="Arial" w:cs="Arial"/>
          <w:bCs/>
          <w:sz w:val="20"/>
          <w:szCs w:val="20"/>
        </w:rPr>
        <w:t>.</w:t>
      </w:r>
    </w:p>
    <w:p w:rsidR="00E93ABB" w:rsidRPr="00992F3B" w:rsidRDefault="00E93ABB" w:rsidP="00E93ABB">
      <w:pPr>
        <w:jc w:val="both"/>
        <w:rPr>
          <w:rFonts w:ascii="Arial" w:eastAsia="Calibri" w:hAnsi="Arial" w:cs="Arial"/>
          <w:bCs/>
          <w:sz w:val="20"/>
          <w:szCs w:val="20"/>
        </w:rPr>
      </w:pPr>
      <w:r>
        <w:rPr>
          <w:rFonts w:ascii="Arial" w:eastAsia="Calibri" w:hAnsi="Arial" w:cs="Arial"/>
          <w:b/>
          <w:bCs/>
          <w:sz w:val="20"/>
          <w:szCs w:val="20"/>
        </w:rPr>
        <w:t>Статус</w:t>
      </w:r>
      <w:r w:rsidRPr="00992F3B">
        <w:rPr>
          <w:rFonts w:ascii="Arial" w:eastAsia="Calibri" w:hAnsi="Arial" w:cs="Arial"/>
          <w:b/>
          <w:bCs/>
          <w:sz w:val="20"/>
          <w:szCs w:val="20"/>
        </w:rPr>
        <w:t xml:space="preserve">: </w:t>
      </w:r>
      <w:r>
        <w:rPr>
          <w:rFonts w:ascii="Arial" w:eastAsia="Calibri" w:hAnsi="Arial" w:cs="Arial"/>
          <w:bCs/>
          <w:sz w:val="20"/>
          <w:szCs w:val="20"/>
        </w:rPr>
        <w:t>државни</w:t>
      </w:r>
      <w:r w:rsidRPr="00992F3B">
        <w:rPr>
          <w:rFonts w:ascii="Arial" w:eastAsia="Calibri" w:hAnsi="Arial" w:cs="Arial"/>
          <w:bCs/>
          <w:sz w:val="20"/>
          <w:szCs w:val="20"/>
        </w:rPr>
        <w:t xml:space="preserve"> </w:t>
      </w:r>
      <w:r>
        <w:rPr>
          <w:rFonts w:ascii="Arial" w:eastAsia="Calibri" w:hAnsi="Arial" w:cs="Arial"/>
          <w:bCs/>
          <w:sz w:val="20"/>
          <w:szCs w:val="20"/>
        </w:rPr>
        <w:t>службеник</w:t>
      </w:r>
    </w:p>
    <w:p w:rsidR="00E93ABB" w:rsidRPr="00992F3B" w:rsidRDefault="00E93ABB" w:rsidP="00E93ABB">
      <w:pPr>
        <w:jc w:val="both"/>
        <w:rPr>
          <w:rFonts w:ascii="Arial" w:eastAsia="Calibri" w:hAnsi="Arial" w:cs="Arial"/>
          <w:b/>
          <w:bCs/>
          <w:sz w:val="20"/>
          <w:szCs w:val="20"/>
        </w:rPr>
      </w:pPr>
      <w:r>
        <w:rPr>
          <w:rFonts w:ascii="Arial" w:eastAsia="Calibri" w:hAnsi="Arial" w:cs="Arial"/>
          <w:b/>
          <w:bCs/>
          <w:sz w:val="20"/>
          <w:szCs w:val="20"/>
        </w:rPr>
        <w:t>Припадајућа</w:t>
      </w:r>
      <w:r w:rsidRPr="00992F3B">
        <w:rPr>
          <w:rFonts w:ascii="Arial" w:eastAsia="Calibri" w:hAnsi="Arial" w:cs="Arial"/>
          <w:b/>
          <w:bCs/>
          <w:sz w:val="20"/>
          <w:szCs w:val="20"/>
        </w:rPr>
        <w:t xml:space="preserve"> </w:t>
      </w:r>
      <w:r>
        <w:rPr>
          <w:rFonts w:ascii="Arial" w:eastAsia="Calibri" w:hAnsi="Arial" w:cs="Arial"/>
          <w:b/>
          <w:bCs/>
          <w:sz w:val="20"/>
          <w:szCs w:val="20"/>
        </w:rPr>
        <w:t>основна</w:t>
      </w:r>
      <w:r w:rsidRPr="00992F3B">
        <w:rPr>
          <w:rFonts w:ascii="Arial" w:eastAsia="Calibri" w:hAnsi="Arial" w:cs="Arial"/>
          <w:b/>
          <w:bCs/>
          <w:sz w:val="20"/>
          <w:szCs w:val="20"/>
        </w:rPr>
        <w:t xml:space="preserve"> </w:t>
      </w:r>
      <w:r>
        <w:rPr>
          <w:rFonts w:ascii="Arial" w:eastAsia="Calibri" w:hAnsi="Arial" w:cs="Arial"/>
          <w:b/>
          <w:bCs/>
          <w:sz w:val="20"/>
          <w:szCs w:val="20"/>
        </w:rPr>
        <w:t>нето</w:t>
      </w:r>
      <w:r w:rsidRPr="00992F3B">
        <w:rPr>
          <w:rFonts w:ascii="Arial" w:eastAsia="Calibri" w:hAnsi="Arial" w:cs="Arial"/>
          <w:b/>
          <w:bCs/>
          <w:sz w:val="20"/>
          <w:szCs w:val="20"/>
        </w:rPr>
        <w:t xml:space="preserve"> </w:t>
      </w:r>
      <w:r>
        <w:rPr>
          <w:rFonts w:ascii="Arial" w:eastAsia="Calibri" w:hAnsi="Arial" w:cs="Arial"/>
          <w:b/>
          <w:bCs/>
          <w:sz w:val="20"/>
          <w:szCs w:val="20"/>
        </w:rPr>
        <w:t>плата</w:t>
      </w:r>
      <w:r w:rsidRPr="00992F3B">
        <w:rPr>
          <w:rFonts w:ascii="Arial" w:eastAsia="Calibri" w:hAnsi="Arial" w:cs="Arial"/>
          <w:b/>
          <w:bCs/>
          <w:sz w:val="20"/>
          <w:szCs w:val="20"/>
        </w:rPr>
        <w:t xml:space="preserve">: </w:t>
      </w:r>
      <w:r w:rsidRPr="00992F3B">
        <w:rPr>
          <w:rFonts w:ascii="Arial" w:eastAsia="Calibri" w:hAnsi="Arial" w:cs="Arial"/>
          <w:bCs/>
          <w:sz w:val="20"/>
          <w:szCs w:val="20"/>
        </w:rPr>
        <w:t xml:space="preserve">1.298,63 </w:t>
      </w:r>
      <w:r>
        <w:rPr>
          <w:rFonts w:ascii="Arial" w:eastAsia="Calibri" w:hAnsi="Arial" w:cs="Arial"/>
          <w:bCs/>
          <w:sz w:val="20"/>
          <w:szCs w:val="20"/>
        </w:rPr>
        <w:t>КМ</w:t>
      </w:r>
    </w:p>
    <w:p w:rsidR="00E93ABB" w:rsidRPr="00992F3B" w:rsidRDefault="00E93ABB" w:rsidP="00E93ABB">
      <w:pPr>
        <w:jc w:val="both"/>
        <w:rPr>
          <w:rFonts w:ascii="Arial" w:eastAsia="Calibri" w:hAnsi="Arial" w:cs="Arial"/>
          <w:bCs/>
          <w:sz w:val="20"/>
          <w:szCs w:val="20"/>
        </w:rPr>
      </w:pPr>
      <w:r>
        <w:rPr>
          <w:rFonts w:ascii="Arial" w:eastAsia="Calibri" w:hAnsi="Arial" w:cs="Arial"/>
          <w:b/>
          <w:bCs/>
          <w:sz w:val="20"/>
          <w:szCs w:val="20"/>
        </w:rPr>
        <w:t>Број</w:t>
      </w:r>
      <w:r w:rsidRPr="00992F3B">
        <w:rPr>
          <w:rFonts w:ascii="Arial" w:eastAsia="Calibri" w:hAnsi="Arial" w:cs="Arial"/>
          <w:b/>
          <w:bCs/>
          <w:sz w:val="20"/>
          <w:szCs w:val="20"/>
        </w:rPr>
        <w:t xml:space="preserve"> </w:t>
      </w:r>
      <w:r>
        <w:rPr>
          <w:rFonts w:ascii="Arial" w:eastAsia="Calibri" w:hAnsi="Arial" w:cs="Arial"/>
          <w:b/>
          <w:bCs/>
          <w:sz w:val="20"/>
          <w:szCs w:val="20"/>
        </w:rPr>
        <w:t>извршилаца</w:t>
      </w:r>
      <w:r w:rsidRPr="00992F3B">
        <w:rPr>
          <w:rFonts w:ascii="Arial" w:eastAsia="Calibri" w:hAnsi="Arial" w:cs="Arial"/>
          <w:b/>
          <w:bCs/>
          <w:sz w:val="20"/>
          <w:szCs w:val="20"/>
        </w:rPr>
        <w:t xml:space="preserve">: </w:t>
      </w:r>
      <w:r>
        <w:rPr>
          <w:rFonts w:ascii="Arial" w:eastAsia="Calibri" w:hAnsi="Arial" w:cs="Arial"/>
          <w:bCs/>
          <w:sz w:val="20"/>
          <w:szCs w:val="20"/>
        </w:rPr>
        <w:t>један</w:t>
      </w:r>
      <w:r w:rsidRPr="00992F3B">
        <w:rPr>
          <w:rFonts w:ascii="Arial" w:eastAsia="Calibri" w:hAnsi="Arial" w:cs="Arial"/>
          <w:bCs/>
          <w:sz w:val="20"/>
          <w:szCs w:val="20"/>
        </w:rPr>
        <w:t xml:space="preserve"> (1)</w:t>
      </w:r>
    </w:p>
    <w:p w:rsidR="00E93ABB" w:rsidRPr="00992F3B" w:rsidRDefault="00E93ABB" w:rsidP="00E93ABB">
      <w:pPr>
        <w:jc w:val="both"/>
        <w:rPr>
          <w:rFonts w:ascii="Arial" w:eastAsia="Calibri" w:hAnsi="Arial" w:cs="Arial"/>
          <w:bCs/>
          <w:sz w:val="20"/>
          <w:szCs w:val="20"/>
        </w:rPr>
      </w:pPr>
      <w:r>
        <w:rPr>
          <w:rFonts w:ascii="Arial" w:eastAsia="Calibri" w:hAnsi="Arial" w:cs="Arial"/>
          <w:b/>
          <w:bCs/>
          <w:sz w:val="20"/>
          <w:szCs w:val="20"/>
        </w:rPr>
        <w:t>Мјесто</w:t>
      </w:r>
      <w:r w:rsidRPr="00992F3B">
        <w:rPr>
          <w:rFonts w:ascii="Arial" w:eastAsia="Calibri" w:hAnsi="Arial" w:cs="Arial"/>
          <w:b/>
          <w:bCs/>
          <w:sz w:val="20"/>
          <w:szCs w:val="20"/>
        </w:rPr>
        <w:t xml:space="preserve"> </w:t>
      </w:r>
      <w:r>
        <w:rPr>
          <w:rFonts w:ascii="Arial" w:eastAsia="Calibri" w:hAnsi="Arial" w:cs="Arial"/>
          <w:b/>
          <w:bCs/>
          <w:sz w:val="20"/>
          <w:szCs w:val="20"/>
        </w:rPr>
        <w:t>рада</w:t>
      </w:r>
      <w:r w:rsidRPr="00992F3B">
        <w:rPr>
          <w:rFonts w:ascii="Arial" w:eastAsia="Calibri" w:hAnsi="Arial" w:cs="Arial"/>
          <w:b/>
          <w:bCs/>
          <w:sz w:val="20"/>
          <w:szCs w:val="20"/>
        </w:rPr>
        <w:t xml:space="preserve">: </w:t>
      </w:r>
      <w:r>
        <w:rPr>
          <w:rFonts w:ascii="Arial" w:eastAsia="Calibri" w:hAnsi="Arial" w:cs="Arial"/>
          <w:bCs/>
          <w:sz w:val="20"/>
          <w:szCs w:val="20"/>
        </w:rPr>
        <w:t>Бања</w:t>
      </w:r>
      <w:r w:rsidRPr="00992F3B">
        <w:rPr>
          <w:rFonts w:ascii="Arial" w:eastAsia="Calibri" w:hAnsi="Arial" w:cs="Arial"/>
          <w:bCs/>
          <w:sz w:val="20"/>
          <w:szCs w:val="20"/>
        </w:rPr>
        <w:t xml:space="preserve"> </w:t>
      </w:r>
      <w:r>
        <w:rPr>
          <w:rFonts w:ascii="Arial" w:eastAsia="Calibri" w:hAnsi="Arial" w:cs="Arial"/>
          <w:bCs/>
          <w:sz w:val="20"/>
          <w:szCs w:val="20"/>
        </w:rPr>
        <w:t>Лука</w:t>
      </w:r>
    </w:p>
    <w:p w:rsidR="00732029" w:rsidRPr="00687947" w:rsidRDefault="00732029" w:rsidP="00F02A7E">
      <w:pPr>
        <w:jc w:val="both"/>
        <w:rPr>
          <w:rFonts w:ascii="Arial" w:eastAsia="Calibri" w:hAnsi="Arial" w:cs="Arial"/>
          <w:sz w:val="20"/>
          <w:szCs w:val="20"/>
          <w:lang w:val="sr-Cyrl-BA"/>
        </w:rPr>
      </w:pPr>
    </w:p>
    <w:p w:rsidR="00FC1811" w:rsidRPr="00687947" w:rsidRDefault="00FC1811" w:rsidP="00E13A78">
      <w:pPr>
        <w:jc w:val="both"/>
        <w:rPr>
          <w:rFonts w:ascii="Arial" w:hAnsi="Arial" w:cs="Arial"/>
          <w:b/>
          <w:sz w:val="20"/>
          <w:szCs w:val="20"/>
          <w:u w:val="single"/>
          <w:lang w:val="sr-Cyrl-BA"/>
        </w:rPr>
      </w:pPr>
      <w:r w:rsidRPr="00687947">
        <w:rPr>
          <w:rFonts w:ascii="Arial" w:hAnsi="Arial" w:cs="Arial"/>
          <w:b/>
          <w:sz w:val="20"/>
          <w:szCs w:val="20"/>
          <w:u w:val="single"/>
          <w:lang w:val="sr-Cyrl-BA"/>
        </w:rPr>
        <w:lastRenderedPageBreak/>
        <w:t>Напомена за све кандидате:</w:t>
      </w:r>
    </w:p>
    <w:p w:rsidR="00F0627D" w:rsidRPr="00687947" w:rsidRDefault="00FC1811"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 xml:space="preserve">Поред посебних услова наведених у </w:t>
      </w:r>
      <w:r w:rsidR="0073661E">
        <w:rPr>
          <w:rFonts w:ascii="Arial" w:hAnsi="Arial" w:cs="Arial"/>
          <w:sz w:val="20"/>
          <w:szCs w:val="20"/>
          <w:lang w:val="sr-Cyrl-BA"/>
        </w:rPr>
        <w:t>Ј</w:t>
      </w:r>
      <w:r w:rsidRPr="00687947">
        <w:rPr>
          <w:rFonts w:ascii="Arial" w:hAnsi="Arial" w:cs="Arial"/>
          <w:sz w:val="20"/>
          <w:szCs w:val="20"/>
          <w:lang w:val="sr-Cyrl-BA"/>
        </w:rPr>
        <w:t xml:space="preserve">авном огласу, кандидати морају </w:t>
      </w:r>
      <w:r w:rsidR="00A568A7" w:rsidRPr="00687947">
        <w:rPr>
          <w:rFonts w:ascii="Arial" w:hAnsi="Arial" w:cs="Arial"/>
          <w:sz w:val="20"/>
          <w:szCs w:val="20"/>
          <w:lang w:val="sr-Cyrl-BA"/>
        </w:rPr>
        <w:t xml:space="preserve">испуњавати </w:t>
      </w:r>
      <w:r w:rsidRPr="00687947">
        <w:rPr>
          <w:rFonts w:ascii="Arial" w:hAnsi="Arial" w:cs="Arial"/>
          <w:sz w:val="20"/>
          <w:szCs w:val="20"/>
          <w:lang w:val="sr-Cyrl-BA"/>
        </w:rPr>
        <w:t>и опште услове прописане чланом 22. Закона о државној служби у институцијама Босне и Херцеговине.</w:t>
      </w:r>
    </w:p>
    <w:p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eastAsia="Times New Roman" w:hAnsi="Arial" w:cs="Arial"/>
          <w:sz w:val="20"/>
          <w:szCs w:val="20"/>
          <w:lang w:val="sr-Cyrl-BA" w:eastAsia="bs-Latn-BA"/>
        </w:rPr>
        <w:t xml:space="preserve">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w:t>
      </w:r>
      <w:proofErr w:type="spellStart"/>
      <w:r w:rsidRPr="00687947">
        <w:rPr>
          <w:rFonts w:ascii="Arial" w:eastAsia="Times New Roman" w:hAnsi="Arial" w:cs="Arial"/>
          <w:sz w:val="20"/>
          <w:szCs w:val="20"/>
          <w:lang w:val="sr-Cyrl-BA" w:eastAsia="bs-Latn-BA"/>
        </w:rPr>
        <w:t>додипломског</w:t>
      </w:r>
      <w:proofErr w:type="spellEnd"/>
      <w:r w:rsidRPr="00687947">
        <w:rPr>
          <w:rFonts w:ascii="Arial" w:eastAsia="Times New Roman" w:hAnsi="Arial" w:cs="Arial"/>
          <w:sz w:val="20"/>
          <w:szCs w:val="20"/>
          <w:lang w:val="sr-Cyrl-BA" w:eastAsia="bs-Latn-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Под радним искуством подразумијева се радно искуство након стечене високе школске спреме, односно високог образовања.</w:t>
      </w:r>
    </w:p>
    <w:p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Комисија бира кандидате на основу података из пријаве, као и знања и способности показаних на стручном испиту гдје ће се, између осталог, провјерити и да ли кандидати испуњавају неке од посебних услова Јавног огласа који се не доказују достављеном документацијом.</w:t>
      </w:r>
    </w:p>
    <w:p w:rsidR="00052D53" w:rsidRPr="00687947" w:rsidRDefault="00052D53" w:rsidP="006918AA">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Кандидати не смију бити у сукобу интереса, односно не</w:t>
      </w:r>
      <w:r w:rsidR="00E75306" w:rsidRPr="00687947">
        <w:rPr>
          <w:rFonts w:ascii="Arial" w:hAnsi="Arial" w:cs="Arial"/>
          <w:sz w:val="20"/>
          <w:szCs w:val="20"/>
          <w:lang w:val="sr-Cyrl-BA"/>
        </w:rPr>
        <w:t>спојивости, из члана 16. став (1)</w:t>
      </w:r>
      <w:r w:rsidRPr="00687947">
        <w:rPr>
          <w:rFonts w:ascii="Arial" w:hAnsi="Arial" w:cs="Arial"/>
          <w:sz w:val="20"/>
          <w:szCs w:val="20"/>
          <w:lang w:val="sr-Cyrl-BA"/>
        </w:rPr>
        <w:t xml:space="preserve"> Закона о државној служби у институцијама Босне и Херцеговине.</w:t>
      </w:r>
    </w:p>
    <w:p w:rsidR="00D97839" w:rsidRPr="00687947" w:rsidRDefault="00D97839" w:rsidP="006918AA">
      <w:pPr>
        <w:pStyle w:val="ListParagraph"/>
        <w:numPr>
          <w:ilvl w:val="0"/>
          <w:numId w:val="11"/>
        </w:numPr>
        <w:spacing w:after="0" w:line="240" w:lineRule="auto"/>
        <w:ind w:left="426"/>
        <w:jc w:val="both"/>
        <w:rPr>
          <w:rFonts w:ascii="Arial" w:hAnsi="Arial" w:cs="Arial"/>
          <w:sz w:val="20"/>
          <w:szCs w:val="20"/>
          <w:lang w:val="sr-Cyrl-BA"/>
        </w:rPr>
      </w:pPr>
      <w:r w:rsidRPr="00687947">
        <w:rPr>
          <w:rFonts w:ascii="Arial" w:hAnsi="Arial" w:cs="Arial"/>
          <w:sz w:val="20"/>
          <w:szCs w:val="20"/>
          <w:lang w:val="sr-Cyrl-BA"/>
        </w:rPr>
        <w:t xml:space="preserve">Поступак избора кандидата регулисан је Правилником о поступцима оглашавања, избора кандидата, премјештаја и постављења државних службеника у случају </w:t>
      </w:r>
      <w:proofErr w:type="spellStart"/>
      <w:r w:rsidRPr="00687947">
        <w:rPr>
          <w:rFonts w:ascii="Arial" w:hAnsi="Arial" w:cs="Arial"/>
          <w:sz w:val="20"/>
          <w:szCs w:val="20"/>
          <w:lang w:val="sr-Cyrl-BA"/>
        </w:rPr>
        <w:t>преноса</w:t>
      </w:r>
      <w:proofErr w:type="spellEnd"/>
      <w:r w:rsidRPr="00687947">
        <w:rPr>
          <w:rFonts w:ascii="Arial" w:hAnsi="Arial" w:cs="Arial"/>
          <w:sz w:val="20"/>
          <w:szCs w:val="20"/>
          <w:lang w:val="sr-Cyrl-BA"/>
        </w:rPr>
        <w:t xml:space="preserve"> или преузимања надлежности од стране институција БиХ („Службени гласник БиХ“, б</w:t>
      </w:r>
      <w:r w:rsidR="0017127E" w:rsidRPr="00687947">
        <w:rPr>
          <w:rFonts w:ascii="Arial" w:hAnsi="Arial" w:cs="Arial"/>
          <w:sz w:val="20"/>
          <w:szCs w:val="20"/>
          <w:lang w:val="sr-Cyrl-BA"/>
        </w:rPr>
        <w:t xml:space="preserve">р. 27/08, 56/09, 54/10 и 70/12),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Правилником</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о</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карактеру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садржају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јавног</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конкурса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начину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спровођења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интервјуа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обрасцима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за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спровођење</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интервјуа</w:t>
      </w:r>
      <w:r w:rsidR="0017127E" w:rsidRPr="00687947">
        <w:rPr>
          <w:rFonts w:ascii="Arial" w:hAnsi="Arial" w:cs="Arial"/>
          <w:sz w:val="20"/>
          <w:szCs w:val="20"/>
          <w:lang w:val="sr-Cyrl-BA"/>
        </w:rPr>
        <w:t xml:space="preserve"> (</w:t>
      </w:r>
      <w:r w:rsidR="00991861" w:rsidRPr="00687947">
        <w:rPr>
          <w:rFonts w:ascii="Arial" w:hAnsi="Arial" w:cs="Arial"/>
          <w:sz w:val="20"/>
          <w:szCs w:val="20"/>
          <w:lang w:val="sr-Cyrl-BA"/>
        </w:rPr>
        <w:t>„</w:t>
      </w:r>
      <w:r w:rsidR="007C6DBD" w:rsidRPr="00687947">
        <w:rPr>
          <w:rFonts w:ascii="Arial" w:hAnsi="Arial" w:cs="Arial"/>
          <w:sz w:val="20"/>
          <w:szCs w:val="20"/>
          <w:lang w:val="sr-Cyrl-BA"/>
        </w:rPr>
        <w:t>Службени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гласник</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БиХ</w:t>
      </w:r>
      <w:r w:rsidR="00991861" w:rsidRPr="00687947">
        <w:rPr>
          <w:rFonts w:ascii="Arial" w:hAnsi="Arial" w:cs="Arial"/>
          <w:sz w:val="20"/>
          <w:szCs w:val="20"/>
          <w:lang w:val="sr-Cyrl-BA"/>
        </w:rPr>
        <w:t>“</w:t>
      </w:r>
      <w:r w:rsidR="0017127E" w:rsidRPr="00687947">
        <w:rPr>
          <w:rFonts w:ascii="Arial" w:hAnsi="Arial" w:cs="Arial"/>
          <w:sz w:val="20"/>
          <w:szCs w:val="20"/>
          <w:lang w:val="sr-Cyrl-BA"/>
        </w:rPr>
        <w:t xml:space="preserve">, </w:t>
      </w:r>
      <w:r w:rsidR="00885359">
        <w:rPr>
          <w:rFonts w:ascii="Arial" w:hAnsi="Arial" w:cs="Arial"/>
          <w:sz w:val="20"/>
          <w:szCs w:val="20"/>
          <w:lang w:val="sr-Cyrl-BA"/>
        </w:rPr>
        <w:t xml:space="preserve">бр. 63/16, </w:t>
      </w:r>
      <w:r w:rsidR="008005CA" w:rsidRPr="00687947">
        <w:rPr>
          <w:rFonts w:ascii="Arial" w:hAnsi="Arial" w:cs="Arial"/>
          <w:sz w:val="20"/>
          <w:szCs w:val="20"/>
          <w:lang w:val="sr-Cyrl-BA"/>
        </w:rPr>
        <w:t>21/17</w:t>
      </w:r>
      <w:r w:rsidR="00885359">
        <w:rPr>
          <w:rFonts w:ascii="Arial" w:hAnsi="Arial" w:cs="Arial"/>
          <w:sz w:val="20"/>
          <w:szCs w:val="20"/>
          <w:lang w:val="sr-Latn-BA"/>
        </w:rPr>
        <w:t xml:space="preserve"> </w:t>
      </w:r>
      <w:r w:rsidR="00885359">
        <w:rPr>
          <w:rFonts w:ascii="Arial" w:hAnsi="Arial" w:cs="Arial"/>
          <w:sz w:val="20"/>
          <w:szCs w:val="20"/>
          <w:lang w:val="sr-Cyrl-BA"/>
        </w:rPr>
        <w:t>и 28/21</w:t>
      </w:r>
      <w:r w:rsidR="008005CA" w:rsidRPr="00687947">
        <w:rPr>
          <w:rFonts w:ascii="Arial" w:hAnsi="Arial" w:cs="Arial"/>
          <w:sz w:val="20"/>
          <w:szCs w:val="20"/>
          <w:lang w:val="sr-Cyrl-BA"/>
        </w:rPr>
        <w:t>)</w:t>
      </w:r>
      <w:r w:rsidR="00567E38" w:rsidRPr="00687947">
        <w:rPr>
          <w:rFonts w:ascii="Arial" w:hAnsi="Arial" w:cs="Arial"/>
          <w:sz w:val="20"/>
          <w:szCs w:val="20"/>
          <w:lang w:val="sr-Cyrl-BA"/>
        </w:rPr>
        <w:t xml:space="preserve">, </w:t>
      </w:r>
      <w:r w:rsidR="00692758" w:rsidRPr="00687947">
        <w:rPr>
          <w:rFonts w:ascii="Arial" w:hAnsi="Arial" w:cs="Arial"/>
          <w:sz w:val="20"/>
          <w:szCs w:val="20"/>
          <w:lang w:val="sr-Cyrl-BA"/>
        </w:rPr>
        <w:t>чији је саставни дио Оквир компетенција</w:t>
      </w:r>
      <w:r w:rsidR="00567E38" w:rsidRPr="00687947">
        <w:rPr>
          <w:rFonts w:ascii="Arial" w:hAnsi="Arial" w:cs="Arial"/>
          <w:sz w:val="20"/>
          <w:szCs w:val="20"/>
          <w:lang w:val="sr-Cyrl-BA"/>
        </w:rPr>
        <w:t>.</w:t>
      </w:r>
    </w:p>
    <w:p w:rsidR="002E4721" w:rsidRDefault="00D97839" w:rsidP="00E13A78">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За спровођење конкурсне процедуре по овом огласу формираће се једна</w:t>
      </w:r>
      <w:r w:rsidR="00041520" w:rsidRPr="00687947">
        <w:rPr>
          <w:rFonts w:ascii="Arial" w:hAnsi="Arial" w:cs="Arial"/>
          <w:sz w:val="20"/>
          <w:szCs w:val="20"/>
          <w:lang w:val="sr-Cyrl-BA"/>
        </w:rPr>
        <w:t xml:space="preserve"> (1)</w:t>
      </w:r>
      <w:r w:rsidRPr="00687947">
        <w:rPr>
          <w:rFonts w:ascii="Arial" w:hAnsi="Arial" w:cs="Arial"/>
          <w:sz w:val="20"/>
          <w:szCs w:val="20"/>
          <w:lang w:val="sr-Cyrl-BA"/>
        </w:rPr>
        <w:t xml:space="preserve"> Комисија за избор.</w:t>
      </w:r>
    </w:p>
    <w:p w:rsidR="00F02A7E" w:rsidRPr="00F02A7E" w:rsidRDefault="00F02A7E" w:rsidP="00F02A7E">
      <w:pPr>
        <w:pStyle w:val="ListParagraph"/>
        <w:spacing w:after="0" w:line="240" w:lineRule="auto"/>
        <w:ind w:left="426"/>
        <w:jc w:val="both"/>
        <w:rPr>
          <w:rFonts w:ascii="Arial" w:hAnsi="Arial" w:cs="Arial"/>
          <w:sz w:val="20"/>
          <w:szCs w:val="20"/>
          <w:lang w:val="sr-Cyrl-BA"/>
        </w:rPr>
      </w:pPr>
    </w:p>
    <w:p w:rsidR="00F02A7E" w:rsidRPr="00566E74" w:rsidRDefault="00F02A7E" w:rsidP="00F02A7E">
      <w:pPr>
        <w:pStyle w:val="NormalWeb"/>
        <w:shd w:val="clear" w:color="auto" w:fill="FFFFFF"/>
        <w:spacing w:before="0" w:beforeAutospacing="0" w:after="0" w:afterAutospacing="0"/>
        <w:jc w:val="both"/>
        <w:rPr>
          <w:rFonts w:ascii="Arial" w:hAnsi="Arial" w:cs="Arial"/>
          <w:color w:val="000000"/>
          <w:sz w:val="18"/>
          <w:szCs w:val="18"/>
          <w:lang w:val="bs-Latn-BA" w:eastAsia="bs-Latn-BA"/>
        </w:rPr>
      </w:pPr>
      <w:proofErr w:type="spellStart"/>
      <w:r>
        <w:rPr>
          <w:rFonts w:ascii="Arial" w:hAnsi="Arial" w:cs="Arial"/>
          <w:b/>
          <w:bCs/>
          <w:iCs/>
          <w:color w:val="000000"/>
          <w:sz w:val="20"/>
          <w:szCs w:val="20"/>
          <w:u w:val="single"/>
        </w:rPr>
        <w:t>Додатна</w:t>
      </w:r>
      <w:proofErr w:type="spellEnd"/>
      <w:r w:rsidRPr="00566E74">
        <w:rPr>
          <w:rFonts w:ascii="Arial" w:hAnsi="Arial" w:cs="Arial"/>
          <w:b/>
          <w:bCs/>
          <w:iCs/>
          <w:color w:val="000000"/>
          <w:sz w:val="20"/>
          <w:szCs w:val="20"/>
          <w:u w:val="single"/>
        </w:rPr>
        <w:t xml:space="preserve"> </w:t>
      </w:r>
      <w:proofErr w:type="spellStart"/>
      <w:r>
        <w:rPr>
          <w:rFonts w:ascii="Arial" w:hAnsi="Arial" w:cs="Arial"/>
          <w:b/>
          <w:bCs/>
          <w:iCs/>
          <w:color w:val="000000"/>
          <w:sz w:val="20"/>
          <w:szCs w:val="20"/>
          <w:u w:val="single"/>
        </w:rPr>
        <w:t>напомена</w:t>
      </w:r>
      <w:proofErr w:type="spellEnd"/>
      <w:r w:rsidRPr="00566E74">
        <w:rPr>
          <w:rFonts w:ascii="Arial" w:hAnsi="Arial" w:cs="Arial"/>
          <w:b/>
          <w:bCs/>
          <w:iCs/>
          <w:color w:val="000000"/>
          <w:sz w:val="20"/>
          <w:szCs w:val="20"/>
          <w:u w:val="single"/>
        </w:rPr>
        <w:t>:</w:t>
      </w:r>
    </w:p>
    <w:p w:rsidR="00F02A7E" w:rsidRDefault="00F02A7E" w:rsidP="00F02A7E">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20"/>
          <w:szCs w:val="20"/>
        </w:rPr>
        <w:t xml:space="preserve">- У </w:t>
      </w:r>
      <w:proofErr w:type="spellStart"/>
      <w:r>
        <w:rPr>
          <w:rFonts w:ascii="Arial" w:hAnsi="Arial" w:cs="Arial"/>
          <w:color w:val="000000"/>
          <w:sz w:val="20"/>
          <w:szCs w:val="20"/>
        </w:rPr>
        <w:t>складу</w:t>
      </w:r>
      <w:proofErr w:type="spellEnd"/>
      <w:r>
        <w:rPr>
          <w:rFonts w:ascii="Arial" w:hAnsi="Arial" w:cs="Arial"/>
          <w:color w:val="000000"/>
          <w:sz w:val="20"/>
          <w:szCs w:val="20"/>
        </w:rPr>
        <w:t xml:space="preserve"> с </w:t>
      </w:r>
      <w:proofErr w:type="spellStart"/>
      <w:r>
        <w:rPr>
          <w:rFonts w:ascii="Arial" w:hAnsi="Arial" w:cs="Arial"/>
          <w:color w:val="000000"/>
          <w:sz w:val="20"/>
          <w:szCs w:val="20"/>
        </w:rPr>
        <w:t>одредбама</w:t>
      </w:r>
      <w:proofErr w:type="spellEnd"/>
      <w:r>
        <w:rPr>
          <w:rFonts w:ascii="Arial" w:hAnsi="Arial" w:cs="Arial"/>
          <w:color w:val="000000"/>
          <w:sz w:val="20"/>
          <w:szCs w:val="20"/>
        </w:rPr>
        <w:t xml:space="preserve"> </w:t>
      </w:r>
      <w:proofErr w:type="spellStart"/>
      <w:r>
        <w:rPr>
          <w:rFonts w:ascii="Arial" w:hAnsi="Arial" w:cs="Arial"/>
          <w:color w:val="000000"/>
          <w:sz w:val="20"/>
          <w:szCs w:val="20"/>
        </w:rPr>
        <w:t>Закона</w:t>
      </w:r>
      <w:proofErr w:type="spellEnd"/>
      <w:r>
        <w:rPr>
          <w:rFonts w:ascii="Arial" w:hAnsi="Arial" w:cs="Arial"/>
          <w:color w:val="000000"/>
          <w:sz w:val="20"/>
          <w:szCs w:val="20"/>
        </w:rPr>
        <w:t xml:space="preserve"> о </w:t>
      </w:r>
      <w:proofErr w:type="spellStart"/>
      <w:r>
        <w:rPr>
          <w:rFonts w:ascii="Arial" w:hAnsi="Arial" w:cs="Arial"/>
          <w:color w:val="000000"/>
          <w:sz w:val="20"/>
          <w:szCs w:val="20"/>
        </w:rPr>
        <w:t>заштити</w:t>
      </w:r>
      <w:proofErr w:type="spellEnd"/>
      <w:r>
        <w:rPr>
          <w:rFonts w:ascii="Arial" w:hAnsi="Arial" w:cs="Arial"/>
          <w:color w:val="000000"/>
          <w:sz w:val="20"/>
          <w:szCs w:val="20"/>
        </w:rPr>
        <w:t xml:space="preserve"> </w:t>
      </w:r>
      <w:proofErr w:type="spellStart"/>
      <w:r>
        <w:rPr>
          <w:rFonts w:ascii="Arial" w:hAnsi="Arial" w:cs="Arial"/>
          <w:color w:val="000000"/>
          <w:sz w:val="20"/>
          <w:szCs w:val="20"/>
        </w:rPr>
        <w:t>тајних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података</w:t>
      </w:r>
      <w:proofErr w:type="spellEnd"/>
      <w:r>
        <w:rPr>
          <w:rFonts w:ascii="Arial" w:hAnsi="Arial" w:cs="Arial"/>
          <w:color w:val="000000"/>
          <w:sz w:val="20"/>
          <w:szCs w:val="20"/>
        </w:rPr>
        <w:t xml:space="preserve"> („</w:t>
      </w:r>
      <w:proofErr w:type="spellStart"/>
      <w:r>
        <w:rPr>
          <w:rFonts w:ascii="Arial" w:hAnsi="Arial" w:cs="Arial"/>
          <w:color w:val="000000"/>
          <w:sz w:val="20"/>
          <w:szCs w:val="20"/>
        </w:rPr>
        <w:t>Службени</w:t>
      </w:r>
      <w:proofErr w:type="spellEnd"/>
      <w:r>
        <w:rPr>
          <w:rFonts w:ascii="Arial" w:hAnsi="Arial" w:cs="Arial"/>
          <w:color w:val="000000"/>
          <w:sz w:val="20"/>
          <w:szCs w:val="20"/>
        </w:rPr>
        <w:t xml:space="preserve"> </w:t>
      </w:r>
      <w:proofErr w:type="spellStart"/>
      <w:r>
        <w:rPr>
          <w:rFonts w:ascii="Arial" w:hAnsi="Arial" w:cs="Arial"/>
          <w:color w:val="000000"/>
          <w:sz w:val="20"/>
          <w:szCs w:val="20"/>
        </w:rPr>
        <w:t>гласник</w:t>
      </w:r>
      <w:proofErr w:type="spellEnd"/>
      <w:r>
        <w:rPr>
          <w:rFonts w:ascii="Arial" w:hAnsi="Arial" w:cs="Arial"/>
          <w:color w:val="000000"/>
          <w:sz w:val="20"/>
          <w:szCs w:val="20"/>
        </w:rPr>
        <w:t xml:space="preserve"> </w:t>
      </w:r>
      <w:proofErr w:type="spellStart"/>
      <w:r>
        <w:rPr>
          <w:rFonts w:ascii="Arial" w:hAnsi="Arial" w:cs="Arial"/>
          <w:color w:val="000000"/>
          <w:sz w:val="20"/>
          <w:szCs w:val="20"/>
        </w:rPr>
        <w:t>БиХ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бр</w:t>
      </w:r>
      <w:proofErr w:type="spellEnd"/>
      <w:r>
        <w:rPr>
          <w:rFonts w:ascii="Arial" w:hAnsi="Arial" w:cs="Arial"/>
          <w:color w:val="000000"/>
          <w:sz w:val="20"/>
          <w:szCs w:val="20"/>
        </w:rPr>
        <w:t xml:space="preserve">. 54/05 и 12/09), </w:t>
      </w:r>
      <w:proofErr w:type="spellStart"/>
      <w:r>
        <w:rPr>
          <w:rFonts w:ascii="Arial" w:hAnsi="Arial" w:cs="Arial"/>
          <w:color w:val="000000"/>
          <w:sz w:val="20"/>
          <w:szCs w:val="20"/>
        </w:rPr>
        <w:t>кандидати</w:t>
      </w:r>
      <w:proofErr w:type="spellEnd"/>
      <w:r>
        <w:rPr>
          <w:rFonts w:ascii="Arial" w:hAnsi="Arial" w:cs="Arial"/>
          <w:color w:val="000000"/>
          <w:sz w:val="20"/>
          <w:szCs w:val="20"/>
        </w:rPr>
        <w:t xml:space="preserve"> с </w:t>
      </w:r>
      <w:proofErr w:type="spellStart"/>
      <w:r>
        <w:rPr>
          <w:rFonts w:ascii="Arial" w:hAnsi="Arial" w:cs="Arial"/>
          <w:color w:val="000000"/>
          <w:sz w:val="20"/>
          <w:szCs w:val="20"/>
        </w:rPr>
        <w:t>ранг</w:t>
      </w:r>
      <w:proofErr w:type="spellEnd"/>
      <w:r>
        <w:rPr>
          <w:rFonts w:ascii="Arial" w:hAnsi="Arial" w:cs="Arial"/>
          <w:color w:val="000000"/>
          <w:sz w:val="20"/>
          <w:szCs w:val="20"/>
        </w:rPr>
        <w:t xml:space="preserve"> </w:t>
      </w:r>
      <w:proofErr w:type="spellStart"/>
      <w:r>
        <w:rPr>
          <w:rFonts w:ascii="Arial" w:hAnsi="Arial" w:cs="Arial"/>
          <w:color w:val="000000"/>
          <w:sz w:val="20"/>
          <w:szCs w:val="20"/>
        </w:rPr>
        <w:t>листе</w:t>
      </w:r>
      <w:proofErr w:type="spellEnd"/>
      <w:r>
        <w:rPr>
          <w:rFonts w:ascii="Arial" w:hAnsi="Arial" w:cs="Arial"/>
          <w:color w:val="000000"/>
          <w:sz w:val="20"/>
          <w:szCs w:val="20"/>
        </w:rPr>
        <w:t xml:space="preserve"> </w:t>
      </w:r>
      <w:proofErr w:type="spellStart"/>
      <w:r>
        <w:rPr>
          <w:rFonts w:ascii="Arial" w:hAnsi="Arial" w:cs="Arial"/>
          <w:color w:val="000000"/>
          <w:sz w:val="20"/>
          <w:szCs w:val="20"/>
        </w:rPr>
        <w:t>успјешних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Pr>
          <w:rFonts w:ascii="Arial" w:hAnsi="Arial" w:cs="Arial"/>
          <w:color w:val="000000"/>
          <w:sz w:val="20"/>
          <w:szCs w:val="20"/>
        </w:rPr>
        <w:t xml:space="preserve"> </w:t>
      </w:r>
      <w:proofErr w:type="spellStart"/>
      <w:r>
        <w:rPr>
          <w:rFonts w:ascii="Arial" w:hAnsi="Arial" w:cs="Arial"/>
          <w:color w:val="000000"/>
          <w:sz w:val="20"/>
          <w:szCs w:val="20"/>
        </w:rPr>
        <w:t>биће</w:t>
      </w:r>
      <w:proofErr w:type="spellEnd"/>
      <w:r>
        <w:rPr>
          <w:rFonts w:ascii="Arial" w:hAnsi="Arial" w:cs="Arial"/>
          <w:color w:val="000000"/>
          <w:sz w:val="20"/>
          <w:szCs w:val="20"/>
        </w:rPr>
        <w:t xml:space="preserve"> </w:t>
      </w:r>
      <w:proofErr w:type="spellStart"/>
      <w:r>
        <w:rPr>
          <w:rFonts w:ascii="Arial" w:hAnsi="Arial" w:cs="Arial"/>
          <w:color w:val="000000"/>
          <w:sz w:val="20"/>
          <w:szCs w:val="20"/>
        </w:rPr>
        <w:t>предмет</w:t>
      </w:r>
      <w:proofErr w:type="spellEnd"/>
      <w:r>
        <w:rPr>
          <w:rFonts w:ascii="Arial" w:hAnsi="Arial" w:cs="Arial"/>
          <w:color w:val="000000"/>
          <w:sz w:val="20"/>
          <w:szCs w:val="20"/>
        </w:rPr>
        <w:t xml:space="preserve"> </w:t>
      </w:r>
      <w:proofErr w:type="spellStart"/>
      <w:r>
        <w:rPr>
          <w:rFonts w:ascii="Arial" w:hAnsi="Arial" w:cs="Arial"/>
          <w:color w:val="000000"/>
          <w:sz w:val="20"/>
          <w:szCs w:val="20"/>
        </w:rPr>
        <w:t>сигурносног</w:t>
      </w:r>
      <w:proofErr w:type="spellEnd"/>
      <w:r>
        <w:rPr>
          <w:rFonts w:ascii="Arial" w:hAnsi="Arial" w:cs="Arial"/>
          <w:color w:val="000000"/>
          <w:sz w:val="20"/>
          <w:szCs w:val="20"/>
        </w:rPr>
        <w:t xml:space="preserve"> </w:t>
      </w:r>
      <w:proofErr w:type="spellStart"/>
      <w:r>
        <w:rPr>
          <w:rFonts w:ascii="Arial" w:hAnsi="Arial" w:cs="Arial"/>
          <w:color w:val="000000"/>
          <w:sz w:val="20"/>
          <w:szCs w:val="20"/>
        </w:rPr>
        <w:t>провјеравања</w:t>
      </w:r>
      <w:proofErr w:type="spellEnd"/>
      <w:r>
        <w:rPr>
          <w:rFonts w:ascii="Arial" w:hAnsi="Arial" w:cs="Arial"/>
          <w:color w:val="000000"/>
          <w:sz w:val="20"/>
          <w:szCs w:val="20"/>
        </w:rPr>
        <w:t xml:space="preserve"> </w:t>
      </w:r>
      <w:proofErr w:type="spellStart"/>
      <w:r>
        <w:rPr>
          <w:rFonts w:ascii="Arial" w:hAnsi="Arial" w:cs="Arial"/>
          <w:color w:val="000000"/>
          <w:sz w:val="20"/>
          <w:szCs w:val="20"/>
        </w:rPr>
        <w:t>прије</w:t>
      </w:r>
      <w:proofErr w:type="spellEnd"/>
      <w:r>
        <w:rPr>
          <w:rFonts w:ascii="Arial" w:hAnsi="Arial" w:cs="Arial"/>
          <w:color w:val="000000"/>
          <w:sz w:val="20"/>
          <w:szCs w:val="20"/>
        </w:rPr>
        <w:t xml:space="preserve"> </w:t>
      </w:r>
      <w:proofErr w:type="spellStart"/>
      <w:r>
        <w:rPr>
          <w:rFonts w:ascii="Arial" w:hAnsi="Arial" w:cs="Arial"/>
          <w:color w:val="000000"/>
          <w:sz w:val="20"/>
          <w:szCs w:val="20"/>
        </w:rPr>
        <w:t>окончања</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поступка</w:t>
      </w:r>
      <w:proofErr w:type="spellEnd"/>
      <w:r>
        <w:rPr>
          <w:rFonts w:ascii="Arial" w:hAnsi="Arial" w:cs="Arial"/>
          <w:color w:val="000000"/>
          <w:sz w:val="20"/>
          <w:szCs w:val="20"/>
        </w:rPr>
        <w:t xml:space="preserve"> </w:t>
      </w:r>
      <w:proofErr w:type="spellStart"/>
      <w:r>
        <w:rPr>
          <w:rFonts w:ascii="Arial" w:hAnsi="Arial" w:cs="Arial"/>
          <w:color w:val="000000"/>
          <w:sz w:val="20"/>
          <w:szCs w:val="20"/>
        </w:rPr>
        <w:t>избора</w:t>
      </w:r>
      <w:proofErr w:type="spellEnd"/>
      <w:r>
        <w:rPr>
          <w:rFonts w:ascii="Arial" w:hAnsi="Arial" w:cs="Arial"/>
          <w:color w:val="000000"/>
          <w:sz w:val="20"/>
          <w:szCs w:val="20"/>
        </w:rPr>
        <w:t xml:space="preserve"> </w:t>
      </w:r>
      <w:proofErr w:type="spellStart"/>
      <w:r>
        <w:rPr>
          <w:rFonts w:ascii="Arial" w:hAnsi="Arial" w:cs="Arial"/>
          <w:color w:val="000000"/>
          <w:sz w:val="20"/>
          <w:szCs w:val="20"/>
        </w:rPr>
        <w:t>најуспјешнијег</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Pr>
          <w:rFonts w:ascii="Arial" w:hAnsi="Arial" w:cs="Arial"/>
          <w:color w:val="000000"/>
          <w:sz w:val="20"/>
          <w:szCs w:val="20"/>
        </w:rPr>
        <w:t>.</w:t>
      </w:r>
    </w:p>
    <w:p w:rsidR="00041520" w:rsidRPr="00F02A7E" w:rsidRDefault="00F02A7E" w:rsidP="00F02A7E">
      <w:pPr>
        <w:pStyle w:val="NormalWeb"/>
        <w:shd w:val="clear" w:color="auto" w:fill="FFFFFF"/>
        <w:spacing w:before="0" w:beforeAutospacing="0" w:after="0" w:afterAutospacing="0"/>
        <w:jc w:val="both"/>
        <w:rPr>
          <w:rFonts w:ascii="Arial" w:hAnsi="Arial" w:cs="Arial"/>
          <w:color w:val="000000"/>
          <w:sz w:val="20"/>
          <w:szCs w:val="20"/>
          <w:lang w:val="sr-Cyrl-BA"/>
        </w:rPr>
      </w:pPr>
      <w:r>
        <w:rPr>
          <w:rFonts w:ascii="Arial" w:hAnsi="Arial" w:cs="Arial"/>
          <w:color w:val="000000"/>
          <w:sz w:val="20"/>
          <w:szCs w:val="20"/>
        </w:rPr>
        <w:t xml:space="preserve">- У </w:t>
      </w:r>
      <w:proofErr w:type="spellStart"/>
      <w:r>
        <w:rPr>
          <w:rFonts w:ascii="Arial" w:hAnsi="Arial" w:cs="Arial"/>
          <w:color w:val="000000"/>
          <w:sz w:val="20"/>
          <w:szCs w:val="20"/>
        </w:rPr>
        <w:t>складу</w:t>
      </w:r>
      <w:proofErr w:type="spellEnd"/>
      <w:r>
        <w:rPr>
          <w:rFonts w:ascii="Arial" w:hAnsi="Arial" w:cs="Arial"/>
          <w:color w:val="000000"/>
          <w:sz w:val="20"/>
          <w:szCs w:val="20"/>
        </w:rPr>
        <w:t xml:space="preserve"> с </w:t>
      </w:r>
      <w:proofErr w:type="spellStart"/>
      <w:r>
        <w:rPr>
          <w:rFonts w:ascii="Arial" w:hAnsi="Arial" w:cs="Arial"/>
          <w:color w:val="000000"/>
          <w:sz w:val="20"/>
          <w:szCs w:val="20"/>
        </w:rPr>
        <w:t>чланом</w:t>
      </w:r>
      <w:proofErr w:type="spellEnd"/>
      <w:r>
        <w:rPr>
          <w:rFonts w:ascii="Arial" w:hAnsi="Arial" w:cs="Arial"/>
          <w:color w:val="000000"/>
          <w:sz w:val="20"/>
          <w:szCs w:val="20"/>
        </w:rPr>
        <w:t xml:space="preserve"> 31. </w:t>
      </w:r>
      <w:proofErr w:type="spellStart"/>
      <w:r>
        <w:rPr>
          <w:rFonts w:ascii="Arial" w:hAnsi="Arial" w:cs="Arial"/>
          <w:color w:val="000000"/>
          <w:sz w:val="20"/>
          <w:szCs w:val="20"/>
        </w:rPr>
        <w:t>Закона</w:t>
      </w:r>
      <w:proofErr w:type="spellEnd"/>
      <w:r>
        <w:rPr>
          <w:rFonts w:ascii="Arial" w:hAnsi="Arial" w:cs="Arial"/>
          <w:color w:val="000000"/>
          <w:sz w:val="20"/>
          <w:szCs w:val="20"/>
        </w:rPr>
        <w:t xml:space="preserve"> о </w:t>
      </w:r>
      <w:proofErr w:type="spellStart"/>
      <w:r>
        <w:rPr>
          <w:rFonts w:ascii="Arial" w:hAnsi="Arial" w:cs="Arial"/>
          <w:color w:val="000000"/>
          <w:sz w:val="20"/>
          <w:szCs w:val="20"/>
        </w:rPr>
        <w:t>заштити</w:t>
      </w:r>
      <w:proofErr w:type="spellEnd"/>
      <w:r>
        <w:rPr>
          <w:rFonts w:ascii="Arial" w:hAnsi="Arial" w:cs="Arial"/>
          <w:color w:val="000000"/>
          <w:sz w:val="20"/>
          <w:szCs w:val="20"/>
        </w:rPr>
        <w:t xml:space="preserve"> </w:t>
      </w:r>
      <w:proofErr w:type="spellStart"/>
      <w:r>
        <w:rPr>
          <w:rFonts w:ascii="Arial" w:hAnsi="Arial" w:cs="Arial"/>
          <w:color w:val="000000"/>
          <w:sz w:val="20"/>
          <w:szCs w:val="20"/>
        </w:rPr>
        <w:t>тајних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података</w:t>
      </w:r>
      <w:proofErr w:type="spellEnd"/>
      <w:r>
        <w:rPr>
          <w:rFonts w:ascii="Arial" w:hAnsi="Arial" w:cs="Arial"/>
          <w:color w:val="000000"/>
          <w:sz w:val="20"/>
          <w:szCs w:val="20"/>
        </w:rPr>
        <w:t xml:space="preserve"> </w:t>
      </w:r>
      <w:proofErr w:type="spellStart"/>
      <w:r>
        <w:rPr>
          <w:rFonts w:ascii="Arial" w:hAnsi="Arial" w:cs="Arial"/>
          <w:color w:val="000000"/>
          <w:sz w:val="20"/>
          <w:szCs w:val="20"/>
        </w:rPr>
        <w:t>неће</w:t>
      </w:r>
      <w:proofErr w:type="spellEnd"/>
      <w:r>
        <w:rPr>
          <w:rFonts w:ascii="Arial" w:hAnsi="Arial" w:cs="Arial"/>
          <w:color w:val="000000"/>
          <w:sz w:val="20"/>
          <w:szCs w:val="20"/>
        </w:rPr>
        <w:t xml:space="preserve"> </w:t>
      </w:r>
      <w:proofErr w:type="spellStart"/>
      <w:r>
        <w:rPr>
          <w:rFonts w:ascii="Arial" w:hAnsi="Arial" w:cs="Arial"/>
          <w:color w:val="000000"/>
          <w:sz w:val="20"/>
          <w:szCs w:val="20"/>
        </w:rPr>
        <w:t>се</w:t>
      </w:r>
      <w:proofErr w:type="spellEnd"/>
      <w:r>
        <w:rPr>
          <w:rFonts w:ascii="Arial" w:hAnsi="Arial" w:cs="Arial"/>
          <w:color w:val="000000"/>
          <w:sz w:val="20"/>
          <w:szCs w:val="20"/>
        </w:rPr>
        <w:t xml:space="preserve"> </w:t>
      </w:r>
      <w:proofErr w:type="spellStart"/>
      <w:r>
        <w:rPr>
          <w:rFonts w:ascii="Arial" w:hAnsi="Arial" w:cs="Arial"/>
          <w:color w:val="000000"/>
          <w:sz w:val="20"/>
          <w:szCs w:val="20"/>
        </w:rPr>
        <w:t>извршити</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постављење</w:t>
      </w:r>
      <w:proofErr w:type="spellEnd"/>
      <w:r>
        <w:rPr>
          <w:rFonts w:ascii="Arial" w:hAnsi="Arial" w:cs="Arial"/>
          <w:color w:val="000000"/>
          <w:sz w:val="20"/>
          <w:szCs w:val="20"/>
        </w:rPr>
        <w:t xml:space="preserve">, </w:t>
      </w:r>
      <w:proofErr w:type="spellStart"/>
      <w:r>
        <w:rPr>
          <w:rFonts w:ascii="Arial" w:hAnsi="Arial" w:cs="Arial"/>
          <w:color w:val="000000"/>
          <w:sz w:val="20"/>
          <w:szCs w:val="20"/>
        </w:rPr>
        <w:t>односно</w:t>
      </w:r>
      <w:proofErr w:type="spellEnd"/>
      <w:r>
        <w:rPr>
          <w:rFonts w:ascii="Arial" w:hAnsi="Arial" w:cs="Arial"/>
          <w:color w:val="000000"/>
          <w:sz w:val="20"/>
          <w:szCs w:val="20"/>
        </w:rPr>
        <w:t xml:space="preserve"> </w:t>
      </w:r>
      <w:proofErr w:type="spellStart"/>
      <w:r>
        <w:rPr>
          <w:rFonts w:ascii="Arial" w:hAnsi="Arial" w:cs="Arial"/>
          <w:color w:val="000000"/>
          <w:sz w:val="20"/>
          <w:szCs w:val="20"/>
        </w:rPr>
        <w:t>именовање</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Pr>
          <w:rFonts w:ascii="Arial" w:hAnsi="Arial" w:cs="Arial"/>
          <w:color w:val="000000"/>
          <w:sz w:val="20"/>
          <w:szCs w:val="20"/>
        </w:rPr>
        <w:t xml:space="preserve">, </w:t>
      </w:r>
      <w:proofErr w:type="spellStart"/>
      <w:r>
        <w:rPr>
          <w:rFonts w:ascii="Arial" w:hAnsi="Arial" w:cs="Arial"/>
          <w:color w:val="000000"/>
          <w:sz w:val="20"/>
          <w:szCs w:val="20"/>
        </w:rPr>
        <w:t>за</w:t>
      </w:r>
      <w:proofErr w:type="spellEnd"/>
      <w:r>
        <w:rPr>
          <w:rFonts w:ascii="Arial" w:hAnsi="Arial" w:cs="Arial"/>
          <w:color w:val="000000"/>
          <w:sz w:val="20"/>
          <w:szCs w:val="20"/>
        </w:rPr>
        <w:t xml:space="preserve"> </w:t>
      </w:r>
      <w:proofErr w:type="spellStart"/>
      <w:r>
        <w:rPr>
          <w:rFonts w:ascii="Arial" w:hAnsi="Arial" w:cs="Arial"/>
          <w:color w:val="000000"/>
          <w:sz w:val="20"/>
          <w:szCs w:val="20"/>
        </w:rPr>
        <w:t>којег</w:t>
      </w:r>
      <w:proofErr w:type="spellEnd"/>
      <w:r>
        <w:rPr>
          <w:rFonts w:ascii="Arial" w:hAnsi="Arial" w:cs="Arial"/>
          <w:color w:val="000000"/>
          <w:sz w:val="20"/>
          <w:szCs w:val="20"/>
        </w:rPr>
        <w:t xml:space="preserve"> </w:t>
      </w:r>
      <w:proofErr w:type="spellStart"/>
      <w:r>
        <w:rPr>
          <w:rFonts w:ascii="Arial" w:hAnsi="Arial" w:cs="Arial"/>
          <w:color w:val="000000"/>
          <w:sz w:val="20"/>
          <w:szCs w:val="20"/>
        </w:rPr>
        <w:t>се</w:t>
      </w:r>
      <w:proofErr w:type="spellEnd"/>
      <w:r>
        <w:rPr>
          <w:rFonts w:ascii="Arial" w:hAnsi="Arial" w:cs="Arial"/>
          <w:color w:val="000000"/>
          <w:sz w:val="20"/>
          <w:szCs w:val="20"/>
        </w:rPr>
        <w:t xml:space="preserve"> </w:t>
      </w:r>
      <w:proofErr w:type="spellStart"/>
      <w:r>
        <w:rPr>
          <w:rFonts w:ascii="Arial" w:hAnsi="Arial" w:cs="Arial"/>
          <w:color w:val="000000"/>
          <w:sz w:val="20"/>
          <w:szCs w:val="20"/>
        </w:rPr>
        <w:t>након</w:t>
      </w:r>
      <w:proofErr w:type="spellEnd"/>
      <w:r>
        <w:rPr>
          <w:rFonts w:ascii="Arial" w:hAnsi="Arial" w:cs="Arial"/>
          <w:color w:val="000000"/>
          <w:sz w:val="20"/>
          <w:szCs w:val="20"/>
        </w:rPr>
        <w:t xml:space="preserve"> </w:t>
      </w:r>
      <w:proofErr w:type="spellStart"/>
      <w:r>
        <w:rPr>
          <w:rFonts w:ascii="Arial" w:hAnsi="Arial" w:cs="Arial"/>
          <w:color w:val="000000"/>
          <w:sz w:val="20"/>
          <w:szCs w:val="20"/>
        </w:rPr>
        <w:t>пласмана</w:t>
      </w:r>
      <w:proofErr w:type="spellEnd"/>
      <w:r>
        <w:rPr>
          <w:rFonts w:ascii="Arial" w:hAnsi="Arial" w:cs="Arial"/>
          <w:color w:val="000000"/>
          <w:sz w:val="20"/>
          <w:szCs w:val="20"/>
        </w:rPr>
        <w:t xml:space="preserve"> </w:t>
      </w:r>
      <w:proofErr w:type="spellStart"/>
      <w:r>
        <w:rPr>
          <w:rFonts w:ascii="Arial" w:hAnsi="Arial" w:cs="Arial"/>
          <w:color w:val="000000"/>
          <w:sz w:val="20"/>
          <w:szCs w:val="20"/>
        </w:rPr>
        <w:t>на</w:t>
      </w:r>
      <w:proofErr w:type="spellEnd"/>
      <w:r>
        <w:rPr>
          <w:rFonts w:ascii="Arial" w:hAnsi="Arial" w:cs="Arial"/>
          <w:color w:val="000000"/>
          <w:sz w:val="20"/>
          <w:szCs w:val="20"/>
        </w:rPr>
        <w:t xml:space="preserve"> </w:t>
      </w:r>
      <w:proofErr w:type="spellStart"/>
      <w:r>
        <w:rPr>
          <w:rFonts w:ascii="Arial" w:hAnsi="Arial" w:cs="Arial"/>
          <w:color w:val="000000"/>
          <w:sz w:val="20"/>
          <w:szCs w:val="20"/>
        </w:rPr>
        <w:t>листу</w:t>
      </w:r>
      <w:proofErr w:type="spellEnd"/>
      <w:r>
        <w:rPr>
          <w:rFonts w:ascii="Arial" w:hAnsi="Arial" w:cs="Arial"/>
          <w:color w:val="000000"/>
          <w:sz w:val="20"/>
          <w:szCs w:val="20"/>
        </w:rPr>
        <w:t xml:space="preserve"> </w:t>
      </w:r>
      <w:proofErr w:type="spellStart"/>
      <w:r>
        <w:rPr>
          <w:rFonts w:ascii="Arial" w:hAnsi="Arial" w:cs="Arial"/>
          <w:color w:val="000000"/>
          <w:sz w:val="20"/>
          <w:szCs w:val="20"/>
        </w:rPr>
        <w:t>успјешних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Pr>
          <w:rFonts w:ascii="Arial" w:hAnsi="Arial" w:cs="Arial"/>
          <w:color w:val="000000"/>
          <w:sz w:val="20"/>
          <w:szCs w:val="20"/>
        </w:rPr>
        <w:t xml:space="preserve"> </w:t>
      </w:r>
      <w:proofErr w:type="spellStart"/>
      <w:r>
        <w:rPr>
          <w:rFonts w:ascii="Arial" w:hAnsi="Arial" w:cs="Arial"/>
          <w:color w:val="000000"/>
          <w:sz w:val="20"/>
          <w:szCs w:val="20"/>
        </w:rPr>
        <w:t>утврди</w:t>
      </w:r>
      <w:proofErr w:type="spellEnd"/>
      <w:r>
        <w:rPr>
          <w:rFonts w:ascii="Arial" w:hAnsi="Arial" w:cs="Arial"/>
          <w:color w:val="000000"/>
          <w:sz w:val="20"/>
          <w:szCs w:val="20"/>
        </w:rPr>
        <w:t xml:space="preserve"> </w:t>
      </w:r>
      <w:proofErr w:type="spellStart"/>
      <w:r>
        <w:rPr>
          <w:rFonts w:ascii="Arial" w:hAnsi="Arial" w:cs="Arial"/>
          <w:color w:val="000000"/>
          <w:sz w:val="20"/>
          <w:szCs w:val="20"/>
        </w:rPr>
        <w:t>сигурносна</w:t>
      </w:r>
      <w:proofErr w:type="spellEnd"/>
      <w:r>
        <w:rPr>
          <w:rFonts w:ascii="Arial" w:hAnsi="Arial" w:cs="Arial"/>
          <w:color w:val="000000"/>
          <w:sz w:val="20"/>
          <w:szCs w:val="20"/>
        </w:rPr>
        <w:t xml:space="preserve">   </w:t>
      </w:r>
      <w:proofErr w:type="spellStart"/>
      <w:r>
        <w:rPr>
          <w:rFonts w:ascii="Arial" w:hAnsi="Arial" w:cs="Arial"/>
          <w:color w:val="000000"/>
          <w:sz w:val="20"/>
          <w:szCs w:val="20"/>
        </w:rPr>
        <w:t>сметња</w:t>
      </w:r>
      <w:proofErr w:type="spellEnd"/>
      <w:r>
        <w:rPr>
          <w:rFonts w:ascii="Arial" w:hAnsi="Arial" w:cs="Arial"/>
          <w:color w:val="000000"/>
          <w:sz w:val="20"/>
          <w:szCs w:val="20"/>
        </w:rPr>
        <w:t>.</w:t>
      </w:r>
    </w:p>
    <w:p w:rsidR="00243300" w:rsidRDefault="00D5412E" w:rsidP="00E13A78">
      <w:pPr>
        <w:jc w:val="both"/>
        <w:rPr>
          <w:rFonts w:ascii="Arial" w:hAnsi="Arial" w:cs="Arial"/>
          <w:b/>
          <w:sz w:val="20"/>
          <w:szCs w:val="20"/>
          <w:u w:val="single"/>
          <w:lang w:val="sr-Cyrl-BA"/>
        </w:rPr>
      </w:pPr>
      <w:r w:rsidRPr="00687947">
        <w:rPr>
          <w:rFonts w:ascii="Arial" w:hAnsi="Arial" w:cs="Arial"/>
          <w:b/>
          <w:sz w:val="20"/>
          <w:szCs w:val="20"/>
          <w:u w:val="single"/>
          <w:lang w:val="sr-Cyrl-BA"/>
        </w:rPr>
        <w:t>Потребни</w:t>
      </w:r>
      <w:r w:rsidR="00243300" w:rsidRPr="00687947">
        <w:rPr>
          <w:rFonts w:ascii="Arial" w:hAnsi="Arial" w:cs="Arial"/>
          <w:b/>
          <w:sz w:val="20"/>
          <w:szCs w:val="20"/>
          <w:u w:val="single"/>
          <w:lang w:val="sr-Cyrl-BA"/>
        </w:rPr>
        <w:t xml:space="preserve"> </w:t>
      </w:r>
      <w:r w:rsidRPr="00687947">
        <w:rPr>
          <w:rFonts w:ascii="Arial" w:hAnsi="Arial" w:cs="Arial"/>
          <w:b/>
          <w:sz w:val="20"/>
          <w:szCs w:val="20"/>
          <w:u w:val="single"/>
          <w:lang w:val="sr-Cyrl-BA"/>
        </w:rPr>
        <w:t>документи</w:t>
      </w:r>
      <w:r w:rsidR="00243300" w:rsidRPr="00687947">
        <w:rPr>
          <w:rFonts w:ascii="Arial" w:hAnsi="Arial" w:cs="Arial"/>
          <w:b/>
          <w:sz w:val="20"/>
          <w:szCs w:val="20"/>
          <w:u w:val="single"/>
          <w:lang w:val="sr-Cyrl-BA"/>
        </w:rPr>
        <w:t xml:space="preserve">: </w:t>
      </w:r>
    </w:p>
    <w:p w:rsidR="00885359" w:rsidRDefault="00885359" w:rsidP="00885359">
      <w:pPr>
        <w:jc w:val="both"/>
        <w:rPr>
          <w:rFonts w:ascii="Arial" w:hAnsi="Arial" w:cs="Arial"/>
          <w:sz w:val="20"/>
          <w:szCs w:val="20"/>
          <w:lang w:val="sr-Latn-BA"/>
        </w:rPr>
      </w:pPr>
      <w:hyperlink r:id="rId8" w:history="1">
        <w:r>
          <w:rPr>
            <w:rStyle w:val="Hyperlink"/>
            <w:rFonts w:ascii="Arial" w:hAnsi="Arial" w:cs="Arial"/>
            <w:sz w:val="20"/>
            <w:szCs w:val="20"/>
            <w:lang w:val="sr-Latn-BA"/>
          </w:rPr>
          <w:t>Пријаве</w:t>
        </w:r>
        <w:r>
          <w:rPr>
            <w:rStyle w:val="Hyperlink"/>
            <w:rFonts w:ascii="Arial" w:hAnsi="Arial" w:cs="Arial"/>
            <w:sz w:val="20"/>
            <w:szCs w:val="20"/>
            <w:lang w:val="sr-Latn-BA"/>
          </w:rPr>
          <w:t xml:space="preserve"> </w:t>
        </w:r>
        <w:r>
          <w:rPr>
            <w:rStyle w:val="Hyperlink"/>
            <w:rFonts w:ascii="Arial" w:hAnsi="Arial" w:cs="Arial"/>
            <w:sz w:val="20"/>
            <w:szCs w:val="20"/>
            <w:lang w:val="sr-Latn-BA"/>
          </w:rPr>
          <w:t>и</w:t>
        </w:r>
        <w:r>
          <w:rPr>
            <w:rStyle w:val="Hyperlink"/>
            <w:rFonts w:ascii="Arial" w:hAnsi="Arial" w:cs="Arial"/>
            <w:sz w:val="20"/>
            <w:szCs w:val="20"/>
            <w:lang w:val="sr-Latn-BA"/>
          </w:rPr>
          <w:t xml:space="preserve"> </w:t>
        </w:r>
        <w:r>
          <w:rPr>
            <w:rStyle w:val="Hyperlink"/>
            <w:rFonts w:ascii="Arial" w:hAnsi="Arial" w:cs="Arial"/>
            <w:sz w:val="20"/>
            <w:szCs w:val="20"/>
            <w:lang w:val="sr-Latn-BA"/>
          </w:rPr>
          <w:t>документацију</w:t>
        </w:r>
        <w:r>
          <w:rPr>
            <w:rStyle w:val="Hyperlink"/>
            <w:rFonts w:ascii="Arial" w:hAnsi="Arial" w:cs="Arial"/>
            <w:sz w:val="20"/>
            <w:szCs w:val="20"/>
            <w:lang w:val="sr-Latn-BA"/>
          </w:rPr>
          <w:t xml:space="preserve"> </w:t>
        </w:r>
        <w:r>
          <w:rPr>
            <w:rStyle w:val="Hyperlink"/>
            <w:rFonts w:ascii="Arial" w:hAnsi="Arial" w:cs="Arial"/>
            <w:sz w:val="20"/>
            <w:szCs w:val="20"/>
            <w:lang w:val="sr-Latn-BA"/>
          </w:rPr>
          <w:t>потребно</w:t>
        </w:r>
        <w:r>
          <w:rPr>
            <w:rStyle w:val="Hyperlink"/>
            <w:rFonts w:ascii="Arial" w:hAnsi="Arial" w:cs="Arial"/>
            <w:sz w:val="20"/>
            <w:szCs w:val="20"/>
            <w:lang w:val="sr-Latn-BA"/>
          </w:rPr>
          <w:t xml:space="preserve"> </w:t>
        </w:r>
        <w:r>
          <w:rPr>
            <w:rStyle w:val="Hyperlink"/>
            <w:rFonts w:ascii="Arial" w:hAnsi="Arial" w:cs="Arial"/>
            <w:sz w:val="20"/>
            <w:szCs w:val="20"/>
            <w:lang w:val="sr-Latn-BA"/>
          </w:rPr>
          <w:t>је</w:t>
        </w:r>
        <w:r>
          <w:rPr>
            <w:rStyle w:val="Hyperlink"/>
            <w:rFonts w:ascii="Arial" w:hAnsi="Arial" w:cs="Arial"/>
            <w:sz w:val="20"/>
            <w:szCs w:val="20"/>
            <w:lang w:val="sr-Latn-BA"/>
          </w:rPr>
          <w:t xml:space="preserve"> </w:t>
        </w:r>
        <w:r>
          <w:rPr>
            <w:rStyle w:val="Hyperlink"/>
            <w:rFonts w:ascii="Arial" w:hAnsi="Arial" w:cs="Arial"/>
            <w:sz w:val="20"/>
            <w:szCs w:val="20"/>
            <w:lang w:val="sr-Latn-BA"/>
          </w:rPr>
          <w:t>припремити</w:t>
        </w:r>
        <w:r>
          <w:rPr>
            <w:rStyle w:val="Hyperlink"/>
            <w:rFonts w:ascii="Arial" w:hAnsi="Arial" w:cs="Arial"/>
            <w:sz w:val="20"/>
            <w:szCs w:val="20"/>
            <w:lang w:val="sr-Latn-BA"/>
          </w:rPr>
          <w:t xml:space="preserve"> </w:t>
        </w:r>
        <w:r>
          <w:rPr>
            <w:rStyle w:val="Hyperlink"/>
            <w:rFonts w:ascii="Arial" w:hAnsi="Arial" w:cs="Arial"/>
            <w:sz w:val="20"/>
            <w:szCs w:val="20"/>
            <w:lang w:val="sr-Latn-BA"/>
          </w:rPr>
          <w:t>и</w:t>
        </w:r>
        <w:r>
          <w:rPr>
            <w:rStyle w:val="Hyperlink"/>
            <w:rFonts w:ascii="Arial" w:hAnsi="Arial" w:cs="Arial"/>
            <w:sz w:val="20"/>
            <w:szCs w:val="20"/>
            <w:lang w:val="sr-Latn-BA"/>
          </w:rPr>
          <w:t xml:space="preserve"> </w:t>
        </w:r>
        <w:r>
          <w:rPr>
            <w:rStyle w:val="Hyperlink"/>
            <w:rFonts w:ascii="Arial" w:hAnsi="Arial" w:cs="Arial"/>
            <w:sz w:val="20"/>
            <w:szCs w:val="20"/>
            <w:lang w:val="sr-Latn-BA"/>
          </w:rPr>
          <w:t>ускладити</w:t>
        </w:r>
        <w:r>
          <w:rPr>
            <w:rStyle w:val="Hyperlink"/>
            <w:rFonts w:ascii="Arial" w:hAnsi="Arial" w:cs="Arial"/>
            <w:sz w:val="20"/>
            <w:szCs w:val="20"/>
            <w:lang w:val="sr-Latn-BA"/>
          </w:rPr>
          <w:t xml:space="preserve"> </w:t>
        </w:r>
        <w:r>
          <w:rPr>
            <w:rStyle w:val="Hyperlink"/>
            <w:rFonts w:ascii="Arial" w:hAnsi="Arial" w:cs="Arial"/>
            <w:sz w:val="20"/>
            <w:szCs w:val="20"/>
            <w:lang w:val="sr-Latn-BA"/>
          </w:rPr>
          <w:t>сходно</w:t>
        </w:r>
        <w:r>
          <w:rPr>
            <w:rStyle w:val="Hyperlink"/>
            <w:rFonts w:ascii="Arial" w:hAnsi="Arial" w:cs="Arial"/>
            <w:sz w:val="20"/>
            <w:szCs w:val="20"/>
            <w:lang w:val="sr-Latn-BA"/>
          </w:rPr>
          <w:t xml:space="preserve"> </w:t>
        </w:r>
        <w:r>
          <w:rPr>
            <w:rStyle w:val="Hyperlink"/>
            <w:rFonts w:ascii="Arial" w:hAnsi="Arial" w:cs="Arial"/>
            <w:sz w:val="20"/>
            <w:szCs w:val="20"/>
            <w:lang w:val="sr-Latn-BA"/>
          </w:rPr>
          <w:t>одредбама</w:t>
        </w:r>
        <w:r>
          <w:rPr>
            <w:rStyle w:val="Hyperlink"/>
            <w:rFonts w:ascii="Arial" w:hAnsi="Arial" w:cs="Arial"/>
            <w:sz w:val="20"/>
            <w:szCs w:val="20"/>
            <w:lang w:val="sr-Latn-BA"/>
          </w:rPr>
          <w:t xml:space="preserve"> </w:t>
        </w:r>
        <w:r>
          <w:rPr>
            <w:rStyle w:val="Hyperlink"/>
            <w:rFonts w:ascii="Arial" w:hAnsi="Arial" w:cs="Arial"/>
            <w:sz w:val="20"/>
            <w:szCs w:val="20"/>
            <w:lang w:val="sr-Latn-BA"/>
          </w:rPr>
          <w:t>Правилника</w:t>
        </w:r>
        <w:r>
          <w:rPr>
            <w:rStyle w:val="Hyperlink"/>
            <w:rFonts w:ascii="Arial" w:hAnsi="Arial" w:cs="Arial"/>
            <w:sz w:val="20"/>
            <w:szCs w:val="20"/>
            <w:lang w:val="sr-Latn-BA"/>
          </w:rPr>
          <w:t xml:space="preserve"> </w:t>
        </w:r>
        <w:r>
          <w:rPr>
            <w:rStyle w:val="Hyperlink"/>
            <w:rFonts w:ascii="Arial" w:hAnsi="Arial" w:cs="Arial"/>
            <w:sz w:val="20"/>
            <w:szCs w:val="20"/>
            <w:lang w:val="sr-Latn-BA"/>
          </w:rPr>
          <w:t>о</w:t>
        </w:r>
        <w:r>
          <w:rPr>
            <w:rStyle w:val="Hyperlink"/>
            <w:rFonts w:ascii="Arial" w:hAnsi="Arial" w:cs="Arial"/>
            <w:sz w:val="20"/>
            <w:szCs w:val="20"/>
            <w:lang w:val="sr-Latn-BA"/>
          </w:rPr>
          <w:t xml:space="preserve"> </w:t>
        </w:r>
        <w:r>
          <w:rPr>
            <w:rStyle w:val="Hyperlink"/>
            <w:rFonts w:ascii="Arial" w:hAnsi="Arial" w:cs="Arial"/>
            <w:sz w:val="20"/>
            <w:szCs w:val="20"/>
            <w:lang w:val="sr-Latn-BA"/>
          </w:rPr>
          <w:t>карактеру</w:t>
        </w:r>
        <w:r>
          <w:rPr>
            <w:rStyle w:val="Hyperlink"/>
            <w:rFonts w:ascii="Arial" w:hAnsi="Arial" w:cs="Arial"/>
            <w:sz w:val="20"/>
            <w:szCs w:val="20"/>
            <w:lang w:val="sr-Latn-BA"/>
          </w:rPr>
          <w:t xml:space="preserve"> </w:t>
        </w:r>
        <w:r>
          <w:rPr>
            <w:rStyle w:val="Hyperlink"/>
            <w:rFonts w:ascii="Arial" w:hAnsi="Arial" w:cs="Arial"/>
            <w:sz w:val="20"/>
            <w:szCs w:val="20"/>
            <w:lang w:val="sr-Latn-BA"/>
          </w:rPr>
          <w:t>и</w:t>
        </w:r>
        <w:r>
          <w:rPr>
            <w:rStyle w:val="Hyperlink"/>
            <w:rFonts w:ascii="Arial" w:hAnsi="Arial" w:cs="Arial"/>
            <w:sz w:val="20"/>
            <w:szCs w:val="20"/>
            <w:lang w:val="sr-Latn-BA"/>
          </w:rPr>
          <w:t xml:space="preserve"> </w:t>
        </w:r>
        <w:r>
          <w:rPr>
            <w:rStyle w:val="Hyperlink"/>
            <w:rFonts w:ascii="Arial" w:hAnsi="Arial" w:cs="Arial"/>
            <w:sz w:val="20"/>
            <w:szCs w:val="20"/>
            <w:lang w:val="sr-Latn-BA"/>
          </w:rPr>
          <w:t>садржају</w:t>
        </w:r>
        <w:r>
          <w:rPr>
            <w:rStyle w:val="Hyperlink"/>
            <w:rFonts w:ascii="Arial" w:hAnsi="Arial" w:cs="Arial"/>
            <w:sz w:val="20"/>
            <w:szCs w:val="20"/>
            <w:lang w:val="sr-Latn-BA"/>
          </w:rPr>
          <w:t xml:space="preserve"> </w:t>
        </w:r>
        <w:r>
          <w:rPr>
            <w:rStyle w:val="Hyperlink"/>
            <w:rFonts w:ascii="Arial" w:hAnsi="Arial" w:cs="Arial"/>
            <w:sz w:val="20"/>
            <w:szCs w:val="20"/>
            <w:lang w:val="sr-Latn-BA"/>
          </w:rPr>
          <w:t>јавног</w:t>
        </w:r>
        <w:r>
          <w:rPr>
            <w:rStyle w:val="Hyperlink"/>
            <w:rFonts w:ascii="Arial" w:hAnsi="Arial" w:cs="Arial"/>
            <w:sz w:val="20"/>
            <w:szCs w:val="20"/>
            <w:lang w:val="sr-Latn-BA"/>
          </w:rPr>
          <w:t xml:space="preserve"> </w:t>
        </w:r>
        <w:r>
          <w:rPr>
            <w:rStyle w:val="Hyperlink"/>
            <w:rFonts w:ascii="Arial" w:hAnsi="Arial" w:cs="Arial"/>
            <w:sz w:val="20"/>
            <w:szCs w:val="20"/>
            <w:lang w:val="sr-Latn-BA"/>
          </w:rPr>
          <w:t>конкурса</w:t>
        </w:r>
        <w:r>
          <w:rPr>
            <w:rStyle w:val="Hyperlink"/>
            <w:rFonts w:ascii="Arial" w:hAnsi="Arial" w:cs="Arial"/>
            <w:sz w:val="20"/>
            <w:szCs w:val="20"/>
            <w:lang w:val="sr-Latn-BA"/>
          </w:rPr>
          <w:t xml:space="preserve">, </w:t>
        </w:r>
        <w:r>
          <w:rPr>
            <w:rStyle w:val="Hyperlink"/>
            <w:rFonts w:ascii="Arial" w:hAnsi="Arial" w:cs="Arial"/>
            <w:sz w:val="20"/>
            <w:szCs w:val="20"/>
            <w:lang w:val="sr-Latn-BA"/>
          </w:rPr>
          <w:t>начину</w:t>
        </w:r>
        <w:r>
          <w:rPr>
            <w:rStyle w:val="Hyperlink"/>
            <w:rFonts w:ascii="Arial" w:hAnsi="Arial" w:cs="Arial"/>
            <w:sz w:val="20"/>
            <w:szCs w:val="20"/>
            <w:lang w:val="sr-Latn-BA"/>
          </w:rPr>
          <w:t xml:space="preserve"> </w:t>
        </w:r>
        <w:r>
          <w:rPr>
            <w:rStyle w:val="Hyperlink"/>
            <w:rFonts w:ascii="Arial" w:hAnsi="Arial" w:cs="Arial"/>
            <w:sz w:val="20"/>
            <w:szCs w:val="20"/>
            <w:lang w:val="sr-Latn-BA"/>
          </w:rPr>
          <w:t>провођења</w:t>
        </w:r>
        <w:r>
          <w:rPr>
            <w:rStyle w:val="Hyperlink"/>
            <w:rFonts w:ascii="Arial" w:hAnsi="Arial" w:cs="Arial"/>
            <w:sz w:val="20"/>
            <w:szCs w:val="20"/>
            <w:lang w:val="sr-Latn-BA"/>
          </w:rPr>
          <w:t xml:space="preserve"> </w:t>
        </w:r>
        <w:r>
          <w:rPr>
            <w:rStyle w:val="Hyperlink"/>
            <w:rFonts w:ascii="Arial" w:hAnsi="Arial" w:cs="Arial"/>
            <w:sz w:val="20"/>
            <w:szCs w:val="20"/>
            <w:lang w:val="sr-Latn-BA"/>
          </w:rPr>
          <w:t>интервјуа</w:t>
        </w:r>
        <w:r>
          <w:rPr>
            <w:rStyle w:val="Hyperlink"/>
            <w:rFonts w:ascii="Arial" w:hAnsi="Arial" w:cs="Arial"/>
            <w:sz w:val="20"/>
            <w:szCs w:val="20"/>
            <w:lang w:val="sr-Latn-BA"/>
          </w:rPr>
          <w:t xml:space="preserve"> </w:t>
        </w:r>
        <w:r>
          <w:rPr>
            <w:rStyle w:val="Hyperlink"/>
            <w:rFonts w:ascii="Arial" w:hAnsi="Arial" w:cs="Arial"/>
            <w:sz w:val="20"/>
            <w:szCs w:val="20"/>
            <w:lang w:val="sr-Latn-BA"/>
          </w:rPr>
          <w:t>и</w:t>
        </w:r>
        <w:r>
          <w:rPr>
            <w:rStyle w:val="Hyperlink"/>
            <w:rFonts w:ascii="Arial" w:hAnsi="Arial" w:cs="Arial"/>
            <w:sz w:val="20"/>
            <w:szCs w:val="20"/>
            <w:lang w:val="sr-Latn-BA"/>
          </w:rPr>
          <w:t xml:space="preserve"> </w:t>
        </w:r>
        <w:r>
          <w:rPr>
            <w:rStyle w:val="Hyperlink"/>
            <w:rFonts w:ascii="Arial" w:hAnsi="Arial" w:cs="Arial"/>
            <w:sz w:val="20"/>
            <w:szCs w:val="20"/>
            <w:lang w:val="sr-Latn-BA"/>
          </w:rPr>
          <w:t>обрасцима</w:t>
        </w:r>
        <w:r>
          <w:rPr>
            <w:rStyle w:val="Hyperlink"/>
            <w:rFonts w:ascii="Arial" w:hAnsi="Arial" w:cs="Arial"/>
            <w:sz w:val="20"/>
            <w:szCs w:val="20"/>
            <w:lang w:val="sr-Latn-BA"/>
          </w:rPr>
          <w:t xml:space="preserve"> </w:t>
        </w:r>
        <w:r>
          <w:rPr>
            <w:rStyle w:val="Hyperlink"/>
            <w:rFonts w:ascii="Arial" w:hAnsi="Arial" w:cs="Arial"/>
            <w:sz w:val="20"/>
            <w:szCs w:val="20"/>
            <w:lang w:val="sr-Latn-BA"/>
          </w:rPr>
          <w:t>за</w:t>
        </w:r>
        <w:r>
          <w:rPr>
            <w:rStyle w:val="Hyperlink"/>
            <w:rFonts w:ascii="Arial" w:hAnsi="Arial" w:cs="Arial"/>
            <w:sz w:val="20"/>
            <w:szCs w:val="20"/>
            <w:lang w:val="sr-Latn-BA"/>
          </w:rPr>
          <w:t xml:space="preserve"> </w:t>
        </w:r>
        <w:r>
          <w:rPr>
            <w:rStyle w:val="Hyperlink"/>
            <w:rFonts w:ascii="Arial" w:hAnsi="Arial" w:cs="Arial"/>
            <w:sz w:val="20"/>
            <w:szCs w:val="20"/>
            <w:lang w:val="sr-Latn-BA"/>
          </w:rPr>
          <w:t>провођење</w:t>
        </w:r>
        <w:r>
          <w:rPr>
            <w:rStyle w:val="Hyperlink"/>
            <w:rFonts w:ascii="Arial" w:hAnsi="Arial" w:cs="Arial"/>
            <w:sz w:val="20"/>
            <w:szCs w:val="20"/>
            <w:lang w:val="sr-Latn-BA"/>
          </w:rPr>
          <w:t xml:space="preserve"> </w:t>
        </w:r>
        <w:r>
          <w:rPr>
            <w:rStyle w:val="Hyperlink"/>
            <w:rFonts w:ascii="Arial" w:hAnsi="Arial" w:cs="Arial"/>
            <w:sz w:val="20"/>
            <w:szCs w:val="20"/>
            <w:lang w:val="sr-Latn-BA"/>
          </w:rPr>
          <w:t>интервјуа</w:t>
        </w:r>
        <w:r>
          <w:rPr>
            <w:rStyle w:val="Hyperlink"/>
            <w:rFonts w:ascii="Arial" w:hAnsi="Arial" w:cs="Arial"/>
            <w:sz w:val="20"/>
            <w:szCs w:val="20"/>
            <w:lang w:val="sr-Latn-BA"/>
          </w:rPr>
          <w:t>.</w:t>
        </w:r>
      </w:hyperlink>
    </w:p>
    <w:p w:rsidR="00885359" w:rsidRPr="00687947" w:rsidRDefault="00885359" w:rsidP="00E13A78">
      <w:pPr>
        <w:jc w:val="both"/>
        <w:rPr>
          <w:rFonts w:ascii="Arial" w:hAnsi="Arial" w:cs="Arial"/>
          <w:b/>
          <w:sz w:val="20"/>
          <w:szCs w:val="20"/>
          <w:u w:val="single"/>
          <w:lang w:val="sr-Cyrl-BA"/>
        </w:rPr>
      </w:pPr>
    </w:p>
    <w:p w:rsidR="00243300" w:rsidRPr="00687947" w:rsidRDefault="002351F9" w:rsidP="00E13A78">
      <w:pPr>
        <w:jc w:val="both"/>
        <w:rPr>
          <w:rFonts w:ascii="Arial" w:hAnsi="Arial" w:cs="Arial"/>
          <w:sz w:val="20"/>
          <w:szCs w:val="20"/>
          <w:lang w:val="sr-Cyrl-BA"/>
        </w:rPr>
      </w:pPr>
      <w:r>
        <w:rPr>
          <w:rFonts w:ascii="Arial" w:hAnsi="Arial" w:cs="Arial"/>
          <w:b/>
          <w:sz w:val="20"/>
          <w:szCs w:val="20"/>
          <w:u w:val="single"/>
          <w:lang w:val="sr-Cyrl-BA"/>
        </w:rPr>
        <w:t>I</w:t>
      </w:r>
      <w:r w:rsidR="002A7DEF" w:rsidRPr="00687947">
        <w:rPr>
          <w:rFonts w:ascii="Arial" w:hAnsi="Arial" w:cs="Arial"/>
          <w:b/>
          <w:sz w:val="20"/>
          <w:szCs w:val="20"/>
          <w:u w:val="single"/>
          <w:lang w:val="sr-Cyrl-BA"/>
        </w:rPr>
        <w:t xml:space="preserve"> </w:t>
      </w:r>
      <w:r w:rsidR="00D5412E" w:rsidRPr="00687947">
        <w:rPr>
          <w:rFonts w:ascii="Arial" w:hAnsi="Arial" w:cs="Arial"/>
          <w:b/>
          <w:sz w:val="20"/>
          <w:szCs w:val="20"/>
          <w:u w:val="single"/>
          <w:lang w:val="sr-Cyrl-BA"/>
        </w:rPr>
        <w:t>Овјерене</w:t>
      </w:r>
      <w:r w:rsidR="00243300" w:rsidRPr="00687947">
        <w:rPr>
          <w:rFonts w:ascii="Arial" w:hAnsi="Arial" w:cs="Arial"/>
          <w:b/>
          <w:sz w:val="20"/>
          <w:szCs w:val="20"/>
          <w:u w:val="single"/>
          <w:lang w:val="sr-Cyrl-BA"/>
        </w:rPr>
        <w:t xml:space="preserve"> </w:t>
      </w:r>
      <w:r w:rsidR="00D5412E" w:rsidRPr="00687947">
        <w:rPr>
          <w:rFonts w:ascii="Arial" w:hAnsi="Arial" w:cs="Arial"/>
          <w:b/>
          <w:sz w:val="20"/>
          <w:szCs w:val="20"/>
          <w:u w:val="single"/>
          <w:lang w:val="sr-Cyrl-BA"/>
        </w:rPr>
        <w:t>копије</w:t>
      </w:r>
      <w:r w:rsidR="00243300" w:rsidRPr="00687947">
        <w:rPr>
          <w:rFonts w:ascii="Arial" w:hAnsi="Arial" w:cs="Arial"/>
          <w:sz w:val="20"/>
          <w:szCs w:val="20"/>
          <w:lang w:val="sr-Cyrl-BA"/>
        </w:rPr>
        <w:t xml:space="preserve">: </w:t>
      </w:r>
    </w:p>
    <w:p w:rsidR="00E805AE" w:rsidRPr="00687947" w:rsidRDefault="00E805AE" w:rsidP="00732029">
      <w:pPr>
        <w:pStyle w:val="ListParagraph"/>
        <w:numPr>
          <w:ilvl w:val="0"/>
          <w:numId w:val="8"/>
        </w:numPr>
        <w:tabs>
          <w:tab w:val="num" w:pos="426"/>
        </w:tabs>
        <w:spacing w:after="0" w:line="240" w:lineRule="auto"/>
        <w:ind w:left="426" w:right="28" w:hanging="284"/>
        <w:jc w:val="both"/>
        <w:rPr>
          <w:rFonts w:ascii="Arial" w:hAnsi="Arial" w:cs="Arial"/>
          <w:sz w:val="20"/>
          <w:szCs w:val="20"/>
          <w:lang w:val="sr-Cyrl-BA"/>
        </w:rPr>
      </w:pPr>
      <w:r w:rsidRPr="0068794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E805AE" w:rsidRPr="00687947" w:rsidRDefault="00E805AE" w:rsidP="00732029">
      <w:pPr>
        <w:pStyle w:val="ListParagraph"/>
        <w:numPr>
          <w:ilvl w:val="0"/>
          <w:numId w:val="8"/>
        </w:numPr>
        <w:tabs>
          <w:tab w:val="num" w:pos="426"/>
        </w:tabs>
        <w:spacing w:after="0" w:line="240" w:lineRule="auto"/>
        <w:ind w:left="426" w:right="28" w:hanging="284"/>
        <w:jc w:val="both"/>
        <w:rPr>
          <w:rFonts w:ascii="Arial" w:hAnsi="Arial" w:cs="Arial"/>
          <w:sz w:val="20"/>
          <w:szCs w:val="20"/>
          <w:lang w:val="sr-Cyrl-BA"/>
        </w:rPr>
      </w:pPr>
      <w:r w:rsidRPr="00687947">
        <w:rPr>
          <w:rFonts w:ascii="Arial" w:hAnsi="Arial" w:cs="Arial"/>
          <w:sz w:val="20"/>
          <w:szCs w:val="20"/>
          <w:lang w:val="sr-Cyrl-BA"/>
        </w:rPr>
        <w:t>додатка диплом</w:t>
      </w:r>
      <w:r w:rsidR="003F571A" w:rsidRPr="00687947">
        <w:rPr>
          <w:rFonts w:ascii="Arial" w:hAnsi="Arial" w:cs="Arial"/>
          <w:sz w:val="20"/>
          <w:szCs w:val="20"/>
          <w:lang w:val="sr-Cyrl-BA"/>
        </w:rPr>
        <w:t>и</w:t>
      </w:r>
      <w:r w:rsidRPr="00687947">
        <w:rPr>
          <w:rFonts w:ascii="Arial" w:hAnsi="Arial" w:cs="Arial"/>
          <w:sz w:val="20"/>
          <w:szCs w:val="20"/>
          <w:lang w:val="sr-Cyrl-BA"/>
        </w:rPr>
        <w:t xml:space="preserve">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E805AE" w:rsidRPr="00687947" w:rsidRDefault="00E805AE" w:rsidP="00732029">
      <w:pPr>
        <w:pStyle w:val="NormalWeb"/>
        <w:numPr>
          <w:ilvl w:val="0"/>
          <w:numId w:val="8"/>
        </w:numPr>
        <w:shd w:val="clear" w:color="auto" w:fill="FFFFFF"/>
        <w:tabs>
          <w:tab w:val="num" w:pos="426"/>
        </w:tabs>
        <w:spacing w:before="0" w:beforeAutospacing="0" w:after="0" w:afterAutospacing="0"/>
        <w:ind w:left="426" w:hanging="284"/>
        <w:contextualSpacing/>
        <w:jc w:val="both"/>
        <w:rPr>
          <w:rFonts w:ascii="Arial" w:hAnsi="Arial" w:cs="Arial"/>
          <w:sz w:val="20"/>
          <w:szCs w:val="20"/>
          <w:lang w:val="sr-Cyrl-BA"/>
        </w:rPr>
      </w:pPr>
      <w:r w:rsidRPr="00687947">
        <w:rPr>
          <w:rFonts w:ascii="Arial" w:hAnsi="Arial" w:cs="Arial"/>
          <w:sz w:val="20"/>
          <w:szCs w:val="20"/>
          <w:lang w:val="sr-Cyrl-BA"/>
        </w:rPr>
        <w:t>увјерења о држављанству (не старије од 6 мјесеци од дана издавања од стране надлежног органа);</w:t>
      </w:r>
    </w:p>
    <w:p w:rsidR="00E805AE" w:rsidRPr="00687947" w:rsidRDefault="00E805AE"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687947">
        <w:rPr>
          <w:rFonts w:ascii="Arial" w:eastAsia="Times New Roman" w:hAnsi="Arial" w:cs="Arial"/>
          <w:sz w:val="20"/>
          <w:szCs w:val="20"/>
          <w:lang w:val="sr-Cyrl-BA"/>
        </w:rPr>
        <w:t xml:space="preserve">увјерења о положеном стручном управном испиту односно јавном испиту; </w:t>
      </w:r>
    </w:p>
    <w:p w:rsidR="00732029" w:rsidRPr="00F02A7E" w:rsidRDefault="00E805AE" w:rsidP="00F02A7E">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D718E5">
        <w:rPr>
          <w:rFonts w:ascii="Arial" w:eastAsia="Times New Roman" w:hAnsi="Arial" w:cs="Arial"/>
          <w:sz w:val="20"/>
          <w:szCs w:val="20"/>
          <w:lang w:val="sr-Cyrl-BA"/>
        </w:rPr>
        <w:t>потврде или увјерења као доказа о траженој врсти радног искуства;</w:t>
      </w:r>
    </w:p>
    <w:p w:rsidR="00732029" w:rsidRPr="00D718E5" w:rsidRDefault="00732029"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D718E5">
        <w:rPr>
          <w:rFonts w:ascii="Arial" w:eastAsia="Times New Roman" w:hAnsi="Arial" w:cs="Arial"/>
          <w:sz w:val="20"/>
          <w:szCs w:val="20"/>
          <w:lang w:val="sr-Cyrl-BA"/>
        </w:rPr>
        <w:t>доказа о тражен</w:t>
      </w:r>
      <w:r w:rsidR="00D718E5" w:rsidRPr="00D718E5">
        <w:rPr>
          <w:rFonts w:ascii="Arial" w:eastAsia="Times New Roman" w:hAnsi="Arial" w:cs="Arial"/>
          <w:sz w:val="20"/>
          <w:szCs w:val="20"/>
          <w:lang w:val="sr-Cyrl-BA"/>
        </w:rPr>
        <w:t xml:space="preserve">ом нивоу знања </w:t>
      </w:r>
      <w:r w:rsidR="00F02A7E">
        <w:rPr>
          <w:rFonts w:ascii="Arial" w:eastAsia="Times New Roman" w:hAnsi="Arial" w:cs="Arial"/>
          <w:sz w:val="20"/>
          <w:szCs w:val="20"/>
          <w:lang w:val="sr-Cyrl-BA"/>
        </w:rPr>
        <w:t>страног језика</w:t>
      </w:r>
      <w:r w:rsidR="00D718E5" w:rsidRPr="00D718E5">
        <w:rPr>
          <w:rFonts w:ascii="Arial" w:eastAsia="Times New Roman" w:hAnsi="Arial" w:cs="Arial"/>
          <w:sz w:val="20"/>
          <w:szCs w:val="20"/>
          <w:lang w:val="sr-Cyrl-BA"/>
        </w:rPr>
        <w:t>.</w:t>
      </w:r>
    </w:p>
    <w:p w:rsidR="00732029" w:rsidRPr="00687947" w:rsidRDefault="00732029" w:rsidP="00732029">
      <w:pPr>
        <w:pStyle w:val="ListParagraph"/>
        <w:shd w:val="clear" w:color="auto" w:fill="FFFFFF"/>
        <w:spacing w:after="0" w:line="240" w:lineRule="auto"/>
        <w:ind w:left="426"/>
        <w:jc w:val="both"/>
        <w:rPr>
          <w:rFonts w:ascii="Arial" w:eastAsia="Times New Roman" w:hAnsi="Arial" w:cs="Arial"/>
          <w:sz w:val="20"/>
          <w:szCs w:val="20"/>
          <w:lang w:val="sr-Cyrl-BA"/>
        </w:rPr>
      </w:pPr>
    </w:p>
    <w:p w:rsidR="0073661E" w:rsidRPr="00ED0574" w:rsidRDefault="002351F9" w:rsidP="0073661E">
      <w:pPr>
        <w:shd w:val="clear" w:color="auto" w:fill="FFFFFF"/>
        <w:jc w:val="both"/>
        <w:rPr>
          <w:rFonts w:ascii="Arial" w:hAnsi="Arial" w:cs="Arial"/>
          <w:b/>
          <w:sz w:val="20"/>
          <w:szCs w:val="20"/>
          <w:u w:val="single"/>
          <w:lang w:val="sr-Cyrl-BA"/>
        </w:rPr>
      </w:pPr>
      <w:r>
        <w:rPr>
          <w:rFonts w:ascii="Arial" w:hAnsi="Arial" w:cs="Arial"/>
          <w:b/>
          <w:sz w:val="20"/>
          <w:szCs w:val="20"/>
          <w:u w:val="single"/>
          <w:lang w:val="sr-Cyrl-BA"/>
        </w:rPr>
        <w:t>II</w:t>
      </w:r>
      <w:r w:rsidR="0073661E" w:rsidRPr="00ED0574">
        <w:rPr>
          <w:rFonts w:ascii="Arial" w:hAnsi="Arial" w:cs="Arial"/>
          <w:b/>
          <w:sz w:val="20"/>
          <w:szCs w:val="20"/>
          <w:u w:val="single"/>
          <w:lang w:val="sr-Cyrl-BA"/>
        </w:rPr>
        <w:t xml:space="preserve"> Својеручно потписан:</w:t>
      </w:r>
    </w:p>
    <w:p w:rsidR="0073661E" w:rsidRPr="00ED0574" w:rsidRDefault="0073661E" w:rsidP="0073661E">
      <w:pPr>
        <w:pStyle w:val="ListParagraph"/>
        <w:numPr>
          <w:ilvl w:val="0"/>
          <w:numId w:val="8"/>
        </w:numPr>
        <w:shd w:val="clear" w:color="auto" w:fill="FFFFFF"/>
        <w:spacing w:after="0" w:line="240" w:lineRule="auto"/>
        <w:ind w:left="426"/>
        <w:jc w:val="both"/>
        <w:rPr>
          <w:rFonts w:ascii="Arial" w:hAnsi="Arial" w:cs="Arial"/>
          <w:sz w:val="20"/>
          <w:szCs w:val="20"/>
          <w:lang w:val="sr-Cyrl-BA"/>
        </w:rPr>
      </w:pPr>
      <w:r w:rsidRPr="00ED0574">
        <w:rPr>
          <w:rFonts w:ascii="Arial" w:hAnsi="Arial" w:cs="Arial"/>
          <w:sz w:val="20"/>
          <w:szCs w:val="20"/>
          <w:lang w:val="sr-Cyrl-BA"/>
        </w:rPr>
        <w:t xml:space="preserve">попуњен образац Агенције за државну службу БиХ: исти можете преузети на </w:t>
      </w:r>
      <w:proofErr w:type="spellStart"/>
      <w:r w:rsidRPr="00ED0574">
        <w:rPr>
          <w:rFonts w:ascii="Arial" w:hAnsi="Arial" w:cs="Arial"/>
          <w:sz w:val="20"/>
          <w:szCs w:val="20"/>
          <w:lang w:val="sr-Cyrl-BA"/>
        </w:rPr>
        <w:t>wеб</w:t>
      </w:r>
      <w:proofErr w:type="spellEnd"/>
      <w:r w:rsidRPr="00ED0574">
        <w:rPr>
          <w:rFonts w:ascii="Arial" w:hAnsi="Arial" w:cs="Arial"/>
          <w:sz w:val="20"/>
          <w:szCs w:val="20"/>
          <w:lang w:val="sr-Cyrl-BA"/>
        </w:rPr>
        <w:t xml:space="preserve"> страници </w:t>
      </w:r>
      <w:r w:rsidRPr="0073661E">
        <w:rPr>
          <w:rFonts w:ascii="Arial" w:hAnsi="Arial" w:cs="Arial"/>
          <w:color w:val="000000" w:themeColor="text1"/>
          <w:sz w:val="20"/>
          <w:szCs w:val="20"/>
          <w:lang w:val="sr-Cyrl-BA"/>
        </w:rPr>
        <w:t>Агенције:</w:t>
      </w:r>
      <w:r w:rsidRPr="0073661E">
        <w:rPr>
          <w:rStyle w:val="apple-converted-space"/>
          <w:rFonts w:ascii="Arial" w:hAnsi="Arial" w:cs="Arial"/>
          <w:color w:val="000000" w:themeColor="text1"/>
          <w:sz w:val="20"/>
          <w:szCs w:val="20"/>
          <w:lang w:val="sr-Cyrl-BA"/>
        </w:rPr>
        <w:t> </w:t>
      </w:r>
      <w:r w:rsidRPr="0073661E">
        <w:rPr>
          <w:rStyle w:val="Hyperlink"/>
          <w:rFonts w:ascii="Arial" w:hAnsi="Arial" w:cs="Arial"/>
          <w:color w:val="000000" w:themeColor="text1"/>
          <w:sz w:val="20"/>
          <w:szCs w:val="20"/>
          <w:lang w:val="sr-Cyrl-BA"/>
        </w:rPr>
        <w:t>www.</w:t>
      </w:r>
      <w:r>
        <w:rPr>
          <w:rStyle w:val="Hyperlink"/>
          <w:rFonts w:ascii="Arial" w:hAnsi="Arial" w:cs="Arial"/>
          <w:color w:val="000000" w:themeColor="text1"/>
          <w:sz w:val="20"/>
          <w:szCs w:val="20"/>
          <w:lang w:val="sr-Cyrl-BA"/>
        </w:rPr>
        <w:t>ads</w:t>
      </w:r>
      <w:r w:rsidRPr="0073661E">
        <w:rPr>
          <w:rStyle w:val="Hyperlink"/>
          <w:rFonts w:ascii="Arial" w:hAnsi="Arial" w:cs="Arial"/>
          <w:color w:val="000000" w:themeColor="text1"/>
          <w:sz w:val="20"/>
          <w:szCs w:val="20"/>
          <w:lang w:val="sr-Cyrl-BA"/>
        </w:rPr>
        <w:t>.</w:t>
      </w:r>
      <w:r>
        <w:rPr>
          <w:rStyle w:val="Hyperlink"/>
          <w:rFonts w:ascii="Arial" w:hAnsi="Arial" w:cs="Arial"/>
          <w:color w:val="000000" w:themeColor="text1"/>
          <w:sz w:val="20"/>
          <w:szCs w:val="20"/>
          <w:lang w:val="sr-Cyrl-BA"/>
        </w:rPr>
        <w:t>gov</w:t>
      </w:r>
      <w:r w:rsidRPr="0073661E">
        <w:rPr>
          <w:rStyle w:val="Hyperlink"/>
          <w:rFonts w:ascii="Arial" w:hAnsi="Arial" w:cs="Arial"/>
          <w:color w:val="000000" w:themeColor="text1"/>
          <w:sz w:val="20"/>
          <w:szCs w:val="20"/>
          <w:lang w:val="sr-Cyrl-BA"/>
        </w:rPr>
        <w:t>.</w:t>
      </w:r>
      <w:r>
        <w:rPr>
          <w:rStyle w:val="Hyperlink"/>
          <w:rFonts w:ascii="Arial" w:hAnsi="Arial" w:cs="Arial"/>
          <w:color w:val="000000" w:themeColor="text1"/>
          <w:sz w:val="20"/>
          <w:szCs w:val="20"/>
          <w:lang w:val="sr-Cyrl-BA"/>
        </w:rPr>
        <w:t>ba</w:t>
      </w:r>
      <w:r w:rsidRPr="0073661E">
        <w:rPr>
          <w:rFonts w:ascii="Arial" w:hAnsi="Arial" w:cs="Arial"/>
          <w:color w:val="000000" w:themeColor="text1"/>
          <w:sz w:val="20"/>
          <w:szCs w:val="20"/>
          <w:lang w:val="sr-Cyrl-BA"/>
        </w:rPr>
        <w:t xml:space="preserve">. Напомињемо </w:t>
      </w:r>
      <w:r w:rsidRPr="00ED0574">
        <w:rPr>
          <w:rFonts w:ascii="Arial" w:hAnsi="Arial" w:cs="Arial"/>
          <w:sz w:val="20"/>
          <w:szCs w:val="20"/>
          <w:lang w:val="sr-Cyrl-BA"/>
        </w:rPr>
        <w:t>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73661E" w:rsidRPr="00ED0574" w:rsidRDefault="0073661E" w:rsidP="0073661E">
      <w:pPr>
        <w:pStyle w:val="NormalWeb"/>
        <w:shd w:val="clear" w:color="auto" w:fill="FFFFFF"/>
        <w:spacing w:before="0" w:beforeAutospacing="0" w:after="0" w:afterAutospacing="0"/>
        <w:ind w:left="720"/>
        <w:jc w:val="both"/>
        <w:rPr>
          <w:rFonts w:ascii="Arial" w:hAnsi="Arial" w:cs="Arial"/>
          <w:sz w:val="20"/>
          <w:szCs w:val="20"/>
          <w:lang w:val="sr-Cyrl-BA"/>
        </w:rPr>
      </w:pPr>
    </w:p>
    <w:p w:rsidR="0073661E" w:rsidRPr="00ED0574" w:rsidRDefault="0073661E" w:rsidP="0073661E">
      <w:pPr>
        <w:pStyle w:val="NormalWeb"/>
        <w:shd w:val="clear" w:color="auto" w:fill="FFFFFF"/>
        <w:spacing w:before="0" w:beforeAutospacing="0" w:after="0" w:afterAutospacing="0"/>
        <w:jc w:val="both"/>
        <w:rPr>
          <w:rFonts w:ascii="Arial" w:hAnsi="Arial" w:cs="Arial"/>
          <w:sz w:val="20"/>
          <w:szCs w:val="20"/>
          <w:lang w:val="sr-Cyrl-BA"/>
        </w:rPr>
      </w:pPr>
      <w:r w:rsidRPr="00ED0574">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73661E" w:rsidRPr="00ED0574" w:rsidRDefault="0073661E" w:rsidP="0073661E">
      <w:pPr>
        <w:pStyle w:val="NormalWeb"/>
        <w:shd w:val="clear" w:color="auto" w:fill="FFFFFF"/>
        <w:spacing w:before="0" w:beforeAutospacing="0" w:after="0" w:afterAutospacing="0"/>
        <w:jc w:val="both"/>
        <w:rPr>
          <w:rFonts w:ascii="Arial" w:hAnsi="Arial" w:cs="Arial"/>
          <w:b/>
          <w:sz w:val="20"/>
          <w:szCs w:val="20"/>
          <w:u w:val="single"/>
          <w:lang w:val="sr-Cyrl-BA"/>
        </w:rPr>
      </w:pPr>
    </w:p>
    <w:p w:rsidR="0073661E" w:rsidRPr="00ED0574" w:rsidRDefault="0073661E" w:rsidP="0073661E">
      <w:pPr>
        <w:shd w:val="clear" w:color="auto" w:fill="FFFFFF"/>
        <w:jc w:val="both"/>
        <w:rPr>
          <w:rFonts w:ascii="Arial" w:hAnsi="Arial" w:cs="Arial"/>
          <w:b/>
          <w:sz w:val="20"/>
          <w:szCs w:val="20"/>
          <w:u w:val="single"/>
          <w:lang w:val="sr-Cyrl-BA" w:eastAsia="en-US"/>
        </w:rPr>
      </w:pPr>
      <w:r w:rsidRPr="00ED0574">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lastRenderedPageBreak/>
        <w:t xml:space="preserve">Увјерење о дипломирању старије од годину дана. </w:t>
      </w:r>
      <w:r w:rsidRPr="00ED0574">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ED0574">
        <w:rPr>
          <w:rFonts w:ascii="Arial" w:eastAsia="Calibri" w:hAnsi="Arial" w:cs="Arial"/>
          <w:sz w:val="20"/>
          <w:szCs w:val="20"/>
          <w:lang w:val="sr-Cyrl-BA" w:eastAsia="en-US"/>
        </w:rPr>
        <w:t xml:space="preserve"> текста огласа. Исте не могу доказати стечено звање завршеног </w:t>
      </w:r>
      <w:proofErr w:type="spellStart"/>
      <w:r w:rsidRPr="00ED0574">
        <w:rPr>
          <w:rFonts w:ascii="Arial" w:eastAsia="Calibri" w:hAnsi="Arial" w:cs="Arial"/>
          <w:sz w:val="20"/>
          <w:szCs w:val="20"/>
          <w:lang w:val="sr-Cyrl-BA" w:eastAsia="en-US"/>
        </w:rPr>
        <w:t>додипломског</w:t>
      </w:r>
      <w:proofErr w:type="spellEnd"/>
      <w:r w:rsidRPr="00ED0574">
        <w:rPr>
          <w:rFonts w:ascii="Arial" w:eastAsia="Calibri" w:hAnsi="Arial" w:cs="Arial"/>
          <w:sz w:val="20"/>
          <w:szCs w:val="20"/>
          <w:lang w:val="sr-Cyrl-BA" w:eastAsia="en-US"/>
        </w:rPr>
        <w:t xml:space="preserve"> (основног) студија. </w:t>
      </w:r>
      <w:r w:rsidRPr="00ED0574">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73661E" w:rsidRPr="00ED0574" w:rsidRDefault="0073661E" w:rsidP="0073661E">
      <w:pPr>
        <w:numPr>
          <w:ilvl w:val="0"/>
          <w:numId w:val="7"/>
        </w:numPr>
        <w:autoSpaceDE w:val="0"/>
        <w:autoSpaceDN w:val="0"/>
        <w:adjustRightInd w:val="0"/>
        <w:ind w:left="426" w:right="27" w:hanging="284"/>
        <w:contextualSpacing/>
        <w:jc w:val="both"/>
        <w:rPr>
          <w:rFonts w:ascii="Arial" w:hAnsi="Arial" w:cs="Arial"/>
          <w:sz w:val="20"/>
          <w:szCs w:val="20"/>
          <w:lang w:val="sr-Cyrl-BA" w:eastAsia="en-US"/>
        </w:rPr>
      </w:pPr>
      <w:r w:rsidRPr="00ED0574">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ED0574">
        <w:rPr>
          <w:rFonts w:ascii="Arial" w:eastAsia="Calibri" w:hAnsi="Arial" w:cs="Arial"/>
          <w:sz w:val="20"/>
          <w:szCs w:val="20"/>
          <w:lang w:val="sr-Cyrl-BA" w:eastAsia="en-US"/>
        </w:rPr>
        <w:t>проведе</w:t>
      </w:r>
      <w:proofErr w:type="spellEnd"/>
      <w:r w:rsidRPr="00ED0574">
        <w:rPr>
          <w:rFonts w:ascii="Arial" w:eastAsia="Calibri" w:hAnsi="Arial" w:cs="Arial"/>
          <w:sz w:val="20"/>
          <w:szCs w:val="20"/>
          <w:lang w:val="sr-Cyrl-BA" w:eastAsia="en-US"/>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Pr="00ED0574">
        <w:rPr>
          <w:rFonts w:ascii="Arial" w:hAnsi="Arial" w:cs="Arial"/>
          <w:color w:val="000000"/>
          <w:sz w:val="20"/>
          <w:szCs w:val="20"/>
          <w:lang w:val="sr-Cyrl-BA" w:eastAsia="bs-Latn-BA"/>
        </w:rPr>
        <w:t xml:space="preserve">надлежног фонда </w:t>
      </w:r>
      <w:r w:rsidRPr="00ED0574">
        <w:rPr>
          <w:rFonts w:ascii="Arial" w:eastAsia="Calibri" w:hAnsi="Arial" w:cs="Arial"/>
          <w:sz w:val="20"/>
          <w:szCs w:val="20"/>
          <w:lang w:val="sr-Cyrl-BA" w:eastAsia="en-US"/>
        </w:rPr>
        <w:t xml:space="preserve">ПИО о подацима регистрованим у матичној евиденцији без потврде </w:t>
      </w:r>
      <w:r w:rsidRPr="00ED0574">
        <w:rPr>
          <w:rFonts w:ascii="Arial" w:hAnsi="Arial" w:cs="Arial"/>
          <w:color w:val="000000"/>
          <w:sz w:val="20"/>
          <w:szCs w:val="20"/>
          <w:lang w:val="sr-Cyrl-BA" w:eastAsia="bs-Latn-BA"/>
        </w:rPr>
        <w:t xml:space="preserve">надлежног фонда </w:t>
      </w:r>
      <w:r w:rsidRPr="00ED0574">
        <w:rPr>
          <w:rFonts w:ascii="Arial" w:eastAsia="Calibri" w:hAnsi="Arial" w:cs="Arial"/>
          <w:sz w:val="20"/>
          <w:szCs w:val="20"/>
          <w:lang w:val="sr-Cyrl-BA" w:eastAsia="en-US"/>
        </w:rPr>
        <w:t xml:space="preserve">ПИО гдје је наведена и разјашњена шифра занимања. Такође, не достављати документа која не садрже елементе потврде или увјерења, односно документа у којима није </w:t>
      </w:r>
      <w:proofErr w:type="spellStart"/>
      <w:r w:rsidRPr="00ED0574">
        <w:rPr>
          <w:rFonts w:ascii="Arial" w:eastAsia="Calibri" w:hAnsi="Arial" w:cs="Arial"/>
          <w:sz w:val="20"/>
          <w:szCs w:val="20"/>
          <w:lang w:val="sr-Cyrl-BA" w:eastAsia="en-US"/>
        </w:rPr>
        <w:t>децидно</w:t>
      </w:r>
      <w:proofErr w:type="spellEnd"/>
      <w:r w:rsidRPr="00ED0574">
        <w:rPr>
          <w:rFonts w:ascii="Arial" w:eastAsia="Calibri" w:hAnsi="Arial" w:cs="Arial"/>
          <w:sz w:val="20"/>
          <w:szCs w:val="20"/>
          <w:lang w:val="sr-Cyrl-BA" w:eastAsia="en-US"/>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D718E5" w:rsidRPr="00D718E5" w:rsidRDefault="00D718E5"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D718E5">
        <w:rPr>
          <w:rFonts w:ascii="Arial" w:hAnsi="Arial" w:cs="Arial"/>
          <w:sz w:val="20"/>
          <w:szCs w:val="20"/>
        </w:rPr>
        <w:t>У погледу доказивања нивоа знања страног језика не достављати потврду или увјерење послодавца гдје је лице било у радном односу, којом послодавац</w:t>
      </w:r>
      <w:r w:rsidR="00F02A7E">
        <w:rPr>
          <w:rFonts w:ascii="Arial" w:hAnsi="Arial" w:cs="Arial"/>
          <w:sz w:val="20"/>
          <w:szCs w:val="20"/>
        </w:rPr>
        <w:t xml:space="preserve"> потврђује знање страног језика, </w:t>
      </w:r>
      <w:r w:rsidRPr="00D718E5">
        <w:rPr>
          <w:rFonts w:ascii="Arial" w:hAnsi="Arial" w:cs="Arial"/>
          <w:sz w:val="20"/>
          <w:szCs w:val="20"/>
        </w:rPr>
        <w:t>јер исти није регистрован за обављање те дјелатности, те такви докази нису ваљани. Не достављати свједочанства о завршеним разреди</w:t>
      </w:r>
      <w:r w:rsidR="009647B3">
        <w:rPr>
          <w:rFonts w:ascii="Arial" w:hAnsi="Arial" w:cs="Arial"/>
          <w:sz w:val="20"/>
          <w:szCs w:val="20"/>
        </w:rPr>
        <w:t>ма средње школе. Оцјене из инде</w:t>
      </w:r>
      <w:proofErr w:type="spellStart"/>
      <w:r w:rsidR="009647B3">
        <w:rPr>
          <w:rFonts w:ascii="Arial" w:hAnsi="Arial" w:cs="Arial"/>
          <w:sz w:val="20"/>
          <w:szCs w:val="20"/>
          <w:lang w:val="sr-Cyrl-BA"/>
        </w:rPr>
        <w:t>кс</w:t>
      </w:r>
      <w:proofErr w:type="spellEnd"/>
      <w:r w:rsidRPr="00D718E5">
        <w:rPr>
          <w:rFonts w:ascii="Arial" w:hAnsi="Arial" w:cs="Arial"/>
          <w:sz w:val="20"/>
          <w:szCs w:val="20"/>
        </w:rPr>
        <w:t>а – положени испити не могу доказати активно знање језика.</w:t>
      </w:r>
    </w:p>
    <w:p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Непотписан, непопуњен, исправљен или измијењен пријавни образац.</w:t>
      </w:r>
    </w:p>
    <w:p w:rsidR="0073661E" w:rsidRPr="00ED0574" w:rsidRDefault="0073661E" w:rsidP="0073661E">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rsidR="0073661E" w:rsidRPr="00ED0574" w:rsidRDefault="0073661E" w:rsidP="0073661E">
      <w:pPr>
        <w:autoSpaceDE w:val="0"/>
        <w:autoSpaceDN w:val="0"/>
        <w:adjustRightInd w:val="0"/>
        <w:spacing w:line="276" w:lineRule="auto"/>
        <w:ind w:right="28"/>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w:t>
      </w:r>
      <w:r>
        <w:rPr>
          <w:rFonts w:ascii="Arial" w:eastAsia="Calibri" w:hAnsi="Arial" w:cs="Arial"/>
          <w:sz w:val="20"/>
          <w:szCs w:val="20"/>
          <w:lang w:val="sr-Cyrl-BA" w:eastAsia="en-US"/>
        </w:rPr>
        <w:t>адс</w:t>
      </w:r>
      <w:r w:rsidRPr="00ED0574">
        <w:rPr>
          <w:rFonts w:ascii="Arial" w:eastAsia="Calibri" w:hAnsi="Arial" w:cs="Arial"/>
          <w:sz w:val="20"/>
          <w:szCs w:val="20"/>
          <w:lang w:val="sr-Cyrl-BA" w:eastAsia="en-US"/>
        </w:rPr>
        <w:t>.</w:t>
      </w:r>
      <w:r>
        <w:rPr>
          <w:rFonts w:ascii="Arial" w:eastAsia="Calibri" w:hAnsi="Arial" w:cs="Arial"/>
          <w:sz w:val="20"/>
          <w:szCs w:val="20"/>
          <w:lang w:val="sr-Cyrl-BA" w:eastAsia="en-US"/>
        </w:rPr>
        <w:t>гов</w:t>
      </w:r>
      <w:r w:rsidRPr="00ED0574">
        <w:rPr>
          <w:rFonts w:ascii="Arial" w:eastAsia="Calibri" w:hAnsi="Arial" w:cs="Arial"/>
          <w:sz w:val="20"/>
          <w:szCs w:val="20"/>
          <w:lang w:val="sr-Cyrl-BA" w:eastAsia="en-US"/>
        </w:rPr>
        <w:t>.</w:t>
      </w:r>
      <w:r>
        <w:rPr>
          <w:rFonts w:ascii="Arial" w:eastAsia="Calibri" w:hAnsi="Arial" w:cs="Arial"/>
          <w:sz w:val="20"/>
          <w:szCs w:val="20"/>
          <w:lang w:val="sr-Cyrl-BA" w:eastAsia="en-US"/>
        </w:rPr>
        <w:t>ба</w:t>
      </w:r>
      <w:r w:rsidRPr="00ED0574">
        <w:rPr>
          <w:rFonts w:ascii="Arial" w:eastAsia="Calibri" w:hAnsi="Arial" w:cs="Arial"/>
          <w:sz w:val="20"/>
          <w:szCs w:val="20"/>
          <w:lang w:val="sr-Cyrl-BA" w:eastAsia="en-US"/>
        </w:rPr>
        <w:t>), линк Конкурси/Стоп грешкама у пријавама.</w:t>
      </w:r>
    </w:p>
    <w:p w:rsidR="0073661E" w:rsidRPr="00ED0574" w:rsidRDefault="0073661E" w:rsidP="0073661E">
      <w:pPr>
        <w:ind w:left="360"/>
        <w:jc w:val="both"/>
        <w:rPr>
          <w:rFonts w:ascii="Arial" w:hAnsi="Arial" w:cs="Arial"/>
          <w:sz w:val="20"/>
          <w:szCs w:val="20"/>
          <w:lang w:val="sr-Cyrl-BA"/>
        </w:rPr>
      </w:pPr>
    </w:p>
    <w:p w:rsidR="0073661E" w:rsidRPr="00ED0574" w:rsidRDefault="0073661E" w:rsidP="0073661E">
      <w:pPr>
        <w:jc w:val="both"/>
        <w:rPr>
          <w:rFonts w:ascii="Arial" w:hAnsi="Arial" w:cs="Arial"/>
          <w:b/>
          <w:sz w:val="20"/>
          <w:szCs w:val="20"/>
          <w:lang w:val="sr-Cyrl-BA"/>
        </w:rPr>
      </w:pPr>
      <w:r w:rsidRPr="00ED0574">
        <w:rPr>
          <w:rFonts w:ascii="Arial" w:hAnsi="Arial" w:cs="Arial"/>
          <w:b/>
          <w:sz w:val="20"/>
          <w:szCs w:val="20"/>
          <w:lang w:val="sr-Cyrl-BA"/>
        </w:rPr>
        <w:t>Додатни документи који се достављају накнадно:</w:t>
      </w:r>
    </w:p>
    <w:p w:rsidR="00885359" w:rsidRPr="00885359" w:rsidRDefault="0073661E" w:rsidP="00885359">
      <w:pPr>
        <w:numPr>
          <w:ilvl w:val="0"/>
          <w:numId w:val="8"/>
        </w:numPr>
        <w:ind w:left="425" w:hanging="425"/>
        <w:contextualSpacing/>
        <w:jc w:val="both"/>
        <w:rPr>
          <w:rFonts w:ascii="Arial" w:eastAsia="Calibri" w:hAnsi="Arial" w:cs="Arial"/>
          <w:sz w:val="20"/>
          <w:szCs w:val="20"/>
          <w:lang w:val="bs-Latn-BA" w:eastAsia="en-US"/>
        </w:rPr>
      </w:pPr>
      <w:r w:rsidRPr="00885359">
        <w:rPr>
          <w:rFonts w:ascii="Arial" w:eastAsia="Calibri" w:hAnsi="Arial" w:cs="Arial"/>
          <w:sz w:val="20"/>
          <w:szCs w:val="20"/>
          <w:lang w:val="sr-Cyrl-BA" w:eastAsia="en-US"/>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885359">
        <w:rPr>
          <w:rFonts w:ascii="Arial" w:eastAsia="Calibri" w:hAnsi="Arial" w:cs="Arial"/>
          <w:sz w:val="20"/>
          <w:szCs w:val="20"/>
          <w:lang w:val="sr-Cyrl-BA" w:eastAsia="en-US"/>
        </w:rPr>
        <w:t>невођењу</w:t>
      </w:r>
      <w:proofErr w:type="spellEnd"/>
      <w:r w:rsidRPr="00885359">
        <w:rPr>
          <w:rFonts w:ascii="Arial" w:eastAsia="Calibri" w:hAnsi="Arial" w:cs="Arial"/>
          <w:sz w:val="20"/>
          <w:szCs w:val="20"/>
          <w:lang w:val="sr-Cyrl-BA" w:eastAsia="en-US"/>
        </w:rPr>
        <w:t xml:space="preserve"> кривичног поступка (не старије од три мјесеца). </w:t>
      </w:r>
      <w:r w:rsidR="00885359">
        <w:rPr>
          <w:rFonts w:ascii="Arial" w:eastAsia="Calibri" w:hAnsi="Arial" w:cs="Arial"/>
          <w:sz w:val="20"/>
          <w:szCs w:val="20"/>
          <w:lang w:val="bs-Latn-BA" w:eastAsia="en-US"/>
        </w:rPr>
        <w:t>Изнимно</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а</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у</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случају</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ако</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кандидат</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из</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објективних</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разлога</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не</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достави</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тражено</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увјерење</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на</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интервју</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исто</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треба</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доставити</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најкасније</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до</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уручења</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рјешења</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о</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постављењу</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односно</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преузимања</w:t>
      </w:r>
      <w:r w:rsidR="00885359" w:rsidRPr="00885359">
        <w:rPr>
          <w:rFonts w:ascii="Arial" w:eastAsia="Calibri" w:hAnsi="Arial" w:cs="Arial"/>
          <w:sz w:val="20"/>
          <w:szCs w:val="20"/>
          <w:lang w:val="bs-Latn-BA" w:eastAsia="en-US"/>
        </w:rPr>
        <w:t xml:space="preserve"> </w:t>
      </w:r>
      <w:r w:rsidR="00885359">
        <w:rPr>
          <w:rFonts w:ascii="Arial" w:eastAsia="Calibri" w:hAnsi="Arial" w:cs="Arial"/>
          <w:sz w:val="20"/>
          <w:szCs w:val="20"/>
          <w:lang w:val="bs-Latn-BA" w:eastAsia="en-US"/>
        </w:rPr>
        <w:t>дужности</w:t>
      </w:r>
      <w:r w:rsidR="00885359" w:rsidRPr="00885359">
        <w:rPr>
          <w:rFonts w:ascii="Arial" w:eastAsia="Calibri" w:hAnsi="Arial" w:cs="Arial"/>
          <w:sz w:val="20"/>
          <w:szCs w:val="20"/>
          <w:lang w:val="bs-Latn-BA" w:eastAsia="en-US"/>
        </w:rPr>
        <w:t>.</w:t>
      </w:r>
    </w:p>
    <w:p w:rsidR="0073661E" w:rsidRPr="00885359" w:rsidRDefault="0073661E" w:rsidP="00580E8D">
      <w:pPr>
        <w:numPr>
          <w:ilvl w:val="0"/>
          <w:numId w:val="8"/>
        </w:numPr>
        <w:ind w:left="425" w:hanging="425"/>
        <w:contextualSpacing/>
        <w:jc w:val="both"/>
        <w:rPr>
          <w:rFonts w:ascii="Arial" w:eastAsia="Calibri" w:hAnsi="Arial" w:cs="Arial"/>
          <w:color w:val="1F497D"/>
          <w:sz w:val="20"/>
          <w:szCs w:val="20"/>
          <w:lang w:val="sr-Cyrl-BA"/>
        </w:rPr>
      </w:pPr>
      <w:r w:rsidRPr="00885359">
        <w:rPr>
          <w:rFonts w:ascii="Arial" w:eastAsia="Calibri" w:hAnsi="Arial" w:cs="Arial"/>
          <w:sz w:val="20"/>
          <w:szCs w:val="20"/>
          <w:lang w:val="sr-Cyrl-BA"/>
        </w:rPr>
        <w:t>Изабрани (постављени/именовани) кандидат дужан је институцији Босне и Херцеговине доставити, у складу са чланом 22.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73661E" w:rsidRPr="00ED0574" w:rsidRDefault="0073661E" w:rsidP="0073661E">
      <w:pPr>
        <w:jc w:val="both"/>
        <w:rPr>
          <w:rFonts w:ascii="Arial" w:hAnsi="Arial" w:cs="Arial"/>
          <w:sz w:val="20"/>
          <w:szCs w:val="20"/>
          <w:lang w:val="sr-Cyrl-BA"/>
        </w:rPr>
      </w:pPr>
    </w:p>
    <w:p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Кандидати који немају положен стручни (управни) испит, прије приступања стручном испиту ће полагати јавни испит у складу са Одлуком о начину полагања јавног и стручног испита („Службени гласник БиХ“, бр. 96/07, 43/10, 103/12 и 56/19) - (у даљем тексту Одлука).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примјењују се члан 56. Закона о раду у институцијама Босне и Херцеговине („Службени гласник БиХ“, бр. 26/04, 7/05, 48/05, 60/10, 32/13 и 93/17) и члан 12. Одлуке.</w:t>
      </w:r>
    </w:p>
    <w:p w:rsidR="0073661E" w:rsidRPr="00ED0574" w:rsidRDefault="0073661E" w:rsidP="0073661E">
      <w:pPr>
        <w:jc w:val="both"/>
        <w:rPr>
          <w:rFonts w:ascii="Arial" w:hAnsi="Arial" w:cs="Arial"/>
          <w:sz w:val="20"/>
          <w:szCs w:val="20"/>
          <w:lang w:val="sr-Cyrl-BA"/>
        </w:rPr>
      </w:pPr>
    </w:p>
    <w:p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 xml:space="preserve">Кандидати који су од момента подношења пријаве на </w:t>
      </w:r>
      <w:r w:rsidR="00885359">
        <w:rPr>
          <w:rFonts w:ascii="Arial" w:hAnsi="Arial" w:cs="Arial"/>
          <w:sz w:val="20"/>
          <w:szCs w:val="20"/>
          <w:lang w:val="sr-Cyrl-BA"/>
        </w:rPr>
        <w:t>јавни оглас</w:t>
      </w:r>
      <w:r w:rsidRPr="00ED0574">
        <w:rPr>
          <w:rFonts w:ascii="Arial" w:hAnsi="Arial" w:cs="Arial"/>
          <w:sz w:val="20"/>
          <w:szCs w:val="20"/>
          <w:lang w:val="sr-Cyrl-BA"/>
        </w:rPr>
        <w:t xml:space="preserve"> до дана одржавања јавног испита положили стручни управни </w:t>
      </w:r>
      <w:r w:rsidR="00885359">
        <w:rPr>
          <w:rFonts w:ascii="Arial" w:hAnsi="Arial" w:cs="Arial"/>
          <w:sz w:val="20"/>
          <w:szCs w:val="20"/>
          <w:lang w:val="sr-Cyrl-BA"/>
        </w:rPr>
        <w:t>испит или јавни испит, испит општ</w:t>
      </w:r>
      <w:r w:rsidRPr="00ED0574">
        <w:rPr>
          <w:rFonts w:ascii="Arial" w:hAnsi="Arial" w:cs="Arial"/>
          <w:sz w:val="20"/>
          <w:szCs w:val="20"/>
          <w:lang w:val="sr-Cyrl-BA"/>
        </w:rPr>
        <w:t xml:space="preserve">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институцији у којој је оглас расписан (не слати путем поште), искључиво до почетка термина писменог дијела стручног испита. У случају да се </w:t>
      </w:r>
      <w:r w:rsidRPr="00ED0574">
        <w:rPr>
          <w:rFonts w:ascii="Arial" w:hAnsi="Arial" w:cs="Arial"/>
          <w:sz w:val="20"/>
          <w:szCs w:val="20"/>
          <w:lang w:val="sr-Cyrl-BA"/>
        </w:rPr>
        <w:lastRenderedPageBreak/>
        <w:t>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конкурс.</w:t>
      </w:r>
    </w:p>
    <w:p w:rsidR="0073661E" w:rsidRPr="00ED0574" w:rsidRDefault="0073661E" w:rsidP="0073661E">
      <w:pPr>
        <w:jc w:val="both"/>
        <w:rPr>
          <w:rFonts w:ascii="Arial" w:hAnsi="Arial" w:cs="Arial"/>
          <w:sz w:val="20"/>
          <w:szCs w:val="20"/>
          <w:lang w:val="sr-Cyrl-BA"/>
        </w:rPr>
      </w:pPr>
    </w:p>
    <w:p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Градиво и правни извори односно литература за полагање јавног испита утврђени су Програмом полагања јавног испита („Службени гласник БиХ“, бр. 28/08 и 18/12).</w:t>
      </w:r>
    </w:p>
    <w:p w:rsidR="0073661E" w:rsidRPr="00ED0574" w:rsidRDefault="0073661E" w:rsidP="0073661E">
      <w:pPr>
        <w:jc w:val="both"/>
        <w:rPr>
          <w:rFonts w:ascii="Arial" w:hAnsi="Arial" w:cs="Arial"/>
          <w:sz w:val="20"/>
          <w:szCs w:val="20"/>
          <w:lang w:val="sr-Cyrl-BA"/>
        </w:rPr>
      </w:pPr>
    </w:p>
    <w:p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 xml:space="preserve">Сва тражена документа, осим увјерења о </w:t>
      </w:r>
      <w:proofErr w:type="spellStart"/>
      <w:r w:rsidRPr="00ED0574">
        <w:rPr>
          <w:rFonts w:ascii="Arial" w:hAnsi="Arial" w:cs="Arial"/>
          <w:sz w:val="20"/>
          <w:szCs w:val="20"/>
          <w:lang w:val="sr-Cyrl-BA"/>
        </w:rPr>
        <w:t>невођењу</w:t>
      </w:r>
      <w:proofErr w:type="spellEnd"/>
      <w:r w:rsidRPr="00ED0574">
        <w:rPr>
          <w:rFonts w:ascii="Arial" w:hAnsi="Arial" w:cs="Arial"/>
          <w:sz w:val="20"/>
          <w:szCs w:val="20"/>
          <w:lang w:val="sr-Cyrl-BA"/>
        </w:rPr>
        <w:t xml:space="preserve"> кривичног поступка које се доставља на интервју, треба </w:t>
      </w:r>
      <w:r w:rsidRPr="00ED0574">
        <w:rPr>
          <w:rFonts w:ascii="Arial" w:hAnsi="Arial" w:cs="Arial"/>
          <w:b/>
          <w:sz w:val="20"/>
          <w:szCs w:val="20"/>
          <w:lang w:val="sr-Cyrl-BA"/>
        </w:rPr>
        <w:t xml:space="preserve">доставити најкасније до </w:t>
      </w:r>
      <w:r w:rsidR="00885359" w:rsidRPr="00885359">
        <w:rPr>
          <w:rFonts w:ascii="Arial" w:hAnsi="Arial" w:cs="Arial"/>
          <w:b/>
          <w:sz w:val="20"/>
          <w:szCs w:val="20"/>
          <w:u w:val="single"/>
          <w:lang w:val="sr-Cyrl-BA"/>
        </w:rPr>
        <w:t>03.11.</w:t>
      </w:r>
      <w:r w:rsidR="00963ACE" w:rsidRPr="00885359">
        <w:rPr>
          <w:rFonts w:ascii="Arial" w:hAnsi="Arial" w:cs="Arial"/>
          <w:b/>
          <w:sz w:val="20"/>
          <w:szCs w:val="20"/>
          <w:u w:val="single"/>
          <w:lang w:val="sr-Cyrl-BA"/>
        </w:rPr>
        <w:t>2021</w:t>
      </w:r>
      <w:r w:rsidRPr="002351F9">
        <w:rPr>
          <w:rFonts w:ascii="Arial" w:hAnsi="Arial" w:cs="Arial"/>
          <w:b/>
          <w:sz w:val="20"/>
          <w:szCs w:val="20"/>
          <w:u w:val="single"/>
          <w:lang w:val="sr-Cyrl-BA"/>
        </w:rPr>
        <w:t>.</w:t>
      </w:r>
      <w:r w:rsidRPr="00ED0574">
        <w:rPr>
          <w:rFonts w:ascii="Arial" w:hAnsi="Arial" w:cs="Arial"/>
          <w:b/>
          <w:sz w:val="20"/>
          <w:szCs w:val="20"/>
          <w:u w:val="single"/>
          <w:lang w:val="sr-Cyrl-BA"/>
        </w:rPr>
        <w:t xml:space="preserve"> године</w:t>
      </w:r>
      <w:r w:rsidRPr="00ED0574">
        <w:rPr>
          <w:rFonts w:ascii="Arial" w:hAnsi="Arial" w:cs="Arial"/>
          <w:sz w:val="20"/>
          <w:szCs w:val="20"/>
          <w:lang w:val="sr-Cyrl-BA"/>
        </w:rPr>
        <w:t>, путем поштанске службе препоручено на адресу:</w:t>
      </w:r>
    </w:p>
    <w:p w:rsidR="003F571A" w:rsidRPr="00687947" w:rsidRDefault="003F571A" w:rsidP="003F571A">
      <w:pPr>
        <w:shd w:val="clear" w:color="auto" w:fill="FFFFFF"/>
        <w:jc w:val="both"/>
        <w:rPr>
          <w:rFonts w:ascii="Arial" w:hAnsi="Arial" w:cs="Arial"/>
          <w:b/>
          <w:bCs/>
          <w:color w:val="000000"/>
          <w:sz w:val="20"/>
          <w:szCs w:val="20"/>
          <w:lang w:val="sr-Cyrl-BA" w:eastAsia="bs-Latn-BA"/>
        </w:rPr>
      </w:pPr>
    </w:p>
    <w:p w:rsidR="00632828" w:rsidRPr="00687947" w:rsidRDefault="00632828" w:rsidP="00632828">
      <w:pPr>
        <w:shd w:val="clear" w:color="auto" w:fill="FFFFFF"/>
        <w:jc w:val="both"/>
        <w:rPr>
          <w:rFonts w:ascii="Arial" w:hAnsi="Arial" w:cs="Arial"/>
          <w:b/>
          <w:bCs/>
          <w:color w:val="000000"/>
          <w:sz w:val="20"/>
          <w:szCs w:val="20"/>
          <w:lang w:val="sr-Cyrl-BA" w:eastAsia="bs-Latn-BA"/>
        </w:rPr>
      </w:pPr>
    </w:p>
    <w:p w:rsidR="00F02A7E" w:rsidRDefault="00F02A7E" w:rsidP="00F02A7E">
      <w:pPr>
        <w:jc w:val="both"/>
        <w:rPr>
          <w:rFonts w:ascii="Arial" w:hAnsi="Arial" w:cs="Arial"/>
          <w:b/>
          <w:sz w:val="20"/>
          <w:szCs w:val="20"/>
        </w:rPr>
      </w:pPr>
      <w:r>
        <w:rPr>
          <w:rFonts w:ascii="Arial" w:hAnsi="Arial" w:cs="Arial"/>
          <w:b/>
          <w:sz w:val="20"/>
          <w:szCs w:val="20"/>
          <w:lang w:val="sr-Cyrl-BA"/>
        </w:rPr>
        <w:t>Агенција за идентификационе документе</w:t>
      </w:r>
      <w:r w:rsidRPr="00A8083F">
        <w:rPr>
          <w:rFonts w:ascii="Arial" w:hAnsi="Arial" w:cs="Arial"/>
          <w:b/>
          <w:sz w:val="20"/>
          <w:szCs w:val="20"/>
          <w:lang w:val="sr-Cyrl-BA"/>
        </w:rPr>
        <w:t xml:space="preserve">, </w:t>
      </w:r>
      <w:r>
        <w:rPr>
          <w:rFonts w:ascii="Arial" w:hAnsi="Arial" w:cs="Arial"/>
          <w:b/>
          <w:sz w:val="20"/>
          <w:szCs w:val="20"/>
          <w:lang w:val="sr-Cyrl-BA"/>
        </w:rPr>
        <w:t>евиденцију</w:t>
      </w:r>
      <w:r w:rsidRPr="00A8083F">
        <w:rPr>
          <w:rFonts w:ascii="Arial" w:hAnsi="Arial" w:cs="Arial"/>
          <w:b/>
          <w:sz w:val="20"/>
          <w:szCs w:val="20"/>
          <w:lang w:val="sr-Cyrl-BA"/>
        </w:rPr>
        <w:t xml:space="preserve"> </w:t>
      </w:r>
      <w:r>
        <w:rPr>
          <w:rFonts w:ascii="Arial" w:hAnsi="Arial" w:cs="Arial"/>
          <w:b/>
          <w:sz w:val="20"/>
          <w:szCs w:val="20"/>
          <w:lang w:val="sr-Cyrl-BA"/>
        </w:rPr>
        <w:t>и</w:t>
      </w:r>
      <w:r w:rsidRPr="00A8083F">
        <w:rPr>
          <w:rFonts w:ascii="Arial" w:hAnsi="Arial" w:cs="Arial"/>
          <w:b/>
          <w:sz w:val="20"/>
          <w:szCs w:val="20"/>
          <w:lang w:val="sr-Cyrl-BA"/>
        </w:rPr>
        <w:t xml:space="preserve"> </w:t>
      </w:r>
      <w:r>
        <w:rPr>
          <w:rFonts w:ascii="Arial" w:hAnsi="Arial" w:cs="Arial"/>
          <w:b/>
          <w:sz w:val="20"/>
          <w:szCs w:val="20"/>
          <w:lang w:val="sr-Cyrl-BA"/>
        </w:rPr>
        <w:t>размјену</w:t>
      </w:r>
      <w:r w:rsidRPr="00A8083F">
        <w:rPr>
          <w:rFonts w:ascii="Arial" w:hAnsi="Arial" w:cs="Arial"/>
          <w:b/>
          <w:sz w:val="20"/>
          <w:szCs w:val="20"/>
          <w:lang w:val="sr-Cyrl-BA"/>
        </w:rPr>
        <w:t xml:space="preserve"> </w:t>
      </w:r>
      <w:r>
        <w:rPr>
          <w:rFonts w:ascii="Arial" w:hAnsi="Arial" w:cs="Arial"/>
          <w:b/>
          <w:sz w:val="20"/>
          <w:szCs w:val="20"/>
          <w:lang w:val="sr-Cyrl-BA"/>
        </w:rPr>
        <w:t>података</w:t>
      </w:r>
      <w:r w:rsidRPr="00A8083F">
        <w:rPr>
          <w:rFonts w:ascii="Arial" w:hAnsi="Arial" w:cs="Arial"/>
          <w:b/>
          <w:sz w:val="20"/>
          <w:szCs w:val="20"/>
          <w:lang w:val="sr-Cyrl-BA"/>
        </w:rPr>
        <w:t xml:space="preserve"> </w:t>
      </w:r>
      <w:r>
        <w:rPr>
          <w:rFonts w:ascii="Arial" w:hAnsi="Arial" w:cs="Arial"/>
          <w:b/>
          <w:sz w:val="20"/>
          <w:szCs w:val="20"/>
          <w:lang w:val="sr-Cyrl-BA"/>
        </w:rPr>
        <w:t>Босне</w:t>
      </w:r>
      <w:r w:rsidRPr="00A8083F">
        <w:rPr>
          <w:rFonts w:ascii="Arial" w:hAnsi="Arial" w:cs="Arial"/>
          <w:b/>
          <w:sz w:val="20"/>
          <w:szCs w:val="20"/>
          <w:lang w:val="sr-Cyrl-BA"/>
        </w:rPr>
        <w:t xml:space="preserve"> </w:t>
      </w:r>
      <w:r>
        <w:rPr>
          <w:rFonts w:ascii="Arial" w:hAnsi="Arial" w:cs="Arial"/>
          <w:b/>
          <w:sz w:val="20"/>
          <w:szCs w:val="20"/>
          <w:lang w:val="sr-Cyrl-BA"/>
        </w:rPr>
        <w:t>и</w:t>
      </w:r>
      <w:r w:rsidRPr="00A8083F">
        <w:rPr>
          <w:rFonts w:ascii="Arial" w:hAnsi="Arial" w:cs="Arial"/>
          <w:b/>
          <w:sz w:val="20"/>
          <w:szCs w:val="20"/>
          <w:lang w:val="sr-Cyrl-BA"/>
        </w:rPr>
        <w:t xml:space="preserve"> </w:t>
      </w:r>
      <w:r>
        <w:rPr>
          <w:rFonts w:ascii="Arial" w:hAnsi="Arial" w:cs="Arial"/>
          <w:b/>
          <w:sz w:val="20"/>
          <w:szCs w:val="20"/>
          <w:lang w:val="sr-Cyrl-BA"/>
        </w:rPr>
        <w:t>Херцеговине</w:t>
      </w:r>
      <w:r w:rsidRPr="00F7378C">
        <w:rPr>
          <w:rFonts w:ascii="Arial" w:hAnsi="Arial" w:cs="Arial"/>
          <w:b/>
          <w:sz w:val="20"/>
          <w:szCs w:val="20"/>
        </w:rPr>
        <w:t xml:space="preserve"> </w:t>
      </w:r>
    </w:p>
    <w:p w:rsidR="00F02A7E" w:rsidRPr="00F7378C" w:rsidRDefault="00F02A7E" w:rsidP="00F02A7E">
      <w:pPr>
        <w:jc w:val="both"/>
        <w:rPr>
          <w:rFonts w:ascii="Arial" w:hAnsi="Arial" w:cs="Arial"/>
          <w:b/>
          <w:sz w:val="20"/>
          <w:szCs w:val="20"/>
        </w:rPr>
      </w:pPr>
      <w:r w:rsidRPr="00F7378C">
        <w:rPr>
          <w:rFonts w:ascii="Arial" w:hAnsi="Arial" w:cs="Arial"/>
          <w:b/>
          <w:sz w:val="20"/>
          <w:szCs w:val="20"/>
        </w:rPr>
        <w:t>„</w:t>
      </w:r>
      <w:r>
        <w:rPr>
          <w:rFonts w:ascii="Arial" w:hAnsi="Arial" w:cs="Arial"/>
          <w:b/>
          <w:sz w:val="20"/>
          <w:szCs w:val="20"/>
        </w:rPr>
        <w:t>Јавни</w:t>
      </w:r>
      <w:r w:rsidRPr="00F7378C">
        <w:rPr>
          <w:rFonts w:ascii="Arial" w:hAnsi="Arial" w:cs="Arial"/>
          <w:b/>
          <w:sz w:val="20"/>
          <w:szCs w:val="20"/>
        </w:rPr>
        <w:t xml:space="preserve"> </w:t>
      </w:r>
      <w:r>
        <w:rPr>
          <w:rFonts w:ascii="Arial" w:hAnsi="Arial" w:cs="Arial"/>
          <w:b/>
          <w:sz w:val="20"/>
          <w:szCs w:val="20"/>
        </w:rPr>
        <w:t>оглас</w:t>
      </w:r>
      <w:r w:rsidRPr="00F7378C">
        <w:rPr>
          <w:rFonts w:ascii="Arial" w:hAnsi="Arial" w:cs="Arial"/>
          <w:b/>
          <w:sz w:val="20"/>
          <w:szCs w:val="20"/>
        </w:rPr>
        <w:t xml:space="preserve"> </w:t>
      </w:r>
      <w:r>
        <w:rPr>
          <w:rFonts w:ascii="Arial" w:hAnsi="Arial" w:cs="Arial"/>
          <w:b/>
          <w:sz w:val="20"/>
          <w:szCs w:val="20"/>
        </w:rPr>
        <w:t>за</w:t>
      </w:r>
      <w:r w:rsidRPr="00F7378C">
        <w:rPr>
          <w:rFonts w:ascii="Arial" w:hAnsi="Arial" w:cs="Arial"/>
          <w:b/>
          <w:sz w:val="20"/>
          <w:szCs w:val="20"/>
        </w:rPr>
        <w:t xml:space="preserve"> </w:t>
      </w:r>
      <w:r>
        <w:rPr>
          <w:rFonts w:ascii="Arial" w:hAnsi="Arial" w:cs="Arial"/>
          <w:b/>
          <w:sz w:val="20"/>
          <w:szCs w:val="20"/>
          <w:lang w:val="bs-Cyrl-BA"/>
        </w:rPr>
        <w:t>попуњавање</w:t>
      </w:r>
      <w:r w:rsidRPr="00F7378C">
        <w:rPr>
          <w:rFonts w:ascii="Arial" w:hAnsi="Arial" w:cs="Arial"/>
          <w:b/>
          <w:sz w:val="20"/>
          <w:szCs w:val="20"/>
          <w:lang w:val="bs-Cyrl-BA"/>
        </w:rPr>
        <w:t xml:space="preserve"> </w:t>
      </w:r>
      <w:r>
        <w:rPr>
          <w:rFonts w:ascii="Arial" w:hAnsi="Arial" w:cs="Arial"/>
          <w:b/>
          <w:sz w:val="20"/>
          <w:szCs w:val="20"/>
          <w:lang w:val="bs-Cyrl-BA"/>
        </w:rPr>
        <w:t>радн</w:t>
      </w:r>
      <w:proofErr w:type="spellStart"/>
      <w:r>
        <w:rPr>
          <w:rFonts w:ascii="Arial" w:hAnsi="Arial" w:cs="Arial"/>
          <w:b/>
          <w:sz w:val="20"/>
          <w:szCs w:val="20"/>
          <w:lang w:val="sr-Cyrl-BA"/>
        </w:rPr>
        <w:t>ог</w:t>
      </w:r>
      <w:proofErr w:type="spellEnd"/>
      <w:r w:rsidRPr="00F7378C">
        <w:rPr>
          <w:rFonts w:ascii="Arial" w:hAnsi="Arial" w:cs="Arial"/>
          <w:b/>
          <w:sz w:val="20"/>
          <w:szCs w:val="20"/>
          <w:lang w:val="bs-Cyrl-BA"/>
        </w:rPr>
        <w:t xml:space="preserve"> </w:t>
      </w:r>
      <w:r>
        <w:rPr>
          <w:rFonts w:ascii="Arial" w:hAnsi="Arial" w:cs="Arial"/>
          <w:b/>
          <w:sz w:val="20"/>
          <w:szCs w:val="20"/>
          <w:lang w:val="bs-Cyrl-BA"/>
        </w:rPr>
        <w:t>мјеста</w:t>
      </w:r>
      <w:r w:rsidRPr="00F7378C">
        <w:rPr>
          <w:rFonts w:ascii="Arial" w:hAnsi="Arial" w:cs="Arial"/>
          <w:b/>
          <w:sz w:val="20"/>
          <w:szCs w:val="20"/>
          <w:lang w:val="bs-Cyrl-BA"/>
        </w:rPr>
        <w:t xml:space="preserve"> </w:t>
      </w:r>
      <w:r>
        <w:rPr>
          <w:rFonts w:ascii="Arial" w:hAnsi="Arial" w:cs="Arial"/>
          <w:b/>
          <w:sz w:val="20"/>
          <w:szCs w:val="20"/>
        </w:rPr>
        <w:t>државно</w:t>
      </w:r>
      <w:r>
        <w:rPr>
          <w:rFonts w:ascii="Arial" w:hAnsi="Arial" w:cs="Arial"/>
          <w:b/>
          <w:sz w:val="20"/>
          <w:szCs w:val="20"/>
          <w:lang w:val="sr-Latn-BA"/>
        </w:rPr>
        <w:t>г</w:t>
      </w:r>
      <w:r w:rsidRPr="00F7378C">
        <w:rPr>
          <w:rFonts w:ascii="Arial" w:hAnsi="Arial" w:cs="Arial"/>
          <w:b/>
          <w:sz w:val="20"/>
          <w:szCs w:val="20"/>
        </w:rPr>
        <w:t xml:space="preserve"> </w:t>
      </w:r>
      <w:r>
        <w:rPr>
          <w:rFonts w:ascii="Arial" w:hAnsi="Arial" w:cs="Arial"/>
          <w:b/>
          <w:sz w:val="20"/>
          <w:szCs w:val="20"/>
        </w:rPr>
        <w:t>службеника</w:t>
      </w:r>
      <w:r w:rsidRPr="00F7378C">
        <w:rPr>
          <w:rFonts w:ascii="Arial" w:hAnsi="Arial" w:cs="Arial"/>
          <w:b/>
          <w:sz w:val="20"/>
          <w:szCs w:val="20"/>
        </w:rPr>
        <w:t xml:space="preserve"> </w:t>
      </w:r>
      <w:r>
        <w:rPr>
          <w:rFonts w:ascii="Arial" w:hAnsi="Arial" w:cs="Arial"/>
          <w:b/>
          <w:sz w:val="20"/>
          <w:szCs w:val="20"/>
        </w:rPr>
        <w:t>у</w:t>
      </w:r>
      <w:r w:rsidRPr="00F7378C">
        <w:rPr>
          <w:rFonts w:ascii="Arial" w:hAnsi="Arial" w:cs="Arial"/>
          <w:b/>
          <w:sz w:val="20"/>
          <w:szCs w:val="20"/>
        </w:rPr>
        <w:t xml:space="preserve"> </w:t>
      </w:r>
      <w:r>
        <w:rPr>
          <w:rFonts w:ascii="Arial" w:hAnsi="Arial" w:cs="Arial"/>
          <w:b/>
          <w:sz w:val="20"/>
          <w:szCs w:val="20"/>
          <w:lang w:val="sr-Cyrl-BA"/>
        </w:rPr>
        <w:t>Агенцији</w:t>
      </w:r>
      <w:r w:rsidRPr="00A8083F">
        <w:rPr>
          <w:rFonts w:ascii="Arial" w:hAnsi="Arial" w:cs="Arial"/>
          <w:b/>
          <w:sz w:val="20"/>
          <w:szCs w:val="20"/>
          <w:lang w:val="sr-Cyrl-BA"/>
        </w:rPr>
        <w:t xml:space="preserve"> </w:t>
      </w:r>
      <w:r>
        <w:rPr>
          <w:rFonts w:ascii="Arial" w:hAnsi="Arial" w:cs="Arial"/>
          <w:b/>
          <w:sz w:val="20"/>
          <w:szCs w:val="20"/>
          <w:lang w:val="sr-Cyrl-BA"/>
        </w:rPr>
        <w:t>за</w:t>
      </w:r>
      <w:r w:rsidRPr="00A8083F">
        <w:rPr>
          <w:rFonts w:ascii="Arial" w:hAnsi="Arial" w:cs="Arial"/>
          <w:b/>
          <w:sz w:val="20"/>
          <w:szCs w:val="20"/>
          <w:lang w:val="sr-Cyrl-BA"/>
        </w:rPr>
        <w:t xml:space="preserve"> </w:t>
      </w:r>
      <w:r>
        <w:rPr>
          <w:rFonts w:ascii="Arial" w:hAnsi="Arial" w:cs="Arial"/>
          <w:b/>
          <w:sz w:val="20"/>
          <w:szCs w:val="20"/>
          <w:lang w:val="sr-Cyrl-BA"/>
        </w:rPr>
        <w:t>идентификациона</w:t>
      </w:r>
      <w:r w:rsidRPr="00A8083F">
        <w:rPr>
          <w:rFonts w:ascii="Arial" w:hAnsi="Arial" w:cs="Arial"/>
          <w:b/>
          <w:sz w:val="20"/>
          <w:szCs w:val="20"/>
          <w:lang w:val="sr-Cyrl-BA"/>
        </w:rPr>
        <w:t xml:space="preserve"> </w:t>
      </w:r>
      <w:r>
        <w:rPr>
          <w:rFonts w:ascii="Arial" w:hAnsi="Arial" w:cs="Arial"/>
          <w:b/>
          <w:sz w:val="20"/>
          <w:szCs w:val="20"/>
          <w:lang w:val="sr-Cyrl-BA"/>
        </w:rPr>
        <w:t>документа</w:t>
      </w:r>
      <w:r w:rsidRPr="00A8083F">
        <w:rPr>
          <w:rFonts w:ascii="Arial" w:hAnsi="Arial" w:cs="Arial"/>
          <w:b/>
          <w:sz w:val="20"/>
          <w:szCs w:val="20"/>
          <w:lang w:val="sr-Cyrl-BA"/>
        </w:rPr>
        <w:t xml:space="preserve">, </w:t>
      </w:r>
      <w:r>
        <w:rPr>
          <w:rFonts w:ascii="Arial" w:hAnsi="Arial" w:cs="Arial"/>
          <w:b/>
          <w:sz w:val="20"/>
          <w:szCs w:val="20"/>
          <w:lang w:val="sr-Cyrl-BA"/>
        </w:rPr>
        <w:t>евиденцију</w:t>
      </w:r>
      <w:r w:rsidRPr="00A8083F">
        <w:rPr>
          <w:rFonts w:ascii="Arial" w:hAnsi="Arial" w:cs="Arial"/>
          <w:b/>
          <w:sz w:val="20"/>
          <w:szCs w:val="20"/>
          <w:lang w:val="sr-Cyrl-BA"/>
        </w:rPr>
        <w:t xml:space="preserve"> </w:t>
      </w:r>
      <w:r>
        <w:rPr>
          <w:rFonts w:ascii="Arial" w:hAnsi="Arial" w:cs="Arial"/>
          <w:b/>
          <w:sz w:val="20"/>
          <w:szCs w:val="20"/>
          <w:lang w:val="sr-Cyrl-BA"/>
        </w:rPr>
        <w:t>и</w:t>
      </w:r>
      <w:r w:rsidRPr="00A8083F">
        <w:rPr>
          <w:rFonts w:ascii="Arial" w:hAnsi="Arial" w:cs="Arial"/>
          <w:b/>
          <w:sz w:val="20"/>
          <w:szCs w:val="20"/>
          <w:lang w:val="sr-Cyrl-BA"/>
        </w:rPr>
        <w:t xml:space="preserve"> </w:t>
      </w:r>
      <w:r>
        <w:rPr>
          <w:rFonts w:ascii="Arial" w:hAnsi="Arial" w:cs="Arial"/>
          <w:b/>
          <w:sz w:val="20"/>
          <w:szCs w:val="20"/>
          <w:lang w:val="sr-Cyrl-BA"/>
        </w:rPr>
        <w:t>размјену</w:t>
      </w:r>
      <w:r w:rsidRPr="00A8083F">
        <w:rPr>
          <w:rFonts w:ascii="Arial" w:hAnsi="Arial" w:cs="Arial"/>
          <w:b/>
          <w:sz w:val="20"/>
          <w:szCs w:val="20"/>
          <w:lang w:val="sr-Cyrl-BA"/>
        </w:rPr>
        <w:t xml:space="preserve"> </w:t>
      </w:r>
      <w:r>
        <w:rPr>
          <w:rFonts w:ascii="Arial" w:hAnsi="Arial" w:cs="Arial"/>
          <w:b/>
          <w:sz w:val="20"/>
          <w:szCs w:val="20"/>
          <w:lang w:val="sr-Cyrl-BA"/>
        </w:rPr>
        <w:t>података</w:t>
      </w:r>
      <w:r w:rsidRPr="00A8083F">
        <w:rPr>
          <w:rFonts w:ascii="Arial" w:hAnsi="Arial" w:cs="Arial"/>
          <w:b/>
          <w:sz w:val="20"/>
          <w:szCs w:val="20"/>
          <w:lang w:val="sr-Cyrl-BA"/>
        </w:rPr>
        <w:t xml:space="preserve"> </w:t>
      </w:r>
      <w:r>
        <w:rPr>
          <w:rFonts w:ascii="Arial" w:hAnsi="Arial" w:cs="Arial"/>
          <w:b/>
          <w:sz w:val="20"/>
          <w:szCs w:val="20"/>
          <w:lang w:val="sr-Cyrl-BA"/>
        </w:rPr>
        <w:t>Босне</w:t>
      </w:r>
      <w:r w:rsidRPr="00A8083F">
        <w:rPr>
          <w:rFonts w:ascii="Arial" w:hAnsi="Arial" w:cs="Arial"/>
          <w:b/>
          <w:sz w:val="20"/>
          <w:szCs w:val="20"/>
          <w:lang w:val="sr-Cyrl-BA"/>
        </w:rPr>
        <w:t xml:space="preserve"> </w:t>
      </w:r>
      <w:r>
        <w:rPr>
          <w:rFonts w:ascii="Arial" w:hAnsi="Arial" w:cs="Arial"/>
          <w:b/>
          <w:sz w:val="20"/>
          <w:szCs w:val="20"/>
          <w:lang w:val="sr-Cyrl-BA"/>
        </w:rPr>
        <w:t>и</w:t>
      </w:r>
      <w:r w:rsidRPr="00A8083F">
        <w:rPr>
          <w:rFonts w:ascii="Arial" w:hAnsi="Arial" w:cs="Arial"/>
          <w:b/>
          <w:sz w:val="20"/>
          <w:szCs w:val="20"/>
          <w:lang w:val="sr-Cyrl-BA"/>
        </w:rPr>
        <w:t xml:space="preserve"> </w:t>
      </w:r>
      <w:r>
        <w:rPr>
          <w:rFonts w:ascii="Arial" w:hAnsi="Arial" w:cs="Arial"/>
          <w:b/>
          <w:sz w:val="20"/>
          <w:szCs w:val="20"/>
          <w:lang w:val="sr-Cyrl-BA"/>
        </w:rPr>
        <w:t>Херцеговине</w:t>
      </w:r>
      <w:r w:rsidRPr="00F7378C">
        <w:rPr>
          <w:rFonts w:ascii="Arial" w:hAnsi="Arial" w:cs="Arial"/>
          <w:b/>
          <w:sz w:val="20"/>
          <w:szCs w:val="20"/>
        </w:rPr>
        <w:t xml:space="preserve">“ </w:t>
      </w:r>
    </w:p>
    <w:p w:rsidR="00F02A7E" w:rsidRPr="00546B03" w:rsidRDefault="00F02A7E" w:rsidP="00F02A7E">
      <w:pPr>
        <w:jc w:val="both"/>
        <w:rPr>
          <w:rFonts w:ascii="Arial" w:hAnsi="Arial" w:cs="Arial"/>
          <w:b/>
          <w:sz w:val="20"/>
          <w:szCs w:val="20"/>
          <w:lang w:val="sr-Latn-BA"/>
        </w:rPr>
      </w:pPr>
      <w:r>
        <w:rPr>
          <w:rFonts w:ascii="Arial" w:hAnsi="Arial" w:cs="Arial"/>
          <w:b/>
          <w:sz w:val="20"/>
          <w:szCs w:val="20"/>
          <w:lang w:val="sr-Latn-BA"/>
        </w:rPr>
        <w:t>Краља Петра I Карађорђевића 83А</w:t>
      </w:r>
    </w:p>
    <w:p w:rsidR="0073661E" w:rsidRPr="00C92C7E" w:rsidRDefault="00F02A7E" w:rsidP="00F02A7E">
      <w:pPr>
        <w:jc w:val="both"/>
        <w:rPr>
          <w:rFonts w:ascii="Arial" w:hAnsi="Arial" w:cs="Arial"/>
          <w:b/>
          <w:sz w:val="20"/>
          <w:szCs w:val="20"/>
          <w:lang w:val="sr-Cyrl-BA"/>
        </w:rPr>
      </w:pPr>
      <w:r w:rsidRPr="00F7378C">
        <w:rPr>
          <w:rFonts w:ascii="Arial" w:hAnsi="Arial" w:cs="Arial"/>
          <w:b/>
          <w:sz w:val="20"/>
          <w:szCs w:val="20"/>
        </w:rPr>
        <w:t>7</w:t>
      </w:r>
      <w:r>
        <w:rPr>
          <w:rFonts w:ascii="Arial" w:hAnsi="Arial" w:cs="Arial"/>
          <w:b/>
          <w:sz w:val="20"/>
          <w:szCs w:val="20"/>
        </w:rPr>
        <w:t>8</w:t>
      </w:r>
      <w:r w:rsidRPr="00F7378C">
        <w:rPr>
          <w:rFonts w:ascii="Arial" w:hAnsi="Arial" w:cs="Arial"/>
          <w:b/>
          <w:sz w:val="20"/>
          <w:szCs w:val="20"/>
        </w:rPr>
        <w:t xml:space="preserve">000 </w:t>
      </w:r>
      <w:r>
        <w:rPr>
          <w:rFonts w:ascii="Arial" w:hAnsi="Arial" w:cs="Arial"/>
          <w:b/>
          <w:sz w:val="20"/>
          <w:szCs w:val="20"/>
        </w:rPr>
        <w:t>Бања Лука</w:t>
      </w:r>
    </w:p>
    <w:p w:rsidR="00C86013" w:rsidRPr="00687947" w:rsidRDefault="00C86013" w:rsidP="00E13A78">
      <w:pPr>
        <w:jc w:val="both"/>
        <w:rPr>
          <w:rFonts w:ascii="Arial" w:hAnsi="Arial" w:cs="Arial"/>
          <w:b/>
          <w:sz w:val="20"/>
          <w:szCs w:val="20"/>
          <w:lang w:val="sr-Cyrl-BA"/>
        </w:rPr>
      </w:pPr>
    </w:p>
    <w:p w:rsidR="008D597D" w:rsidRPr="00687947" w:rsidRDefault="000A42BA" w:rsidP="0073661E">
      <w:pPr>
        <w:jc w:val="both"/>
        <w:rPr>
          <w:rFonts w:ascii="Arial" w:hAnsi="Arial" w:cs="Arial"/>
          <w:sz w:val="20"/>
          <w:szCs w:val="20"/>
          <w:lang w:val="sr-Cyrl-BA"/>
        </w:rPr>
      </w:pPr>
      <w:r w:rsidRPr="00687947">
        <w:rPr>
          <w:rFonts w:ascii="Arial" w:hAnsi="Arial" w:cs="Arial"/>
          <w:sz w:val="20"/>
          <w:szCs w:val="20"/>
          <w:lang w:val="sr-Cyrl-BA"/>
        </w:rPr>
        <w:t>Испуњавање услова утврђених</w:t>
      </w:r>
      <w:r w:rsidR="00052D53" w:rsidRPr="00687947">
        <w:rPr>
          <w:rFonts w:ascii="Arial" w:hAnsi="Arial" w:cs="Arial"/>
          <w:sz w:val="20"/>
          <w:szCs w:val="20"/>
          <w:lang w:val="sr-Cyrl-BA"/>
        </w:rPr>
        <w:t xml:space="preserve"> овим огласом рачуна се даном предаје пријаве.</w:t>
      </w:r>
      <w:r w:rsidR="0073661E">
        <w:rPr>
          <w:rFonts w:ascii="Arial" w:hAnsi="Arial" w:cs="Arial"/>
          <w:sz w:val="20"/>
          <w:szCs w:val="20"/>
          <w:lang w:val="sr-Cyrl-BA"/>
        </w:rPr>
        <w:t xml:space="preserve"> </w:t>
      </w:r>
      <w:r w:rsidR="00052D53" w:rsidRPr="00687947">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rsidR="0073661E" w:rsidRPr="00687947" w:rsidRDefault="0073661E">
      <w:pPr>
        <w:jc w:val="both"/>
        <w:rPr>
          <w:rFonts w:ascii="Arial" w:hAnsi="Arial" w:cs="Arial"/>
          <w:sz w:val="20"/>
          <w:szCs w:val="20"/>
          <w:lang w:val="sr-Cyrl-BA"/>
        </w:rPr>
      </w:pPr>
    </w:p>
    <w:sectPr w:rsidR="0073661E" w:rsidRPr="00687947" w:rsidSect="00B6795C">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B81" w:rsidRDefault="00913B81" w:rsidP="00644ACA">
      <w:r>
        <w:separator/>
      </w:r>
    </w:p>
  </w:endnote>
  <w:endnote w:type="continuationSeparator" w:id="0">
    <w:p w:rsidR="00913B81" w:rsidRDefault="00913B8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7E" w:rsidRDefault="00F02A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7E" w:rsidRDefault="00F02A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7E" w:rsidRDefault="00F02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B81" w:rsidRDefault="00913B81" w:rsidP="00644ACA">
      <w:r>
        <w:separator/>
      </w:r>
    </w:p>
  </w:footnote>
  <w:footnote w:type="continuationSeparator" w:id="0">
    <w:p w:rsidR="00913B81" w:rsidRDefault="00913B81"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7E" w:rsidRDefault="00F02A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7E" w:rsidRDefault="00F02A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7E" w:rsidRDefault="00F02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2"/>
  </w:num>
  <w:num w:numId="9">
    <w:abstractNumId w:val="8"/>
  </w:num>
  <w:num w:numId="10">
    <w:abstractNumId w:val="10"/>
  </w:num>
  <w:num w:numId="11">
    <w:abstractNumId w:val="1"/>
  </w:num>
  <w:num w:numId="12">
    <w:abstractNumId w:val="6"/>
  </w:num>
  <w:num w:numId="13">
    <w:abstractNumId w:val="1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C5A"/>
    <w:rsid w:val="00170253"/>
    <w:rsid w:val="0017026F"/>
    <w:rsid w:val="0017127E"/>
    <w:rsid w:val="00176DE2"/>
    <w:rsid w:val="001907BC"/>
    <w:rsid w:val="00196FE8"/>
    <w:rsid w:val="001A5C20"/>
    <w:rsid w:val="001A6E16"/>
    <w:rsid w:val="001B1F60"/>
    <w:rsid w:val="001B3BE2"/>
    <w:rsid w:val="001B410E"/>
    <w:rsid w:val="001C0A67"/>
    <w:rsid w:val="001C182C"/>
    <w:rsid w:val="001D41F4"/>
    <w:rsid w:val="001D4CF3"/>
    <w:rsid w:val="00200FCA"/>
    <w:rsid w:val="00201946"/>
    <w:rsid w:val="00207897"/>
    <w:rsid w:val="00215E4F"/>
    <w:rsid w:val="0021624B"/>
    <w:rsid w:val="00222245"/>
    <w:rsid w:val="0022307E"/>
    <w:rsid w:val="00226B58"/>
    <w:rsid w:val="00231723"/>
    <w:rsid w:val="002351F9"/>
    <w:rsid w:val="002366B6"/>
    <w:rsid w:val="00236B57"/>
    <w:rsid w:val="00237EFE"/>
    <w:rsid w:val="00243300"/>
    <w:rsid w:val="00260437"/>
    <w:rsid w:val="00260F78"/>
    <w:rsid w:val="00264532"/>
    <w:rsid w:val="00272DBB"/>
    <w:rsid w:val="002738E3"/>
    <w:rsid w:val="002763A7"/>
    <w:rsid w:val="002766DB"/>
    <w:rsid w:val="00276C5E"/>
    <w:rsid w:val="00276FD6"/>
    <w:rsid w:val="00277672"/>
    <w:rsid w:val="002A7DEF"/>
    <w:rsid w:val="002B2BF9"/>
    <w:rsid w:val="002C2C0E"/>
    <w:rsid w:val="002C4806"/>
    <w:rsid w:val="002C6E0E"/>
    <w:rsid w:val="002D0C90"/>
    <w:rsid w:val="002D1561"/>
    <w:rsid w:val="002D2D52"/>
    <w:rsid w:val="002D3279"/>
    <w:rsid w:val="002D6197"/>
    <w:rsid w:val="002E23E8"/>
    <w:rsid w:val="002E42EF"/>
    <w:rsid w:val="002E4721"/>
    <w:rsid w:val="002F29A4"/>
    <w:rsid w:val="002F333C"/>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9769B"/>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46460"/>
    <w:rsid w:val="0045700E"/>
    <w:rsid w:val="00463B97"/>
    <w:rsid w:val="0046437C"/>
    <w:rsid w:val="00470D43"/>
    <w:rsid w:val="004720E7"/>
    <w:rsid w:val="00474A17"/>
    <w:rsid w:val="004801A4"/>
    <w:rsid w:val="00480B84"/>
    <w:rsid w:val="0048160A"/>
    <w:rsid w:val="004842A6"/>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3105"/>
    <w:rsid w:val="005C74AF"/>
    <w:rsid w:val="005D182E"/>
    <w:rsid w:val="005D4EA9"/>
    <w:rsid w:val="005D71D4"/>
    <w:rsid w:val="005E5B6D"/>
    <w:rsid w:val="005F09F4"/>
    <w:rsid w:val="005F0AC3"/>
    <w:rsid w:val="005F29E6"/>
    <w:rsid w:val="005F4482"/>
    <w:rsid w:val="005F71B1"/>
    <w:rsid w:val="006004F7"/>
    <w:rsid w:val="006006D7"/>
    <w:rsid w:val="00604CE8"/>
    <w:rsid w:val="006064EC"/>
    <w:rsid w:val="0061088E"/>
    <w:rsid w:val="006237BF"/>
    <w:rsid w:val="0063173B"/>
    <w:rsid w:val="00632828"/>
    <w:rsid w:val="00637686"/>
    <w:rsid w:val="00642486"/>
    <w:rsid w:val="00642E35"/>
    <w:rsid w:val="00644ACA"/>
    <w:rsid w:val="0065037E"/>
    <w:rsid w:val="00651307"/>
    <w:rsid w:val="00654578"/>
    <w:rsid w:val="00656C3E"/>
    <w:rsid w:val="00656D93"/>
    <w:rsid w:val="006574AE"/>
    <w:rsid w:val="006707BC"/>
    <w:rsid w:val="0067312D"/>
    <w:rsid w:val="006807D5"/>
    <w:rsid w:val="0068624B"/>
    <w:rsid w:val="0068646E"/>
    <w:rsid w:val="0068679A"/>
    <w:rsid w:val="00687947"/>
    <w:rsid w:val="006918AA"/>
    <w:rsid w:val="00692758"/>
    <w:rsid w:val="00692AAF"/>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3661E"/>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6D7F"/>
    <w:rsid w:val="007C6DBD"/>
    <w:rsid w:val="007D6A38"/>
    <w:rsid w:val="007E0C84"/>
    <w:rsid w:val="007E2F1D"/>
    <w:rsid w:val="007F3A45"/>
    <w:rsid w:val="007F7911"/>
    <w:rsid w:val="008005CA"/>
    <w:rsid w:val="00804B40"/>
    <w:rsid w:val="00807039"/>
    <w:rsid w:val="008215DD"/>
    <w:rsid w:val="00823E68"/>
    <w:rsid w:val="00825505"/>
    <w:rsid w:val="00826625"/>
    <w:rsid w:val="008328A2"/>
    <w:rsid w:val="0083584A"/>
    <w:rsid w:val="00841105"/>
    <w:rsid w:val="00846B3B"/>
    <w:rsid w:val="00846DB7"/>
    <w:rsid w:val="00854AE3"/>
    <w:rsid w:val="00861997"/>
    <w:rsid w:val="00862A70"/>
    <w:rsid w:val="00866982"/>
    <w:rsid w:val="00867122"/>
    <w:rsid w:val="00870ABB"/>
    <w:rsid w:val="00871645"/>
    <w:rsid w:val="00877215"/>
    <w:rsid w:val="008777B6"/>
    <w:rsid w:val="0088014E"/>
    <w:rsid w:val="008818B5"/>
    <w:rsid w:val="008844FB"/>
    <w:rsid w:val="00885359"/>
    <w:rsid w:val="00886345"/>
    <w:rsid w:val="00886B96"/>
    <w:rsid w:val="00887600"/>
    <w:rsid w:val="0089418D"/>
    <w:rsid w:val="0089433C"/>
    <w:rsid w:val="008A7D45"/>
    <w:rsid w:val="008B2385"/>
    <w:rsid w:val="008B268F"/>
    <w:rsid w:val="008C57CF"/>
    <w:rsid w:val="008C7F75"/>
    <w:rsid w:val="008D3E8D"/>
    <w:rsid w:val="008D597D"/>
    <w:rsid w:val="008D7282"/>
    <w:rsid w:val="008E20D3"/>
    <w:rsid w:val="008E3248"/>
    <w:rsid w:val="008E7A60"/>
    <w:rsid w:val="008E7F3C"/>
    <w:rsid w:val="008F31E1"/>
    <w:rsid w:val="008F3BFB"/>
    <w:rsid w:val="008F476B"/>
    <w:rsid w:val="00910CEE"/>
    <w:rsid w:val="0091279C"/>
    <w:rsid w:val="00912EA8"/>
    <w:rsid w:val="00913B81"/>
    <w:rsid w:val="00917765"/>
    <w:rsid w:val="00920D38"/>
    <w:rsid w:val="00924683"/>
    <w:rsid w:val="00931E93"/>
    <w:rsid w:val="00933ACA"/>
    <w:rsid w:val="00934E1D"/>
    <w:rsid w:val="009442F2"/>
    <w:rsid w:val="00952719"/>
    <w:rsid w:val="0095411B"/>
    <w:rsid w:val="009556B8"/>
    <w:rsid w:val="00955B9A"/>
    <w:rsid w:val="00956688"/>
    <w:rsid w:val="009621B0"/>
    <w:rsid w:val="00963ACE"/>
    <w:rsid w:val="009647B3"/>
    <w:rsid w:val="00967D97"/>
    <w:rsid w:val="009713E7"/>
    <w:rsid w:val="0097427C"/>
    <w:rsid w:val="00980212"/>
    <w:rsid w:val="00981E6B"/>
    <w:rsid w:val="0098362B"/>
    <w:rsid w:val="00985691"/>
    <w:rsid w:val="009908D6"/>
    <w:rsid w:val="00991861"/>
    <w:rsid w:val="009931B5"/>
    <w:rsid w:val="00993623"/>
    <w:rsid w:val="009953FC"/>
    <w:rsid w:val="009A0E98"/>
    <w:rsid w:val="009A32E0"/>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530D"/>
    <w:rsid w:val="00A777CA"/>
    <w:rsid w:val="00A80CBF"/>
    <w:rsid w:val="00A82204"/>
    <w:rsid w:val="00A83868"/>
    <w:rsid w:val="00A95AB2"/>
    <w:rsid w:val="00A966A6"/>
    <w:rsid w:val="00A9733B"/>
    <w:rsid w:val="00A978AC"/>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7AEC"/>
    <w:rsid w:val="00BE448E"/>
    <w:rsid w:val="00BE4E38"/>
    <w:rsid w:val="00BF11AC"/>
    <w:rsid w:val="00BF1841"/>
    <w:rsid w:val="00BF3C4D"/>
    <w:rsid w:val="00BF5627"/>
    <w:rsid w:val="00BF764E"/>
    <w:rsid w:val="00C025CF"/>
    <w:rsid w:val="00C03215"/>
    <w:rsid w:val="00C05E90"/>
    <w:rsid w:val="00C1168D"/>
    <w:rsid w:val="00C12F51"/>
    <w:rsid w:val="00C13998"/>
    <w:rsid w:val="00C16B1F"/>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2C7E"/>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06076"/>
    <w:rsid w:val="00D14ABE"/>
    <w:rsid w:val="00D15702"/>
    <w:rsid w:val="00D237B5"/>
    <w:rsid w:val="00D25598"/>
    <w:rsid w:val="00D30D25"/>
    <w:rsid w:val="00D33262"/>
    <w:rsid w:val="00D34124"/>
    <w:rsid w:val="00D35CF3"/>
    <w:rsid w:val="00D3784A"/>
    <w:rsid w:val="00D42D3B"/>
    <w:rsid w:val="00D45DFE"/>
    <w:rsid w:val="00D5412E"/>
    <w:rsid w:val="00D60C54"/>
    <w:rsid w:val="00D634F4"/>
    <w:rsid w:val="00D67531"/>
    <w:rsid w:val="00D718E5"/>
    <w:rsid w:val="00D720AB"/>
    <w:rsid w:val="00D74776"/>
    <w:rsid w:val="00D84116"/>
    <w:rsid w:val="00D851E3"/>
    <w:rsid w:val="00D85F9E"/>
    <w:rsid w:val="00D86D7C"/>
    <w:rsid w:val="00D95BAC"/>
    <w:rsid w:val="00D97839"/>
    <w:rsid w:val="00DA207C"/>
    <w:rsid w:val="00DA32DE"/>
    <w:rsid w:val="00DA399D"/>
    <w:rsid w:val="00DA7823"/>
    <w:rsid w:val="00DB0A85"/>
    <w:rsid w:val="00DB4A28"/>
    <w:rsid w:val="00DC2464"/>
    <w:rsid w:val="00DD08D2"/>
    <w:rsid w:val="00DD3C96"/>
    <w:rsid w:val="00DD6F6B"/>
    <w:rsid w:val="00DE53A0"/>
    <w:rsid w:val="00DF02A7"/>
    <w:rsid w:val="00DF261C"/>
    <w:rsid w:val="00E01624"/>
    <w:rsid w:val="00E01E17"/>
    <w:rsid w:val="00E04631"/>
    <w:rsid w:val="00E134AA"/>
    <w:rsid w:val="00E13A78"/>
    <w:rsid w:val="00E15199"/>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3ABB"/>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F14D9"/>
    <w:rsid w:val="00EF57E9"/>
    <w:rsid w:val="00EF630D"/>
    <w:rsid w:val="00F00372"/>
    <w:rsid w:val="00F02A7E"/>
    <w:rsid w:val="00F03212"/>
    <w:rsid w:val="00F0627D"/>
    <w:rsid w:val="00F072CC"/>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4F43"/>
    <w:rsid w:val="00FB40FA"/>
    <w:rsid w:val="00FB528E"/>
    <w:rsid w:val="00FB5882"/>
    <w:rsid w:val="00FB6880"/>
    <w:rsid w:val="00FC1811"/>
    <w:rsid w:val="00FC2754"/>
    <w:rsid w:val="00FC6291"/>
    <w:rsid w:val="00FD3A32"/>
    <w:rsid w:val="00FD757C"/>
    <w:rsid w:val="00FE0866"/>
    <w:rsid w:val="00FE0C2B"/>
    <w:rsid w:val="00FE6F1C"/>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08340605">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s.gov.ba/bs-Latn-BA/articles/97/pravilnik-o-karakteru-i-sadrzaju-javnog-konkursa-nacinu-provo-enja-intervjua-i-obrascima-za-provo-enje-intervjua-integralni-teks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0C9D9-B120-4800-8F20-26850E6F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4</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257</cp:revision>
  <cp:lastPrinted>2021-10-25T10:32:00Z</cp:lastPrinted>
  <dcterms:created xsi:type="dcterms:W3CDTF">2012-04-18T14:15:00Z</dcterms:created>
  <dcterms:modified xsi:type="dcterms:W3CDTF">2021-10-25T10:33:00Z</dcterms:modified>
</cp:coreProperties>
</file>