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B5D53" w14:textId="1DD76A0E"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w:t>
      </w:r>
      <w:bookmarkStart w:id="0" w:name="_Hlk162340262"/>
      <w:r w:rsidRPr="007B1D48">
        <w:rPr>
          <w:rFonts w:ascii="Arial" w:hAnsi="Arial" w:cs="Arial"/>
          <w:sz w:val="20"/>
          <w:szCs w:val="20"/>
          <w:lang w:val="sr-Latn-BA"/>
        </w:rPr>
        <w:t>19/02, 35/03, 4/04, 26/04, 37/04, 48/05, 2/06, 32/07, 43/09, 8/10, 40/12</w:t>
      </w:r>
      <w:r w:rsidR="00753775">
        <w:rPr>
          <w:rFonts w:ascii="Arial" w:hAnsi="Arial" w:cs="Arial"/>
          <w:sz w:val="20"/>
          <w:szCs w:val="20"/>
          <w:lang w:val="sr-Latn-BA"/>
        </w:rPr>
        <w:t xml:space="preserve">, </w:t>
      </w:r>
      <w:r w:rsidRPr="007B1D48">
        <w:rPr>
          <w:rFonts w:ascii="Arial" w:hAnsi="Arial" w:cs="Arial"/>
          <w:sz w:val="20"/>
          <w:szCs w:val="20"/>
          <w:lang w:val="sr-Latn-BA"/>
        </w:rPr>
        <w:t>93/17</w:t>
      </w:r>
      <w:r w:rsidR="00753775">
        <w:rPr>
          <w:rFonts w:ascii="Arial" w:hAnsi="Arial" w:cs="Arial"/>
          <w:sz w:val="20"/>
          <w:szCs w:val="20"/>
          <w:lang w:val="sr-Latn-BA"/>
        </w:rPr>
        <w:t xml:space="preserve"> i </w:t>
      </w:r>
      <w:r w:rsidR="00753775" w:rsidRPr="00753775">
        <w:rPr>
          <w:rFonts w:ascii="Arial" w:hAnsi="Arial" w:cs="Arial"/>
          <w:sz w:val="20"/>
          <w:szCs w:val="20"/>
          <w:lang w:val="sr-Latn-BA"/>
        </w:rPr>
        <w:t>18/24</w:t>
      </w:r>
      <w:r w:rsidRPr="007B1D48">
        <w:rPr>
          <w:rFonts w:ascii="Arial" w:hAnsi="Arial" w:cs="Arial"/>
          <w:sz w:val="20"/>
          <w:szCs w:val="20"/>
          <w:lang w:val="sr-Latn-BA"/>
        </w:rPr>
        <w:t>)</w:t>
      </w:r>
      <w:bookmarkEnd w:id="0"/>
      <w:r w:rsidRPr="007B1D48">
        <w:rPr>
          <w:rFonts w:ascii="Arial" w:hAnsi="Arial" w:cs="Arial"/>
          <w:sz w:val="20"/>
          <w:szCs w:val="20"/>
          <w:lang w:val="sr-Latn-BA"/>
        </w:rPr>
        <w:t xml:space="preserve">, Agencija za državnu službu Bosne i Hercegovine, </w:t>
      </w:r>
      <w:bookmarkStart w:id="1" w:name="_Hlk118461751"/>
      <w:bookmarkStart w:id="2" w:name="_Hlk168567856"/>
      <w:bookmarkStart w:id="3" w:name="_Hlk118462028"/>
      <w:r w:rsidRPr="007B1D48">
        <w:rPr>
          <w:rFonts w:ascii="Arial" w:hAnsi="Arial" w:cs="Arial"/>
          <w:sz w:val="20"/>
          <w:szCs w:val="20"/>
          <w:lang w:val="sr-Latn-BA"/>
        </w:rPr>
        <w:t xml:space="preserve">na zahtjev </w:t>
      </w:r>
      <w:r w:rsidR="002078B6">
        <w:rPr>
          <w:rFonts w:ascii="Arial" w:hAnsi="Arial" w:cs="Arial"/>
          <w:sz w:val="20"/>
          <w:szCs w:val="20"/>
          <w:lang w:val="sr-Latn-BA"/>
        </w:rPr>
        <w:t>Agencije za statistiku</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B1D48">
        <w:rPr>
          <w:rFonts w:ascii="Arial" w:hAnsi="Arial" w:cs="Arial"/>
          <w:b/>
          <w:bCs/>
          <w:color w:val="000000"/>
          <w:sz w:val="20"/>
          <w:szCs w:val="20"/>
          <w:lang w:val="sr-Latn-BA" w:eastAsia="bs-Latn-BA"/>
        </w:rPr>
        <w:t>INTERNI OGLAS</w:t>
      </w:r>
    </w:p>
    <w:p w14:paraId="665D5C96" w14:textId="215067E9"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za popunjavanje radn</w:t>
      </w:r>
      <w:r w:rsidR="0099505B">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mjesta državn</w:t>
      </w:r>
      <w:r w:rsidR="0099505B">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službenika u </w:t>
      </w:r>
    </w:p>
    <w:p w14:paraId="26B5D46A" w14:textId="1543646E" w:rsidR="00F96AC6" w:rsidRPr="007B1D48" w:rsidRDefault="002078B6"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Agenciji za statistiku</w:t>
      </w:r>
      <w:r w:rsidR="00F96AC6" w:rsidRPr="007B1D48">
        <w:rPr>
          <w:rFonts w:ascii="Arial" w:hAnsi="Arial" w:cs="Arial"/>
          <w:b/>
          <w:sz w:val="20"/>
          <w:szCs w:val="20"/>
          <w:lang w:val="sr-Latn-BA"/>
        </w:rPr>
        <w:t xml:space="preserve"> Bosn</w:t>
      </w:r>
      <w:r w:rsidR="00D71159">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sidR="00D71159">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7899FDFB" w14:textId="4A471A82" w:rsidR="00F96AC6" w:rsidRDefault="0099505B" w:rsidP="00F96AC6">
      <w:pPr>
        <w:jc w:val="both"/>
        <w:rPr>
          <w:rFonts w:ascii="Arial" w:hAnsi="Arial" w:cs="Arial"/>
          <w:b/>
          <w:bCs/>
          <w:sz w:val="20"/>
          <w:szCs w:val="20"/>
          <w:lang w:val="sr-Latn-BA"/>
        </w:rPr>
      </w:pPr>
      <w:r w:rsidRPr="0099505B">
        <w:rPr>
          <w:rFonts w:ascii="Arial" w:hAnsi="Arial" w:cs="Arial"/>
          <w:b/>
          <w:bCs/>
          <w:sz w:val="20"/>
          <w:szCs w:val="20"/>
          <w:lang w:val="sr-Latn-BA"/>
        </w:rPr>
        <w:t xml:space="preserve">1/01 Šef </w:t>
      </w:r>
      <w:r>
        <w:rPr>
          <w:rFonts w:ascii="Arial" w:hAnsi="Arial" w:cs="Arial"/>
          <w:b/>
          <w:bCs/>
          <w:sz w:val="20"/>
          <w:szCs w:val="20"/>
          <w:lang w:val="sr-Latn-BA"/>
        </w:rPr>
        <w:t>O</w:t>
      </w:r>
      <w:r w:rsidRPr="0099505B">
        <w:rPr>
          <w:rFonts w:ascii="Arial" w:hAnsi="Arial" w:cs="Arial"/>
          <w:b/>
          <w:bCs/>
          <w:sz w:val="20"/>
          <w:szCs w:val="20"/>
          <w:lang w:val="sr-Latn-BA"/>
        </w:rPr>
        <w:t>dsjeka</w:t>
      </w:r>
    </w:p>
    <w:p w14:paraId="4362E27C" w14:textId="1FCF0168" w:rsidR="0099505B" w:rsidRDefault="0099505B" w:rsidP="00F96AC6">
      <w:pPr>
        <w:jc w:val="both"/>
        <w:rPr>
          <w:rFonts w:ascii="Arial" w:hAnsi="Arial" w:cs="Arial"/>
          <w:b/>
          <w:bCs/>
          <w:sz w:val="20"/>
          <w:szCs w:val="20"/>
          <w:lang w:val="sr-Latn-BA"/>
        </w:rPr>
      </w:pPr>
      <w:r>
        <w:rPr>
          <w:rFonts w:ascii="Arial" w:hAnsi="Arial" w:cs="Arial"/>
          <w:b/>
          <w:bCs/>
          <w:sz w:val="20"/>
          <w:szCs w:val="20"/>
          <w:lang w:val="sr-Latn-BA"/>
        </w:rPr>
        <w:t xml:space="preserve">1/02 </w:t>
      </w:r>
      <w:r w:rsidR="002078B6">
        <w:rPr>
          <w:rFonts w:ascii="Arial" w:hAnsi="Arial" w:cs="Arial"/>
          <w:b/>
          <w:bCs/>
          <w:sz w:val="20"/>
          <w:szCs w:val="20"/>
          <w:lang w:val="sr-Latn-BA"/>
        </w:rPr>
        <w:t>Stručni savjetnik za statistiku socijalne zaštite</w:t>
      </w:r>
    </w:p>
    <w:p w14:paraId="34F65273" w14:textId="5411FB3A" w:rsidR="002078B6" w:rsidRDefault="002078B6" w:rsidP="00F96AC6">
      <w:pPr>
        <w:jc w:val="both"/>
        <w:rPr>
          <w:rFonts w:ascii="Arial" w:hAnsi="Arial" w:cs="Arial"/>
          <w:b/>
          <w:bCs/>
          <w:sz w:val="20"/>
          <w:szCs w:val="20"/>
          <w:lang w:val="sr-Latn-BA"/>
        </w:rPr>
      </w:pPr>
      <w:r>
        <w:rPr>
          <w:rFonts w:ascii="Arial" w:hAnsi="Arial" w:cs="Arial"/>
          <w:b/>
          <w:bCs/>
          <w:sz w:val="20"/>
          <w:szCs w:val="20"/>
          <w:lang w:val="sr-Latn-BA"/>
        </w:rPr>
        <w:t>1/03 Stručni savjetnik za istraživanje, razvoj, inovacije i statistiku informacionog društva</w:t>
      </w:r>
    </w:p>
    <w:p w14:paraId="35E86368" w14:textId="0849C503" w:rsidR="002078B6" w:rsidRDefault="002078B6" w:rsidP="00F96AC6">
      <w:pPr>
        <w:jc w:val="both"/>
        <w:rPr>
          <w:rFonts w:ascii="Arial" w:hAnsi="Arial" w:cs="Arial"/>
          <w:b/>
          <w:bCs/>
          <w:sz w:val="20"/>
          <w:szCs w:val="20"/>
          <w:lang w:val="sr-Latn-BA"/>
        </w:rPr>
      </w:pPr>
      <w:r>
        <w:rPr>
          <w:rFonts w:ascii="Arial" w:hAnsi="Arial" w:cs="Arial"/>
          <w:b/>
          <w:bCs/>
          <w:sz w:val="20"/>
          <w:szCs w:val="20"/>
          <w:lang w:val="sr-Latn-BA"/>
        </w:rPr>
        <w:t>1/04 Stručni savjetnik za koordinaciju i strukturne indikatore</w:t>
      </w:r>
    </w:p>
    <w:p w14:paraId="76A475D8" w14:textId="77777777" w:rsidR="0099505B" w:rsidRPr="007B1D48" w:rsidRDefault="0099505B"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45E510CB" w14:textId="77777777" w:rsidR="002078B6" w:rsidRPr="002078B6" w:rsidRDefault="002078B6" w:rsidP="002078B6">
      <w:pPr>
        <w:jc w:val="both"/>
        <w:rPr>
          <w:rFonts w:ascii="Arial" w:hAnsi="Arial" w:cs="Arial"/>
          <w:sz w:val="20"/>
          <w:szCs w:val="20"/>
          <w:lang w:val="sr-Latn-BA"/>
        </w:rPr>
      </w:pPr>
      <w:r w:rsidRPr="002078B6">
        <w:rPr>
          <w:rFonts w:ascii="Arial" w:hAnsi="Arial" w:cs="Arial"/>
          <w:sz w:val="20"/>
          <w:szCs w:val="20"/>
          <w:lang w:val="sr-Latn-BA"/>
        </w:rPr>
        <w:t>SEKTOR ZA INFORMACIONO KOMUNIKACIONE TEHNOLOGIJE</w:t>
      </w:r>
    </w:p>
    <w:p w14:paraId="6AD5C088" w14:textId="2B39B591" w:rsidR="0099505B" w:rsidRDefault="002078B6" w:rsidP="002078B6">
      <w:pPr>
        <w:jc w:val="both"/>
        <w:rPr>
          <w:rFonts w:ascii="Arial" w:hAnsi="Arial" w:cs="Arial"/>
          <w:sz w:val="20"/>
          <w:szCs w:val="20"/>
          <w:lang w:val="sr-Latn-BA"/>
        </w:rPr>
      </w:pPr>
      <w:r>
        <w:rPr>
          <w:rFonts w:ascii="Arial" w:hAnsi="Arial" w:cs="Arial"/>
          <w:sz w:val="20"/>
          <w:szCs w:val="20"/>
          <w:lang w:val="sr-Latn-BA"/>
        </w:rPr>
        <w:t>Odsjek za komunikacije i upravljanje informacionim strukturama</w:t>
      </w:r>
    </w:p>
    <w:p w14:paraId="0BD0D4EE" w14:textId="77777777" w:rsidR="002078B6" w:rsidRDefault="002078B6" w:rsidP="002078B6">
      <w:pPr>
        <w:jc w:val="both"/>
        <w:rPr>
          <w:rFonts w:ascii="Arial" w:hAnsi="Arial" w:cs="Arial"/>
          <w:sz w:val="20"/>
          <w:szCs w:val="20"/>
          <w:lang w:val="sr-Latn-BA"/>
        </w:rPr>
      </w:pPr>
    </w:p>
    <w:p w14:paraId="49C4A2E3" w14:textId="77777777" w:rsidR="002078B6" w:rsidRDefault="002078B6" w:rsidP="005C0EB3">
      <w:pPr>
        <w:jc w:val="both"/>
        <w:rPr>
          <w:rFonts w:ascii="Arial" w:hAnsi="Arial" w:cs="Arial"/>
          <w:b/>
          <w:bCs/>
          <w:sz w:val="20"/>
          <w:szCs w:val="20"/>
          <w:u w:val="single"/>
          <w:lang w:val="sr-Latn-BA"/>
        </w:rPr>
      </w:pPr>
      <w:r w:rsidRPr="002078B6">
        <w:rPr>
          <w:rFonts w:ascii="Arial" w:hAnsi="Arial" w:cs="Arial"/>
          <w:b/>
          <w:bCs/>
          <w:sz w:val="20"/>
          <w:szCs w:val="20"/>
          <w:u w:val="single"/>
          <w:lang w:val="sr-Latn-BA"/>
        </w:rPr>
        <w:t>1/01 Šef Odsjeka</w:t>
      </w:r>
    </w:p>
    <w:p w14:paraId="6FABE767" w14:textId="1F7D301B" w:rsidR="0088466D" w:rsidRDefault="005C0EB3" w:rsidP="005C0EB3">
      <w:pPr>
        <w:jc w:val="both"/>
        <w:rPr>
          <w:rFonts w:ascii="Arial" w:hAnsi="Arial" w:cs="Arial"/>
          <w:bCs/>
          <w:sz w:val="20"/>
          <w:szCs w:val="20"/>
          <w:lang w:val="sr-Latn-BA"/>
        </w:rPr>
      </w:pPr>
      <w:r w:rsidRPr="005C0EB3">
        <w:rPr>
          <w:rFonts w:ascii="Arial" w:hAnsi="Arial" w:cs="Arial"/>
          <w:b/>
          <w:sz w:val="20"/>
          <w:szCs w:val="20"/>
          <w:lang w:val="sr-Latn-BA"/>
        </w:rPr>
        <w:t xml:space="preserve">Opis poslova i zadataka: </w:t>
      </w:r>
      <w:r w:rsidR="0088466D" w:rsidRPr="0088466D">
        <w:rPr>
          <w:rFonts w:ascii="Arial" w:hAnsi="Arial" w:cs="Arial"/>
          <w:bCs/>
          <w:sz w:val="20"/>
          <w:szCs w:val="20"/>
          <w:lang w:val="sr-Latn-BA"/>
        </w:rPr>
        <w:t xml:space="preserve">Rukovodi Odsjekom i u tom pogledu ima ovlasti utvrđene u </w:t>
      </w:r>
      <w:r w:rsidR="007A1378">
        <w:rPr>
          <w:rFonts w:ascii="Arial" w:hAnsi="Arial" w:cs="Arial"/>
          <w:bCs/>
          <w:sz w:val="20"/>
          <w:szCs w:val="20"/>
          <w:lang w:val="sr-Latn-BA"/>
        </w:rPr>
        <w:t>članu</w:t>
      </w:r>
      <w:r w:rsidR="0088466D" w:rsidRPr="0088466D">
        <w:rPr>
          <w:rFonts w:ascii="Arial" w:hAnsi="Arial" w:cs="Arial"/>
          <w:bCs/>
          <w:sz w:val="20"/>
          <w:szCs w:val="20"/>
          <w:lang w:val="sr-Latn-BA"/>
        </w:rPr>
        <w:t xml:space="preserve"> 25. </w:t>
      </w:r>
      <w:r w:rsidR="007A1378">
        <w:rPr>
          <w:rFonts w:ascii="Arial" w:hAnsi="Arial" w:cs="Arial"/>
          <w:bCs/>
          <w:sz w:val="20"/>
          <w:szCs w:val="20"/>
          <w:lang w:val="sr-Latn-BA"/>
        </w:rPr>
        <w:t>stav</w:t>
      </w:r>
      <w:r w:rsidR="0088466D" w:rsidRPr="0088466D">
        <w:rPr>
          <w:rFonts w:ascii="Arial" w:hAnsi="Arial" w:cs="Arial"/>
          <w:bCs/>
          <w:sz w:val="20"/>
          <w:szCs w:val="20"/>
          <w:lang w:val="sr-Latn-BA"/>
        </w:rPr>
        <w:t xml:space="preserve"> 3 ovog Pravilnika i </w:t>
      </w:r>
      <w:r w:rsidR="007A1378">
        <w:rPr>
          <w:rFonts w:ascii="Arial" w:hAnsi="Arial" w:cs="Arial"/>
          <w:bCs/>
          <w:sz w:val="20"/>
          <w:szCs w:val="20"/>
          <w:lang w:val="sr-Latn-BA"/>
        </w:rPr>
        <w:t>učestvuje</w:t>
      </w:r>
      <w:r w:rsidR="0088466D" w:rsidRPr="0088466D">
        <w:rPr>
          <w:rFonts w:ascii="Arial" w:hAnsi="Arial" w:cs="Arial"/>
          <w:bCs/>
          <w:sz w:val="20"/>
          <w:szCs w:val="20"/>
          <w:lang w:val="sr-Latn-BA"/>
        </w:rPr>
        <w:t xml:space="preserve"> u defini</w:t>
      </w:r>
      <w:r w:rsidR="007A1378">
        <w:rPr>
          <w:rFonts w:ascii="Arial" w:hAnsi="Arial" w:cs="Arial"/>
          <w:bCs/>
          <w:sz w:val="20"/>
          <w:szCs w:val="20"/>
          <w:lang w:val="sr-Latn-BA"/>
        </w:rPr>
        <w:t>s</w:t>
      </w:r>
      <w:r w:rsidR="0088466D" w:rsidRPr="0088466D">
        <w:rPr>
          <w:rFonts w:ascii="Arial" w:hAnsi="Arial" w:cs="Arial"/>
          <w:bCs/>
          <w:sz w:val="20"/>
          <w:szCs w:val="20"/>
          <w:lang w:val="sr-Latn-BA"/>
        </w:rPr>
        <w:t xml:space="preserve">anju i vođenju poslova iz oblasti Odsjeka kojim rukovodi; izbor i uvođenje novih informacionih tehnologija, brine o sigurnosti i nesmetanom radu računarske mreže, servera i radnih stanica, razvija politike i procedure za pristup i korištenje mreže, backup i obnavljanje podataka; vrši monitoring hardverskih i softverskih parametara </w:t>
      </w:r>
      <w:r w:rsidR="007A1378">
        <w:rPr>
          <w:rFonts w:ascii="Arial" w:hAnsi="Arial" w:cs="Arial"/>
          <w:bCs/>
          <w:sz w:val="20"/>
          <w:szCs w:val="20"/>
          <w:lang w:val="sr-Latn-BA"/>
        </w:rPr>
        <w:t>sistema</w:t>
      </w:r>
      <w:r w:rsidR="0088466D" w:rsidRPr="0088466D">
        <w:rPr>
          <w:rFonts w:ascii="Arial" w:hAnsi="Arial" w:cs="Arial"/>
          <w:bCs/>
          <w:sz w:val="20"/>
          <w:szCs w:val="20"/>
          <w:lang w:val="sr-Latn-BA"/>
        </w:rPr>
        <w:t xml:space="preserve"> i druge administrativne poslove; predlaže i </w:t>
      </w:r>
      <w:r w:rsidR="007A1378">
        <w:rPr>
          <w:rFonts w:ascii="Arial" w:hAnsi="Arial" w:cs="Arial"/>
          <w:bCs/>
          <w:sz w:val="20"/>
          <w:szCs w:val="20"/>
          <w:lang w:val="sr-Latn-BA"/>
        </w:rPr>
        <w:t>definiše</w:t>
      </w:r>
      <w:r w:rsidR="0088466D" w:rsidRPr="0088466D">
        <w:rPr>
          <w:rFonts w:ascii="Arial" w:hAnsi="Arial" w:cs="Arial"/>
          <w:bCs/>
          <w:sz w:val="20"/>
          <w:szCs w:val="20"/>
          <w:lang w:val="sr-Latn-BA"/>
        </w:rPr>
        <w:t xml:space="preserve"> nabavku potrebne IT i komunikacione opreme, softwera i drugih alata koji su potrebni za podršku IT statističkom </w:t>
      </w:r>
      <w:r w:rsidR="007A1378">
        <w:rPr>
          <w:rFonts w:ascii="Arial" w:hAnsi="Arial" w:cs="Arial"/>
          <w:bCs/>
          <w:sz w:val="20"/>
          <w:szCs w:val="20"/>
          <w:lang w:val="sr-Latn-BA"/>
        </w:rPr>
        <w:t>sistemu</w:t>
      </w:r>
      <w:r w:rsidR="0088466D" w:rsidRPr="0088466D">
        <w:rPr>
          <w:rFonts w:ascii="Arial" w:hAnsi="Arial" w:cs="Arial"/>
          <w:bCs/>
          <w:sz w:val="20"/>
          <w:szCs w:val="20"/>
          <w:lang w:val="sr-Latn-BA"/>
        </w:rPr>
        <w:t xml:space="preserve">. primjenjuje međunarodne statističke standarde kod provođenja statističkih istraživanja; osigurava timski rad i metodološko jedinstvo </w:t>
      </w:r>
      <w:r w:rsidR="007A1378">
        <w:rPr>
          <w:rFonts w:ascii="Arial" w:hAnsi="Arial" w:cs="Arial"/>
          <w:bCs/>
          <w:sz w:val="20"/>
          <w:szCs w:val="20"/>
          <w:lang w:val="sr-Latn-BA"/>
        </w:rPr>
        <w:t>sistema</w:t>
      </w:r>
      <w:r w:rsidR="0088466D" w:rsidRPr="0088466D">
        <w:rPr>
          <w:rFonts w:ascii="Arial" w:hAnsi="Arial" w:cs="Arial"/>
          <w:bCs/>
          <w:sz w:val="20"/>
          <w:szCs w:val="20"/>
          <w:lang w:val="sr-Latn-BA"/>
        </w:rPr>
        <w:t xml:space="preserve"> predmetne oblasti; </w:t>
      </w:r>
      <w:r w:rsidR="007A1378">
        <w:rPr>
          <w:rFonts w:ascii="Arial" w:hAnsi="Arial" w:cs="Arial"/>
          <w:bCs/>
          <w:sz w:val="20"/>
          <w:szCs w:val="20"/>
          <w:lang w:val="sr-Latn-BA"/>
        </w:rPr>
        <w:t>učestvuje</w:t>
      </w:r>
      <w:r w:rsidR="0088466D" w:rsidRPr="0088466D">
        <w:rPr>
          <w:rFonts w:ascii="Arial" w:hAnsi="Arial" w:cs="Arial"/>
          <w:bCs/>
          <w:sz w:val="20"/>
          <w:szCs w:val="20"/>
          <w:lang w:val="sr-Latn-BA"/>
        </w:rPr>
        <w:t xml:space="preserve"> u pripremi i izradi statističkih planova, programa i izvještaja o radu; odgovara za zaštitu i objavljivanje statističkih podataka iz djelokruga Odsjeka, </w:t>
      </w:r>
      <w:r w:rsidR="007A1378">
        <w:rPr>
          <w:rFonts w:ascii="Arial" w:hAnsi="Arial" w:cs="Arial"/>
          <w:bCs/>
          <w:sz w:val="20"/>
          <w:szCs w:val="20"/>
          <w:lang w:val="sr-Latn-BA"/>
        </w:rPr>
        <w:t>učestvuje</w:t>
      </w:r>
      <w:r w:rsidR="0088466D" w:rsidRPr="0088466D">
        <w:rPr>
          <w:rFonts w:ascii="Arial" w:hAnsi="Arial" w:cs="Arial"/>
          <w:bCs/>
          <w:sz w:val="20"/>
          <w:szCs w:val="20"/>
          <w:lang w:val="sr-Latn-BA"/>
        </w:rPr>
        <w:t xml:space="preserve"> u defini</w:t>
      </w:r>
      <w:r w:rsidR="007A1378">
        <w:rPr>
          <w:rFonts w:ascii="Arial" w:hAnsi="Arial" w:cs="Arial"/>
          <w:bCs/>
          <w:sz w:val="20"/>
          <w:szCs w:val="20"/>
          <w:lang w:val="sr-Latn-BA"/>
        </w:rPr>
        <w:t>s</w:t>
      </w:r>
      <w:r w:rsidR="0088466D" w:rsidRPr="0088466D">
        <w:rPr>
          <w:rFonts w:ascii="Arial" w:hAnsi="Arial" w:cs="Arial"/>
          <w:bCs/>
          <w:sz w:val="20"/>
          <w:szCs w:val="20"/>
          <w:lang w:val="sr-Latn-BA"/>
        </w:rPr>
        <w:t xml:space="preserve">anju i vođenju strateških projekata i dokumenata, planira, predlaže i koordinira programe i organizaciju obuke (edukacije) za državne službenike, pripravnike, volontere i druge ciljne kategorije iz okvira nadležnosti Odsjeka, brine se o radnoj disciplini iz okvira Odsjeka; obavlja i druge poslove koje mu povjeri pomoćnik </w:t>
      </w:r>
      <w:r w:rsidR="007A1378">
        <w:rPr>
          <w:rFonts w:ascii="Arial" w:hAnsi="Arial" w:cs="Arial"/>
          <w:bCs/>
          <w:sz w:val="20"/>
          <w:szCs w:val="20"/>
          <w:lang w:val="sr-Latn-BA"/>
        </w:rPr>
        <w:t>direktora</w:t>
      </w:r>
      <w:r w:rsidR="0088466D" w:rsidRPr="0088466D">
        <w:rPr>
          <w:rFonts w:ascii="Arial" w:hAnsi="Arial" w:cs="Arial"/>
          <w:bCs/>
          <w:sz w:val="20"/>
          <w:szCs w:val="20"/>
          <w:lang w:val="sr-Latn-BA"/>
        </w:rPr>
        <w:t xml:space="preserve">; za svoj rad odgovara pomoćniku </w:t>
      </w:r>
      <w:r w:rsidR="007A1378">
        <w:rPr>
          <w:rFonts w:ascii="Arial" w:hAnsi="Arial" w:cs="Arial"/>
          <w:bCs/>
          <w:sz w:val="20"/>
          <w:szCs w:val="20"/>
          <w:lang w:val="sr-Latn-BA"/>
        </w:rPr>
        <w:t>direktora</w:t>
      </w:r>
      <w:r w:rsidR="0088466D" w:rsidRPr="0088466D">
        <w:rPr>
          <w:rFonts w:ascii="Arial" w:hAnsi="Arial" w:cs="Arial"/>
          <w:bCs/>
          <w:sz w:val="20"/>
          <w:szCs w:val="20"/>
          <w:lang w:val="sr-Latn-BA"/>
        </w:rPr>
        <w:t xml:space="preserve"> i </w:t>
      </w:r>
      <w:r w:rsidR="007A1378">
        <w:rPr>
          <w:rFonts w:ascii="Arial" w:hAnsi="Arial" w:cs="Arial"/>
          <w:bCs/>
          <w:sz w:val="20"/>
          <w:szCs w:val="20"/>
          <w:lang w:val="sr-Latn-BA"/>
        </w:rPr>
        <w:t>direktoru</w:t>
      </w:r>
      <w:r w:rsidR="0088466D" w:rsidRPr="0088466D">
        <w:rPr>
          <w:rFonts w:ascii="Arial" w:hAnsi="Arial" w:cs="Arial"/>
          <w:bCs/>
          <w:sz w:val="20"/>
          <w:szCs w:val="20"/>
          <w:lang w:val="sr-Latn-BA"/>
        </w:rPr>
        <w:t xml:space="preserve"> Agencije.</w:t>
      </w:r>
    </w:p>
    <w:p w14:paraId="0FE27EE5" w14:textId="5A59F5A2" w:rsidR="0088466D" w:rsidRPr="005C0EB3" w:rsidRDefault="005C0EB3" w:rsidP="005C0EB3">
      <w:pPr>
        <w:jc w:val="both"/>
        <w:rPr>
          <w:rFonts w:ascii="Arial" w:hAnsi="Arial" w:cs="Arial"/>
          <w:bCs/>
          <w:sz w:val="20"/>
          <w:szCs w:val="20"/>
          <w:lang w:val="sr-Latn-BA"/>
        </w:rPr>
      </w:pPr>
      <w:r w:rsidRPr="005C0EB3">
        <w:rPr>
          <w:rFonts w:ascii="Arial" w:hAnsi="Arial" w:cs="Arial"/>
          <w:b/>
          <w:sz w:val="20"/>
          <w:szCs w:val="20"/>
          <w:lang w:val="sr-Latn-BA"/>
        </w:rPr>
        <w:t xml:space="preserve">Posebni uslovi: </w:t>
      </w:r>
      <w:r w:rsidR="0088466D" w:rsidRPr="0088466D">
        <w:rPr>
          <w:rFonts w:ascii="Arial" w:hAnsi="Arial" w:cs="Arial"/>
          <w:bCs/>
          <w:sz w:val="20"/>
          <w:szCs w:val="20"/>
          <w:lang w:val="sr-Latn-BA"/>
        </w:rPr>
        <w:t>Fakultet tehničkih ili prirodnih nauka</w:t>
      </w:r>
      <w:r w:rsidR="0088466D">
        <w:rPr>
          <w:rFonts w:ascii="Arial" w:hAnsi="Arial" w:cs="Arial"/>
          <w:bCs/>
          <w:sz w:val="20"/>
          <w:szCs w:val="20"/>
          <w:lang w:val="sr-Latn-BA"/>
        </w:rPr>
        <w:t>;</w:t>
      </w:r>
      <w:r w:rsidR="0088466D" w:rsidRPr="0088466D">
        <w:rPr>
          <w:rFonts w:ascii="Arial" w:hAnsi="Arial" w:cs="Arial"/>
          <w:bCs/>
          <w:sz w:val="20"/>
          <w:szCs w:val="20"/>
          <w:lang w:val="sr-Latn-BA"/>
        </w:rPr>
        <w:t xml:space="preserve"> najmanje 4 (četiri) godine radnog iskustva u struci</w:t>
      </w:r>
      <w:r w:rsidR="0088466D">
        <w:rPr>
          <w:rFonts w:ascii="Arial" w:hAnsi="Arial" w:cs="Arial"/>
          <w:bCs/>
          <w:sz w:val="20"/>
          <w:szCs w:val="20"/>
          <w:lang w:val="sr-Latn-BA"/>
        </w:rPr>
        <w:t>;</w:t>
      </w:r>
      <w:r w:rsidR="0088466D" w:rsidRPr="0088466D">
        <w:rPr>
          <w:rFonts w:ascii="Arial" w:hAnsi="Arial" w:cs="Arial"/>
          <w:bCs/>
          <w:sz w:val="20"/>
          <w:szCs w:val="20"/>
          <w:lang w:val="sr-Latn-BA"/>
        </w:rPr>
        <w:t xml:space="preserve"> položen stručni (upravni) ispit</w:t>
      </w:r>
      <w:r w:rsidR="0088466D">
        <w:rPr>
          <w:rFonts w:ascii="Arial" w:hAnsi="Arial" w:cs="Arial"/>
          <w:bCs/>
          <w:sz w:val="20"/>
          <w:szCs w:val="20"/>
          <w:lang w:val="sr-Latn-BA"/>
        </w:rPr>
        <w:t xml:space="preserve">; </w:t>
      </w:r>
      <w:r w:rsidR="0088466D" w:rsidRPr="0088466D">
        <w:rPr>
          <w:rFonts w:ascii="Arial" w:hAnsi="Arial" w:cs="Arial"/>
          <w:bCs/>
          <w:sz w:val="20"/>
          <w:szCs w:val="20"/>
          <w:lang w:val="sr-Latn-BA"/>
        </w:rPr>
        <w:t>znanje engleskog jezika.</w:t>
      </w:r>
    </w:p>
    <w:p w14:paraId="0921AF5F" w14:textId="4D684A91" w:rsidR="00F96AC6" w:rsidRPr="007B1D48" w:rsidRDefault="00F96AC6" w:rsidP="005C0EB3">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sidR="005C0EB3">
        <w:rPr>
          <w:rFonts w:ascii="Arial" w:hAnsi="Arial" w:cs="Arial"/>
          <w:iCs/>
          <w:sz w:val="20"/>
          <w:szCs w:val="20"/>
          <w:lang w:val="sr-Latn-BA"/>
        </w:rPr>
        <w:t>šef unutrašnje organizacione jedinice</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77E40F37" w14:textId="77777777" w:rsidR="0099505B" w:rsidRDefault="0099505B" w:rsidP="00F96AC6">
      <w:pPr>
        <w:jc w:val="both"/>
        <w:rPr>
          <w:rFonts w:ascii="Arial" w:hAnsi="Arial" w:cs="Arial"/>
          <w:iCs/>
          <w:color w:val="000000" w:themeColor="text1"/>
          <w:sz w:val="20"/>
          <w:szCs w:val="20"/>
          <w:lang w:val="sr-Latn-BA"/>
        </w:rPr>
      </w:pPr>
    </w:p>
    <w:p w14:paraId="7D9727E2" w14:textId="77777777" w:rsidR="0099505B" w:rsidRDefault="0099505B" w:rsidP="00F96AC6">
      <w:pPr>
        <w:jc w:val="both"/>
        <w:rPr>
          <w:rFonts w:ascii="Arial" w:hAnsi="Arial" w:cs="Arial"/>
          <w:iCs/>
          <w:color w:val="000000" w:themeColor="text1"/>
          <w:sz w:val="20"/>
          <w:szCs w:val="20"/>
          <w:lang w:val="sr-Latn-BA"/>
        </w:rPr>
      </w:pPr>
    </w:p>
    <w:p w14:paraId="2A1F5873" w14:textId="77777777" w:rsidR="002078B6" w:rsidRPr="002078B6" w:rsidRDefault="002078B6" w:rsidP="002078B6">
      <w:pPr>
        <w:jc w:val="both"/>
        <w:rPr>
          <w:rFonts w:ascii="Arial" w:hAnsi="Arial" w:cs="Arial"/>
          <w:sz w:val="20"/>
          <w:szCs w:val="20"/>
          <w:lang w:val="sr-Latn-BA"/>
        </w:rPr>
      </w:pPr>
      <w:r w:rsidRPr="002078B6">
        <w:rPr>
          <w:rFonts w:ascii="Arial" w:hAnsi="Arial" w:cs="Arial"/>
          <w:sz w:val="20"/>
          <w:szCs w:val="20"/>
          <w:lang w:val="sr-Latn-BA"/>
        </w:rPr>
        <w:t>SEKTOR ZA DEMOGRAFIJU I SOCIJALNE STATISTIKE</w:t>
      </w:r>
    </w:p>
    <w:p w14:paraId="5775085F" w14:textId="4BDBB9DC" w:rsidR="0099505B" w:rsidRDefault="002078B6" w:rsidP="002078B6">
      <w:pPr>
        <w:jc w:val="both"/>
        <w:rPr>
          <w:rFonts w:ascii="Arial" w:hAnsi="Arial" w:cs="Arial"/>
          <w:sz w:val="20"/>
          <w:szCs w:val="20"/>
          <w:lang w:val="sr-Latn-BA"/>
        </w:rPr>
      </w:pPr>
      <w:r>
        <w:rPr>
          <w:rFonts w:ascii="Arial" w:hAnsi="Arial" w:cs="Arial"/>
          <w:sz w:val="20"/>
          <w:szCs w:val="20"/>
          <w:lang w:val="sr-Latn-BA"/>
        </w:rPr>
        <w:t>Odsjek za statistiku razvoja društva</w:t>
      </w:r>
    </w:p>
    <w:p w14:paraId="745B78DD" w14:textId="77777777" w:rsidR="002078B6" w:rsidRDefault="002078B6" w:rsidP="002078B6">
      <w:pPr>
        <w:jc w:val="both"/>
        <w:rPr>
          <w:rFonts w:ascii="Arial" w:hAnsi="Arial" w:cs="Arial"/>
          <w:sz w:val="20"/>
          <w:szCs w:val="20"/>
          <w:lang w:val="sr-Latn-BA"/>
        </w:rPr>
      </w:pPr>
    </w:p>
    <w:p w14:paraId="3BD31F9C" w14:textId="77777777" w:rsidR="002078B6" w:rsidRDefault="002078B6" w:rsidP="007A1378">
      <w:pPr>
        <w:jc w:val="both"/>
        <w:rPr>
          <w:rFonts w:ascii="Arial" w:hAnsi="Arial" w:cs="Arial"/>
          <w:b/>
          <w:bCs/>
          <w:sz w:val="20"/>
          <w:szCs w:val="20"/>
          <w:u w:val="single"/>
          <w:lang w:val="sr-Latn-BA"/>
        </w:rPr>
      </w:pPr>
      <w:r w:rsidRPr="002078B6">
        <w:rPr>
          <w:rFonts w:ascii="Arial" w:hAnsi="Arial" w:cs="Arial"/>
          <w:b/>
          <w:bCs/>
          <w:sz w:val="20"/>
          <w:szCs w:val="20"/>
          <w:u w:val="single"/>
          <w:lang w:val="sr-Latn-BA"/>
        </w:rPr>
        <w:t>1/02 Stručni savjetnik za statistiku socijalne zaštite</w:t>
      </w:r>
    </w:p>
    <w:p w14:paraId="0929B8FB" w14:textId="52804BA7" w:rsidR="0088466D" w:rsidRDefault="0099505B" w:rsidP="007A1378">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88466D" w:rsidRPr="0088466D">
        <w:rPr>
          <w:rFonts w:ascii="Arial" w:hAnsi="Arial" w:cs="Arial"/>
          <w:sz w:val="20"/>
          <w:szCs w:val="20"/>
          <w:lang w:val="sl-SI"/>
        </w:rPr>
        <w:t>Samostalna priprema složenijih analiza, razvojnih projekata, informacija, izvještaja i drugih najsloženijih materijala iz oblasti statistike socijalne zaštite, izrada jedinstvene metodologije i standarda, izrada indikatora koji se odnose na statistiku socijalne zaštite, praćenje us</w:t>
      </w:r>
      <w:r w:rsidR="007A1378">
        <w:rPr>
          <w:rFonts w:ascii="Arial" w:hAnsi="Arial" w:cs="Arial"/>
          <w:sz w:val="20"/>
          <w:szCs w:val="20"/>
          <w:lang w:val="sl-SI"/>
        </w:rPr>
        <w:t>a</w:t>
      </w:r>
      <w:r w:rsidR="0088466D" w:rsidRPr="0088466D">
        <w:rPr>
          <w:rFonts w:ascii="Arial" w:hAnsi="Arial" w:cs="Arial"/>
          <w:sz w:val="20"/>
          <w:szCs w:val="20"/>
          <w:lang w:val="sl-SI"/>
        </w:rPr>
        <w:t>glašenosti istraživanja sa međunarodnim standardima i preporukama, s</w:t>
      </w:r>
      <w:r w:rsidR="007A1378">
        <w:rPr>
          <w:rFonts w:ascii="Arial" w:hAnsi="Arial" w:cs="Arial"/>
          <w:sz w:val="20"/>
          <w:szCs w:val="20"/>
          <w:lang w:val="sl-SI"/>
        </w:rPr>
        <w:t>a</w:t>
      </w:r>
      <w:r w:rsidR="0088466D" w:rsidRPr="0088466D">
        <w:rPr>
          <w:rFonts w:ascii="Arial" w:hAnsi="Arial" w:cs="Arial"/>
          <w:sz w:val="20"/>
          <w:szCs w:val="20"/>
          <w:lang w:val="sl-SI"/>
        </w:rPr>
        <w:t xml:space="preserve">radnja kod pripreme </w:t>
      </w:r>
      <w:r w:rsidR="007A1378">
        <w:rPr>
          <w:rFonts w:ascii="Arial" w:hAnsi="Arial" w:cs="Arial"/>
          <w:sz w:val="20"/>
          <w:szCs w:val="20"/>
          <w:lang w:val="sl-SI"/>
        </w:rPr>
        <w:t>sistemskih</w:t>
      </w:r>
      <w:r w:rsidR="0088466D" w:rsidRPr="0088466D">
        <w:rPr>
          <w:rFonts w:ascii="Arial" w:hAnsi="Arial" w:cs="Arial"/>
          <w:sz w:val="20"/>
          <w:szCs w:val="20"/>
          <w:lang w:val="sl-SI"/>
        </w:rPr>
        <w:t xml:space="preserve"> rješenja i drugih najzahtjevnijih materijala iz područja rada, </w:t>
      </w:r>
      <w:r w:rsidR="007A1378">
        <w:rPr>
          <w:rFonts w:ascii="Arial" w:hAnsi="Arial" w:cs="Arial"/>
          <w:sz w:val="20"/>
          <w:szCs w:val="20"/>
          <w:lang w:val="sl-SI"/>
        </w:rPr>
        <w:t>organizovanje</w:t>
      </w:r>
      <w:r w:rsidR="0088466D" w:rsidRPr="0088466D">
        <w:rPr>
          <w:rFonts w:ascii="Arial" w:hAnsi="Arial" w:cs="Arial"/>
          <w:sz w:val="20"/>
          <w:szCs w:val="20"/>
          <w:lang w:val="sl-SI"/>
        </w:rPr>
        <w:t xml:space="preserve"> međusobne s</w:t>
      </w:r>
      <w:r w:rsidR="007A1378">
        <w:rPr>
          <w:rFonts w:ascii="Arial" w:hAnsi="Arial" w:cs="Arial"/>
          <w:sz w:val="20"/>
          <w:szCs w:val="20"/>
          <w:lang w:val="sl-SI"/>
        </w:rPr>
        <w:t>a</w:t>
      </w:r>
      <w:r w:rsidR="0088466D" w:rsidRPr="0088466D">
        <w:rPr>
          <w:rFonts w:ascii="Arial" w:hAnsi="Arial" w:cs="Arial"/>
          <w:sz w:val="20"/>
          <w:szCs w:val="20"/>
          <w:lang w:val="sl-SI"/>
        </w:rPr>
        <w:t>radnje u Odsjeku i drugim unutrašnjim organizacionim jedinicama, usklađivanje i unapređivanje s</w:t>
      </w:r>
      <w:r w:rsidR="007A1378">
        <w:rPr>
          <w:rFonts w:ascii="Arial" w:hAnsi="Arial" w:cs="Arial"/>
          <w:sz w:val="20"/>
          <w:szCs w:val="20"/>
          <w:lang w:val="sl-SI"/>
        </w:rPr>
        <w:t>a</w:t>
      </w:r>
      <w:r w:rsidR="0088466D" w:rsidRPr="0088466D">
        <w:rPr>
          <w:rFonts w:ascii="Arial" w:hAnsi="Arial" w:cs="Arial"/>
          <w:sz w:val="20"/>
          <w:szCs w:val="20"/>
          <w:lang w:val="sl-SI"/>
        </w:rPr>
        <w:t>radnje sa drugim institucijama i korisnicima, pružanje pomoći rukovodiocu organizacione jedinice, i obavlja i druge poslove iz djelokruga Odsjeka, po nalogu neposrednog rukovodioca. Za svoj rad odgovara šefu Odsjeka.</w:t>
      </w:r>
    </w:p>
    <w:p w14:paraId="346CA10F" w14:textId="1C1D2516" w:rsidR="005C0EB3" w:rsidRDefault="0099505B" w:rsidP="007A1378">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8466D" w:rsidRPr="0088466D">
        <w:rPr>
          <w:rFonts w:ascii="Arial" w:hAnsi="Arial" w:cs="Arial"/>
          <w:sz w:val="20"/>
          <w:szCs w:val="20"/>
          <w:lang w:val="sl-SI"/>
        </w:rPr>
        <w:t>Fakultet društvenih, tehničkih ili prirodnih nauka</w:t>
      </w:r>
      <w:r w:rsidR="0088466D">
        <w:rPr>
          <w:rFonts w:ascii="Arial" w:hAnsi="Arial" w:cs="Arial"/>
          <w:sz w:val="20"/>
          <w:szCs w:val="20"/>
          <w:lang w:val="sl-SI"/>
        </w:rPr>
        <w:t>;</w:t>
      </w:r>
      <w:r w:rsidR="0088466D" w:rsidRPr="0088466D">
        <w:rPr>
          <w:rFonts w:ascii="Arial" w:hAnsi="Arial" w:cs="Arial"/>
          <w:sz w:val="20"/>
          <w:szCs w:val="20"/>
          <w:lang w:val="sl-SI"/>
        </w:rPr>
        <w:t xml:space="preserve"> najmanje 3 (tri) godine radnog iskustva u struci</w:t>
      </w:r>
      <w:r w:rsidR="0088466D">
        <w:rPr>
          <w:rFonts w:ascii="Arial" w:hAnsi="Arial" w:cs="Arial"/>
          <w:sz w:val="20"/>
          <w:szCs w:val="20"/>
          <w:lang w:val="sl-SI"/>
        </w:rPr>
        <w:t xml:space="preserve">; </w:t>
      </w:r>
      <w:r w:rsidR="0088466D" w:rsidRPr="0088466D">
        <w:rPr>
          <w:rFonts w:ascii="Arial" w:hAnsi="Arial" w:cs="Arial"/>
          <w:sz w:val="20"/>
          <w:szCs w:val="20"/>
          <w:lang w:val="sl-SI"/>
        </w:rPr>
        <w:t>položen stručni (upravni) ispit</w:t>
      </w:r>
      <w:r w:rsidR="0088466D">
        <w:rPr>
          <w:rFonts w:ascii="Arial" w:hAnsi="Arial" w:cs="Arial"/>
          <w:sz w:val="20"/>
          <w:szCs w:val="20"/>
          <w:lang w:val="sl-SI"/>
        </w:rPr>
        <w:t>;</w:t>
      </w:r>
      <w:r w:rsidR="0088466D" w:rsidRPr="0088466D">
        <w:rPr>
          <w:rFonts w:ascii="Arial" w:hAnsi="Arial" w:cs="Arial"/>
          <w:sz w:val="20"/>
          <w:szCs w:val="20"/>
          <w:lang w:val="sl-SI"/>
        </w:rPr>
        <w:t xml:space="preserve"> znanje engleskog jezika i poznavanje rada na računaru.</w:t>
      </w:r>
    </w:p>
    <w:p w14:paraId="3B95B1AD" w14:textId="77777777" w:rsidR="0088466D" w:rsidRPr="007B1D48" w:rsidRDefault="0088466D" w:rsidP="007A1378">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6FC1D103" w14:textId="77777777" w:rsidR="0099505B" w:rsidRPr="007B1D48" w:rsidRDefault="0099505B" w:rsidP="007A1378">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797C5EA4" w14:textId="77777777" w:rsidR="0099505B" w:rsidRDefault="0099505B" w:rsidP="007A1378">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1"/>
    <w:p w14:paraId="663BCDF5" w14:textId="77777777" w:rsidR="00F96AC6" w:rsidRDefault="00F96AC6" w:rsidP="007A1378">
      <w:pPr>
        <w:jc w:val="both"/>
        <w:rPr>
          <w:rFonts w:ascii="Arial" w:hAnsi="Arial" w:cs="Arial"/>
          <w:iCs/>
          <w:sz w:val="20"/>
          <w:szCs w:val="20"/>
          <w:lang w:val="sr-Latn-BA"/>
        </w:rPr>
      </w:pPr>
    </w:p>
    <w:p w14:paraId="438812A6" w14:textId="77777777" w:rsidR="002078B6" w:rsidRDefault="002078B6" w:rsidP="007A1378">
      <w:pPr>
        <w:jc w:val="both"/>
        <w:rPr>
          <w:rFonts w:ascii="Arial" w:hAnsi="Arial" w:cs="Arial"/>
          <w:iCs/>
          <w:sz w:val="20"/>
          <w:szCs w:val="20"/>
          <w:lang w:val="sr-Latn-BA"/>
        </w:rPr>
      </w:pPr>
    </w:p>
    <w:p w14:paraId="2C6F8CE5" w14:textId="77777777" w:rsidR="002078B6" w:rsidRDefault="002078B6" w:rsidP="007A1378">
      <w:pPr>
        <w:jc w:val="both"/>
        <w:rPr>
          <w:rFonts w:ascii="Arial" w:hAnsi="Arial" w:cs="Arial"/>
          <w:b/>
          <w:bCs/>
          <w:sz w:val="20"/>
          <w:szCs w:val="20"/>
          <w:u w:val="single"/>
          <w:lang w:val="sr-Latn-BA"/>
        </w:rPr>
      </w:pPr>
      <w:r w:rsidRPr="002078B6">
        <w:rPr>
          <w:rFonts w:ascii="Arial" w:hAnsi="Arial" w:cs="Arial"/>
          <w:b/>
          <w:bCs/>
          <w:sz w:val="20"/>
          <w:szCs w:val="20"/>
          <w:u w:val="single"/>
          <w:lang w:val="sr-Latn-BA"/>
        </w:rPr>
        <w:t>1/03 Stručni savjetnik za istraživanje, razvoj, inovacije i statistiku informacionog društva</w:t>
      </w:r>
    </w:p>
    <w:p w14:paraId="4A65E220" w14:textId="592F29A4" w:rsidR="0088466D" w:rsidRDefault="002078B6" w:rsidP="007A1378">
      <w:pPr>
        <w:jc w:val="both"/>
        <w:rPr>
          <w:rFonts w:ascii="Arial" w:hAnsi="Arial" w:cs="Arial"/>
          <w:bCs/>
          <w:sz w:val="20"/>
          <w:szCs w:val="20"/>
          <w:lang w:val="sr-Latn-BA"/>
        </w:rPr>
      </w:pPr>
      <w:r w:rsidRPr="005C0EB3">
        <w:rPr>
          <w:rFonts w:ascii="Arial" w:hAnsi="Arial" w:cs="Arial"/>
          <w:b/>
          <w:sz w:val="20"/>
          <w:szCs w:val="20"/>
          <w:lang w:val="sr-Latn-BA"/>
        </w:rPr>
        <w:t xml:space="preserve">Opis poslova i zadataka: </w:t>
      </w:r>
      <w:r w:rsidR="0088466D" w:rsidRPr="0088466D">
        <w:rPr>
          <w:rFonts w:ascii="Arial" w:hAnsi="Arial" w:cs="Arial"/>
          <w:bCs/>
          <w:sz w:val="20"/>
          <w:szCs w:val="20"/>
          <w:lang w:val="sr-Latn-BA"/>
        </w:rPr>
        <w:t>Samostalna priprema složenijih analiza, razvojnih projekata, informacija, izvještaja i drugih najsloženijih materijala, s</w:t>
      </w:r>
      <w:r w:rsidR="007A1378">
        <w:rPr>
          <w:rFonts w:ascii="Arial" w:hAnsi="Arial" w:cs="Arial"/>
          <w:bCs/>
          <w:sz w:val="20"/>
          <w:szCs w:val="20"/>
          <w:lang w:val="sr-Latn-BA"/>
        </w:rPr>
        <w:t>a</w:t>
      </w:r>
      <w:r w:rsidR="0088466D" w:rsidRPr="0088466D">
        <w:rPr>
          <w:rFonts w:ascii="Arial" w:hAnsi="Arial" w:cs="Arial"/>
          <w:bCs/>
          <w:sz w:val="20"/>
          <w:szCs w:val="20"/>
          <w:lang w:val="sr-Latn-BA"/>
        </w:rPr>
        <w:t xml:space="preserve">radnja kod pripreme </w:t>
      </w:r>
      <w:r w:rsidR="007A1378">
        <w:rPr>
          <w:rFonts w:ascii="Arial" w:hAnsi="Arial" w:cs="Arial"/>
          <w:bCs/>
          <w:sz w:val="20"/>
          <w:szCs w:val="20"/>
          <w:lang w:val="sr-Latn-BA"/>
        </w:rPr>
        <w:t>sistemskih</w:t>
      </w:r>
      <w:r w:rsidR="0088466D" w:rsidRPr="0088466D">
        <w:rPr>
          <w:rFonts w:ascii="Arial" w:hAnsi="Arial" w:cs="Arial"/>
          <w:bCs/>
          <w:sz w:val="20"/>
          <w:szCs w:val="20"/>
          <w:lang w:val="sr-Latn-BA"/>
        </w:rPr>
        <w:t xml:space="preserve"> rješenja i drugih najzahtjevnijih materijala iz područja rada, izrada jedinstvenih metodologija i standarda iz područja rada, praćenje us</w:t>
      </w:r>
      <w:r w:rsidR="00034FF5">
        <w:rPr>
          <w:rFonts w:ascii="Arial" w:hAnsi="Arial" w:cs="Arial"/>
          <w:bCs/>
          <w:sz w:val="20"/>
          <w:szCs w:val="20"/>
          <w:lang w:val="sr-Latn-BA"/>
        </w:rPr>
        <w:t>a</w:t>
      </w:r>
      <w:r w:rsidR="0088466D" w:rsidRPr="0088466D">
        <w:rPr>
          <w:rFonts w:ascii="Arial" w:hAnsi="Arial" w:cs="Arial"/>
          <w:bCs/>
          <w:sz w:val="20"/>
          <w:szCs w:val="20"/>
          <w:lang w:val="sr-Latn-BA"/>
        </w:rPr>
        <w:t xml:space="preserve">glašenosti istraživanja </w:t>
      </w:r>
      <w:r w:rsidR="0088466D" w:rsidRPr="0088466D">
        <w:rPr>
          <w:rFonts w:ascii="Arial" w:hAnsi="Arial" w:cs="Arial"/>
          <w:bCs/>
          <w:sz w:val="20"/>
          <w:szCs w:val="20"/>
          <w:lang w:val="sr-Latn-BA"/>
        </w:rPr>
        <w:lastRenderedPageBreak/>
        <w:t xml:space="preserve">sa međunarodnim standardima i preporukama, </w:t>
      </w:r>
      <w:r w:rsidR="00034FF5">
        <w:rPr>
          <w:rFonts w:ascii="Arial" w:hAnsi="Arial" w:cs="Arial"/>
          <w:bCs/>
          <w:sz w:val="20"/>
          <w:szCs w:val="20"/>
          <w:lang w:val="sr-Latn-BA"/>
        </w:rPr>
        <w:t>organizovanje</w:t>
      </w:r>
      <w:r w:rsidR="0088466D" w:rsidRPr="0088466D">
        <w:rPr>
          <w:rFonts w:ascii="Arial" w:hAnsi="Arial" w:cs="Arial"/>
          <w:bCs/>
          <w:sz w:val="20"/>
          <w:szCs w:val="20"/>
          <w:lang w:val="sr-Latn-BA"/>
        </w:rPr>
        <w:t xml:space="preserve"> međusobne s</w:t>
      </w:r>
      <w:r w:rsidR="00034FF5">
        <w:rPr>
          <w:rFonts w:ascii="Arial" w:hAnsi="Arial" w:cs="Arial"/>
          <w:bCs/>
          <w:sz w:val="20"/>
          <w:szCs w:val="20"/>
          <w:lang w:val="sr-Latn-BA"/>
        </w:rPr>
        <w:t>a</w:t>
      </w:r>
      <w:r w:rsidR="0088466D" w:rsidRPr="0088466D">
        <w:rPr>
          <w:rFonts w:ascii="Arial" w:hAnsi="Arial" w:cs="Arial"/>
          <w:bCs/>
          <w:sz w:val="20"/>
          <w:szCs w:val="20"/>
          <w:lang w:val="sr-Latn-BA"/>
        </w:rPr>
        <w:t>radnje u Odsjeku i drugim unutrašnjim organizacionim jedinicama, usklađivanje i unapređivanje s</w:t>
      </w:r>
      <w:r w:rsidR="00034FF5">
        <w:rPr>
          <w:rFonts w:ascii="Arial" w:hAnsi="Arial" w:cs="Arial"/>
          <w:bCs/>
          <w:sz w:val="20"/>
          <w:szCs w:val="20"/>
          <w:lang w:val="sr-Latn-BA"/>
        </w:rPr>
        <w:t>a</w:t>
      </w:r>
      <w:r w:rsidR="0088466D" w:rsidRPr="0088466D">
        <w:rPr>
          <w:rFonts w:ascii="Arial" w:hAnsi="Arial" w:cs="Arial"/>
          <w:bCs/>
          <w:sz w:val="20"/>
          <w:szCs w:val="20"/>
          <w:lang w:val="sr-Latn-BA"/>
        </w:rPr>
        <w:t>radnje sa drugim institucijama i korisnicima, pružanje pomoći rukovodiocu organizacione jedinice, i obavlja i druge poslove iz djelokruga Odsjeka, po nalogu neposrednog rukovodioca. Za svoj rad odgovara šefu Odsjeka</w:t>
      </w:r>
    </w:p>
    <w:p w14:paraId="230784D4" w14:textId="00CB7E53" w:rsidR="002078B6" w:rsidRPr="005C0EB3" w:rsidRDefault="002078B6" w:rsidP="007A1378">
      <w:pPr>
        <w:jc w:val="both"/>
        <w:rPr>
          <w:rFonts w:ascii="Arial" w:hAnsi="Arial" w:cs="Arial"/>
          <w:bCs/>
          <w:sz w:val="20"/>
          <w:szCs w:val="20"/>
          <w:lang w:val="sr-Latn-BA"/>
        </w:rPr>
      </w:pPr>
      <w:r w:rsidRPr="005C0EB3">
        <w:rPr>
          <w:rFonts w:ascii="Arial" w:hAnsi="Arial" w:cs="Arial"/>
          <w:b/>
          <w:sz w:val="20"/>
          <w:szCs w:val="20"/>
          <w:lang w:val="sr-Latn-BA"/>
        </w:rPr>
        <w:t xml:space="preserve">Posebni uslovi: </w:t>
      </w:r>
      <w:r w:rsidR="0088466D" w:rsidRPr="0088466D">
        <w:rPr>
          <w:rFonts w:ascii="Arial" w:hAnsi="Arial" w:cs="Arial"/>
          <w:bCs/>
          <w:sz w:val="20"/>
          <w:szCs w:val="20"/>
          <w:lang w:val="sr-Latn-BA"/>
        </w:rPr>
        <w:t>Fakultet društvenih, tehničkih ili prirodnih nauka</w:t>
      </w:r>
      <w:r w:rsidR="0088466D">
        <w:rPr>
          <w:rFonts w:ascii="Arial" w:hAnsi="Arial" w:cs="Arial"/>
          <w:bCs/>
          <w:sz w:val="20"/>
          <w:szCs w:val="20"/>
          <w:lang w:val="sr-Latn-BA"/>
        </w:rPr>
        <w:t>;</w:t>
      </w:r>
      <w:r w:rsidR="0088466D" w:rsidRPr="0088466D">
        <w:rPr>
          <w:rFonts w:ascii="Arial" w:hAnsi="Arial" w:cs="Arial"/>
          <w:bCs/>
          <w:sz w:val="20"/>
          <w:szCs w:val="20"/>
          <w:lang w:val="sr-Latn-BA"/>
        </w:rPr>
        <w:t xml:space="preserve"> najmanje 3 (tri) godine radnog iskustva u struci</w:t>
      </w:r>
      <w:r w:rsidR="0088466D">
        <w:rPr>
          <w:rFonts w:ascii="Arial" w:hAnsi="Arial" w:cs="Arial"/>
          <w:bCs/>
          <w:sz w:val="20"/>
          <w:szCs w:val="20"/>
          <w:lang w:val="sr-Latn-BA"/>
        </w:rPr>
        <w:t xml:space="preserve">; </w:t>
      </w:r>
      <w:r w:rsidR="0088466D" w:rsidRPr="0088466D">
        <w:rPr>
          <w:rFonts w:ascii="Arial" w:hAnsi="Arial" w:cs="Arial"/>
          <w:bCs/>
          <w:sz w:val="20"/>
          <w:szCs w:val="20"/>
          <w:lang w:val="sr-Latn-BA"/>
        </w:rPr>
        <w:t>položen stručni (upravni) ispit</w:t>
      </w:r>
      <w:r w:rsidR="0088466D">
        <w:rPr>
          <w:rFonts w:ascii="Arial" w:hAnsi="Arial" w:cs="Arial"/>
          <w:bCs/>
          <w:sz w:val="20"/>
          <w:szCs w:val="20"/>
          <w:lang w:val="sr-Latn-BA"/>
        </w:rPr>
        <w:t>;</w:t>
      </w:r>
      <w:r w:rsidR="0088466D" w:rsidRPr="0088466D">
        <w:rPr>
          <w:rFonts w:ascii="Arial" w:hAnsi="Arial" w:cs="Arial"/>
          <w:bCs/>
          <w:sz w:val="20"/>
          <w:szCs w:val="20"/>
          <w:lang w:val="sr-Latn-BA"/>
        </w:rPr>
        <w:t xml:space="preserve"> znanje engleskog jezika i poznavanje rada na računaru.</w:t>
      </w:r>
    </w:p>
    <w:p w14:paraId="727F7A47" w14:textId="49CD4628" w:rsidR="002078B6" w:rsidRPr="007B1D48" w:rsidRDefault="002078B6" w:rsidP="007A1378">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sidR="0088466D">
        <w:rPr>
          <w:rFonts w:ascii="Arial" w:hAnsi="Arial" w:cs="Arial"/>
          <w:iCs/>
          <w:sz w:val="20"/>
          <w:szCs w:val="20"/>
          <w:lang w:val="sr-Latn-BA"/>
        </w:rPr>
        <w:t>stručni savjetnik</w:t>
      </w:r>
      <w:r w:rsidRPr="007B1D48">
        <w:rPr>
          <w:rFonts w:ascii="Arial" w:hAnsi="Arial" w:cs="Arial"/>
          <w:iCs/>
          <w:sz w:val="20"/>
          <w:szCs w:val="20"/>
          <w:lang w:val="sr-Latn-BA"/>
        </w:rPr>
        <w:t>.</w:t>
      </w:r>
    </w:p>
    <w:p w14:paraId="1F82D7A7" w14:textId="77777777" w:rsidR="002078B6" w:rsidRPr="007B1D48" w:rsidRDefault="002078B6" w:rsidP="007A1378">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7997DDD5" w14:textId="77777777" w:rsidR="002078B6" w:rsidRDefault="002078B6" w:rsidP="007A1378">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52262F1C" w14:textId="77777777" w:rsidR="002078B6" w:rsidRDefault="002078B6" w:rsidP="007A1378">
      <w:pPr>
        <w:jc w:val="both"/>
        <w:rPr>
          <w:rFonts w:ascii="Arial" w:hAnsi="Arial" w:cs="Arial"/>
          <w:iCs/>
          <w:color w:val="000000" w:themeColor="text1"/>
          <w:sz w:val="20"/>
          <w:szCs w:val="20"/>
          <w:lang w:val="sr-Latn-BA"/>
        </w:rPr>
      </w:pPr>
    </w:p>
    <w:p w14:paraId="1DEA3365" w14:textId="77777777" w:rsidR="002078B6" w:rsidRDefault="002078B6" w:rsidP="007A1378">
      <w:pPr>
        <w:jc w:val="both"/>
        <w:rPr>
          <w:rFonts w:ascii="Arial" w:hAnsi="Arial" w:cs="Arial"/>
          <w:iCs/>
          <w:color w:val="000000" w:themeColor="text1"/>
          <w:sz w:val="20"/>
          <w:szCs w:val="20"/>
          <w:lang w:val="sr-Latn-BA"/>
        </w:rPr>
      </w:pPr>
    </w:p>
    <w:p w14:paraId="6D23B63D" w14:textId="77777777" w:rsidR="0088466D" w:rsidRPr="0088466D" w:rsidRDefault="0088466D" w:rsidP="007A1378">
      <w:pPr>
        <w:jc w:val="both"/>
        <w:rPr>
          <w:rFonts w:ascii="Arial" w:hAnsi="Arial" w:cs="Arial"/>
          <w:sz w:val="20"/>
          <w:szCs w:val="20"/>
          <w:lang w:val="sr-Latn-BA"/>
        </w:rPr>
      </w:pPr>
      <w:r w:rsidRPr="0088466D">
        <w:rPr>
          <w:rFonts w:ascii="Arial" w:hAnsi="Arial" w:cs="Arial"/>
          <w:sz w:val="20"/>
          <w:szCs w:val="20"/>
          <w:lang w:val="sr-Latn-BA"/>
        </w:rPr>
        <w:t>SEKTOR ZA POSLOVNE STATISTIKE</w:t>
      </w:r>
    </w:p>
    <w:p w14:paraId="088865D1" w14:textId="4A63477A" w:rsidR="002078B6" w:rsidRDefault="0088466D" w:rsidP="007A1378">
      <w:pPr>
        <w:jc w:val="both"/>
        <w:rPr>
          <w:rFonts w:ascii="Arial" w:hAnsi="Arial" w:cs="Arial"/>
          <w:sz w:val="20"/>
          <w:szCs w:val="20"/>
          <w:lang w:val="sr-Latn-BA"/>
        </w:rPr>
      </w:pPr>
      <w:r>
        <w:rPr>
          <w:rFonts w:ascii="Arial" w:hAnsi="Arial" w:cs="Arial"/>
          <w:sz w:val="20"/>
          <w:szCs w:val="20"/>
          <w:lang w:val="sr-Latn-BA"/>
        </w:rPr>
        <w:t>Odsjek za strukturne poslovne statistike</w:t>
      </w:r>
    </w:p>
    <w:p w14:paraId="1EB129CC" w14:textId="77777777" w:rsidR="0088466D" w:rsidRDefault="0088466D" w:rsidP="007A1378">
      <w:pPr>
        <w:jc w:val="both"/>
        <w:rPr>
          <w:rFonts w:ascii="Arial" w:hAnsi="Arial" w:cs="Arial"/>
          <w:sz w:val="20"/>
          <w:szCs w:val="20"/>
          <w:lang w:val="sr-Latn-BA"/>
        </w:rPr>
      </w:pPr>
    </w:p>
    <w:p w14:paraId="4BF88823" w14:textId="77777777" w:rsidR="002078B6" w:rsidRDefault="002078B6" w:rsidP="007A1378">
      <w:pPr>
        <w:jc w:val="both"/>
        <w:rPr>
          <w:rFonts w:ascii="Arial" w:hAnsi="Arial" w:cs="Arial"/>
          <w:b/>
          <w:bCs/>
          <w:sz w:val="20"/>
          <w:szCs w:val="20"/>
          <w:u w:val="single"/>
          <w:lang w:val="sr-Latn-BA"/>
        </w:rPr>
      </w:pPr>
      <w:r w:rsidRPr="002078B6">
        <w:rPr>
          <w:rFonts w:ascii="Arial" w:hAnsi="Arial" w:cs="Arial"/>
          <w:b/>
          <w:bCs/>
          <w:sz w:val="20"/>
          <w:szCs w:val="20"/>
          <w:u w:val="single"/>
          <w:lang w:val="sr-Latn-BA"/>
        </w:rPr>
        <w:t>1/04 Stručni savjetnik za koordinaciju i strukturne indikatore</w:t>
      </w:r>
    </w:p>
    <w:p w14:paraId="5060DE40" w14:textId="0E21749E" w:rsidR="0088466D" w:rsidRDefault="002078B6" w:rsidP="007A1378">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88466D" w:rsidRPr="0088466D">
        <w:rPr>
          <w:rFonts w:ascii="Arial" w:hAnsi="Arial" w:cs="Arial"/>
          <w:sz w:val="20"/>
          <w:szCs w:val="20"/>
          <w:lang w:val="sl-SI"/>
        </w:rPr>
        <w:t>Koordinacija u uspostavljanju i održavanju zajedničkog okvira za prikupljanje, obradu, proizvodnju, analizu i diseminaciju velikog broja strukturnih indikatora koji pokrivaju sve poslovne aktivnosti prema EU SBS Regulativi, njenim amandmanima i aneksima, samostalna priprema složenijih analiza, razvojnih projekata, informacija, izvještaja i drugih najsloženijih materijala, s</w:t>
      </w:r>
      <w:r w:rsidR="00034FF5">
        <w:rPr>
          <w:rFonts w:ascii="Arial" w:hAnsi="Arial" w:cs="Arial"/>
          <w:sz w:val="20"/>
          <w:szCs w:val="20"/>
          <w:lang w:val="sl-SI"/>
        </w:rPr>
        <w:t>a</w:t>
      </w:r>
      <w:r w:rsidR="0088466D" w:rsidRPr="0088466D">
        <w:rPr>
          <w:rFonts w:ascii="Arial" w:hAnsi="Arial" w:cs="Arial"/>
          <w:sz w:val="20"/>
          <w:szCs w:val="20"/>
          <w:lang w:val="sl-SI"/>
        </w:rPr>
        <w:t xml:space="preserve">radnja kod pripreme </w:t>
      </w:r>
      <w:r w:rsidR="00034FF5">
        <w:rPr>
          <w:rFonts w:ascii="Arial" w:hAnsi="Arial" w:cs="Arial"/>
          <w:sz w:val="20"/>
          <w:szCs w:val="20"/>
          <w:lang w:val="sl-SI"/>
        </w:rPr>
        <w:t>sistemskih</w:t>
      </w:r>
      <w:r w:rsidR="0088466D" w:rsidRPr="0088466D">
        <w:rPr>
          <w:rFonts w:ascii="Arial" w:hAnsi="Arial" w:cs="Arial"/>
          <w:sz w:val="20"/>
          <w:szCs w:val="20"/>
          <w:lang w:val="sl-SI"/>
        </w:rPr>
        <w:t xml:space="preserve"> rješenja i drugih najzahtjevnijih materijala iz područja rada, </w:t>
      </w:r>
      <w:r w:rsidR="00034FF5">
        <w:rPr>
          <w:rFonts w:ascii="Arial" w:hAnsi="Arial" w:cs="Arial"/>
          <w:sz w:val="20"/>
          <w:szCs w:val="20"/>
          <w:lang w:val="sl-SI"/>
        </w:rPr>
        <w:t>organizovanje</w:t>
      </w:r>
      <w:r w:rsidR="0088466D" w:rsidRPr="0088466D">
        <w:rPr>
          <w:rFonts w:ascii="Arial" w:hAnsi="Arial" w:cs="Arial"/>
          <w:sz w:val="20"/>
          <w:szCs w:val="20"/>
          <w:lang w:val="sl-SI"/>
        </w:rPr>
        <w:t xml:space="preserve"> međusobne</w:t>
      </w:r>
      <w:r w:rsidR="00034FF5">
        <w:rPr>
          <w:rFonts w:ascii="Arial" w:hAnsi="Arial" w:cs="Arial"/>
          <w:sz w:val="20"/>
          <w:szCs w:val="20"/>
          <w:lang w:val="sl-SI"/>
        </w:rPr>
        <w:t xml:space="preserve"> </w:t>
      </w:r>
      <w:r w:rsidR="0088466D" w:rsidRPr="0088466D">
        <w:rPr>
          <w:rFonts w:ascii="Arial" w:hAnsi="Arial" w:cs="Arial"/>
          <w:sz w:val="20"/>
          <w:szCs w:val="20"/>
          <w:lang w:val="sl-SI"/>
        </w:rPr>
        <w:t>s</w:t>
      </w:r>
      <w:r w:rsidR="00034FF5">
        <w:rPr>
          <w:rFonts w:ascii="Arial" w:hAnsi="Arial" w:cs="Arial"/>
          <w:sz w:val="20"/>
          <w:szCs w:val="20"/>
          <w:lang w:val="sl-SI"/>
        </w:rPr>
        <w:t>a</w:t>
      </w:r>
      <w:r w:rsidR="0088466D" w:rsidRPr="0088466D">
        <w:rPr>
          <w:rFonts w:ascii="Arial" w:hAnsi="Arial" w:cs="Arial"/>
          <w:sz w:val="20"/>
          <w:szCs w:val="20"/>
          <w:lang w:val="sl-SI"/>
        </w:rPr>
        <w:t>radnje u Odsjeku i drugim unutrašnjim organizacionim jedinicama, usklađivanje i unapređivanje s</w:t>
      </w:r>
      <w:r w:rsidR="00034FF5">
        <w:rPr>
          <w:rFonts w:ascii="Arial" w:hAnsi="Arial" w:cs="Arial"/>
          <w:sz w:val="20"/>
          <w:szCs w:val="20"/>
          <w:lang w:val="sl-SI"/>
        </w:rPr>
        <w:t>a</w:t>
      </w:r>
      <w:r w:rsidR="0088466D" w:rsidRPr="0088466D">
        <w:rPr>
          <w:rFonts w:ascii="Arial" w:hAnsi="Arial" w:cs="Arial"/>
          <w:sz w:val="20"/>
          <w:szCs w:val="20"/>
          <w:lang w:val="sl-SI"/>
        </w:rPr>
        <w:t>radnje s drugim institucijama i korisnicima, pružanje pomoći rukovodiocu organizacione jedinice, i obavlja i druge poslove iz djelokruga Odsjeka, po nalogu neposrednog rukovodioca. Za svoj rad odgovara šefu Odsjeka.</w:t>
      </w:r>
    </w:p>
    <w:p w14:paraId="177DA9B4" w14:textId="442EC9FB" w:rsidR="002078B6" w:rsidRDefault="002078B6" w:rsidP="007A1378">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88466D" w:rsidRPr="0088466D">
        <w:rPr>
          <w:rFonts w:ascii="Arial" w:hAnsi="Arial" w:cs="Arial"/>
          <w:sz w:val="20"/>
          <w:szCs w:val="20"/>
          <w:lang w:val="sl-SI"/>
        </w:rPr>
        <w:t>Ekonomski fakultet</w:t>
      </w:r>
      <w:r w:rsidR="0088466D">
        <w:rPr>
          <w:rFonts w:ascii="Arial" w:hAnsi="Arial" w:cs="Arial"/>
          <w:sz w:val="20"/>
          <w:szCs w:val="20"/>
          <w:lang w:val="sl-SI"/>
        </w:rPr>
        <w:t>;</w:t>
      </w:r>
      <w:r w:rsidR="0088466D" w:rsidRPr="0088466D">
        <w:rPr>
          <w:rFonts w:ascii="Arial" w:hAnsi="Arial" w:cs="Arial"/>
          <w:sz w:val="20"/>
          <w:szCs w:val="20"/>
          <w:lang w:val="sl-SI"/>
        </w:rPr>
        <w:t xml:space="preserve"> najmanje 3 (tri) godine radnog iskustva u struci</w:t>
      </w:r>
      <w:r w:rsidR="0088466D">
        <w:rPr>
          <w:rFonts w:ascii="Arial" w:hAnsi="Arial" w:cs="Arial"/>
          <w:sz w:val="20"/>
          <w:szCs w:val="20"/>
          <w:lang w:val="sl-SI"/>
        </w:rPr>
        <w:t>;</w:t>
      </w:r>
      <w:r w:rsidR="0088466D" w:rsidRPr="0088466D">
        <w:rPr>
          <w:rFonts w:ascii="Arial" w:hAnsi="Arial" w:cs="Arial"/>
          <w:sz w:val="20"/>
          <w:szCs w:val="20"/>
          <w:lang w:val="sl-SI"/>
        </w:rPr>
        <w:t xml:space="preserve"> položen stručni (upravni) ispit</w:t>
      </w:r>
      <w:r w:rsidR="0088466D">
        <w:rPr>
          <w:rFonts w:ascii="Arial" w:hAnsi="Arial" w:cs="Arial"/>
          <w:sz w:val="20"/>
          <w:szCs w:val="20"/>
          <w:lang w:val="sl-SI"/>
        </w:rPr>
        <w:t xml:space="preserve">; </w:t>
      </w:r>
      <w:r w:rsidR="0088466D" w:rsidRPr="0088466D">
        <w:rPr>
          <w:rFonts w:ascii="Arial" w:hAnsi="Arial" w:cs="Arial"/>
          <w:sz w:val="20"/>
          <w:szCs w:val="20"/>
          <w:lang w:val="sl-SI"/>
        </w:rPr>
        <w:t>znanje engleskog jezika i poznavanje rada na računaru.</w:t>
      </w:r>
    </w:p>
    <w:p w14:paraId="73AFD545" w14:textId="77777777" w:rsidR="0088466D" w:rsidRDefault="0088466D" w:rsidP="007A1378">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0C1ED961" w14:textId="2F097AAC" w:rsidR="0088466D" w:rsidRPr="007B1D48" w:rsidRDefault="0088466D" w:rsidP="007A1378">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E5C22DC" w14:textId="77777777" w:rsidR="002078B6" w:rsidRDefault="002078B6" w:rsidP="007A1378">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2"/>
    <w:p w14:paraId="7A2CEBFE" w14:textId="77777777" w:rsidR="002078B6" w:rsidRPr="007B1D48" w:rsidRDefault="002078B6" w:rsidP="00F96AC6">
      <w:pPr>
        <w:jc w:val="both"/>
        <w:rPr>
          <w:rFonts w:ascii="Arial" w:hAnsi="Arial" w:cs="Arial"/>
          <w:iCs/>
          <w:sz w:val="20"/>
          <w:szCs w:val="20"/>
          <w:lang w:val="sr-Latn-BA"/>
        </w:rPr>
      </w:pPr>
    </w:p>
    <w:p w14:paraId="1F592C63" w14:textId="70ED89E1"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88466D">
        <w:rPr>
          <w:rFonts w:ascii="Arial" w:hAnsi="Arial" w:cs="Arial"/>
          <w:b/>
          <w:i/>
          <w:sz w:val="20"/>
          <w:szCs w:val="20"/>
          <w:u w:val="single"/>
          <w:lang w:val="sr-Latn-BA"/>
        </w:rPr>
        <w:t>Agenciji za statistiku</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3"/>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hyperlink r:id="rId5" w:history="1">
        <w:r w:rsidR="00241601" w:rsidRPr="007B1D48">
          <w:rPr>
            <w:rStyle w:val="Hyperlink"/>
            <w:rFonts w:ascii="Arial" w:hAnsi="Arial" w:cs="Arial"/>
            <w:sz w:val="20"/>
            <w:szCs w:val="20"/>
            <w:lang w:val="sr-Latn-BA"/>
          </w:rPr>
          <w:t>www.ads.gov.ba</w:t>
        </w:r>
      </w:hyperlink>
      <w:r w:rsidR="00241601" w:rsidRPr="007B1D48">
        <w:rPr>
          <w:rFonts w:ascii="Arial" w:hAnsi="Arial" w:cs="Arial"/>
          <w:sz w:val="20"/>
          <w:szCs w:val="20"/>
          <w:lang w:val="sr-Latn-BA"/>
        </w:rPr>
        <w:t xml:space="preserve"> u dijelu „Zapošljavanje/Vrste konkursnih procedura“.</w:t>
      </w:r>
    </w:p>
    <w:p w14:paraId="619F1526" w14:textId="32BBA525"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jedna (1) </w:t>
      </w:r>
      <w:r w:rsidR="00EE569F">
        <w:rPr>
          <w:rFonts w:ascii="Arial" w:hAnsi="Arial" w:cs="Arial"/>
          <w:sz w:val="20"/>
          <w:szCs w:val="20"/>
          <w:lang w:val="sr-Latn-BA"/>
        </w:rPr>
        <w:t>k</w:t>
      </w:r>
      <w:r w:rsidRPr="007B1D48">
        <w:rPr>
          <w:rFonts w:ascii="Arial" w:hAnsi="Arial" w:cs="Arial"/>
          <w:sz w:val="20"/>
          <w:szCs w:val="20"/>
          <w:lang w:val="sr-Latn-BA"/>
        </w:rPr>
        <w:t>omisija za izbor.</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193DAE09" w14:textId="4644E0AB" w:rsidR="00E1358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B6BE918" w14:textId="77777777" w:rsidR="00E1358C" w:rsidRDefault="00E1358C" w:rsidP="00346C36">
      <w:pPr>
        <w:pStyle w:val="NormalWeb"/>
        <w:spacing w:before="0" w:beforeAutospacing="0" w:after="0" w:afterAutospacing="0"/>
        <w:ind w:right="27"/>
        <w:jc w:val="both"/>
        <w:rPr>
          <w:rFonts w:ascii="Arial" w:hAnsi="Arial" w:cs="Arial"/>
          <w:sz w:val="20"/>
          <w:szCs w:val="20"/>
          <w:lang w:val="sr-Latn-BA"/>
        </w:rPr>
      </w:pPr>
    </w:p>
    <w:p w14:paraId="5EC25F52" w14:textId="6E4A4DE8" w:rsidR="00241601" w:rsidRPr="00E1358C" w:rsidRDefault="00241601" w:rsidP="00E1358C">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1358C">
        <w:rPr>
          <w:rFonts w:ascii="Arial" w:hAnsi="Arial" w:cs="Arial"/>
          <w:b/>
          <w:i/>
          <w:sz w:val="20"/>
          <w:szCs w:val="20"/>
          <w:u w:val="single"/>
          <w:lang w:val="sr-Latn-BA"/>
        </w:rPr>
        <w:t>Priprema dokumentacije</w:t>
      </w:r>
      <w:r w:rsidRPr="00E1358C">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da su potrebnu dokumentaciju na oglas dužni dostaviti u skladu sa </w:t>
      </w:r>
      <w:hyperlink r:id="rId6" w:history="1">
        <w:r w:rsidRPr="007B1D48">
          <w:rPr>
            <w:rStyle w:val="Hyperlink"/>
            <w:rFonts w:ascii="Arial" w:hAnsi="Arial" w:cs="Arial"/>
            <w:color w:val="293587"/>
            <w:sz w:val="20"/>
            <w:szCs w:val="20"/>
            <w:u w:val="none"/>
          </w:rPr>
          <w:t>Pravilnikom o karakteru i sadržaju javnog konkursa, načinu sprovođenja intervjua i obrascima za sprovođenje intervjua</w:t>
        </w:r>
      </w:hyperlink>
      <w:r w:rsidRPr="007B1D48">
        <w:rPr>
          <w:rFonts w:ascii="Arial" w:hAnsi="Arial" w:cs="Arial"/>
          <w:color w:val="0F1657"/>
          <w:sz w:val="20"/>
          <w:szCs w:val="20"/>
        </w:rPr>
        <w:t>, a posebno da obrate pažnju na izmijenjene i dopunjene odredbe navedenog Pravilnika, te da prilagode dokumentaciju, kako dokaze o radnom iskustvu, tako i preostale dokaze tražene tekstom oglasa.</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lastRenderedPageBreak/>
        <w:t xml:space="preserve">S tim u vezi, kandidati se upućuju na pojašnjenje - tekst na službenoj internet stranici www.ads.gov.ba, u dijelu </w:t>
      </w:r>
      <w:hyperlink r:id="rId7"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31AA7DBD" w:rsidR="00F96A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12DB76D8" w14:textId="172B9DF4" w:rsidR="005C0EB3" w:rsidRDefault="005C0EB3" w:rsidP="00F96AC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31567FF3" w14:textId="40C10FD9"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7A1378">
        <w:rPr>
          <w:rFonts w:ascii="Arial" w:hAnsi="Arial" w:cs="Arial"/>
          <w:sz w:val="20"/>
          <w:szCs w:val="20"/>
          <w:lang w:val="sr-Latn-BA"/>
        </w:rPr>
        <w:t xml:space="preserve"> (osim za poziciju 1/01).</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2"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3"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2024F202" w:rsidR="00F96AC6"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r w:rsidR="009B71A0" w:rsidRPr="009B71A0">
        <w:rPr>
          <w:rFonts w:ascii="Arial" w:hAnsi="Arial" w:cs="Arial"/>
          <w:b/>
          <w:sz w:val="20"/>
          <w:szCs w:val="20"/>
          <w:u w:val="single"/>
          <w:lang w:val="sr-Latn-BA"/>
        </w:rPr>
        <w:t xml:space="preserve">16.07.2024. </w:t>
      </w:r>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5936797D" w14:textId="77777777" w:rsidR="001D04AD" w:rsidRPr="007B1D48" w:rsidRDefault="001D04AD" w:rsidP="00F96AC6">
      <w:pPr>
        <w:ind w:right="27"/>
        <w:jc w:val="both"/>
        <w:rPr>
          <w:rFonts w:ascii="Arial" w:hAnsi="Arial" w:cs="Arial"/>
          <w:sz w:val="20"/>
          <w:szCs w:val="20"/>
          <w:lang w:val="sr-Latn-BA"/>
        </w:rPr>
      </w:pPr>
    </w:p>
    <w:p w14:paraId="0B01450A" w14:textId="243A9091" w:rsidR="00F96AC6" w:rsidRPr="007B1D48" w:rsidRDefault="007A1378" w:rsidP="00F96AC6">
      <w:pPr>
        <w:ind w:right="27"/>
        <w:jc w:val="both"/>
        <w:rPr>
          <w:rFonts w:ascii="Arial" w:hAnsi="Arial" w:cs="Arial"/>
          <w:b/>
          <w:color w:val="000000"/>
          <w:sz w:val="20"/>
          <w:szCs w:val="20"/>
          <w:lang w:val="sr-Latn-BA" w:eastAsia="bs-Latn-BA"/>
        </w:rPr>
      </w:pPr>
      <w:bookmarkStart w:id="4" w:name="_Hlk118462087"/>
      <w:bookmarkStart w:id="5" w:name="_Hlk168567913"/>
      <w:r>
        <w:rPr>
          <w:rFonts w:ascii="Arial" w:hAnsi="Arial" w:cs="Arial"/>
          <w:b/>
          <w:color w:val="000000"/>
          <w:sz w:val="20"/>
          <w:szCs w:val="20"/>
          <w:lang w:val="sr-Latn-BA" w:eastAsia="bs-Latn-BA"/>
        </w:rPr>
        <w:t>Agencija za statistiku</w:t>
      </w:r>
      <w:r w:rsidR="00D71159">
        <w:rPr>
          <w:rFonts w:ascii="Arial" w:hAnsi="Arial" w:cs="Arial"/>
          <w:b/>
          <w:color w:val="000000"/>
          <w:sz w:val="20"/>
          <w:szCs w:val="20"/>
          <w:lang w:val="sr-Latn-BA" w:eastAsia="bs-Latn-BA"/>
        </w:rPr>
        <w:t xml:space="preserve"> Bosne i Hercegovine</w:t>
      </w:r>
    </w:p>
    <w:p w14:paraId="4AC242C2" w14:textId="231D3F11"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99505B">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mjesta</w:t>
      </w:r>
      <w:r w:rsidR="0099505B">
        <w:rPr>
          <w:rFonts w:ascii="Arial" w:hAnsi="Arial" w:cs="Arial"/>
          <w:b/>
          <w:color w:val="000000"/>
          <w:sz w:val="20"/>
          <w:szCs w:val="20"/>
          <w:lang w:val="sr-Latn-BA" w:eastAsia="bs-Latn-BA"/>
        </w:rPr>
        <w:t xml:space="preserve"> </w:t>
      </w:r>
      <w:r w:rsidRPr="007B1D48">
        <w:rPr>
          <w:rFonts w:ascii="Arial" w:hAnsi="Arial" w:cs="Arial"/>
          <w:b/>
          <w:color w:val="000000"/>
          <w:sz w:val="20"/>
          <w:szCs w:val="20"/>
          <w:lang w:val="sr-Latn-BA" w:eastAsia="bs-Latn-BA"/>
        </w:rPr>
        <w:t>državn</w:t>
      </w:r>
      <w:r w:rsidR="0099505B">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službenika u </w:t>
      </w:r>
      <w:r w:rsidR="007A1378">
        <w:rPr>
          <w:rFonts w:ascii="Arial" w:hAnsi="Arial" w:cs="Arial"/>
          <w:b/>
          <w:color w:val="000000"/>
          <w:sz w:val="20"/>
          <w:szCs w:val="20"/>
          <w:lang w:val="sr-Latn-BA" w:eastAsia="bs-Latn-BA"/>
        </w:rPr>
        <w:t>Agenciji za statistiku</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2A4DA64F" w14:textId="027EEBED" w:rsidR="00BA5A95" w:rsidRPr="007B1D48" w:rsidRDefault="007A1378" w:rsidP="00BA5A95">
      <w:pPr>
        <w:ind w:right="27"/>
        <w:jc w:val="both"/>
        <w:rPr>
          <w:rFonts w:ascii="Arial" w:hAnsi="Arial" w:cs="Arial"/>
          <w:b/>
          <w:color w:val="000000"/>
          <w:sz w:val="20"/>
          <w:szCs w:val="20"/>
          <w:lang w:val="sr-Latn-BA" w:eastAsia="bs-Latn-BA"/>
        </w:rPr>
      </w:pPr>
      <w:bookmarkStart w:id="6" w:name="_Hlk118461962"/>
      <w:bookmarkEnd w:id="4"/>
      <w:r>
        <w:rPr>
          <w:rFonts w:ascii="Arial" w:hAnsi="Arial" w:cs="Arial"/>
          <w:b/>
          <w:color w:val="000000"/>
          <w:sz w:val="20"/>
          <w:szCs w:val="20"/>
          <w:lang w:val="sr-Latn-BA" w:eastAsia="bs-Latn-BA"/>
        </w:rPr>
        <w:t>Zelenih beretki 26</w:t>
      </w:r>
      <w:r w:rsidR="00BA5A95" w:rsidRPr="007B1D48">
        <w:rPr>
          <w:rFonts w:ascii="Arial" w:hAnsi="Arial" w:cs="Arial"/>
          <w:b/>
          <w:color w:val="000000"/>
          <w:sz w:val="20"/>
          <w:szCs w:val="20"/>
          <w:lang w:val="sr-Latn-BA" w:eastAsia="bs-Latn-BA"/>
        </w:rPr>
        <w:t>, 71 000 Sarajevo</w:t>
      </w:r>
      <w:r w:rsidR="00BA5A95">
        <w:rPr>
          <w:rFonts w:ascii="Arial" w:hAnsi="Arial" w:cs="Arial"/>
          <w:b/>
          <w:color w:val="000000"/>
          <w:sz w:val="20"/>
          <w:szCs w:val="20"/>
          <w:lang w:val="sr-Latn-BA" w:eastAsia="bs-Latn-BA"/>
        </w:rPr>
        <w:t>.</w:t>
      </w:r>
    </w:p>
    <w:bookmarkEnd w:id="5"/>
    <w:bookmarkEnd w:id="6"/>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BD1E72" w:rsidRPr="00D8224C" w:rsidRDefault="00BD1E72">
      <w:pPr>
        <w:rPr>
          <w:rFonts w:ascii="Arial" w:hAnsi="Arial" w:cs="Arial"/>
          <w:sz w:val="20"/>
          <w:szCs w:val="20"/>
        </w:rPr>
      </w:pPr>
    </w:p>
    <w:sectPr w:rsidR="00BD1E72" w:rsidRPr="00D8224C" w:rsidSect="00C518F8">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1294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6142">
    <w:abstractNumId w:val="3"/>
  </w:num>
  <w:num w:numId="3" w16cid:durableId="1945915671">
    <w:abstractNumId w:val="1"/>
  </w:num>
  <w:num w:numId="4" w16cid:durableId="16672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34FF5"/>
    <w:rsid w:val="00041106"/>
    <w:rsid w:val="0010635F"/>
    <w:rsid w:val="00173674"/>
    <w:rsid w:val="001D04AD"/>
    <w:rsid w:val="002078B6"/>
    <w:rsid w:val="00241601"/>
    <w:rsid w:val="00346C36"/>
    <w:rsid w:val="003E66F6"/>
    <w:rsid w:val="00464CA0"/>
    <w:rsid w:val="004B1920"/>
    <w:rsid w:val="005C0EB3"/>
    <w:rsid w:val="006B1826"/>
    <w:rsid w:val="006D0B58"/>
    <w:rsid w:val="00742656"/>
    <w:rsid w:val="00753775"/>
    <w:rsid w:val="007A1378"/>
    <w:rsid w:val="007B1D48"/>
    <w:rsid w:val="007F641F"/>
    <w:rsid w:val="00871A41"/>
    <w:rsid w:val="0088466D"/>
    <w:rsid w:val="00977C12"/>
    <w:rsid w:val="0099505B"/>
    <w:rsid w:val="009B71A0"/>
    <w:rsid w:val="00A273FF"/>
    <w:rsid w:val="00A54167"/>
    <w:rsid w:val="00A875D6"/>
    <w:rsid w:val="00AA78F6"/>
    <w:rsid w:val="00BA5A95"/>
    <w:rsid w:val="00BD1E72"/>
    <w:rsid w:val="00C518F8"/>
    <w:rsid w:val="00CA05AE"/>
    <w:rsid w:val="00CD0B22"/>
    <w:rsid w:val="00D71159"/>
    <w:rsid w:val="00D8224C"/>
    <w:rsid w:val="00E1358C"/>
    <w:rsid w:val="00E21382"/>
    <w:rsid w:val="00E3385F"/>
    <w:rsid w:val="00EA473F"/>
    <w:rsid w:val="00EE569F"/>
    <w:rsid w:val="00EE7FA6"/>
    <w:rsid w:val="00F53A8F"/>
    <w:rsid w:val="00F96AC6"/>
    <w:rsid w:val="00FB142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B3"/>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27</cp:revision>
  <cp:lastPrinted>2022-11-10T12:35:00Z</cp:lastPrinted>
  <dcterms:created xsi:type="dcterms:W3CDTF">2021-11-17T13:06:00Z</dcterms:created>
  <dcterms:modified xsi:type="dcterms:W3CDTF">2024-07-01T08:32:00Z</dcterms:modified>
</cp:coreProperties>
</file>