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3EFCF" w14:textId="04EC8051" w:rsidR="009D2B86" w:rsidRPr="00DA346C" w:rsidRDefault="006C3820" w:rsidP="6B3F3B5A">
      <w:pPr>
        <w:pStyle w:val="NormalWeb"/>
        <w:shd w:val="clear" w:color="auto" w:fill="FFFFFF" w:themeFill="background1"/>
        <w:spacing w:before="150" w:beforeAutospacing="0" w:after="150" w:afterAutospacing="0"/>
        <w:jc w:val="both"/>
        <w:rPr>
          <w:rFonts w:ascii="Arial" w:eastAsia="Arial" w:hAnsi="Arial" w:cs="Arial"/>
          <w:color w:val="000000" w:themeColor="text1"/>
          <w:sz w:val="20"/>
          <w:szCs w:val="20"/>
        </w:rPr>
      </w:pPr>
      <w:r w:rsidRPr="6B3F3B5A">
        <w:rPr>
          <w:rFonts w:ascii="Arial" w:eastAsia="Arial" w:hAnsi="Arial" w:cs="Arial"/>
          <w:sz w:val="20"/>
          <w:szCs w:val="20"/>
          <w:lang w:val="sr-Latn-BA"/>
        </w:rPr>
        <w:t>Na osnovu čl</w:t>
      </w:r>
      <w:r w:rsidR="00CB66F1" w:rsidRPr="6B3F3B5A">
        <w:rPr>
          <w:rFonts w:ascii="Arial" w:eastAsia="Arial" w:hAnsi="Arial" w:cs="Arial"/>
          <w:sz w:val="20"/>
          <w:szCs w:val="20"/>
          <w:lang w:val="sr-Latn-BA"/>
        </w:rPr>
        <w:t>ana</w:t>
      </w:r>
      <w:r w:rsidR="005B3DF2" w:rsidRPr="6B3F3B5A">
        <w:rPr>
          <w:rFonts w:ascii="Arial" w:eastAsia="Arial" w:hAnsi="Arial" w:cs="Arial"/>
          <w:sz w:val="20"/>
          <w:szCs w:val="20"/>
          <w:lang w:val="sr-Latn-BA"/>
        </w:rPr>
        <w:t xml:space="preserve"> 19. stav </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1</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 xml:space="preserve"> i</w:t>
      </w:r>
      <w:r w:rsidR="00282538" w:rsidRPr="6B3F3B5A">
        <w:rPr>
          <w:rFonts w:ascii="Arial" w:eastAsia="Arial" w:hAnsi="Arial" w:cs="Arial"/>
          <w:sz w:val="20"/>
          <w:szCs w:val="20"/>
          <w:lang w:val="sr-Latn-BA"/>
        </w:rPr>
        <w:t xml:space="preserve"> člana</w:t>
      </w:r>
      <w:r w:rsidR="005B3DF2" w:rsidRPr="6B3F3B5A">
        <w:rPr>
          <w:rFonts w:ascii="Arial" w:eastAsia="Arial" w:hAnsi="Arial" w:cs="Arial"/>
          <w:sz w:val="20"/>
          <w:szCs w:val="20"/>
          <w:lang w:val="sr-Latn-BA"/>
        </w:rPr>
        <w:t xml:space="preserve"> 20., </w:t>
      </w:r>
      <w:r w:rsidR="00282538" w:rsidRPr="6B3F3B5A">
        <w:rPr>
          <w:rFonts w:ascii="Arial" w:eastAsia="Arial" w:hAnsi="Arial" w:cs="Arial"/>
          <w:sz w:val="20"/>
          <w:szCs w:val="20"/>
          <w:lang w:val="sr-Latn-BA"/>
        </w:rPr>
        <w:t xml:space="preserve">a </w:t>
      </w:r>
      <w:r w:rsidR="005B3DF2" w:rsidRPr="6B3F3B5A">
        <w:rPr>
          <w:rFonts w:ascii="Arial" w:eastAsia="Arial" w:hAnsi="Arial" w:cs="Arial"/>
          <w:sz w:val="20"/>
          <w:szCs w:val="20"/>
          <w:lang w:val="sr-Latn-BA"/>
        </w:rPr>
        <w:t>u vezi s</w:t>
      </w:r>
      <w:r w:rsidR="00282538" w:rsidRPr="6B3F3B5A">
        <w:rPr>
          <w:rFonts w:ascii="Arial" w:eastAsia="Arial" w:hAnsi="Arial" w:cs="Arial"/>
          <w:sz w:val="20"/>
          <w:szCs w:val="20"/>
          <w:lang w:val="sr-Latn-BA"/>
        </w:rPr>
        <w:t>a</w:t>
      </w:r>
      <w:r w:rsidR="005B3DF2" w:rsidRPr="6B3F3B5A">
        <w:rPr>
          <w:rFonts w:ascii="Arial" w:eastAsia="Arial" w:hAnsi="Arial" w:cs="Arial"/>
          <w:sz w:val="20"/>
          <w:szCs w:val="20"/>
          <w:lang w:val="sr-Latn-BA"/>
        </w:rPr>
        <w:t xml:space="preserve"> članom 31. stav (1)</w:t>
      </w:r>
      <w:r w:rsidR="00C241B8" w:rsidRPr="6B3F3B5A">
        <w:rPr>
          <w:rFonts w:ascii="Arial" w:eastAsia="Arial" w:hAnsi="Arial" w:cs="Arial"/>
          <w:sz w:val="20"/>
          <w:szCs w:val="20"/>
          <w:lang w:val="sr-Latn-BA"/>
        </w:rPr>
        <w:t xml:space="preserve"> </w:t>
      </w:r>
      <w:r w:rsidR="005B3DF2" w:rsidRPr="6B3F3B5A">
        <w:rPr>
          <w:rFonts w:ascii="Arial" w:eastAsia="Arial" w:hAnsi="Arial" w:cs="Arial"/>
          <w:sz w:val="20"/>
          <w:szCs w:val="20"/>
          <w:lang w:val="sr-Latn-BA"/>
        </w:rPr>
        <w:t xml:space="preserve">Zakona o državnoj službi u institucijama Bosne i Hercegovine („Službeni glasnik BiH“, br. 19/02, 35/03, 4/04, 26/04, 37/04, 48/05, </w:t>
      </w:r>
      <w:r w:rsidR="006F70B0" w:rsidRPr="6B3F3B5A">
        <w:rPr>
          <w:rFonts w:ascii="Arial" w:eastAsia="Arial" w:hAnsi="Arial" w:cs="Arial"/>
          <w:sz w:val="20"/>
          <w:szCs w:val="20"/>
          <w:lang w:val="sr-Latn-BA"/>
        </w:rPr>
        <w:t xml:space="preserve">2/06, 32/07, 43/09, 8/10, </w:t>
      </w:r>
      <w:r w:rsidR="005B3DF2" w:rsidRPr="6B3F3B5A">
        <w:rPr>
          <w:rFonts w:ascii="Arial" w:eastAsia="Arial" w:hAnsi="Arial" w:cs="Arial"/>
          <w:sz w:val="20"/>
          <w:szCs w:val="20"/>
          <w:lang w:val="sr-Latn-BA"/>
        </w:rPr>
        <w:t>40/12</w:t>
      </w:r>
      <w:r w:rsidR="006F70B0" w:rsidRPr="6B3F3B5A">
        <w:rPr>
          <w:rFonts w:ascii="Arial" w:eastAsia="Arial" w:hAnsi="Arial" w:cs="Arial"/>
          <w:sz w:val="20"/>
          <w:szCs w:val="20"/>
          <w:lang w:val="sr-Latn-BA"/>
        </w:rPr>
        <w:t xml:space="preserve"> i 93/17</w:t>
      </w:r>
      <w:r w:rsidR="005B3DF2" w:rsidRPr="6B3F3B5A">
        <w:rPr>
          <w:rFonts w:ascii="Arial" w:eastAsia="Arial" w:hAnsi="Arial" w:cs="Arial"/>
          <w:sz w:val="20"/>
          <w:szCs w:val="20"/>
          <w:lang w:val="sr-Latn-BA"/>
        </w:rPr>
        <w:t xml:space="preserve">), </w:t>
      </w:r>
      <w:r w:rsidR="00A724B4" w:rsidRPr="6B3F3B5A">
        <w:rPr>
          <w:rFonts w:ascii="Arial" w:eastAsia="Arial" w:hAnsi="Arial" w:cs="Arial"/>
          <w:sz w:val="20"/>
          <w:szCs w:val="20"/>
          <w:lang w:val="sr-Latn-BA"/>
        </w:rPr>
        <w:t>Agencija za državnu službu Bosne i Hercegovine</w:t>
      </w:r>
      <w:r w:rsidR="009C0A13" w:rsidRPr="6B3F3B5A">
        <w:rPr>
          <w:rFonts w:ascii="Arial" w:eastAsia="Arial" w:hAnsi="Arial" w:cs="Arial"/>
          <w:sz w:val="20"/>
          <w:szCs w:val="20"/>
          <w:lang w:val="sr-Latn-BA"/>
        </w:rPr>
        <w:t>,</w:t>
      </w:r>
      <w:r w:rsidR="00A724B4" w:rsidRPr="6B3F3B5A">
        <w:rPr>
          <w:rFonts w:ascii="Arial" w:eastAsia="Arial" w:hAnsi="Arial" w:cs="Arial"/>
          <w:sz w:val="20"/>
          <w:szCs w:val="20"/>
          <w:lang w:val="sr-Latn-BA"/>
        </w:rPr>
        <w:t xml:space="preserve"> </w:t>
      </w:r>
      <w:proofErr w:type="spellStart"/>
      <w:r w:rsidR="00403EBF">
        <w:rPr>
          <w:rFonts w:ascii="Arial" w:eastAsia="Arial" w:hAnsi="Arial" w:cs="Arial"/>
          <w:color w:val="000000" w:themeColor="text1"/>
          <w:sz w:val="20"/>
          <w:szCs w:val="20"/>
        </w:rPr>
        <w:t>na</w:t>
      </w:r>
      <w:proofErr w:type="spellEnd"/>
      <w:r w:rsidR="00403EBF">
        <w:rPr>
          <w:rFonts w:ascii="Arial" w:eastAsia="Arial" w:hAnsi="Arial" w:cs="Arial"/>
          <w:color w:val="000000" w:themeColor="text1"/>
          <w:sz w:val="20"/>
          <w:szCs w:val="20"/>
        </w:rPr>
        <w:t xml:space="preserve"> </w:t>
      </w:r>
      <w:proofErr w:type="spellStart"/>
      <w:r w:rsidR="00403EBF">
        <w:rPr>
          <w:rFonts w:ascii="Arial" w:eastAsia="Arial" w:hAnsi="Arial" w:cs="Arial"/>
          <w:color w:val="000000" w:themeColor="text1"/>
          <w:sz w:val="20"/>
          <w:szCs w:val="20"/>
        </w:rPr>
        <w:t>zahtjev</w:t>
      </w:r>
      <w:proofErr w:type="spellEnd"/>
      <w:r w:rsidR="00737875" w:rsidRPr="6B3F3B5A">
        <w:rPr>
          <w:rFonts w:ascii="Arial" w:eastAsia="Arial" w:hAnsi="Arial" w:cs="Arial"/>
          <w:color w:val="000000" w:themeColor="text1"/>
          <w:sz w:val="20"/>
          <w:szCs w:val="20"/>
        </w:rPr>
        <w:t xml:space="preserve"> </w:t>
      </w:r>
      <w:proofErr w:type="spellStart"/>
      <w:r w:rsidR="0030453D">
        <w:rPr>
          <w:rFonts w:ascii="Arial" w:eastAsia="Arial" w:hAnsi="Arial" w:cs="Arial"/>
          <w:color w:val="000000" w:themeColor="text1"/>
          <w:sz w:val="20"/>
          <w:szCs w:val="20"/>
        </w:rPr>
        <w:t>Zavoda</w:t>
      </w:r>
      <w:proofErr w:type="spellEnd"/>
      <w:r w:rsidR="0030453D">
        <w:rPr>
          <w:rFonts w:ascii="Arial" w:eastAsia="Arial" w:hAnsi="Arial" w:cs="Arial"/>
          <w:color w:val="000000" w:themeColor="text1"/>
          <w:sz w:val="20"/>
          <w:szCs w:val="20"/>
        </w:rPr>
        <w:t xml:space="preserve"> </w:t>
      </w:r>
      <w:proofErr w:type="spellStart"/>
      <w:r w:rsidR="0030453D">
        <w:rPr>
          <w:rFonts w:ascii="Arial" w:eastAsia="Arial" w:hAnsi="Arial" w:cs="Arial"/>
          <w:color w:val="000000" w:themeColor="text1"/>
          <w:sz w:val="20"/>
          <w:szCs w:val="20"/>
        </w:rPr>
        <w:t>za</w:t>
      </w:r>
      <w:proofErr w:type="spellEnd"/>
      <w:r w:rsidR="0030453D">
        <w:rPr>
          <w:rFonts w:ascii="Arial" w:eastAsia="Arial" w:hAnsi="Arial" w:cs="Arial"/>
          <w:color w:val="000000" w:themeColor="text1"/>
          <w:sz w:val="20"/>
          <w:szCs w:val="20"/>
        </w:rPr>
        <w:t xml:space="preserve"> </w:t>
      </w:r>
      <w:proofErr w:type="spellStart"/>
      <w:r w:rsidR="0030453D">
        <w:rPr>
          <w:rFonts w:ascii="Arial" w:eastAsia="Arial" w:hAnsi="Arial" w:cs="Arial"/>
          <w:color w:val="000000" w:themeColor="text1"/>
          <w:sz w:val="20"/>
          <w:szCs w:val="20"/>
        </w:rPr>
        <w:t>izvršenje</w:t>
      </w:r>
      <w:proofErr w:type="spellEnd"/>
      <w:r w:rsidR="0030453D">
        <w:rPr>
          <w:rFonts w:ascii="Arial" w:eastAsia="Arial" w:hAnsi="Arial" w:cs="Arial"/>
          <w:color w:val="000000" w:themeColor="text1"/>
          <w:sz w:val="20"/>
          <w:szCs w:val="20"/>
        </w:rPr>
        <w:t xml:space="preserve"> </w:t>
      </w:r>
      <w:proofErr w:type="spellStart"/>
      <w:r w:rsidR="0030453D">
        <w:rPr>
          <w:rFonts w:ascii="Arial" w:eastAsia="Arial" w:hAnsi="Arial" w:cs="Arial"/>
          <w:color w:val="000000" w:themeColor="text1"/>
          <w:sz w:val="20"/>
          <w:szCs w:val="20"/>
        </w:rPr>
        <w:t>krivičnih</w:t>
      </w:r>
      <w:proofErr w:type="spellEnd"/>
      <w:r w:rsidR="00E01598">
        <w:rPr>
          <w:rFonts w:ascii="Arial" w:eastAsia="Arial" w:hAnsi="Arial" w:cs="Arial"/>
          <w:color w:val="000000" w:themeColor="text1"/>
          <w:sz w:val="20"/>
          <w:szCs w:val="20"/>
        </w:rPr>
        <w:t xml:space="preserve"> </w:t>
      </w:r>
      <w:proofErr w:type="spellStart"/>
      <w:r w:rsidR="00E01598">
        <w:rPr>
          <w:rFonts w:ascii="Arial" w:eastAsia="Arial" w:hAnsi="Arial" w:cs="Arial"/>
          <w:color w:val="000000" w:themeColor="text1"/>
          <w:sz w:val="20"/>
          <w:szCs w:val="20"/>
        </w:rPr>
        <w:t>sankcija</w:t>
      </w:r>
      <w:proofErr w:type="spellEnd"/>
      <w:r w:rsidR="00E01598">
        <w:rPr>
          <w:rFonts w:ascii="Arial" w:eastAsia="Arial" w:hAnsi="Arial" w:cs="Arial"/>
          <w:color w:val="000000" w:themeColor="text1"/>
          <w:sz w:val="20"/>
          <w:szCs w:val="20"/>
        </w:rPr>
        <w:t xml:space="preserve">, </w:t>
      </w:r>
      <w:proofErr w:type="spellStart"/>
      <w:r w:rsidR="00E01598">
        <w:rPr>
          <w:rFonts w:ascii="Arial" w:eastAsia="Arial" w:hAnsi="Arial" w:cs="Arial"/>
          <w:color w:val="000000" w:themeColor="text1"/>
          <w:sz w:val="20"/>
          <w:szCs w:val="20"/>
        </w:rPr>
        <w:t>pritvora</w:t>
      </w:r>
      <w:proofErr w:type="spellEnd"/>
      <w:r w:rsidR="00E01598">
        <w:rPr>
          <w:rFonts w:ascii="Arial" w:eastAsia="Arial" w:hAnsi="Arial" w:cs="Arial"/>
          <w:color w:val="000000" w:themeColor="text1"/>
          <w:sz w:val="20"/>
          <w:szCs w:val="20"/>
        </w:rPr>
        <w:t xml:space="preserve"> </w:t>
      </w:r>
      <w:proofErr w:type="spellStart"/>
      <w:r w:rsidR="00E01598">
        <w:rPr>
          <w:rFonts w:ascii="Arial" w:eastAsia="Arial" w:hAnsi="Arial" w:cs="Arial"/>
          <w:color w:val="000000" w:themeColor="text1"/>
          <w:sz w:val="20"/>
          <w:szCs w:val="20"/>
        </w:rPr>
        <w:t>i</w:t>
      </w:r>
      <w:proofErr w:type="spellEnd"/>
      <w:r w:rsidR="00E01598">
        <w:rPr>
          <w:rFonts w:ascii="Arial" w:eastAsia="Arial" w:hAnsi="Arial" w:cs="Arial"/>
          <w:color w:val="000000" w:themeColor="text1"/>
          <w:sz w:val="20"/>
          <w:szCs w:val="20"/>
        </w:rPr>
        <w:t xml:space="preserve"> </w:t>
      </w:r>
      <w:proofErr w:type="spellStart"/>
      <w:r w:rsidR="00E01598">
        <w:rPr>
          <w:rFonts w:ascii="Arial" w:eastAsia="Arial" w:hAnsi="Arial" w:cs="Arial"/>
          <w:color w:val="000000" w:themeColor="text1"/>
          <w:sz w:val="20"/>
          <w:szCs w:val="20"/>
        </w:rPr>
        <w:t>drugih</w:t>
      </w:r>
      <w:proofErr w:type="spellEnd"/>
      <w:r w:rsidR="00E01598">
        <w:rPr>
          <w:rFonts w:ascii="Arial" w:eastAsia="Arial" w:hAnsi="Arial" w:cs="Arial"/>
          <w:color w:val="000000" w:themeColor="text1"/>
          <w:sz w:val="20"/>
          <w:szCs w:val="20"/>
        </w:rPr>
        <w:t xml:space="preserve"> </w:t>
      </w:r>
      <w:proofErr w:type="spellStart"/>
      <w:r w:rsidR="00E01598">
        <w:rPr>
          <w:rFonts w:ascii="Arial" w:eastAsia="Arial" w:hAnsi="Arial" w:cs="Arial"/>
          <w:color w:val="000000" w:themeColor="text1"/>
          <w:sz w:val="20"/>
          <w:szCs w:val="20"/>
        </w:rPr>
        <w:t>mjera</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Bosne</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i</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Hercegovine</w:t>
      </w:r>
      <w:proofErr w:type="spellEnd"/>
      <w:r w:rsidR="002A50CE">
        <w:rPr>
          <w:rFonts w:ascii="Arial" w:eastAsia="Arial" w:hAnsi="Arial" w:cs="Arial"/>
          <w:color w:val="000000" w:themeColor="text1"/>
          <w:sz w:val="20"/>
          <w:szCs w:val="20"/>
        </w:rPr>
        <w:t xml:space="preserve"> </w:t>
      </w:r>
      <w:proofErr w:type="spellStart"/>
      <w:r w:rsidR="002A50CE">
        <w:rPr>
          <w:rFonts w:ascii="Arial" w:eastAsia="Arial" w:hAnsi="Arial" w:cs="Arial"/>
          <w:color w:val="000000" w:themeColor="text1"/>
          <w:sz w:val="20"/>
          <w:szCs w:val="20"/>
        </w:rPr>
        <w:t>Ministarstva</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pravde</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Bosne</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i</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Hercegovine</w:t>
      </w:r>
      <w:proofErr w:type="spellEnd"/>
      <w:r w:rsidR="00737875" w:rsidRPr="6B3F3B5A">
        <w:rPr>
          <w:rFonts w:ascii="Arial" w:eastAsia="Arial" w:hAnsi="Arial" w:cs="Arial"/>
          <w:color w:val="000000" w:themeColor="text1"/>
          <w:sz w:val="20"/>
          <w:szCs w:val="20"/>
        </w:rPr>
        <w:t xml:space="preserve">, </w:t>
      </w:r>
      <w:proofErr w:type="spellStart"/>
      <w:r w:rsidR="00737875" w:rsidRPr="6B3F3B5A">
        <w:rPr>
          <w:rFonts w:ascii="Arial" w:eastAsia="Arial" w:hAnsi="Arial" w:cs="Arial"/>
          <w:color w:val="000000" w:themeColor="text1"/>
          <w:sz w:val="20"/>
          <w:szCs w:val="20"/>
        </w:rPr>
        <w:t>raspisuje</w:t>
      </w:r>
      <w:proofErr w:type="spellEnd"/>
    </w:p>
    <w:p w14:paraId="356CF36F" w14:textId="77777777" w:rsidR="00737875" w:rsidRPr="00350A4B" w:rsidRDefault="00737875" w:rsidP="004E5731">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r w:rsidRPr="6B3F3B5A">
        <w:rPr>
          <w:rStyle w:val="Strong"/>
          <w:rFonts w:ascii="Arial" w:eastAsia="Arial" w:hAnsi="Arial" w:cs="Arial"/>
          <w:color w:val="000000" w:themeColor="text1"/>
          <w:sz w:val="20"/>
          <w:szCs w:val="20"/>
        </w:rPr>
        <w:t>INTERNI OGLAS</w:t>
      </w:r>
    </w:p>
    <w:p w14:paraId="2FC3C7BC" w14:textId="44498EF1" w:rsidR="00737875" w:rsidRPr="00350A4B" w:rsidRDefault="00737875" w:rsidP="004E5731">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spellStart"/>
      <w:proofErr w:type="gramStart"/>
      <w:r w:rsidRPr="6B3F3B5A">
        <w:rPr>
          <w:rStyle w:val="Strong"/>
          <w:rFonts w:ascii="Arial" w:eastAsia="Arial" w:hAnsi="Arial" w:cs="Arial"/>
          <w:color w:val="000000" w:themeColor="text1"/>
          <w:sz w:val="20"/>
          <w:szCs w:val="20"/>
        </w:rPr>
        <w:t>za</w:t>
      </w:r>
      <w:proofErr w:type="spellEnd"/>
      <w:proofErr w:type="gram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popunjavanje</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radn</w:t>
      </w:r>
      <w:r w:rsidR="004E5731">
        <w:rPr>
          <w:rStyle w:val="Strong"/>
          <w:rFonts w:ascii="Arial" w:eastAsia="Arial" w:hAnsi="Arial" w:cs="Arial"/>
          <w:color w:val="000000" w:themeColor="text1"/>
          <w:sz w:val="20"/>
          <w:szCs w:val="20"/>
        </w:rPr>
        <w:t>og</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mjesta</w:t>
      </w:r>
      <w:proofErr w:type="spellEnd"/>
      <w:r w:rsidR="00DB04C5" w:rsidRPr="6B3F3B5A">
        <w:rPr>
          <w:rStyle w:val="Strong"/>
          <w:rFonts w:ascii="Arial" w:eastAsia="Arial" w:hAnsi="Arial" w:cs="Arial"/>
          <w:color w:val="000000" w:themeColor="text1"/>
          <w:sz w:val="20"/>
          <w:szCs w:val="20"/>
          <w:lang w:val="sr-Cyrl-BA"/>
        </w:rPr>
        <w:t xml:space="preserve"> </w:t>
      </w:r>
      <w:proofErr w:type="spellStart"/>
      <w:r w:rsidRPr="6B3F3B5A">
        <w:rPr>
          <w:rStyle w:val="Strong"/>
          <w:rFonts w:ascii="Arial" w:eastAsia="Arial" w:hAnsi="Arial" w:cs="Arial"/>
          <w:color w:val="000000" w:themeColor="text1"/>
          <w:sz w:val="20"/>
          <w:szCs w:val="20"/>
        </w:rPr>
        <w:t>državn</w:t>
      </w:r>
      <w:r w:rsidR="004E5731">
        <w:rPr>
          <w:rStyle w:val="Strong"/>
          <w:rFonts w:ascii="Arial" w:eastAsia="Arial" w:hAnsi="Arial" w:cs="Arial"/>
          <w:color w:val="000000" w:themeColor="text1"/>
          <w:sz w:val="20"/>
          <w:szCs w:val="20"/>
        </w:rPr>
        <w:t>og</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službenika</w:t>
      </w:r>
      <w:proofErr w:type="spellEnd"/>
    </w:p>
    <w:p w14:paraId="4387F02D" w14:textId="14ACC748" w:rsidR="004E5731" w:rsidRPr="00350A4B" w:rsidRDefault="00737875" w:rsidP="004E5731">
      <w:pPr>
        <w:shd w:val="clear" w:color="auto" w:fill="FFFFFF" w:themeFill="background1"/>
        <w:jc w:val="center"/>
        <w:rPr>
          <w:rFonts w:ascii="Arial" w:eastAsia="Arial" w:hAnsi="Arial" w:cs="Arial"/>
          <w:b/>
          <w:bCs/>
          <w:sz w:val="20"/>
          <w:szCs w:val="20"/>
          <w:lang w:val="bs-Latn-BA"/>
        </w:rPr>
      </w:pPr>
      <w:r w:rsidRPr="6B3F3B5A">
        <w:rPr>
          <w:rStyle w:val="Strong"/>
          <w:rFonts w:ascii="Arial" w:eastAsia="Arial" w:hAnsi="Arial" w:cs="Arial"/>
          <w:color w:val="000000" w:themeColor="text1"/>
          <w:sz w:val="20"/>
          <w:szCs w:val="20"/>
        </w:rPr>
        <w:t xml:space="preserve">u </w:t>
      </w:r>
      <w:r w:rsidR="00E27D01">
        <w:rPr>
          <w:rFonts w:ascii="Arial" w:eastAsia="Arial" w:hAnsi="Arial" w:cs="Arial"/>
          <w:b/>
          <w:bCs/>
          <w:sz w:val="20"/>
          <w:szCs w:val="20"/>
          <w:lang w:val="bs-Latn-BA"/>
        </w:rPr>
        <w:t>Zavodu za izvršenje krivičnih</w:t>
      </w:r>
      <w:r w:rsidR="004E5731">
        <w:rPr>
          <w:rFonts w:ascii="Arial" w:eastAsia="Arial" w:hAnsi="Arial" w:cs="Arial"/>
          <w:b/>
          <w:bCs/>
          <w:sz w:val="20"/>
          <w:szCs w:val="20"/>
          <w:lang w:val="bs-Latn-BA"/>
        </w:rPr>
        <w:t xml:space="preserve"> sankcija, pritvora i drugih mjera Bosne i Hercegovine</w:t>
      </w:r>
    </w:p>
    <w:p w14:paraId="1F7897A7" w14:textId="77777777" w:rsidR="006938F4" w:rsidRPr="00350A4B" w:rsidRDefault="006938F4" w:rsidP="6B3F3B5A">
      <w:pPr>
        <w:shd w:val="clear" w:color="auto" w:fill="FFFFFF" w:themeFill="background1"/>
        <w:jc w:val="both"/>
        <w:rPr>
          <w:rFonts w:ascii="Arial" w:eastAsia="Arial" w:hAnsi="Arial" w:cs="Arial"/>
          <w:color w:val="000000"/>
          <w:sz w:val="20"/>
          <w:szCs w:val="20"/>
          <w:lang w:val="bs-Latn-BA" w:eastAsia="bs-Latn-BA"/>
        </w:rPr>
      </w:pPr>
      <w:bookmarkStart w:id="0" w:name="_Hlk24108981"/>
    </w:p>
    <w:p w14:paraId="2505485C" w14:textId="25BAE32F" w:rsidR="006400BC" w:rsidRPr="00350A4B" w:rsidRDefault="00FA66FC" w:rsidP="0E0637DA">
      <w:pPr>
        <w:tabs>
          <w:tab w:val="left" w:pos="4840"/>
        </w:tabs>
        <w:jc w:val="both"/>
        <w:rPr>
          <w:rFonts w:ascii="Arial" w:eastAsia="Arial" w:hAnsi="Arial" w:cs="Arial"/>
          <w:b/>
          <w:bCs/>
          <w:sz w:val="20"/>
          <w:szCs w:val="20"/>
          <w:u w:val="single"/>
          <w:lang w:val="bs-Latn-BA"/>
        </w:rPr>
      </w:pPr>
      <w:r w:rsidRPr="6B3F3B5A">
        <w:rPr>
          <w:rFonts w:ascii="Arial" w:eastAsia="Arial" w:hAnsi="Arial" w:cs="Arial"/>
          <w:b/>
          <w:bCs/>
          <w:sz w:val="20"/>
          <w:szCs w:val="20"/>
          <w:u w:val="single"/>
          <w:lang w:val="bs-Latn-BA"/>
        </w:rPr>
        <w:t xml:space="preserve">Radno mjesto: </w:t>
      </w:r>
      <w:r w:rsidR="004E5731" w:rsidRPr="004E5731">
        <w:rPr>
          <w:rFonts w:ascii="Arial" w:eastAsia="Arial" w:hAnsi="Arial" w:cs="Arial"/>
          <w:b/>
          <w:bCs/>
          <w:sz w:val="20"/>
          <w:szCs w:val="20"/>
          <w:u w:val="single"/>
          <w:lang w:val="bs-Latn-BA"/>
        </w:rPr>
        <w:t xml:space="preserve">1/01 Vaspitač - stručni savjetnik </w:t>
      </w:r>
    </w:p>
    <w:p w14:paraId="330915EC" w14:textId="48F993D1" w:rsidR="004E5731" w:rsidRPr="004E5731" w:rsidRDefault="006400BC" w:rsidP="004E5731">
      <w:pPr>
        <w:jc w:val="both"/>
        <w:rPr>
          <w:rFonts w:ascii="Arial" w:eastAsia="Arial" w:hAnsi="Arial" w:cs="Arial"/>
          <w:sz w:val="20"/>
          <w:szCs w:val="20"/>
          <w:lang w:val="bs-Latn-BA"/>
        </w:rPr>
      </w:pPr>
      <w:r w:rsidRPr="6B3F3B5A">
        <w:rPr>
          <w:rFonts w:ascii="Arial" w:eastAsia="Arial" w:hAnsi="Arial" w:cs="Arial"/>
          <w:b/>
          <w:bCs/>
          <w:sz w:val="20"/>
          <w:szCs w:val="20"/>
          <w:lang w:val="sl-SI"/>
        </w:rPr>
        <w:t>Opis poslova i zadataka:</w:t>
      </w:r>
      <w:r w:rsidRPr="6B3F3B5A">
        <w:rPr>
          <w:rFonts w:ascii="Arial" w:eastAsia="Arial" w:hAnsi="Arial" w:cs="Arial"/>
          <w:sz w:val="20"/>
          <w:szCs w:val="20"/>
        </w:rPr>
        <w:t xml:space="preserve"> </w:t>
      </w:r>
      <w:r w:rsidR="004E5731">
        <w:rPr>
          <w:rFonts w:ascii="Arial" w:eastAsia="Arial" w:hAnsi="Arial" w:cs="Arial"/>
          <w:sz w:val="20"/>
          <w:szCs w:val="20"/>
          <w:lang w:val="hr-HR"/>
        </w:rPr>
        <w:t>P</w:t>
      </w:r>
      <w:r w:rsidR="004E5731" w:rsidRPr="004E5731">
        <w:rPr>
          <w:rFonts w:ascii="Arial" w:eastAsia="Arial" w:hAnsi="Arial" w:cs="Arial"/>
          <w:sz w:val="20"/>
          <w:szCs w:val="20"/>
          <w:lang w:val="hr-HR"/>
        </w:rPr>
        <w:t xml:space="preserve">lanira, programira i organizuje rad u svom vaspitnom kolektivu ili grupi uz obavljanje individualnog, grupnog i kolektivnog oblika rada; analizira, proučava i realizuje program tretmana i postupanja koje odredi stručni tim; vrši objektivizaciju ličnosti i vaspitnu kontrolu u vaspitnim kolektivima ili grupama lica lišenih slobode; unosi podatke u dosije; vrši pregled pošte; sarađuje i kontaktira sa porodicama; vrši prikupljanje podataka o licima lišenih slobode na radnom mjestu, na odjeljenju, kulturno-prosvjetnom radu i školi; daje predloge za pogodnosti; obavlja sve vrste intervjua sa osuđenim licima u svom kolektivu prema penološkoj praksi (prvi, korektivni, posebni i završni intervju); razmatra molbe za pomoć u odjeći, obući ili novcu; sarađuje sa socijalnim radnikom radi pružanja pomoći licima lišenim slobode u rješavanju njihovih socijalnih problema; priprema mišljenja u postupku pomilovanja, uslovnog otpusta, obrade za prijedloge za prekid kazne; daje mišljenja i prijedloge za postupke premještaja osuđenih lica u druge ustanove ili u odjeljenje sa posebnim režimom; organizuje i stara se o upoznavanju osuđenih lica sa ZIKS-om i drugim propisima iz oblasti izvršenja krivičnih sankcija; u svojstvu instruktora prati rad i ponašanje zatvorenika u toku izdržavanja kazne zatvora, prikuplja i objedinjuje podatke i zapažanja stručnih instruktora, obavlja i druge poslove koje mu odredi načelnik Službe. </w:t>
      </w:r>
    </w:p>
    <w:p w14:paraId="00BE5157" w14:textId="7613F165" w:rsidR="006400BC" w:rsidRDefault="006400BC" w:rsidP="004E5731">
      <w:pPr>
        <w:jc w:val="both"/>
        <w:rPr>
          <w:rFonts w:ascii="Arial" w:eastAsia="Arial" w:hAnsi="Arial" w:cs="Arial"/>
          <w:sz w:val="20"/>
          <w:szCs w:val="20"/>
        </w:rPr>
      </w:pPr>
      <w:r w:rsidRPr="6B3F3B5A">
        <w:rPr>
          <w:rFonts w:ascii="Arial" w:eastAsia="Arial" w:hAnsi="Arial" w:cs="Arial"/>
          <w:b/>
          <w:bCs/>
          <w:sz w:val="20"/>
          <w:szCs w:val="20"/>
          <w:lang w:val="sl-SI"/>
        </w:rPr>
        <w:t>Posebni uslovi:</w:t>
      </w:r>
      <w:r w:rsidRPr="6B3F3B5A">
        <w:rPr>
          <w:rFonts w:ascii="Arial" w:eastAsia="Arial" w:hAnsi="Arial" w:cs="Arial"/>
          <w:sz w:val="20"/>
          <w:szCs w:val="20"/>
        </w:rPr>
        <w:t xml:space="preserve"> </w:t>
      </w:r>
      <w:r w:rsidR="004E5731" w:rsidRPr="004E5731">
        <w:rPr>
          <w:rFonts w:ascii="Arial" w:eastAsia="Arial" w:hAnsi="Arial" w:cs="Arial"/>
          <w:sz w:val="20"/>
          <w:szCs w:val="20"/>
        </w:rPr>
        <w:t xml:space="preserve">Završen fakultet psihologije, sociologije smjer socijalni rad i socijalna politika ili pedagogije - završen prvi ciklus visokog obrazovanja sa ostvarenih najmanje 240 ECTS ili najmanje </w:t>
      </w:r>
      <w:r w:rsidR="0085011A">
        <w:rPr>
          <w:rFonts w:ascii="Arial" w:eastAsia="Arial" w:hAnsi="Arial" w:cs="Arial"/>
          <w:sz w:val="20"/>
          <w:szCs w:val="20"/>
        </w:rPr>
        <w:t xml:space="preserve">VSS –VII1 stepen stručne spreme; </w:t>
      </w:r>
      <w:r w:rsidR="004E5731" w:rsidRPr="004E5731">
        <w:rPr>
          <w:rFonts w:ascii="Arial" w:eastAsia="Arial" w:hAnsi="Arial" w:cs="Arial"/>
          <w:sz w:val="20"/>
          <w:szCs w:val="20"/>
        </w:rPr>
        <w:t xml:space="preserve">najmanje tri </w:t>
      </w:r>
      <w:r w:rsidR="0085011A">
        <w:rPr>
          <w:rFonts w:ascii="Arial" w:eastAsia="Arial" w:hAnsi="Arial" w:cs="Arial"/>
          <w:sz w:val="20"/>
          <w:szCs w:val="20"/>
        </w:rPr>
        <w:t xml:space="preserve">godine radnog iskustva u struci; </w:t>
      </w:r>
      <w:r w:rsidR="004E5731" w:rsidRPr="004E5731">
        <w:rPr>
          <w:rFonts w:ascii="Arial" w:eastAsia="Arial" w:hAnsi="Arial" w:cs="Arial"/>
          <w:sz w:val="20"/>
          <w:szCs w:val="20"/>
        </w:rPr>
        <w:t>položen stručni ispit iz oblasti izvršenja krivičnih san</w:t>
      </w:r>
      <w:r w:rsidR="0085011A">
        <w:rPr>
          <w:rFonts w:ascii="Arial" w:eastAsia="Arial" w:hAnsi="Arial" w:cs="Arial"/>
          <w:sz w:val="20"/>
          <w:szCs w:val="20"/>
        </w:rPr>
        <w:t xml:space="preserve">kcija za rad u službi tretmana; </w:t>
      </w:r>
      <w:r w:rsidR="004E5731" w:rsidRPr="004E5731">
        <w:rPr>
          <w:rFonts w:ascii="Arial" w:eastAsia="Arial" w:hAnsi="Arial" w:cs="Arial"/>
          <w:sz w:val="20"/>
          <w:szCs w:val="20"/>
        </w:rPr>
        <w:t>poznavanje rada na računaru.</w:t>
      </w:r>
    </w:p>
    <w:p w14:paraId="33660783" w14:textId="106DE903" w:rsidR="006400BC" w:rsidRPr="00350A4B" w:rsidRDefault="006400BC" w:rsidP="6B3F3B5A">
      <w:pPr>
        <w:jc w:val="both"/>
        <w:rPr>
          <w:rFonts w:ascii="Arial" w:eastAsia="Arial" w:hAnsi="Arial" w:cs="Arial"/>
          <w:sz w:val="20"/>
          <w:szCs w:val="20"/>
          <w:lang w:val="pl-PL"/>
        </w:rPr>
      </w:pPr>
      <w:r w:rsidRPr="6B3F3B5A">
        <w:rPr>
          <w:rFonts w:ascii="Arial" w:eastAsia="Arial" w:hAnsi="Arial" w:cs="Arial"/>
          <w:b/>
          <w:bCs/>
          <w:sz w:val="20"/>
          <w:szCs w:val="20"/>
          <w:lang w:val="sl-SI"/>
        </w:rPr>
        <w:t>Status:</w:t>
      </w:r>
      <w:r w:rsidRPr="6B3F3B5A">
        <w:rPr>
          <w:rFonts w:ascii="Arial" w:eastAsia="Arial" w:hAnsi="Arial" w:cs="Arial"/>
          <w:sz w:val="20"/>
          <w:szCs w:val="20"/>
          <w:lang w:val="sl-SI"/>
        </w:rPr>
        <w:t xml:space="preserve"> državni službenik-</w:t>
      </w:r>
      <w:r w:rsidR="2770E4A9" w:rsidRPr="6B3F3B5A">
        <w:rPr>
          <w:rFonts w:ascii="Arial" w:eastAsia="Arial" w:hAnsi="Arial" w:cs="Arial"/>
          <w:sz w:val="20"/>
          <w:szCs w:val="20"/>
          <w:lang w:val="sl-SI"/>
        </w:rPr>
        <w:t>stručni savjetnik</w:t>
      </w:r>
      <w:r w:rsidRPr="6B3F3B5A">
        <w:rPr>
          <w:rFonts w:ascii="Arial" w:eastAsia="Arial" w:hAnsi="Arial" w:cs="Arial"/>
          <w:sz w:val="20"/>
          <w:szCs w:val="20"/>
          <w:lang w:val="sl-SI"/>
        </w:rPr>
        <w:t>.</w:t>
      </w:r>
    </w:p>
    <w:p w14:paraId="219C9F85" w14:textId="46F53797" w:rsidR="006938F4" w:rsidRPr="00350A4B" w:rsidRDefault="006400BC" w:rsidP="6B3F3B5A">
      <w:pPr>
        <w:rPr>
          <w:rFonts w:ascii="Arial" w:eastAsia="Arial" w:hAnsi="Arial" w:cs="Arial"/>
          <w:sz w:val="20"/>
          <w:szCs w:val="20"/>
          <w:lang w:val="bs-Latn-BA"/>
        </w:rPr>
      </w:pPr>
      <w:r w:rsidRPr="6B3F3B5A">
        <w:rPr>
          <w:rFonts w:ascii="Arial" w:eastAsia="Arial" w:hAnsi="Arial" w:cs="Arial"/>
          <w:b/>
          <w:bCs/>
          <w:sz w:val="20"/>
          <w:szCs w:val="20"/>
          <w:lang w:val="bs-Latn-BA"/>
        </w:rPr>
        <w:t>Broj izvršilaca:</w:t>
      </w:r>
      <w:r w:rsidRPr="6B3F3B5A">
        <w:rPr>
          <w:rFonts w:ascii="Arial" w:eastAsia="Arial" w:hAnsi="Arial" w:cs="Arial"/>
          <w:sz w:val="20"/>
          <w:szCs w:val="20"/>
          <w:lang w:val="bs-Latn-BA"/>
        </w:rPr>
        <w:t xml:space="preserve"> jedan (1) izvršilac.</w:t>
      </w:r>
    </w:p>
    <w:bookmarkEnd w:id="0"/>
    <w:p w14:paraId="61E30ACC" w14:textId="77777777" w:rsidR="007F475E" w:rsidRPr="00350A4B" w:rsidRDefault="007F475E" w:rsidP="6B3F3B5A">
      <w:pPr>
        <w:rPr>
          <w:rFonts w:ascii="Arial" w:eastAsia="Arial" w:hAnsi="Arial" w:cs="Arial"/>
          <w:sz w:val="20"/>
          <w:szCs w:val="20"/>
          <w:lang w:val="bs-Latn-BA"/>
        </w:rPr>
      </w:pPr>
    </w:p>
    <w:p w14:paraId="197A04C8" w14:textId="2374FBDB" w:rsidR="004E5731" w:rsidRPr="004E5731" w:rsidRDefault="00997760" w:rsidP="004E5731">
      <w:pPr>
        <w:shd w:val="clear" w:color="auto" w:fill="FFFFFF" w:themeFill="background1"/>
        <w:jc w:val="both"/>
        <w:rPr>
          <w:rFonts w:ascii="Arial" w:eastAsia="Arial" w:hAnsi="Arial" w:cs="Arial"/>
          <w:b/>
          <w:bCs/>
          <w:i/>
          <w:sz w:val="20"/>
          <w:szCs w:val="20"/>
          <w:u w:val="single"/>
          <w:lang w:val="bs-Latn-BA"/>
        </w:rPr>
      </w:pPr>
      <w:r w:rsidRPr="004E5731">
        <w:rPr>
          <w:rFonts w:ascii="Arial" w:eastAsia="Arial" w:hAnsi="Arial" w:cs="Arial"/>
          <w:b/>
          <w:bCs/>
          <w:i/>
          <w:iCs/>
          <w:sz w:val="20"/>
          <w:szCs w:val="20"/>
          <w:u w:val="single"/>
          <w:lang w:val="sr-Latn-BA"/>
        </w:rPr>
        <w:t>N</w:t>
      </w:r>
      <w:r w:rsidR="00F447D2" w:rsidRPr="004E5731">
        <w:rPr>
          <w:rFonts w:ascii="Arial" w:eastAsia="Arial" w:hAnsi="Arial" w:cs="Arial"/>
          <w:b/>
          <w:bCs/>
          <w:i/>
          <w:iCs/>
          <w:sz w:val="20"/>
          <w:szCs w:val="20"/>
          <w:u w:val="single"/>
          <w:lang w:val="sr-Cyrl-CS"/>
        </w:rPr>
        <w:t>a</w:t>
      </w:r>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ovaj</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oglas</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mogu</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se</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prijaviti</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samo</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lica</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zaposlena</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kao</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državni</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službenici</w:t>
      </w:r>
      <w:proofErr w:type="spellEnd"/>
      <w:r w:rsidR="00B55F89" w:rsidRPr="004E5731">
        <w:rPr>
          <w:rFonts w:ascii="Arial" w:eastAsia="Arial" w:hAnsi="Arial" w:cs="Arial"/>
          <w:b/>
          <w:bCs/>
          <w:i/>
          <w:iCs/>
          <w:sz w:val="20"/>
          <w:szCs w:val="20"/>
          <w:u w:val="single"/>
          <w:lang w:val="sr-Cyrl-CS"/>
        </w:rPr>
        <w:t xml:space="preserve"> </w:t>
      </w:r>
      <w:r w:rsidR="00E72455" w:rsidRPr="004E5731">
        <w:rPr>
          <w:rFonts w:ascii="Arial" w:eastAsia="Arial" w:hAnsi="Arial" w:cs="Arial"/>
          <w:b/>
          <w:bCs/>
          <w:i/>
          <w:iCs/>
          <w:color w:val="000000" w:themeColor="text1"/>
          <w:sz w:val="20"/>
          <w:szCs w:val="20"/>
          <w:u w:val="single"/>
          <w:lang w:val="bs-Latn-BA" w:eastAsia="bs-Latn-BA"/>
        </w:rPr>
        <w:t xml:space="preserve">u </w:t>
      </w:r>
      <w:r w:rsidR="009D2B86">
        <w:rPr>
          <w:rFonts w:ascii="Arial" w:eastAsia="Arial" w:hAnsi="Arial" w:cs="Arial"/>
          <w:b/>
          <w:bCs/>
          <w:i/>
          <w:sz w:val="20"/>
          <w:szCs w:val="20"/>
          <w:u w:val="single"/>
          <w:lang w:val="bs-Latn-BA"/>
        </w:rPr>
        <w:t>Zavodu za izvršenje krivičnih</w:t>
      </w:r>
      <w:r w:rsidR="004E5731" w:rsidRPr="004E5731">
        <w:rPr>
          <w:rFonts w:ascii="Arial" w:eastAsia="Arial" w:hAnsi="Arial" w:cs="Arial"/>
          <w:b/>
          <w:bCs/>
          <w:i/>
          <w:sz w:val="20"/>
          <w:szCs w:val="20"/>
          <w:u w:val="single"/>
          <w:lang w:val="bs-Latn-BA"/>
        </w:rPr>
        <w:t xml:space="preserve"> sankcija, pritvora i drugih mjera Bosne i Hercegovine </w:t>
      </w:r>
    </w:p>
    <w:p w14:paraId="3AF1C12E" w14:textId="24818FE5" w:rsidR="001D65A6" w:rsidRPr="00350A4B" w:rsidRDefault="001D65A6" w:rsidP="004E5731">
      <w:pPr>
        <w:jc w:val="both"/>
        <w:rPr>
          <w:rFonts w:ascii="Arial" w:eastAsia="Arial" w:hAnsi="Arial" w:cs="Arial"/>
          <w:sz w:val="20"/>
          <w:szCs w:val="20"/>
          <w:lang w:val="sr-Latn-BA"/>
        </w:rPr>
      </w:pPr>
    </w:p>
    <w:p w14:paraId="678CCE10" w14:textId="77777777" w:rsidR="002D706A" w:rsidRPr="00350A4B" w:rsidRDefault="002D706A" w:rsidP="6B3F3B5A">
      <w:pPr>
        <w:ind w:right="27"/>
        <w:jc w:val="both"/>
        <w:rPr>
          <w:rFonts w:ascii="Arial" w:eastAsia="Arial" w:hAnsi="Arial" w:cs="Arial"/>
          <w:b/>
          <w:bCs/>
          <w:i/>
          <w:iCs/>
          <w:sz w:val="20"/>
          <w:szCs w:val="20"/>
          <w:u w:val="single"/>
          <w:lang w:val="sr-Latn-BA"/>
        </w:rPr>
      </w:pPr>
      <w:r w:rsidRPr="6B3F3B5A">
        <w:rPr>
          <w:rFonts w:ascii="Arial" w:eastAsia="Arial" w:hAnsi="Arial" w:cs="Arial"/>
          <w:b/>
          <w:bCs/>
          <w:i/>
          <w:iCs/>
          <w:sz w:val="20"/>
          <w:szCs w:val="20"/>
          <w:u w:val="single"/>
          <w:lang w:val="sr-Latn-BA"/>
        </w:rPr>
        <w:t xml:space="preserve">Napomena za sve kandidate: </w:t>
      </w:r>
    </w:p>
    <w:p w14:paraId="1FCA192D"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lang w:val="bs-Latn-BA"/>
        </w:rPr>
      </w:pP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bira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na</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podataka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znanja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sposobnosti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pokazanih</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ispitu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prijavljene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sastoji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
    <w:p w14:paraId="27349343"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obavještavaju</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mjestu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vremenu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održavanja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od</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institucije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putem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službene</w:t>
      </w:r>
      <w:proofErr w:type="spellEnd"/>
      <w:r w:rsidRPr="6B3F3B5A">
        <w:rPr>
          <w:rFonts w:ascii="Arial" w:eastAsia="Arial" w:hAnsi="Arial" w:cs="Arial"/>
          <w:sz w:val="20"/>
          <w:szCs w:val="20"/>
        </w:rPr>
        <w:t xml:space="preserve"> internet </w:t>
      </w:r>
      <w:proofErr w:type="spellStart"/>
      <w:r w:rsidRPr="6B3F3B5A">
        <w:rPr>
          <w:rFonts w:ascii="Arial" w:eastAsia="Arial" w:hAnsi="Arial" w:cs="Arial"/>
          <w:sz w:val="20"/>
          <w:szCs w:val="20"/>
        </w:rPr>
        <w:t>stranice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Agencije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državnu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BiH</w:t>
      </w:r>
      <w:proofErr w:type="spellEnd"/>
      <w:r w:rsidRPr="6B3F3B5A">
        <w:rPr>
          <w:rFonts w:ascii="Arial" w:eastAsia="Arial" w:hAnsi="Arial" w:cs="Arial"/>
          <w:sz w:val="20"/>
          <w:szCs w:val="20"/>
        </w:rPr>
        <w:t xml:space="preserve">. </w:t>
      </w:r>
    </w:p>
    <w:p w14:paraId="1DB1D965" w14:textId="7D88658C"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Nezavisno</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svim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zahtjevima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završili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dužni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pored </w:t>
      </w:r>
      <w:proofErr w:type="spellStart"/>
      <w:r w:rsidRPr="6B3F3B5A">
        <w:rPr>
          <w:rFonts w:ascii="Arial" w:eastAsia="Arial" w:hAnsi="Arial" w:cs="Arial"/>
          <w:sz w:val="20"/>
          <w:szCs w:val="20"/>
        </w:rPr>
        <w:t>ostale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dokumentacije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obavezno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r w:rsidR="006E7B67" w:rsidRPr="6B3F3B5A">
        <w:rPr>
          <w:rFonts w:ascii="Arial" w:eastAsia="Arial" w:hAnsi="Arial" w:cs="Arial"/>
          <w:sz w:val="20"/>
          <w:szCs w:val="20"/>
        </w:rPr>
        <w:t xml:space="preserve">diploma </w:t>
      </w:r>
      <w:proofErr w:type="spellStart"/>
      <w:r w:rsidRPr="6B3F3B5A">
        <w:rPr>
          <w:rFonts w:ascii="Arial" w:eastAsia="Arial" w:hAnsi="Arial" w:cs="Arial"/>
          <w:sz w:val="20"/>
          <w:szCs w:val="20"/>
        </w:rPr>
        <w:t>prvog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osnovnog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dodiplomskog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čak</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oglasom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treći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integrisane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kojih</w:t>
      </w:r>
      <w:proofErr w:type="spellEnd"/>
      <w:r w:rsidRPr="6B3F3B5A">
        <w:rPr>
          <w:rFonts w:ascii="Arial" w:eastAsia="Arial" w:hAnsi="Arial" w:cs="Arial"/>
          <w:sz w:val="20"/>
          <w:szCs w:val="20"/>
        </w:rPr>
        <w:t xml:space="preserve"> je </w:t>
      </w:r>
      <w:proofErr w:type="spellStart"/>
      <w:r w:rsidRPr="6B3F3B5A">
        <w:rPr>
          <w:rFonts w:ascii="Arial" w:eastAsia="Arial" w:hAnsi="Arial" w:cs="Arial"/>
          <w:sz w:val="20"/>
          <w:szCs w:val="20"/>
        </w:rPr>
        <w:t>potrebno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dokaz</w:t>
      </w:r>
      <w:proofErr w:type="spellEnd"/>
      <w:r w:rsidRPr="6B3F3B5A">
        <w:rPr>
          <w:rFonts w:ascii="Arial" w:eastAsia="Arial" w:hAnsi="Arial" w:cs="Arial"/>
          <w:sz w:val="20"/>
          <w:szCs w:val="20"/>
        </w:rPr>
        <w:t xml:space="preserve"> da se </w:t>
      </w:r>
      <w:proofErr w:type="spellStart"/>
      <w:r w:rsidRPr="6B3F3B5A">
        <w:rPr>
          <w:rFonts w:ascii="Arial" w:eastAsia="Arial" w:hAnsi="Arial" w:cs="Arial"/>
          <w:sz w:val="20"/>
          <w:szCs w:val="20"/>
        </w:rPr>
        <w:t>radi</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integrisanom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to </w:t>
      </w:r>
      <w:proofErr w:type="spellStart"/>
      <w:r w:rsidRPr="6B3F3B5A">
        <w:rPr>
          <w:rFonts w:ascii="Arial" w:eastAsia="Arial" w:hAnsi="Arial" w:cs="Arial"/>
          <w:sz w:val="20"/>
          <w:szCs w:val="20"/>
        </w:rPr>
        <w:t>nije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vidljivo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same </w:t>
      </w:r>
      <w:proofErr w:type="spellStart"/>
      <w:r w:rsidRPr="6B3F3B5A">
        <w:rPr>
          <w:rFonts w:ascii="Arial" w:eastAsia="Arial" w:hAnsi="Arial" w:cs="Arial"/>
          <w:sz w:val="20"/>
          <w:szCs w:val="20"/>
        </w:rPr>
        <w:t>osnovne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dodatka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rješenja</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nostrifikaciji</w:t>
      </w:r>
      <w:proofErr w:type="spellEnd"/>
      <w:r w:rsidRPr="6B3F3B5A">
        <w:rPr>
          <w:rFonts w:ascii="Arial" w:eastAsia="Arial" w:hAnsi="Arial" w:cs="Arial"/>
          <w:sz w:val="20"/>
          <w:szCs w:val="20"/>
        </w:rPr>
        <w:t>/</w:t>
      </w:r>
      <w:proofErr w:type="spellStart"/>
      <w:r w:rsidRPr="6B3F3B5A">
        <w:rPr>
          <w:rFonts w:ascii="Arial" w:eastAsia="Arial" w:hAnsi="Arial" w:cs="Arial"/>
          <w:sz w:val="20"/>
          <w:szCs w:val="20"/>
        </w:rPr>
        <w:t>priznavanju</w:t>
      </w:r>
      <w:proofErr w:type="spellEnd"/>
      <w:r w:rsidRPr="6B3F3B5A">
        <w:rPr>
          <w:rFonts w:ascii="Arial" w:eastAsia="Arial" w:hAnsi="Arial" w:cs="Arial"/>
          <w:sz w:val="20"/>
          <w:szCs w:val="20"/>
        </w:rPr>
        <w:t>.</w:t>
      </w:r>
    </w:p>
    <w:p w14:paraId="4AEDB761"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r w:rsidRPr="6B3F3B5A">
        <w:rPr>
          <w:rFonts w:ascii="Arial" w:eastAsia="Arial" w:hAnsi="Arial" w:cs="Arial"/>
          <w:sz w:val="20"/>
          <w:szCs w:val="20"/>
        </w:rPr>
        <w:t xml:space="preserve">Pod </w:t>
      </w:r>
      <w:proofErr w:type="spellStart"/>
      <w:r w:rsidRPr="6B3F3B5A">
        <w:rPr>
          <w:rFonts w:ascii="Arial" w:eastAsia="Arial" w:hAnsi="Arial" w:cs="Arial"/>
          <w:sz w:val="20"/>
          <w:szCs w:val="20"/>
        </w:rPr>
        <w:t>radnim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podrazumijeva</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radno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nakon</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stečene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spreme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odnosno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obrazovanja</w:t>
      </w:r>
      <w:proofErr w:type="spellEnd"/>
      <w:r w:rsidRPr="6B3F3B5A">
        <w:rPr>
          <w:rFonts w:ascii="Arial" w:eastAsia="Arial" w:hAnsi="Arial" w:cs="Arial"/>
          <w:sz w:val="20"/>
          <w:szCs w:val="20"/>
        </w:rPr>
        <w:t>.</w:t>
      </w:r>
    </w:p>
    <w:p w14:paraId="0837232A" w14:textId="77777777" w:rsidR="009D2B86" w:rsidRPr="009D2B86" w:rsidRDefault="009D2B86"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r w:rsidRPr="009D2B86">
        <w:rPr>
          <w:rFonts w:ascii="Arial" w:eastAsia="Arial" w:hAnsi="Arial" w:cs="Arial"/>
          <w:sz w:val="20"/>
          <w:szCs w:val="20"/>
          <w:shd w:val="clear" w:color="auto" w:fill="FFFFFF"/>
          <w:lang w:val="hr-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3B15929A" w14:textId="464CA70C" w:rsidR="003E3D8D" w:rsidRDefault="003E3D8D"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sprovođenje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konkursne</w:t>
      </w:r>
      <w:proofErr w:type="spellEnd"/>
      <w:r w:rsidRPr="6B3F3B5A">
        <w:rPr>
          <w:rFonts w:ascii="Arial" w:eastAsia="Arial" w:hAnsi="Arial" w:cs="Arial"/>
          <w:sz w:val="20"/>
          <w:szCs w:val="20"/>
        </w:rPr>
        <w:t xml:space="preserve"> procedure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formirat</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će</w:t>
      </w:r>
      <w:proofErr w:type="spellEnd"/>
      <w:proofErr w:type="gram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jedna</w:t>
      </w:r>
      <w:proofErr w:type="spellEnd"/>
      <w:r w:rsidRPr="6B3F3B5A">
        <w:rPr>
          <w:rFonts w:ascii="Arial" w:eastAsia="Arial" w:hAnsi="Arial" w:cs="Arial"/>
          <w:sz w:val="20"/>
          <w:szCs w:val="20"/>
        </w:rPr>
        <w:t xml:space="preserve"> (1) </w:t>
      </w: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w:t>
      </w:r>
    </w:p>
    <w:p w14:paraId="43B516CA" w14:textId="5D6C66D0" w:rsidR="009D2B86" w:rsidRPr="009D2B86" w:rsidRDefault="009D2B86" w:rsidP="00DA346C">
      <w:pPr>
        <w:pStyle w:val="NormalWeb"/>
        <w:ind w:right="28"/>
        <w:rPr>
          <w:rFonts w:ascii="Arial" w:eastAsia="Arial" w:hAnsi="Arial" w:cs="Arial"/>
          <w:sz w:val="20"/>
          <w:szCs w:val="20"/>
          <w:lang w:val="bs-Latn-BA"/>
        </w:rPr>
      </w:pPr>
      <w:r>
        <w:rPr>
          <w:rFonts w:ascii="Arial" w:eastAsia="Arial" w:hAnsi="Arial" w:cs="Arial"/>
          <w:sz w:val="20"/>
          <w:szCs w:val="20"/>
        </w:rPr>
        <w:t xml:space="preserve"> </w:t>
      </w:r>
      <w:proofErr w:type="spellStart"/>
      <w:r w:rsidR="00DA346C">
        <w:rPr>
          <w:rFonts w:ascii="Arial" w:eastAsia="Arial" w:hAnsi="Arial" w:cs="Arial"/>
          <w:b/>
          <w:bCs/>
          <w:iCs/>
          <w:sz w:val="20"/>
          <w:szCs w:val="20"/>
          <w:u w:val="single"/>
        </w:rPr>
        <w:t>Dodatn</w:t>
      </w:r>
      <w:r w:rsidRPr="009D2B86">
        <w:rPr>
          <w:rFonts w:ascii="Arial" w:eastAsia="Arial" w:hAnsi="Arial" w:cs="Arial"/>
          <w:b/>
          <w:bCs/>
          <w:iCs/>
          <w:sz w:val="20"/>
          <w:szCs w:val="20"/>
          <w:u w:val="single"/>
        </w:rPr>
        <w:t>a</w:t>
      </w:r>
      <w:proofErr w:type="spellEnd"/>
      <w:r w:rsidRPr="009D2B86">
        <w:rPr>
          <w:rFonts w:ascii="Arial" w:eastAsia="Arial" w:hAnsi="Arial" w:cs="Arial"/>
          <w:b/>
          <w:bCs/>
          <w:iCs/>
          <w:sz w:val="20"/>
          <w:szCs w:val="20"/>
          <w:u w:val="single"/>
        </w:rPr>
        <w:t xml:space="preserve"> </w:t>
      </w:r>
      <w:proofErr w:type="spellStart"/>
      <w:r w:rsidRPr="009D2B86">
        <w:rPr>
          <w:rFonts w:ascii="Arial" w:eastAsia="Arial" w:hAnsi="Arial" w:cs="Arial"/>
          <w:b/>
          <w:bCs/>
          <w:iCs/>
          <w:sz w:val="20"/>
          <w:szCs w:val="20"/>
          <w:u w:val="single"/>
        </w:rPr>
        <w:t>napomena</w:t>
      </w:r>
      <w:proofErr w:type="spellEnd"/>
      <w:r w:rsidRPr="009D2B86">
        <w:rPr>
          <w:rFonts w:ascii="Arial" w:eastAsia="Arial" w:hAnsi="Arial" w:cs="Arial"/>
          <w:b/>
          <w:bCs/>
          <w:iCs/>
          <w:sz w:val="20"/>
          <w:szCs w:val="20"/>
          <w:u w:val="single"/>
        </w:rPr>
        <w:t>:</w:t>
      </w:r>
    </w:p>
    <w:p w14:paraId="15380F70" w14:textId="501B901C" w:rsidR="009D2B86" w:rsidRPr="009D2B86" w:rsidRDefault="009D2B86" w:rsidP="00DA346C">
      <w:pPr>
        <w:pStyle w:val="NormalWeb"/>
        <w:ind w:left="284" w:right="28"/>
        <w:rPr>
          <w:rFonts w:ascii="Arial" w:eastAsia="Arial" w:hAnsi="Arial" w:cs="Arial"/>
          <w:sz w:val="20"/>
          <w:szCs w:val="20"/>
        </w:rPr>
      </w:pPr>
      <w:r w:rsidRPr="009D2B86">
        <w:rPr>
          <w:rFonts w:ascii="Arial" w:eastAsia="Arial" w:hAnsi="Arial" w:cs="Arial"/>
          <w:sz w:val="20"/>
          <w:szCs w:val="20"/>
        </w:rPr>
        <w:t xml:space="preserve">- U </w:t>
      </w:r>
      <w:proofErr w:type="spellStart"/>
      <w:r w:rsidRPr="009D2B86">
        <w:rPr>
          <w:rFonts w:ascii="Arial" w:eastAsia="Arial" w:hAnsi="Arial" w:cs="Arial"/>
          <w:sz w:val="20"/>
          <w:szCs w:val="20"/>
        </w:rPr>
        <w:t>skladu</w:t>
      </w:r>
      <w:proofErr w:type="spellEnd"/>
      <w:r w:rsidRPr="009D2B86">
        <w:rPr>
          <w:rFonts w:ascii="Arial" w:eastAsia="Arial" w:hAnsi="Arial" w:cs="Arial"/>
          <w:sz w:val="20"/>
          <w:szCs w:val="20"/>
        </w:rPr>
        <w:t xml:space="preserve"> s </w:t>
      </w:r>
      <w:proofErr w:type="spellStart"/>
      <w:r w:rsidRPr="009D2B86">
        <w:rPr>
          <w:rFonts w:ascii="Arial" w:eastAsia="Arial" w:hAnsi="Arial" w:cs="Arial"/>
          <w:sz w:val="20"/>
          <w:szCs w:val="20"/>
        </w:rPr>
        <w:t>odredbama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Zakona</w:t>
      </w:r>
      <w:proofErr w:type="spellEnd"/>
      <w:r w:rsidRPr="009D2B86">
        <w:rPr>
          <w:rFonts w:ascii="Arial" w:eastAsia="Arial" w:hAnsi="Arial" w:cs="Arial"/>
          <w:sz w:val="20"/>
          <w:szCs w:val="20"/>
        </w:rPr>
        <w:t xml:space="preserve"> o </w:t>
      </w:r>
      <w:proofErr w:type="spellStart"/>
      <w:r w:rsidRPr="009D2B86">
        <w:rPr>
          <w:rFonts w:ascii="Arial" w:eastAsia="Arial" w:hAnsi="Arial" w:cs="Arial"/>
          <w:sz w:val="20"/>
          <w:szCs w:val="20"/>
        </w:rPr>
        <w:t>zaštiti</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tajnih</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podataka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Službeni</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glasnik</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BiH</w:t>
      </w:r>
      <w:proofErr w:type="spellEnd"/>
      <w:r w:rsidRPr="009D2B86">
        <w:rPr>
          <w:rFonts w:ascii="Arial" w:eastAsia="Arial" w:hAnsi="Arial" w:cs="Arial"/>
          <w:sz w:val="20"/>
          <w:szCs w:val="20"/>
        </w:rPr>
        <w:t xml:space="preserve">“, br. 54/05 </w:t>
      </w:r>
      <w:proofErr w:type="spellStart"/>
      <w:r w:rsidRPr="009D2B86">
        <w:rPr>
          <w:rFonts w:ascii="Arial" w:eastAsia="Arial" w:hAnsi="Arial" w:cs="Arial"/>
          <w:sz w:val="20"/>
          <w:szCs w:val="20"/>
        </w:rPr>
        <w:t>i</w:t>
      </w:r>
      <w:proofErr w:type="spellEnd"/>
      <w:r w:rsidRPr="009D2B86">
        <w:rPr>
          <w:rFonts w:ascii="Arial" w:eastAsia="Arial" w:hAnsi="Arial" w:cs="Arial"/>
          <w:sz w:val="20"/>
          <w:szCs w:val="20"/>
        </w:rPr>
        <w:t xml:space="preserve"> 12/09), </w:t>
      </w:r>
      <w:proofErr w:type="spellStart"/>
      <w:r w:rsidRPr="009D2B86">
        <w:rPr>
          <w:rFonts w:ascii="Arial" w:eastAsia="Arial" w:hAnsi="Arial" w:cs="Arial"/>
          <w:sz w:val="20"/>
          <w:szCs w:val="20"/>
        </w:rPr>
        <w:t>kandidati</w:t>
      </w:r>
      <w:proofErr w:type="spellEnd"/>
      <w:r w:rsidRPr="009D2B86">
        <w:rPr>
          <w:rFonts w:ascii="Arial" w:eastAsia="Arial" w:hAnsi="Arial" w:cs="Arial"/>
          <w:sz w:val="20"/>
          <w:szCs w:val="20"/>
        </w:rPr>
        <w:t xml:space="preserve"> s rang </w:t>
      </w:r>
      <w:proofErr w:type="spellStart"/>
      <w:r w:rsidRPr="009D2B86">
        <w:rPr>
          <w:rFonts w:ascii="Arial" w:eastAsia="Arial" w:hAnsi="Arial" w:cs="Arial"/>
          <w:sz w:val="20"/>
          <w:szCs w:val="20"/>
        </w:rPr>
        <w:t>liste</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uspješnih</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kandidata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biće</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predmet</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sigurnosnog</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provjeravanja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prij</w:t>
      </w:r>
      <w:r w:rsidR="00DA346C">
        <w:rPr>
          <w:rFonts w:ascii="Arial" w:eastAsia="Arial" w:hAnsi="Arial" w:cs="Arial"/>
          <w:sz w:val="20"/>
          <w:szCs w:val="20"/>
        </w:rPr>
        <w:t>e</w:t>
      </w:r>
      <w:proofErr w:type="spellEnd"/>
      <w:r w:rsidR="00DA346C">
        <w:rPr>
          <w:rFonts w:ascii="Arial" w:eastAsia="Arial" w:hAnsi="Arial" w:cs="Arial"/>
          <w:sz w:val="20"/>
          <w:szCs w:val="20"/>
        </w:rPr>
        <w:t xml:space="preserve"> </w:t>
      </w:r>
      <w:proofErr w:type="spellStart"/>
      <w:r w:rsidR="00DA346C">
        <w:rPr>
          <w:rFonts w:ascii="Arial" w:eastAsia="Arial" w:hAnsi="Arial" w:cs="Arial"/>
          <w:sz w:val="20"/>
          <w:szCs w:val="20"/>
        </w:rPr>
        <w:t>okončanja</w:t>
      </w:r>
      <w:proofErr w:type="spellEnd"/>
      <w:r w:rsidR="00DA346C">
        <w:rPr>
          <w:rFonts w:ascii="Arial" w:eastAsia="Arial" w:hAnsi="Arial" w:cs="Arial"/>
          <w:sz w:val="20"/>
          <w:szCs w:val="20"/>
        </w:rPr>
        <w:t xml:space="preserve"> </w:t>
      </w:r>
      <w:proofErr w:type="spellStart"/>
      <w:r w:rsidR="00DA346C">
        <w:rPr>
          <w:rFonts w:ascii="Arial" w:eastAsia="Arial" w:hAnsi="Arial" w:cs="Arial"/>
          <w:sz w:val="20"/>
          <w:szCs w:val="20"/>
        </w:rPr>
        <w:t>postupka</w:t>
      </w:r>
      <w:proofErr w:type="spellEnd"/>
      <w:r w:rsidR="00DA346C">
        <w:rPr>
          <w:rFonts w:ascii="Arial" w:eastAsia="Arial" w:hAnsi="Arial" w:cs="Arial"/>
          <w:sz w:val="20"/>
          <w:szCs w:val="20"/>
        </w:rPr>
        <w:t xml:space="preserve"> </w:t>
      </w:r>
      <w:proofErr w:type="spellStart"/>
      <w:r w:rsidR="00DA346C">
        <w:rPr>
          <w:rFonts w:ascii="Arial" w:eastAsia="Arial" w:hAnsi="Arial" w:cs="Arial"/>
          <w:sz w:val="20"/>
          <w:szCs w:val="20"/>
        </w:rPr>
        <w:t>izbora</w:t>
      </w:r>
      <w:proofErr w:type="spellEnd"/>
      <w:r w:rsidR="00DA346C">
        <w:rPr>
          <w:rFonts w:ascii="Arial" w:eastAsia="Arial" w:hAnsi="Arial" w:cs="Arial"/>
          <w:sz w:val="20"/>
          <w:szCs w:val="20"/>
        </w:rPr>
        <w:t xml:space="preserve"> </w:t>
      </w:r>
      <w:proofErr w:type="spellStart"/>
      <w:r w:rsidR="00DA346C">
        <w:rPr>
          <w:rFonts w:ascii="Arial" w:eastAsia="Arial" w:hAnsi="Arial" w:cs="Arial"/>
          <w:sz w:val="20"/>
          <w:szCs w:val="20"/>
        </w:rPr>
        <w:t>naju</w:t>
      </w:r>
      <w:r w:rsidRPr="009D2B86">
        <w:rPr>
          <w:rFonts w:ascii="Arial" w:eastAsia="Arial" w:hAnsi="Arial" w:cs="Arial"/>
          <w:sz w:val="20"/>
          <w:szCs w:val="20"/>
        </w:rPr>
        <w:t>spješnijeg</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kandidata</w:t>
      </w:r>
      <w:proofErr w:type="spellEnd"/>
      <w:r w:rsidRPr="009D2B86">
        <w:rPr>
          <w:rFonts w:ascii="Arial" w:eastAsia="Arial" w:hAnsi="Arial" w:cs="Arial"/>
          <w:sz w:val="20"/>
          <w:szCs w:val="20"/>
        </w:rPr>
        <w:t>.</w:t>
      </w:r>
    </w:p>
    <w:p w14:paraId="5F1E4289" w14:textId="18D1113D" w:rsidR="00DA346C" w:rsidRDefault="009D2B86" w:rsidP="00DA346C">
      <w:pPr>
        <w:pStyle w:val="NormalWeb"/>
        <w:ind w:left="284" w:right="28"/>
        <w:rPr>
          <w:rFonts w:ascii="Arial" w:eastAsia="Arial" w:hAnsi="Arial" w:cs="Arial"/>
          <w:sz w:val="20"/>
          <w:szCs w:val="20"/>
        </w:rPr>
      </w:pPr>
      <w:r w:rsidRPr="009D2B86">
        <w:rPr>
          <w:rFonts w:ascii="Arial" w:eastAsia="Arial" w:hAnsi="Arial" w:cs="Arial"/>
          <w:sz w:val="20"/>
          <w:szCs w:val="20"/>
        </w:rPr>
        <w:t xml:space="preserve">- U </w:t>
      </w:r>
      <w:proofErr w:type="spellStart"/>
      <w:r w:rsidRPr="009D2B86">
        <w:rPr>
          <w:rFonts w:ascii="Arial" w:eastAsia="Arial" w:hAnsi="Arial" w:cs="Arial"/>
          <w:sz w:val="20"/>
          <w:szCs w:val="20"/>
        </w:rPr>
        <w:t>skladu</w:t>
      </w:r>
      <w:proofErr w:type="spellEnd"/>
      <w:r w:rsidRPr="009D2B86">
        <w:rPr>
          <w:rFonts w:ascii="Arial" w:eastAsia="Arial" w:hAnsi="Arial" w:cs="Arial"/>
          <w:sz w:val="20"/>
          <w:szCs w:val="20"/>
        </w:rPr>
        <w:t xml:space="preserve"> s </w:t>
      </w:r>
      <w:proofErr w:type="spellStart"/>
      <w:r w:rsidRPr="009D2B86">
        <w:rPr>
          <w:rFonts w:ascii="Arial" w:eastAsia="Arial" w:hAnsi="Arial" w:cs="Arial"/>
          <w:sz w:val="20"/>
          <w:szCs w:val="20"/>
        </w:rPr>
        <w:t>članom</w:t>
      </w:r>
      <w:proofErr w:type="spellEnd"/>
      <w:r w:rsidRPr="009D2B86">
        <w:rPr>
          <w:rFonts w:ascii="Arial" w:eastAsia="Arial" w:hAnsi="Arial" w:cs="Arial"/>
          <w:sz w:val="20"/>
          <w:szCs w:val="20"/>
        </w:rPr>
        <w:t xml:space="preserve"> 31. </w:t>
      </w:r>
      <w:proofErr w:type="spellStart"/>
      <w:r w:rsidRPr="009D2B86">
        <w:rPr>
          <w:rFonts w:ascii="Arial" w:eastAsia="Arial" w:hAnsi="Arial" w:cs="Arial"/>
          <w:sz w:val="20"/>
          <w:szCs w:val="20"/>
        </w:rPr>
        <w:t>Zakona</w:t>
      </w:r>
      <w:proofErr w:type="spellEnd"/>
      <w:r w:rsidRPr="009D2B86">
        <w:rPr>
          <w:rFonts w:ascii="Arial" w:eastAsia="Arial" w:hAnsi="Arial" w:cs="Arial"/>
          <w:sz w:val="20"/>
          <w:szCs w:val="20"/>
        </w:rPr>
        <w:t xml:space="preserve"> o </w:t>
      </w:r>
      <w:proofErr w:type="spellStart"/>
      <w:r w:rsidRPr="009D2B86">
        <w:rPr>
          <w:rFonts w:ascii="Arial" w:eastAsia="Arial" w:hAnsi="Arial" w:cs="Arial"/>
          <w:sz w:val="20"/>
          <w:szCs w:val="20"/>
        </w:rPr>
        <w:t>zaštiti</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tajnih</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podataka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neće</w:t>
      </w:r>
      <w:proofErr w:type="spellEnd"/>
      <w:r w:rsidRPr="009D2B86">
        <w:rPr>
          <w:rFonts w:ascii="Arial" w:eastAsia="Arial" w:hAnsi="Arial" w:cs="Arial"/>
          <w:sz w:val="20"/>
          <w:szCs w:val="20"/>
        </w:rPr>
        <w:t xml:space="preserve"> se </w:t>
      </w:r>
      <w:proofErr w:type="spellStart"/>
      <w:r w:rsidRPr="009D2B86">
        <w:rPr>
          <w:rFonts w:ascii="Arial" w:eastAsia="Arial" w:hAnsi="Arial" w:cs="Arial"/>
          <w:sz w:val="20"/>
          <w:szCs w:val="20"/>
        </w:rPr>
        <w:t>izvršiti</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postavljenje</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odnosno</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imenovanje</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kandidata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za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kojeg</w:t>
      </w:r>
      <w:proofErr w:type="spellEnd"/>
      <w:r w:rsidRPr="009D2B86">
        <w:rPr>
          <w:rFonts w:ascii="Arial" w:eastAsia="Arial" w:hAnsi="Arial" w:cs="Arial"/>
          <w:sz w:val="20"/>
          <w:szCs w:val="20"/>
        </w:rPr>
        <w:t xml:space="preserve"> se </w:t>
      </w:r>
      <w:proofErr w:type="spellStart"/>
      <w:r w:rsidRPr="009D2B86">
        <w:rPr>
          <w:rFonts w:ascii="Arial" w:eastAsia="Arial" w:hAnsi="Arial" w:cs="Arial"/>
          <w:sz w:val="20"/>
          <w:szCs w:val="20"/>
        </w:rPr>
        <w:t>nakon</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plasmana</w:t>
      </w:r>
      <w:proofErr w:type="spellEnd"/>
      <w:r w:rsidRPr="009D2B86">
        <w:rPr>
          <w:rFonts w:ascii="Arial" w:eastAsia="Arial" w:hAnsi="Arial" w:cs="Arial"/>
          <w:sz w:val="20"/>
          <w:szCs w:val="20"/>
        </w:rPr>
        <w:t xml:space="preserve"> </w:t>
      </w:r>
      <w:proofErr w:type="spellStart"/>
      <w:proofErr w:type="gramStart"/>
      <w:r w:rsidRPr="009D2B86">
        <w:rPr>
          <w:rFonts w:ascii="Arial" w:eastAsia="Arial" w:hAnsi="Arial" w:cs="Arial"/>
          <w:sz w:val="20"/>
          <w:szCs w:val="20"/>
        </w:rPr>
        <w:t>na</w:t>
      </w:r>
      <w:proofErr w:type="spellEnd"/>
      <w:proofErr w:type="gramEnd"/>
      <w:r w:rsidRPr="009D2B86">
        <w:rPr>
          <w:rFonts w:ascii="Arial" w:eastAsia="Arial" w:hAnsi="Arial" w:cs="Arial"/>
          <w:sz w:val="20"/>
          <w:szCs w:val="20"/>
        </w:rPr>
        <w:t xml:space="preserve"> </w:t>
      </w:r>
      <w:proofErr w:type="spellStart"/>
      <w:r w:rsidRPr="009D2B86">
        <w:rPr>
          <w:rFonts w:ascii="Arial" w:eastAsia="Arial" w:hAnsi="Arial" w:cs="Arial"/>
          <w:sz w:val="20"/>
          <w:szCs w:val="20"/>
        </w:rPr>
        <w:t>listu</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uspješnih</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kandidata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utvrdi</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sigurnosna</w:t>
      </w:r>
      <w:proofErr w:type="spellEnd"/>
      <w:r w:rsidRPr="009D2B86">
        <w:rPr>
          <w:rFonts w:ascii="Arial" w:eastAsia="Arial" w:hAnsi="Arial" w:cs="Arial"/>
          <w:sz w:val="20"/>
          <w:szCs w:val="20"/>
        </w:rPr>
        <w:t xml:space="preserve"> </w:t>
      </w:r>
      <w:proofErr w:type="spellStart"/>
      <w:r w:rsidRPr="009D2B86">
        <w:rPr>
          <w:rFonts w:ascii="Arial" w:eastAsia="Arial" w:hAnsi="Arial" w:cs="Arial"/>
          <w:sz w:val="20"/>
          <w:szCs w:val="20"/>
        </w:rPr>
        <w:t>smetnja</w:t>
      </w:r>
      <w:proofErr w:type="spellEnd"/>
      <w:r w:rsidRPr="009D2B86">
        <w:rPr>
          <w:rFonts w:ascii="Arial" w:eastAsia="Arial" w:hAnsi="Arial" w:cs="Arial"/>
          <w:sz w:val="20"/>
          <w:szCs w:val="20"/>
        </w:rPr>
        <w:t>.</w:t>
      </w:r>
    </w:p>
    <w:p w14:paraId="329A75EB" w14:textId="77777777" w:rsidR="00DA346C" w:rsidRDefault="00DA346C" w:rsidP="00DA346C">
      <w:pPr>
        <w:pStyle w:val="NormalWeb"/>
        <w:ind w:right="27"/>
        <w:rPr>
          <w:rFonts w:ascii="Arial" w:eastAsia="Arial" w:hAnsi="Arial" w:cs="Arial"/>
          <w:b/>
          <w:bCs/>
          <w:sz w:val="20"/>
          <w:szCs w:val="20"/>
          <w:u w:val="single"/>
          <w:lang w:val="sr-Latn-BA"/>
        </w:rPr>
      </w:pPr>
    </w:p>
    <w:p w14:paraId="1C1FAFAA" w14:textId="77777777" w:rsidR="00DA346C" w:rsidRDefault="005B3DF2" w:rsidP="00DA346C">
      <w:pPr>
        <w:pStyle w:val="NormalWeb"/>
        <w:ind w:right="27"/>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lastRenderedPageBreak/>
        <w:t xml:space="preserve">Potrebni dokumenti: </w:t>
      </w:r>
    </w:p>
    <w:p w14:paraId="27847AF4" w14:textId="06A2C5A2" w:rsidR="00C724F8" w:rsidRPr="00DA346C" w:rsidRDefault="00C724F8" w:rsidP="00DA346C">
      <w:pPr>
        <w:pStyle w:val="NormalWeb"/>
        <w:ind w:left="284" w:right="27"/>
        <w:rPr>
          <w:rFonts w:ascii="Arial" w:eastAsia="Arial" w:hAnsi="Arial" w:cs="Arial"/>
          <w:sz w:val="20"/>
          <w:szCs w:val="20"/>
        </w:rPr>
      </w:pPr>
      <w:r w:rsidRPr="6B3F3B5A">
        <w:rPr>
          <w:rFonts w:ascii="Arial" w:eastAsia="Arial" w:hAnsi="Arial" w:cs="Arial"/>
          <w:b/>
          <w:bCs/>
          <w:sz w:val="20"/>
          <w:szCs w:val="20"/>
          <w:u w:val="single"/>
          <w:lang w:val="sr-Latn-BA"/>
        </w:rPr>
        <w:t xml:space="preserve">I Ovjerene kopije: </w:t>
      </w:r>
    </w:p>
    <w:p w14:paraId="206D9991" w14:textId="77777777" w:rsidR="002D706A" w:rsidRPr="00DB04C5"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6B3F3B5A">
        <w:rPr>
          <w:rFonts w:ascii="Arial" w:eastAsia="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DB04C5"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6B3F3B5A">
        <w:rPr>
          <w:rFonts w:ascii="Arial" w:eastAsia="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DB04C5" w:rsidRDefault="00A6355F"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8" w:anchor="UD">
        <w:r w:rsidR="00A724B4" w:rsidRPr="6B3F3B5A">
          <w:rPr>
            <w:rFonts w:ascii="Arial" w:eastAsia="Arial" w:hAnsi="Arial" w:cs="Arial"/>
            <w:sz w:val="20"/>
            <w:szCs w:val="20"/>
            <w:lang w:val="sr-Latn-BA"/>
          </w:rPr>
          <w:t>uvjerenja o državljanstvu</w:t>
        </w:r>
      </w:hyperlink>
      <w:r w:rsidR="00A724B4" w:rsidRPr="6B3F3B5A">
        <w:rPr>
          <w:rFonts w:ascii="Arial" w:eastAsia="Arial" w:hAnsi="Arial" w:cs="Arial"/>
          <w:sz w:val="20"/>
          <w:szCs w:val="20"/>
          <w:lang w:val="sr-Latn-BA"/>
        </w:rPr>
        <w:t xml:space="preserve"> (ne starije od 6 mjesec</w:t>
      </w:r>
      <w:r w:rsidR="003B5E87" w:rsidRPr="6B3F3B5A">
        <w:rPr>
          <w:rFonts w:ascii="Arial" w:eastAsia="Arial" w:hAnsi="Arial" w:cs="Arial"/>
          <w:sz w:val="20"/>
          <w:szCs w:val="20"/>
          <w:lang w:val="sr-Latn-BA"/>
        </w:rPr>
        <w:t>i od dana izdavanja</w:t>
      </w:r>
      <w:r w:rsidR="00BD49B8" w:rsidRPr="6B3F3B5A">
        <w:rPr>
          <w:rFonts w:ascii="Arial" w:eastAsia="Arial" w:hAnsi="Arial" w:cs="Arial"/>
          <w:sz w:val="20"/>
          <w:szCs w:val="20"/>
          <w:lang w:val="sr-Latn-BA"/>
        </w:rPr>
        <w:t xml:space="preserve"> od strane nadležnog organa</w:t>
      </w:r>
      <w:r w:rsidR="003B5E87" w:rsidRPr="6B3F3B5A">
        <w:rPr>
          <w:rFonts w:ascii="Arial" w:eastAsia="Arial" w:hAnsi="Arial" w:cs="Arial"/>
          <w:sz w:val="20"/>
          <w:szCs w:val="20"/>
          <w:lang w:val="sr-Latn-BA"/>
        </w:rPr>
        <w:t>)</w:t>
      </w:r>
      <w:r w:rsidR="00A724B4" w:rsidRPr="6B3F3B5A">
        <w:rPr>
          <w:rFonts w:ascii="Arial" w:eastAsia="Arial" w:hAnsi="Arial" w:cs="Arial"/>
          <w:sz w:val="20"/>
          <w:szCs w:val="20"/>
          <w:lang w:val="sr-Latn-BA"/>
        </w:rPr>
        <w:t xml:space="preserve">; </w:t>
      </w:r>
    </w:p>
    <w:p w14:paraId="04D8A22B" w14:textId="027BBCDF" w:rsidR="00F23E6E" w:rsidRPr="00DB04C5" w:rsidRDefault="00A6355F"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9" w:anchor="RI">
        <w:r w:rsidR="00A724B4" w:rsidRPr="6B3F3B5A">
          <w:rPr>
            <w:rFonts w:ascii="Arial" w:eastAsia="Arial" w:hAnsi="Arial" w:cs="Arial"/>
            <w:sz w:val="20"/>
            <w:szCs w:val="20"/>
            <w:lang w:val="sr-Latn-BA"/>
          </w:rPr>
          <w:t>potvrde ili uvjerenja kao dokaza o traženoj vrsti radnog iskustva</w:t>
        </w:r>
      </w:hyperlink>
      <w:r w:rsidR="00A724B4" w:rsidRPr="6B3F3B5A">
        <w:rPr>
          <w:rFonts w:ascii="Arial" w:eastAsia="Arial" w:hAnsi="Arial" w:cs="Arial"/>
          <w:sz w:val="20"/>
          <w:szCs w:val="20"/>
          <w:lang w:val="sr-Latn-BA"/>
        </w:rPr>
        <w:t>;</w:t>
      </w:r>
    </w:p>
    <w:p w14:paraId="5BC486E8" w14:textId="7905073E" w:rsidR="0BB59FEB" w:rsidRDefault="0085011A"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r>
        <w:rPr>
          <w:rFonts w:ascii="Arial" w:eastAsia="Arial" w:hAnsi="Arial" w:cs="Arial"/>
          <w:sz w:val="20"/>
          <w:szCs w:val="20"/>
          <w:lang w:val="sr-Latn-BA"/>
        </w:rPr>
        <w:t>dokaz</w:t>
      </w:r>
      <w:r w:rsidR="00525D00">
        <w:rPr>
          <w:rFonts w:ascii="Arial" w:eastAsia="Arial" w:hAnsi="Arial" w:cs="Arial"/>
          <w:sz w:val="20"/>
          <w:szCs w:val="20"/>
          <w:lang w:val="sr-Latn-BA"/>
        </w:rPr>
        <w:t>a</w:t>
      </w:r>
      <w:r>
        <w:rPr>
          <w:rFonts w:ascii="Arial" w:eastAsia="Arial" w:hAnsi="Arial" w:cs="Arial"/>
          <w:sz w:val="20"/>
          <w:szCs w:val="20"/>
          <w:lang w:val="sr-Latn-BA"/>
        </w:rPr>
        <w:t xml:space="preserve"> o </w:t>
      </w:r>
      <w:r w:rsidRPr="0085011A">
        <w:rPr>
          <w:rFonts w:ascii="Arial" w:eastAsia="Arial" w:hAnsi="Arial" w:cs="Arial"/>
          <w:sz w:val="20"/>
          <w:szCs w:val="20"/>
        </w:rPr>
        <w:t>položen</w:t>
      </w:r>
      <w:r>
        <w:rPr>
          <w:rFonts w:ascii="Arial" w:eastAsia="Arial" w:hAnsi="Arial" w:cs="Arial"/>
          <w:sz w:val="20"/>
          <w:szCs w:val="20"/>
        </w:rPr>
        <w:t>om stručnom</w:t>
      </w:r>
      <w:r w:rsidRPr="0085011A">
        <w:rPr>
          <w:rFonts w:ascii="Arial" w:eastAsia="Arial" w:hAnsi="Arial" w:cs="Arial"/>
          <w:sz w:val="20"/>
          <w:szCs w:val="20"/>
        </w:rPr>
        <w:t xml:space="preserve"> ispit</w:t>
      </w:r>
      <w:r>
        <w:rPr>
          <w:rFonts w:ascii="Arial" w:eastAsia="Arial" w:hAnsi="Arial" w:cs="Arial"/>
          <w:sz w:val="20"/>
          <w:szCs w:val="20"/>
        </w:rPr>
        <w:t>u</w:t>
      </w:r>
      <w:r w:rsidRPr="0085011A">
        <w:rPr>
          <w:rFonts w:ascii="Arial" w:eastAsia="Arial" w:hAnsi="Arial" w:cs="Arial"/>
          <w:sz w:val="20"/>
          <w:szCs w:val="20"/>
        </w:rPr>
        <w:t xml:space="preserve"> iz oblasti izvršenja krivičnih sankcija za rad u službi tretmana</w:t>
      </w:r>
      <w:r>
        <w:rPr>
          <w:rFonts w:ascii="Arial" w:eastAsia="Arial" w:hAnsi="Arial" w:cs="Arial"/>
          <w:sz w:val="20"/>
          <w:szCs w:val="20"/>
        </w:rPr>
        <w:t>;</w:t>
      </w:r>
    </w:p>
    <w:p w14:paraId="59EEC125" w14:textId="6C93DEB9" w:rsidR="009D2B86" w:rsidRPr="00DA346C" w:rsidRDefault="001B4244" w:rsidP="00DA346C">
      <w:pPr>
        <w:pStyle w:val="ListParagraph"/>
        <w:numPr>
          <w:ilvl w:val="0"/>
          <w:numId w:val="5"/>
        </w:numPr>
        <w:tabs>
          <w:tab w:val="left" w:pos="284"/>
        </w:tabs>
        <w:ind w:left="284" w:right="28" w:hanging="284"/>
        <w:jc w:val="both"/>
        <w:rPr>
          <w:rFonts w:ascii="Arial" w:eastAsia="Arial" w:hAnsi="Arial" w:cs="Arial"/>
          <w:sz w:val="20"/>
          <w:szCs w:val="20"/>
          <w:lang w:val="sr-Latn-BA"/>
        </w:rPr>
      </w:pPr>
      <w:r w:rsidRPr="6B3F3B5A">
        <w:rPr>
          <w:rFonts w:ascii="Arial" w:eastAsia="Arial" w:hAnsi="Arial" w:cs="Arial"/>
          <w:color w:val="000000"/>
          <w:sz w:val="20"/>
          <w:szCs w:val="20"/>
          <w:shd w:val="clear" w:color="auto" w:fill="FFFFFF"/>
          <w:lang w:val="bs-Latn-BA" w:eastAsia="hr-HR"/>
        </w:rPr>
        <w:t>d</w:t>
      </w:r>
      <w:r w:rsidR="007A3967" w:rsidRPr="6B3F3B5A">
        <w:rPr>
          <w:rFonts w:ascii="Arial" w:eastAsia="Arial" w:hAnsi="Arial" w:cs="Arial"/>
          <w:color w:val="000000"/>
          <w:sz w:val="20"/>
          <w:szCs w:val="20"/>
          <w:shd w:val="clear" w:color="auto" w:fill="FFFFFF"/>
          <w:lang w:val="bs-Latn-BA" w:eastAsia="hr-HR"/>
        </w:rPr>
        <w:t>okaza o traženom nivou znanja rada na računaru.</w:t>
      </w:r>
    </w:p>
    <w:p w14:paraId="2E11D255" w14:textId="074622BE" w:rsidR="00C724F8" w:rsidRPr="00350A4B" w:rsidRDefault="00C724F8" w:rsidP="6B3F3B5A">
      <w:pPr>
        <w:tabs>
          <w:tab w:val="left" w:pos="284"/>
        </w:tabs>
        <w:ind w:left="284" w:right="27" w:hanging="284"/>
        <w:jc w:val="both"/>
        <w:rPr>
          <w:rFonts w:ascii="Arial" w:eastAsia="Arial" w:hAnsi="Arial" w:cs="Arial"/>
          <w:sz w:val="20"/>
          <w:szCs w:val="20"/>
          <w:lang w:val="sr-Latn-BA"/>
        </w:rPr>
      </w:pPr>
      <w:r w:rsidRPr="6B3F3B5A">
        <w:rPr>
          <w:rFonts w:ascii="Arial" w:eastAsia="Arial" w:hAnsi="Arial" w:cs="Arial"/>
          <w:b/>
          <w:bCs/>
          <w:sz w:val="20"/>
          <w:szCs w:val="20"/>
          <w:u w:val="single"/>
          <w:lang w:val="sr-Latn-BA"/>
        </w:rPr>
        <w:t>II Svojeručno potpisan</w:t>
      </w:r>
      <w:r w:rsidRPr="6B3F3B5A">
        <w:rPr>
          <w:rFonts w:ascii="Arial" w:eastAsia="Arial" w:hAnsi="Arial" w:cs="Arial"/>
          <w:sz w:val="20"/>
          <w:szCs w:val="20"/>
          <w:lang w:val="sr-Latn-BA"/>
        </w:rPr>
        <w:t xml:space="preserve">: </w:t>
      </w:r>
    </w:p>
    <w:p w14:paraId="3BCE0400" w14:textId="1214480C" w:rsidR="00C4610B" w:rsidRPr="00DA346C" w:rsidRDefault="00A724B4" w:rsidP="00DA346C">
      <w:pPr>
        <w:pStyle w:val="ListParagraph"/>
        <w:numPr>
          <w:ilvl w:val="0"/>
          <w:numId w:val="1"/>
        </w:numPr>
        <w:ind w:right="27"/>
        <w:jc w:val="both"/>
        <w:rPr>
          <w:rFonts w:ascii="Arial" w:eastAsia="Arial" w:hAnsi="Arial" w:cs="Arial"/>
          <w:sz w:val="20"/>
          <w:szCs w:val="20"/>
          <w:lang w:val="sr-Latn-BA"/>
        </w:rPr>
      </w:pPr>
      <w:r w:rsidRPr="6B3F3B5A">
        <w:rPr>
          <w:rFonts w:ascii="Arial" w:eastAsia="Arial" w:hAnsi="Arial" w:cs="Arial"/>
          <w:sz w:val="20"/>
          <w:szCs w:val="20"/>
          <w:lang w:val="sr-Latn-BA"/>
        </w:rPr>
        <w:t>popunjen obrazac Agencije za državnu službu BiH: isti možete preuzeti na web stranici Agencije: www.ads.gov.ba</w:t>
      </w:r>
      <w:r w:rsidR="00B55F89"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 xml:space="preserve">Napominjemo da potpisan i </w:t>
      </w:r>
      <w:r w:rsidR="00121FE6">
        <w:rPr>
          <w:rFonts w:ascii="Arial" w:eastAsia="Arial" w:hAnsi="Arial" w:cs="Arial"/>
          <w:sz w:val="20"/>
          <w:szCs w:val="20"/>
          <w:lang w:val="sr-Latn-BA"/>
        </w:rPr>
        <w:fldChar w:fldCharType="begin"/>
      </w:r>
      <w:r w:rsidR="00121FE6">
        <w:rPr>
          <w:rFonts w:ascii="Arial" w:eastAsia="Arial" w:hAnsi="Arial" w:cs="Arial"/>
          <w:sz w:val="20"/>
          <w:szCs w:val="20"/>
          <w:lang w:val="sr-Latn-BA"/>
        </w:rPr>
        <w:instrText xml:space="preserve"> HYPERLINK "http://www.ads.gov.ba/v2/index.php?option=com_content&amp;view=article&amp;id=149&amp;Itemid=65&amp;lang=bs" \l "PO" \h </w:instrText>
      </w:r>
      <w:r w:rsidR="00121FE6">
        <w:rPr>
          <w:rFonts w:ascii="Arial" w:eastAsia="Arial" w:hAnsi="Arial" w:cs="Arial"/>
          <w:sz w:val="20"/>
          <w:szCs w:val="20"/>
          <w:lang w:val="sr-Latn-BA"/>
        </w:rPr>
        <w:fldChar w:fldCharType="separate"/>
      </w:r>
      <w:r w:rsidRPr="6B3F3B5A">
        <w:rPr>
          <w:rFonts w:ascii="Arial" w:eastAsia="Arial" w:hAnsi="Arial" w:cs="Arial"/>
          <w:sz w:val="20"/>
          <w:szCs w:val="20"/>
          <w:lang w:val="sr-Latn-BA"/>
        </w:rPr>
        <w:t>popunjen obrazac</w:t>
      </w:r>
      <w:r w:rsidR="00121FE6">
        <w:rPr>
          <w:rFonts w:ascii="Arial" w:eastAsia="Arial" w:hAnsi="Arial" w:cs="Arial"/>
          <w:sz w:val="20"/>
          <w:szCs w:val="20"/>
          <w:lang w:val="sr-Latn-BA"/>
        </w:rPr>
        <w:fldChar w:fldCharType="end"/>
      </w:r>
      <w:r w:rsidRPr="6B3F3B5A">
        <w:rPr>
          <w:rFonts w:ascii="Arial" w:eastAsia="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68C054AE" w14:textId="77777777" w:rsidR="00C4610B" w:rsidRPr="00350A4B" w:rsidRDefault="00730B5E" w:rsidP="6B3F3B5A">
      <w:pPr>
        <w:pStyle w:val="NormalWeb"/>
        <w:shd w:val="clear" w:color="auto" w:fill="FFFFFF" w:themeFill="background1"/>
        <w:spacing w:before="0" w:beforeAutospacing="0" w:after="0" w:afterAutospacing="0"/>
        <w:ind w:right="27"/>
        <w:jc w:val="both"/>
        <w:rPr>
          <w:rFonts w:ascii="Arial" w:eastAsia="Arial" w:hAnsi="Arial" w:cs="Arial"/>
          <w:sz w:val="20"/>
          <w:szCs w:val="20"/>
          <w:lang w:val="sr-Latn-BA"/>
        </w:rPr>
      </w:pPr>
      <w:r w:rsidRPr="6B3F3B5A">
        <w:rPr>
          <w:rFonts w:ascii="Arial" w:eastAsia="Arial" w:hAnsi="Arial" w:cs="Arial"/>
          <w:sz w:val="20"/>
          <w:szCs w:val="20"/>
          <w:lang w:val="sr-Latn-BA"/>
        </w:rPr>
        <w:t>Ovjerene kopije dokumenata nemaju ograničen rok važenja, pod uslovom da ni dokumenti čije su kopije ovjerene nemaju naznačen (preciziran) rok važenja.</w:t>
      </w:r>
    </w:p>
    <w:p w14:paraId="1260A79D" w14:textId="77777777" w:rsidR="007A07F7" w:rsidRPr="00B8570D" w:rsidRDefault="007A07F7" w:rsidP="6B3F3B5A">
      <w:pPr>
        <w:shd w:val="clear" w:color="auto" w:fill="FFFFFF" w:themeFill="background1"/>
        <w:jc w:val="both"/>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dostavlјati univerzitetsku diplomu bez dodatka diplomi ukoliko je visoko obrazovanje stečeno po Bolonjskom sistemu studiranja.</w:t>
      </w:r>
    </w:p>
    <w:p w14:paraId="3C134D3E"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18BAD341"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6B3F3B5A">
        <w:rPr>
          <w:rFonts w:ascii="Arial" w:eastAsia="Arial" w:hAnsi="Arial" w:cs="Arial"/>
          <w:sz w:val="20"/>
          <w:szCs w:val="20"/>
        </w:rPr>
        <w:t>uvjerenja izdata od strane nadležnog zavoda/fonda za PIO/MIO o podacima registrovanim u matičnoj evidenciji bez potvrde nadležnog zavoda/fonda za PIO/MIO gdje je navedena i razjašnjena šifra zanimanja</w:t>
      </w:r>
      <w:r w:rsidRPr="6B3F3B5A">
        <w:rPr>
          <w:rFonts w:ascii="Arial" w:eastAsia="Arial"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2472354" w14:textId="3F699D61" w:rsidR="007A07F7"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rPr>
        <w:t>U pogledu dokazivanja nivoa znanja rada na računaru, ne dostavlјati potvrdu ili uvjerenje poslodavca gdje je lice bilo u radnom odnosu, kojom poslodavac potvrđuje znanje rada na računaru, jer isti nije registrovan za obavlјanje te djelatnosti, te takvi dokazi nisu valјani. Ne dostavlјati svjedočanstva o završenim razredima srednje škole.</w:t>
      </w:r>
      <w:r w:rsidRPr="6B3F3B5A">
        <w:rPr>
          <w:rFonts w:ascii="Arial" w:eastAsia="Arial" w:hAnsi="Arial" w:cs="Arial"/>
          <w:sz w:val="20"/>
          <w:szCs w:val="20"/>
          <w:lang w:val="sr-Latn-BA"/>
        </w:rPr>
        <w:t xml:space="preserve"> </w:t>
      </w:r>
    </w:p>
    <w:p w14:paraId="0E2328A2" w14:textId="77777777" w:rsidR="007A07F7"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Nepotpisan, nepopunjen, ispravlјen ili izmijenjen prijavni obrazac.</w:t>
      </w:r>
    </w:p>
    <w:p w14:paraId="01056DCD" w14:textId="77777777" w:rsidR="00DA346C" w:rsidRDefault="00DA346C" w:rsidP="00DA346C">
      <w:pPr>
        <w:autoSpaceDE w:val="0"/>
        <w:autoSpaceDN w:val="0"/>
        <w:adjustRightInd w:val="0"/>
        <w:ind w:left="426" w:right="27"/>
        <w:contextualSpacing/>
        <w:jc w:val="both"/>
        <w:rPr>
          <w:rFonts w:ascii="Arial" w:eastAsia="Arial" w:hAnsi="Arial" w:cs="Arial"/>
          <w:sz w:val="20"/>
          <w:szCs w:val="20"/>
          <w:lang w:val="sr-Latn-BA"/>
        </w:rPr>
      </w:pPr>
      <w:bookmarkStart w:id="1" w:name="_GoBack"/>
      <w:bookmarkEnd w:id="1"/>
    </w:p>
    <w:p w14:paraId="33623044" w14:textId="65452CD8" w:rsidR="00E72455" w:rsidRPr="00350A4B" w:rsidRDefault="00E72455" w:rsidP="6B3F3B5A">
      <w:pPr>
        <w:autoSpaceDE w:val="0"/>
        <w:autoSpaceDN w:val="0"/>
        <w:adjustRightInd w:val="0"/>
        <w:ind w:right="27"/>
        <w:rPr>
          <w:rFonts w:ascii="Arial" w:eastAsia="Arial" w:hAnsi="Arial" w:cs="Arial"/>
          <w:sz w:val="20"/>
          <w:szCs w:val="20"/>
          <w:lang w:val="sr-Latn-BA"/>
        </w:rPr>
      </w:pPr>
      <w:r w:rsidRPr="6B3F3B5A">
        <w:rPr>
          <w:rFonts w:ascii="Arial" w:eastAsia="Arial"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58E263FD" w14:textId="37A2132C" w:rsidR="00415B0B" w:rsidRPr="00350A4B" w:rsidRDefault="00415B0B" w:rsidP="6B3F3B5A">
      <w:pPr>
        <w:ind w:right="-86"/>
        <w:jc w:val="both"/>
        <w:rPr>
          <w:rFonts w:ascii="Arial" w:eastAsia="Arial" w:hAnsi="Arial" w:cs="Arial"/>
          <w:sz w:val="20"/>
          <w:szCs w:val="20"/>
          <w:lang w:val="sr-Cyrl-CS"/>
        </w:rPr>
      </w:pPr>
      <w:r w:rsidRPr="6B3F3B5A">
        <w:rPr>
          <w:rFonts w:ascii="Arial" w:eastAsia="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6B3F3B5A">
        <w:rPr>
          <w:rFonts w:ascii="Arial" w:eastAsia="Arial" w:hAnsi="Arial" w:cs="Arial"/>
          <w:sz w:val="20"/>
          <w:szCs w:val="20"/>
          <w:lang w:val="sr-Latn-CS"/>
        </w:rPr>
        <w:t>Službeni glasnik BiH“, br 62/10</w:t>
      </w:r>
      <w:r w:rsidR="00C862AD" w:rsidRPr="6B3F3B5A">
        <w:rPr>
          <w:rFonts w:ascii="Arial" w:eastAsia="Arial" w:hAnsi="Arial" w:cs="Arial"/>
          <w:color w:val="000000"/>
          <w:sz w:val="20"/>
          <w:szCs w:val="20"/>
          <w:shd w:val="clear" w:color="auto" w:fill="EFFAFF"/>
          <w:lang w:val="sr-Latn-CS"/>
        </w:rPr>
        <w:t xml:space="preserve">, </w:t>
      </w:r>
      <w:r w:rsidRPr="6B3F3B5A">
        <w:rPr>
          <w:rFonts w:ascii="Arial" w:eastAsia="Arial" w:hAnsi="Arial" w:cs="Arial"/>
          <w:color w:val="000000"/>
          <w:sz w:val="20"/>
          <w:szCs w:val="20"/>
          <w:lang w:val="sr-Latn-CS"/>
        </w:rPr>
        <w:t>30/14</w:t>
      </w:r>
      <w:r w:rsidR="00C862AD" w:rsidRPr="6B3F3B5A">
        <w:rPr>
          <w:rFonts w:ascii="Arial" w:eastAsia="Arial" w:hAnsi="Arial" w:cs="Arial"/>
          <w:color w:val="000000"/>
          <w:sz w:val="20"/>
          <w:szCs w:val="20"/>
          <w:lang w:val="sr-Latn-CS"/>
        </w:rPr>
        <w:t xml:space="preserve"> i 38/17</w:t>
      </w:r>
      <w:r w:rsidRPr="6B3F3B5A">
        <w:rPr>
          <w:rFonts w:ascii="Arial" w:eastAsia="Arial" w:hAnsi="Arial" w:cs="Arial"/>
          <w:sz w:val="20"/>
          <w:szCs w:val="20"/>
          <w:lang w:val="sr-Latn-CS"/>
        </w:rPr>
        <w:t>)</w:t>
      </w:r>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Pravilnika</w:t>
      </w:r>
      <w:proofErr w:type="spellEnd"/>
      <w:r w:rsidRPr="6B3F3B5A">
        <w:rPr>
          <w:rFonts w:ascii="Arial" w:eastAsia="Arial" w:hAnsi="Arial" w:cs="Arial"/>
          <w:sz w:val="20"/>
          <w:szCs w:val="20"/>
          <w:lang w:val="sr-Cyrl-CS"/>
        </w:rPr>
        <w:t xml:space="preserve"> o </w:t>
      </w:r>
      <w:proofErr w:type="spellStart"/>
      <w:r w:rsidRPr="6B3F3B5A">
        <w:rPr>
          <w:rFonts w:ascii="Arial" w:eastAsia="Arial" w:hAnsi="Arial" w:cs="Arial"/>
          <w:sz w:val="20"/>
          <w:szCs w:val="20"/>
          <w:lang w:val="sr-Cyrl-CS"/>
        </w:rPr>
        <w:t>karakteru</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sadržaju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javnog</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konkursa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načinu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obrascima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za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sprovođenje</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w:t>
      </w:r>
      <w:proofErr w:type="spellStart"/>
      <w:r w:rsidRPr="6B3F3B5A">
        <w:rPr>
          <w:rFonts w:ascii="Arial" w:eastAsia="Arial" w:hAnsi="Arial" w:cs="Arial"/>
          <w:sz w:val="20"/>
          <w:szCs w:val="20"/>
          <w:lang w:val="sr-Cyrl-CS"/>
        </w:rPr>
        <w:t>Službeni</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glasnik</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BiH</w:t>
      </w:r>
      <w:proofErr w:type="spellEnd"/>
      <w:r w:rsidRPr="6B3F3B5A">
        <w:rPr>
          <w:rFonts w:ascii="Arial" w:eastAsia="Arial" w:hAnsi="Arial" w:cs="Arial"/>
          <w:sz w:val="20"/>
          <w:szCs w:val="20"/>
          <w:lang w:val="sr-Latn-BA"/>
        </w:rPr>
        <w:t>“</w:t>
      </w:r>
      <w:r w:rsidR="00D35170" w:rsidRPr="6B3F3B5A">
        <w:rPr>
          <w:rFonts w:ascii="Arial" w:eastAsia="Arial" w:hAnsi="Arial" w:cs="Arial"/>
          <w:sz w:val="20"/>
          <w:szCs w:val="20"/>
          <w:lang w:val="sr-Cyrl-CS"/>
        </w:rPr>
        <w:t xml:space="preserve">, </w:t>
      </w:r>
      <w:proofErr w:type="spellStart"/>
      <w:r w:rsidR="00D35170" w:rsidRPr="6B3F3B5A">
        <w:rPr>
          <w:rFonts w:ascii="Arial" w:eastAsia="Arial" w:hAnsi="Arial" w:cs="Arial"/>
          <w:sz w:val="20"/>
          <w:szCs w:val="20"/>
          <w:lang w:val="sr-Cyrl-CS"/>
        </w:rPr>
        <w:t>br</w:t>
      </w:r>
      <w:proofErr w:type="spellEnd"/>
      <w:r w:rsidR="00D35170" w:rsidRPr="6B3F3B5A">
        <w:rPr>
          <w:rFonts w:ascii="Arial" w:eastAsia="Arial" w:hAnsi="Arial" w:cs="Arial"/>
          <w:sz w:val="20"/>
          <w:szCs w:val="20"/>
          <w:lang w:val="sr-Latn-BA"/>
        </w:rPr>
        <w:t>:</w:t>
      </w:r>
      <w:r w:rsidRPr="6B3F3B5A">
        <w:rPr>
          <w:rFonts w:ascii="Arial" w:eastAsia="Arial" w:hAnsi="Arial" w:cs="Arial"/>
          <w:sz w:val="20"/>
          <w:szCs w:val="20"/>
          <w:lang w:val="sr-Cyrl-CS"/>
        </w:rPr>
        <w:t xml:space="preserve"> 63/16</w:t>
      </w:r>
      <w:r w:rsidR="004E5731">
        <w:rPr>
          <w:rFonts w:ascii="Arial" w:eastAsia="Arial" w:hAnsi="Arial" w:cs="Arial"/>
          <w:sz w:val="20"/>
          <w:szCs w:val="20"/>
          <w:lang w:val="sr-Latn-BA"/>
        </w:rPr>
        <w:t>,</w:t>
      </w:r>
      <w:r w:rsidR="00D35170" w:rsidRPr="6B3F3B5A">
        <w:rPr>
          <w:rFonts w:ascii="Arial" w:eastAsia="Arial" w:hAnsi="Arial" w:cs="Arial"/>
          <w:sz w:val="20"/>
          <w:szCs w:val="20"/>
          <w:lang w:val="sr-Latn-BA"/>
        </w:rPr>
        <w:t xml:space="preserve"> 21/17</w:t>
      </w:r>
      <w:r w:rsidR="004E5731">
        <w:rPr>
          <w:rFonts w:ascii="Arial" w:eastAsia="Arial" w:hAnsi="Arial" w:cs="Arial"/>
          <w:sz w:val="20"/>
          <w:szCs w:val="20"/>
          <w:lang w:val="sr-Latn-BA"/>
        </w:rPr>
        <w:t xml:space="preserve"> i 28/21</w:t>
      </w:r>
      <w:r w:rsidRPr="6B3F3B5A">
        <w:rPr>
          <w:rFonts w:ascii="Arial" w:eastAsia="Arial" w:hAnsi="Arial" w:cs="Arial"/>
          <w:sz w:val="20"/>
          <w:szCs w:val="20"/>
          <w:lang w:val="sr-Cyrl-CS"/>
        </w:rPr>
        <w:t>)</w:t>
      </w:r>
      <w:r w:rsidR="004E1850" w:rsidRPr="6B3F3B5A">
        <w:rPr>
          <w:rFonts w:ascii="Arial" w:eastAsia="Arial" w:hAnsi="Arial" w:cs="Arial"/>
          <w:sz w:val="20"/>
          <w:szCs w:val="20"/>
          <w:lang w:val="bs-Latn-BA"/>
        </w:rPr>
        <w:t xml:space="preserve">, </w:t>
      </w:r>
      <w:r w:rsidR="00CE57C1" w:rsidRPr="6B3F3B5A">
        <w:rPr>
          <w:rFonts w:ascii="Arial" w:eastAsia="Arial" w:hAnsi="Arial" w:cs="Arial"/>
          <w:sz w:val="20"/>
          <w:szCs w:val="20"/>
          <w:lang w:val="bs-Latn-BA"/>
        </w:rPr>
        <w:t xml:space="preserve">čiji je sastavni dio </w:t>
      </w:r>
      <w:proofErr w:type="spellStart"/>
      <w:r w:rsidR="004E1850" w:rsidRPr="6B3F3B5A">
        <w:rPr>
          <w:rFonts w:ascii="Arial" w:eastAsia="Arial" w:hAnsi="Arial" w:cs="Arial"/>
          <w:sz w:val="20"/>
          <w:szCs w:val="20"/>
          <w:lang w:val="sr-Cyrl-CS"/>
        </w:rPr>
        <w:t>Okvir</w:t>
      </w:r>
      <w:proofErr w:type="spellEnd"/>
      <w:r w:rsidR="004E1850" w:rsidRPr="6B3F3B5A">
        <w:rPr>
          <w:rFonts w:ascii="Arial" w:eastAsia="Arial" w:hAnsi="Arial" w:cs="Arial"/>
          <w:sz w:val="20"/>
          <w:szCs w:val="20"/>
          <w:lang w:val="sr-Cyrl-CS"/>
        </w:rPr>
        <w:t xml:space="preserve"> </w:t>
      </w:r>
      <w:proofErr w:type="spellStart"/>
      <w:r w:rsidR="004E1850" w:rsidRPr="6B3F3B5A">
        <w:rPr>
          <w:rFonts w:ascii="Arial" w:eastAsia="Arial" w:hAnsi="Arial" w:cs="Arial"/>
          <w:sz w:val="20"/>
          <w:szCs w:val="20"/>
          <w:lang w:val="sr-Cyrl-CS"/>
        </w:rPr>
        <w:t>kompetencija</w:t>
      </w:r>
      <w:proofErr w:type="spellEnd"/>
      <w:r w:rsidRPr="6B3F3B5A">
        <w:rPr>
          <w:rFonts w:ascii="Arial" w:eastAsia="Arial" w:hAnsi="Arial" w:cs="Arial"/>
          <w:sz w:val="20"/>
          <w:szCs w:val="20"/>
          <w:lang w:val="sr-Cyrl-CS"/>
        </w:rPr>
        <w:t>.</w:t>
      </w:r>
    </w:p>
    <w:p w14:paraId="42B6FC9A" w14:textId="77777777" w:rsidR="00DA346C" w:rsidRDefault="00DA346C" w:rsidP="00DA346C">
      <w:pPr>
        <w:ind w:right="27"/>
        <w:jc w:val="both"/>
        <w:rPr>
          <w:rFonts w:ascii="Arial" w:eastAsia="Arial" w:hAnsi="Arial" w:cs="Arial"/>
          <w:sz w:val="20"/>
          <w:szCs w:val="20"/>
          <w:lang w:val="sr-Latn-BA"/>
        </w:rPr>
      </w:pPr>
    </w:p>
    <w:p w14:paraId="44791361" w14:textId="2E391159" w:rsidR="00C4610B" w:rsidRPr="00350A4B" w:rsidRDefault="00A724B4" w:rsidP="00DA346C">
      <w:pPr>
        <w:ind w:right="27"/>
        <w:jc w:val="both"/>
        <w:rPr>
          <w:rFonts w:ascii="Arial" w:eastAsia="Arial" w:hAnsi="Arial" w:cs="Arial"/>
          <w:sz w:val="20"/>
          <w:szCs w:val="20"/>
          <w:lang w:val="sr-Latn-BA"/>
        </w:rPr>
      </w:pPr>
      <w:r w:rsidRPr="6B3F3B5A">
        <w:rPr>
          <w:rFonts w:ascii="Arial" w:eastAsia="Arial" w:hAnsi="Arial" w:cs="Arial"/>
          <w:sz w:val="20"/>
          <w:szCs w:val="20"/>
          <w:lang w:val="sr-Latn-BA"/>
        </w:rPr>
        <w:t xml:space="preserve">Sve tražene dokumente treba dostaviti najkasnije </w:t>
      </w:r>
      <w:r w:rsidRPr="00DA346C">
        <w:rPr>
          <w:rFonts w:ascii="Arial" w:eastAsia="Arial" w:hAnsi="Arial" w:cs="Arial"/>
          <w:sz w:val="20"/>
          <w:szCs w:val="20"/>
          <w:lang w:val="sr-Latn-BA"/>
        </w:rPr>
        <w:t>do</w:t>
      </w:r>
      <w:r w:rsidR="00B66A67" w:rsidRPr="00DA346C">
        <w:rPr>
          <w:rFonts w:ascii="Arial" w:eastAsia="Arial" w:hAnsi="Arial" w:cs="Arial"/>
          <w:sz w:val="20"/>
          <w:szCs w:val="20"/>
          <w:lang w:val="sr-Latn-BA"/>
        </w:rPr>
        <w:t xml:space="preserve"> </w:t>
      </w:r>
      <w:r w:rsidR="00DA346C" w:rsidRPr="00DA346C">
        <w:rPr>
          <w:rFonts w:ascii="Arial" w:eastAsia="Arial" w:hAnsi="Arial" w:cs="Arial"/>
          <w:b/>
          <w:sz w:val="20"/>
          <w:szCs w:val="20"/>
          <w:u w:val="single"/>
          <w:lang w:val="sr-Latn-BA"/>
        </w:rPr>
        <w:t>16</w:t>
      </w:r>
      <w:r w:rsidR="00D039D5" w:rsidRPr="00DA346C">
        <w:rPr>
          <w:rFonts w:ascii="Arial" w:eastAsia="Arial" w:hAnsi="Arial" w:cs="Arial"/>
          <w:b/>
          <w:sz w:val="20"/>
          <w:szCs w:val="20"/>
          <w:u w:val="single"/>
          <w:lang w:val="sr-Cyrl-BA"/>
        </w:rPr>
        <w:t>.07.</w:t>
      </w:r>
      <w:r w:rsidR="00DB04C5" w:rsidRPr="00DA346C">
        <w:rPr>
          <w:rFonts w:ascii="Arial" w:eastAsia="Arial" w:hAnsi="Arial" w:cs="Arial"/>
          <w:b/>
          <w:bCs/>
          <w:sz w:val="20"/>
          <w:szCs w:val="20"/>
          <w:u w:val="single"/>
          <w:lang w:val="sr-Latn-BA"/>
        </w:rPr>
        <w:t>2021</w:t>
      </w:r>
      <w:r w:rsidR="00D3552E" w:rsidRPr="00DA346C">
        <w:rPr>
          <w:rFonts w:ascii="Arial" w:eastAsia="Arial" w:hAnsi="Arial" w:cs="Arial"/>
          <w:b/>
          <w:bCs/>
          <w:sz w:val="20"/>
          <w:szCs w:val="20"/>
          <w:u w:val="single"/>
          <w:lang w:val="sr-Latn-BA"/>
        </w:rPr>
        <w:t xml:space="preserve">. </w:t>
      </w:r>
      <w:r w:rsidRPr="00DA346C">
        <w:rPr>
          <w:rFonts w:ascii="Arial" w:eastAsia="Arial" w:hAnsi="Arial" w:cs="Arial"/>
          <w:b/>
          <w:bCs/>
          <w:sz w:val="20"/>
          <w:szCs w:val="20"/>
          <w:u w:val="single"/>
          <w:lang w:val="sr-Latn-BA"/>
        </w:rPr>
        <w:t>godine</w:t>
      </w:r>
      <w:r w:rsidRPr="6B3F3B5A">
        <w:rPr>
          <w:rFonts w:ascii="Arial" w:eastAsia="Arial" w:hAnsi="Arial" w:cs="Arial"/>
          <w:sz w:val="20"/>
          <w:szCs w:val="20"/>
          <w:u w:val="single"/>
          <w:lang w:val="sr-Latn-BA"/>
        </w:rPr>
        <w:t>,</w:t>
      </w:r>
      <w:r w:rsidRPr="6B3F3B5A">
        <w:rPr>
          <w:rFonts w:ascii="Arial" w:eastAsia="Arial" w:hAnsi="Arial" w:cs="Arial"/>
          <w:sz w:val="20"/>
          <w:szCs w:val="20"/>
          <w:lang w:val="sr-Latn-BA"/>
        </w:rPr>
        <w:t xml:space="preserve"> putem poštanske službe preporučenom pošiljkom na adresu:  </w:t>
      </w:r>
    </w:p>
    <w:p w14:paraId="244B1B80" w14:textId="22BFF3D5" w:rsidR="007438B7" w:rsidRPr="00350A4B" w:rsidRDefault="00E27D01" w:rsidP="6B3F3B5A">
      <w:pPr>
        <w:shd w:val="clear" w:color="auto" w:fill="FFFFFF" w:themeFill="background1"/>
        <w:jc w:val="both"/>
        <w:rPr>
          <w:rFonts w:ascii="Arial" w:eastAsia="Arial" w:hAnsi="Arial" w:cs="Arial"/>
          <w:b/>
          <w:bCs/>
          <w:sz w:val="20"/>
          <w:szCs w:val="20"/>
          <w:lang w:val="bs-Latn-BA"/>
        </w:rPr>
      </w:pPr>
      <w:r>
        <w:rPr>
          <w:rFonts w:ascii="Arial" w:eastAsia="Arial" w:hAnsi="Arial" w:cs="Arial"/>
          <w:b/>
          <w:bCs/>
          <w:sz w:val="20"/>
          <w:szCs w:val="20"/>
          <w:lang w:val="bs-Latn-BA"/>
        </w:rPr>
        <w:t>Zavod za izvršenje krivičnih</w:t>
      </w:r>
      <w:r w:rsidR="004E5731">
        <w:rPr>
          <w:rFonts w:ascii="Arial" w:eastAsia="Arial" w:hAnsi="Arial" w:cs="Arial"/>
          <w:b/>
          <w:bCs/>
          <w:sz w:val="20"/>
          <w:szCs w:val="20"/>
          <w:lang w:val="bs-Latn-BA"/>
        </w:rPr>
        <w:t xml:space="preserve"> sankcija, pritvora i drugih mjera Bosne i Hercegovine</w:t>
      </w:r>
      <w:r w:rsidR="0056102E" w:rsidRPr="6B3F3B5A">
        <w:rPr>
          <w:rFonts w:ascii="Arial" w:eastAsia="Arial" w:hAnsi="Arial" w:cs="Arial"/>
          <w:b/>
          <w:bCs/>
          <w:sz w:val="20"/>
          <w:szCs w:val="20"/>
          <w:lang w:val="bs-Latn-BA"/>
        </w:rPr>
        <w:t xml:space="preserve"> </w:t>
      </w:r>
    </w:p>
    <w:p w14:paraId="706AB804" w14:textId="61E86486" w:rsidR="00F447D2" w:rsidRPr="00350A4B" w:rsidRDefault="00F447D2" w:rsidP="6B3F3B5A">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 xml:space="preserve">“Interni oglas </w:t>
      </w:r>
      <w:r w:rsidR="005E1C0C" w:rsidRPr="6B3F3B5A">
        <w:rPr>
          <w:rFonts w:ascii="Arial" w:eastAsia="Arial" w:hAnsi="Arial" w:cs="Arial"/>
          <w:b/>
          <w:bCs/>
          <w:color w:val="000000" w:themeColor="text1"/>
          <w:sz w:val="20"/>
          <w:szCs w:val="20"/>
          <w:lang w:val="bs-Latn-BA" w:eastAsia="bs-Latn-BA"/>
        </w:rPr>
        <w:t>za popunjavanje radn</w:t>
      </w:r>
      <w:r w:rsidR="004E5731">
        <w:rPr>
          <w:rFonts w:ascii="Arial" w:eastAsia="Arial" w:hAnsi="Arial" w:cs="Arial"/>
          <w:b/>
          <w:bCs/>
          <w:color w:val="000000" w:themeColor="text1"/>
          <w:sz w:val="20"/>
          <w:szCs w:val="20"/>
          <w:lang w:val="bs-Latn-BA" w:eastAsia="bs-Latn-BA"/>
        </w:rPr>
        <w:t>og</w:t>
      </w:r>
      <w:r w:rsidR="00997760"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mjesta</w:t>
      </w:r>
      <w:r w:rsidR="00DB04C5"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državn</w:t>
      </w:r>
      <w:r w:rsidR="004E5731">
        <w:rPr>
          <w:rFonts w:ascii="Arial" w:eastAsia="Arial" w:hAnsi="Arial" w:cs="Arial"/>
          <w:b/>
          <w:bCs/>
          <w:color w:val="000000" w:themeColor="text1"/>
          <w:sz w:val="20"/>
          <w:szCs w:val="20"/>
          <w:lang w:val="bs-Latn-BA" w:eastAsia="bs-Latn-BA"/>
        </w:rPr>
        <w:t>og</w:t>
      </w:r>
      <w:r w:rsidR="005E1C0C" w:rsidRPr="6B3F3B5A">
        <w:rPr>
          <w:rFonts w:ascii="Arial" w:eastAsia="Arial" w:hAnsi="Arial" w:cs="Arial"/>
          <w:b/>
          <w:bCs/>
          <w:color w:val="000000" w:themeColor="text1"/>
          <w:sz w:val="20"/>
          <w:szCs w:val="20"/>
          <w:lang w:val="bs-Latn-BA" w:eastAsia="bs-Latn-BA"/>
        </w:rPr>
        <w:t xml:space="preserve"> službenika u </w:t>
      </w:r>
      <w:r w:rsidR="004E5731">
        <w:rPr>
          <w:rFonts w:ascii="Arial" w:eastAsia="Arial" w:hAnsi="Arial" w:cs="Arial"/>
          <w:b/>
          <w:bCs/>
          <w:sz w:val="20"/>
          <w:szCs w:val="20"/>
          <w:lang w:val="bs-Latn-BA"/>
        </w:rPr>
        <w:t xml:space="preserve">Zavodu za izvršenje </w:t>
      </w:r>
      <w:r w:rsidR="00E27D01">
        <w:rPr>
          <w:rFonts w:ascii="Arial" w:eastAsia="Arial" w:hAnsi="Arial" w:cs="Arial"/>
          <w:b/>
          <w:bCs/>
          <w:sz w:val="20"/>
          <w:szCs w:val="20"/>
          <w:lang w:val="bs-Latn-BA"/>
        </w:rPr>
        <w:t>krivičnih</w:t>
      </w:r>
      <w:r w:rsidR="004E5731">
        <w:rPr>
          <w:rFonts w:ascii="Arial" w:eastAsia="Arial" w:hAnsi="Arial" w:cs="Arial"/>
          <w:b/>
          <w:bCs/>
          <w:sz w:val="20"/>
          <w:szCs w:val="20"/>
          <w:lang w:val="bs-Latn-BA"/>
        </w:rPr>
        <w:t xml:space="preserve"> sankcija, pritvora i drugih mjera Bosne i Hercegovine</w:t>
      </w:r>
      <w:r w:rsidR="004E5731" w:rsidRPr="6B3F3B5A">
        <w:rPr>
          <w:rFonts w:ascii="Arial" w:eastAsia="Arial" w:hAnsi="Arial" w:cs="Arial"/>
          <w:b/>
          <w:bCs/>
          <w:sz w:val="20"/>
          <w:szCs w:val="20"/>
          <w:lang w:val="bs-Latn-BA"/>
        </w:rPr>
        <w:t xml:space="preserve"> </w:t>
      </w:r>
      <w:r w:rsidR="00300DAC" w:rsidRPr="6B3F3B5A">
        <w:rPr>
          <w:rFonts w:ascii="Arial" w:eastAsia="Arial" w:hAnsi="Arial" w:cs="Arial"/>
          <w:b/>
          <w:bCs/>
          <w:color w:val="000000" w:themeColor="text1"/>
          <w:sz w:val="20"/>
          <w:szCs w:val="20"/>
          <w:lang w:val="bs-Latn-BA" w:eastAsia="bs-Latn-BA"/>
        </w:rPr>
        <w:t>“</w:t>
      </w:r>
    </w:p>
    <w:p w14:paraId="6E7B4F88" w14:textId="42F57F37" w:rsidR="00C4610B" w:rsidRPr="00DA346C" w:rsidRDefault="004E5731" w:rsidP="00DA346C">
      <w:pPr>
        <w:jc w:val="both"/>
        <w:rPr>
          <w:rFonts w:ascii="Arial" w:eastAsia="Arial" w:hAnsi="Arial" w:cs="Arial"/>
          <w:b/>
          <w:bCs/>
          <w:sz w:val="20"/>
          <w:szCs w:val="20"/>
          <w:lang w:val="bs-Latn-BA"/>
        </w:rPr>
      </w:pPr>
      <w:r>
        <w:rPr>
          <w:rFonts w:ascii="Arial" w:eastAsia="Arial" w:hAnsi="Arial" w:cs="Arial"/>
          <w:b/>
          <w:bCs/>
          <w:sz w:val="20"/>
          <w:szCs w:val="20"/>
          <w:lang w:val="bs-Latn-BA"/>
        </w:rPr>
        <w:t>Miloša Obilića 44</w:t>
      </w:r>
      <w:r w:rsidR="009613CE" w:rsidRPr="6B3F3B5A">
        <w:rPr>
          <w:rFonts w:ascii="Arial" w:eastAsia="Arial" w:hAnsi="Arial" w:cs="Arial"/>
          <w:b/>
          <w:bCs/>
          <w:sz w:val="20"/>
          <w:szCs w:val="20"/>
          <w:lang w:val="bs-Latn-BA"/>
        </w:rPr>
        <w:t xml:space="preserve">, </w:t>
      </w:r>
      <w:r w:rsidR="007438B7" w:rsidRPr="6B3F3B5A">
        <w:rPr>
          <w:rFonts w:ascii="Arial" w:eastAsia="Arial" w:hAnsi="Arial" w:cs="Arial"/>
          <w:b/>
          <w:bCs/>
          <w:sz w:val="20"/>
          <w:szCs w:val="20"/>
          <w:lang w:val="bs-Latn-BA"/>
        </w:rPr>
        <w:t>71</w:t>
      </w:r>
      <w:r>
        <w:rPr>
          <w:rFonts w:ascii="Arial" w:eastAsia="Arial" w:hAnsi="Arial" w:cs="Arial"/>
          <w:b/>
          <w:bCs/>
          <w:sz w:val="20"/>
          <w:szCs w:val="20"/>
          <w:lang w:val="bs-Latn-BA"/>
        </w:rPr>
        <w:t>123</w:t>
      </w:r>
      <w:r w:rsidR="009613CE"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Istočna Ilidža</w:t>
      </w:r>
      <w:r w:rsidR="009613CE" w:rsidRPr="6B3F3B5A">
        <w:rPr>
          <w:rFonts w:ascii="Arial" w:eastAsia="Arial" w:hAnsi="Arial" w:cs="Arial"/>
          <w:b/>
          <w:bCs/>
          <w:sz w:val="20"/>
          <w:szCs w:val="20"/>
          <w:lang w:val="bs-Latn-BA"/>
        </w:rPr>
        <w:t>.</w:t>
      </w:r>
    </w:p>
    <w:p w14:paraId="4FF2757C" w14:textId="2A543BD8" w:rsidR="00A32940" w:rsidRPr="00350A4B" w:rsidRDefault="00BC7A95" w:rsidP="6B3F3B5A">
      <w:pPr>
        <w:ind w:right="27"/>
        <w:jc w:val="both"/>
        <w:rPr>
          <w:rFonts w:ascii="Arial" w:eastAsia="Arial" w:hAnsi="Arial" w:cs="Arial"/>
          <w:b/>
          <w:bCs/>
          <w:sz w:val="20"/>
          <w:szCs w:val="20"/>
          <w:lang w:val="sr-Latn-BA"/>
        </w:rPr>
      </w:pPr>
      <w:r w:rsidRPr="6B3F3B5A">
        <w:rPr>
          <w:rFonts w:ascii="Arial" w:eastAsia="Arial" w:hAnsi="Arial" w:cs="Arial"/>
          <w:sz w:val="20"/>
          <w:szCs w:val="20"/>
          <w:lang w:val="sr-Latn-BA"/>
        </w:rPr>
        <w:lastRenderedPageBreak/>
        <w:t>Ispunjavanje uslova utvrđenih</w:t>
      </w:r>
      <w:r w:rsidR="00DA40DB" w:rsidRPr="6B3F3B5A">
        <w:rPr>
          <w:rFonts w:ascii="Arial" w:eastAsia="Arial" w:hAnsi="Arial" w:cs="Arial"/>
          <w:sz w:val="20"/>
          <w:szCs w:val="20"/>
          <w:lang w:val="sr-Latn-BA"/>
        </w:rPr>
        <w:t xml:space="preserve"> ovim oglasom računa se </w:t>
      </w:r>
      <w:r w:rsidR="004B1549" w:rsidRPr="6B3F3B5A">
        <w:rPr>
          <w:rFonts w:ascii="Arial" w:eastAsia="Arial" w:hAnsi="Arial" w:cs="Arial"/>
          <w:sz w:val="20"/>
          <w:szCs w:val="20"/>
          <w:lang w:val="sr-Latn-BA"/>
        </w:rPr>
        <w:t>sa danom predavanja</w:t>
      </w:r>
      <w:r w:rsidR="00DA40DB" w:rsidRPr="6B3F3B5A">
        <w:rPr>
          <w:rFonts w:ascii="Arial" w:eastAsia="Arial" w:hAnsi="Arial" w:cs="Arial"/>
          <w:sz w:val="20"/>
          <w:szCs w:val="20"/>
          <w:lang w:val="sr-Latn-BA"/>
        </w:rPr>
        <w:t xml:space="preserve"> prijave.</w:t>
      </w:r>
      <w:r w:rsidR="0056102E" w:rsidRPr="6B3F3B5A">
        <w:rPr>
          <w:rFonts w:ascii="Arial" w:eastAsia="Arial" w:hAnsi="Arial" w:cs="Arial"/>
          <w:b/>
          <w:bCs/>
          <w:sz w:val="20"/>
          <w:szCs w:val="20"/>
          <w:lang w:val="sr-Latn-BA"/>
        </w:rPr>
        <w:t xml:space="preserve"> </w:t>
      </w:r>
      <w:r w:rsidR="00DA40DB" w:rsidRPr="6B3F3B5A">
        <w:rPr>
          <w:rFonts w:ascii="Arial" w:eastAsia="Arial" w:hAnsi="Arial" w:cs="Arial"/>
          <w:sz w:val="20"/>
          <w:szCs w:val="20"/>
          <w:lang w:val="sr-Latn-BA"/>
        </w:rPr>
        <w:t xml:space="preserve">Nepotpune, neblagovremene i neuredne prijave, prijave kandidata koji ne ispunjavaju uslove ovog </w:t>
      </w:r>
      <w:r w:rsidR="004B1549" w:rsidRPr="6B3F3B5A">
        <w:rPr>
          <w:rFonts w:ascii="Arial" w:eastAsia="Arial" w:hAnsi="Arial" w:cs="Arial"/>
          <w:sz w:val="20"/>
          <w:szCs w:val="20"/>
          <w:lang w:val="sr-Latn-BA"/>
        </w:rPr>
        <w:t>O</w:t>
      </w:r>
      <w:r w:rsidR="00DA40DB" w:rsidRPr="6B3F3B5A">
        <w:rPr>
          <w:rFonts w:ascii="Arial" w:eastAsia="Arial" w:hAnsi="Arial" w:cs="Arial"/>
          <w:sz w:val="20"/>
          <w:szCs w:val="20"/>
          <w:lang w:val="sr-Latn-BA"/>
        </w:rPr>
        <w:t>glasa, kao i kopije tražene dokumentacije koje nisu ovjerene, neće se uzimati u razmatranje.</w:t>
      </w:r>
    </w:p>
    <w:sectPr w:rsidR="00A32940" w:rsidRPr="00350A4B" w:rsidSect="00DA346C">
      <w:pgSz w:w="11906" w:h="16838" w:code="9"/>
      <w:pgMar w:top="1021" w:right="707" w:bottom="1021" w:left="102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8FB0" w14:textId="77777777" w:rsidR="00A6355F" w:rsidRDefault="00A6355F" w:rsidP="00DA346C">
      <w:r>
        <w:separator/>
      </w:r>
    </w:p>
  </w:endnote>
  <w:endnote w:type="continuationSeparator" w:id="0">
    <w:p w14:paraId="20F2BCFE" w14:textId="77777777" w:rsidR="00A6355F" w:rsidRDefault="00A6355F" w:rsidP="00D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B586" w14:textId="77777777" w:rsidR="00A6355F" w:rsidRDefault="00A6355F" w:rsidP="00DA346C">
      <w:r>
        <w:separator/>
      </w:r>
    </w:p>
  </w:footnote>
  <w:footnote w:type="continuationSeparator" w:id="0">
    <w:p w14:paraId="6AD07F96" w14:textId="77777777" w:rsidR="00A6355F" w:rsidRDefault="00A6355F" w:rsidP="00DA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2F78572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F5C44"/>
    <w:rsid w:val="000F6C4D"/>
    <w:rsid w:val="000F7497"/>
    <w:rsid w:val="00100574"/>
    <w:rsid w:val="00100EB3"/>
    <w:rsid w:val="00103F40"/>
    <w:rsid w:val="00104CAC"/>
    <w:rsid w:val="00105F75"/>
    <w:rsid w:val="00110769"/>
    <w:rsid w:val="001150A5"/>
    <w:rsid w:val="001214EB"/>
    <w:rsid w:val="00121FE6"/>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A50CE"/>
    <w:rsid w:val="002B010A"/>
    <w:rsid w:val="002B0ABE"/>
    <w:rsid w:val="002B6053"/>
    <w:rsid w:val="002B6775"/>
    <w:rsid w:val="002C05AC"/>
    <w:rsid w:val="002C3368"/>
    <w:rsid w:val="002C37E5"/>
    <w:rsid w:val="002D16E1"/>
    <w:rsid w:val="002D30FD"/>
    <w:rsid w:val="002D706A"/>
    <w:rsid w:val="002D7A23"/>
    <w:rsid w:val="002F178F"/>
    <w:rsid w:val="002F4B15"/>
    <w:rsid w:val="00300BB6"/>
    <w:rsid w:val="00300DAC"/>
    <w:rsid w:val="00301B1A"/>
    <w:rsid w:val="00301FD5"/>
    <w:rsid w:val="003033DF"/>
    <w:rsid w:val="0030453D"/>
    <w:rsid w:val="003117A4"/>
    <w:rsid w:val="00312E70"/>
    <w:rsid w:val="00314127"/>
    <w:rsid w:val="00322DF6"/>
    <w:rsid w:val="0033001E"/>
    <w:rsid w:val="00330115"/>
    <w:rsid w:val="00332117"/>
    <w:rsid w:val="00334010"/>
    <w:rsid w:val="00341B76"/>
    <w:rsid w:val="00342958"/>
    <w:rsid w:val="00347D6E"/>
    <w:rsid w:val="00350A4B"/>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3EBF"/>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E5731"/>
    <w:rsid w:val="004F0140"/>
    <w:rsid w:val="004F1640"/>
    <w:rsid w:val="004F2CEA"/>
    <w:rsid w:val="004F4D7A"/>
    <w:rsid w:val="004F5F81"/>
    <w:rsid w:val="00501D92"/>
    <w:rsid w:val="00503B09"/>
    <w:rsid w:val="00515661"/>
    <w:rsid w:val="00516A04"/>
    <w:rsid w:val="00525D00"/>
    <w:rsid w:val="0052754D"/>
    <w:rsid w:val="00534DCC"/>
    <w:rsid w:val="00535407"/>
    <w:rsid w:val="005369DA"/>
    <w:rsid w:val="00541128"/>
    <w:rsid w:val="005471AA"/>
    <w:rsid w:val="00547B69"/>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B4EAB"/>
    <w:rsid w:val="006C10B5"/>
    <w:rsid w:val="006C37C9"/>
    <w:rsid w:val="006C3820"/>
    <w:rsid w:val="006C49CA"/>
    <w:rsid w:val="006C56F8"/>
    <w:rsid w:val="006C7951"/>
    <w:rsid w:val="006E0F9F"/>
    <w:rsid w:val="006E4824"/>
    <w:rsid w:val="006E7B67"/>
    <w:rsid w:val="006F70B0"/>
    <w:rsid w:val="00700DB4"/>
    <w:rsid w:val="00712DA1"/>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5073"/>
    <w:rsid w:val="007E570E"/>
    <w:rsid w:val="007E62BA"/>
    <w:rsid w:val="007F0489"/>
    <w:rsid w:val="007F191A"/>
    <w:rsid w:val="007F475E"/>
    <w:rsid w:val="007F5923"/>
    <w:rsid w:val="00802A21"/>
    <w:rsid w:val="00811685"/>
    <w:rsid w:val="00814B85"/>
    <w:rsid w:val="0081541A"/>
    <w:rsid w:val="00823DD5"/>
    <w:rsid w:val="0083236F"/>
    <w:rsid w:val="008323DE"/>
    <w:rsid w:val="008332E3"/>
    <w:rsid w:val="00833A30"/>
    <w:rsid w:val="00835D1C"/>
    <w:rsid w:val="00843EA2"/>
    <w:rsid w:val="008440EF"/>
    <w:rsid w:val="0085011A"/>
    <w:rsid w:val="0085366C"/>
    <w:rsid w:val="00865D84"/>
    <w:rsid w:val="00867419"/>
    <w:rsid w:val="0087435A"/>
    <w:rsid w:val="0087444C"/>
    <w:rsid w:val="00874477"/>
    <w:rsid w:val="0088099B"/>
    <w:rsid w:val="0088123E"/>
    <w:rsid w:val="008A4846"/>
    <w:rsid w:val="008A4E50"/>
    <w:rsid w:val="008A65A5"/>
    <w:rsid w:val="008A7519"/>
    <w:rsid w:val="008B31C2"/>
    <w:rsid w:val="008D17F6"/>
    <w:rsid w:val="008D3EAA"/>
    <w:rsid w:val="008D4342"/>
    <w:rsid w:val="008D4A96"/>
    <w:rsid w:val="008E119D"/>
    <w:rsid w:val="008E35C3"/>
    <w:rsid w:val="008E536F"/>
    <w:rsid w:val="008E73AE"/>
    <w:rsid w:val="008F0F7F"/>
    <w:rsid w:val="008F277C"/>
    <w:rsid w:val="008F5A50"/>
    <w:rsid w:val="008F68DB"/>
    <w:rsid w:val="008F6EBE"/>
    <w:rsid w:val="008F79FF"/>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B9C"/>
    <w:rsid w:val="009C54DE"/>
    <w:rsid w:val="009D2B86"/>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355F"/>
    <w:rsid w:val="00A665CA"/>
    <w:rsid w:val="00A724B4"/>
    <w:rsid w:val="00A741E5"/>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39D5"/>
    <w:rsid w:val="00D073A7"/>
    <w:rsid w:val="00D175B8"/>
    <w:rsid w:val="00D24750"/>
    <w:rsid w:val="00D35170"/>
    <w:rsid w:val="00D3552E"/>
    <w:rsid w:val="00D4061F"/>
    <w:rsid w:val="00D440B9"/>
    <w:rsid w:val="00D50BF9"/>
    <w:rsid w:val="00D519D2"/>
    <w:rsid w:val="00D52F5E"/>
    <w:rsid w:val="00D67199"/>
    <w:rsid w:val="00D67DBE"/>
    <w:rsid w:val="00D7093A"/>
    <w:rsid w:val="00D805FB"/>
    <w:rsid w:val="00D81615"/>
    <w:rsid w:val="00D922E2"/>
    <w:rsid w:val="00D9460F"/>
    <w:rsid w:val="00D950D7"/>
    <w:rsid w:val="00DA346C"/>
    <w:rsid w:val="00DA40DB"/>
    <w:rsid w:val="00DA5983"/>
    <w:rsid w:val="00DB0049"/>
    <w:rsid w:val="00DB04C5"/>
    <w:rsid w:val="00DB233A"/>
    <w:rsid w:val="00DB6D51"/>
    <w:rsid w:val="00DB7F84"/>
    <w:rsid w:val="00DC334B"/>
    <w:rsid w:val="00DC4055"/>
    <w:rsid w:val="00DC5859"/>
    <w:rsid w:val="00DD4D82"/>
    <w:rsid w:val="00DD6AF7"/>
    <w:rsid w:val="00DF1721"/>
    <w:rsid w:val="00DF1B38"/>
    <w:rsid w:val="00DF1CAE"/>
    <w:rsid w:val="00DF681F"/>
    <w:rsid w:val="00DF7BC6"/>
    <w:rsid w:val="00E01598"/>
    <w:rsid w:val="00E07F42"/>
    <w:rsid w:val="00E168E6"/>
    <w:rsid w:val="00E219D1"/>
    <w:rsid w:val="00E22D36"/>
    <w:rsid w:val="00E244A6"/>
    <w:rsid w:val="00E27D01"/>
    <w:rsid w:val="00E310CD"/>
    <w:rsid w:val="00E34847"/>
    <w:rsid w:val="00E34CD6"/>
    <w:rsid w:val="00E35727"/>
    <w:rsid w:val="00E44F08"/>
    <w:rsid w:val="00E52D1C"/>
    <w:rsid w:val="00E5337A"/>
    <w:rsid w:val="00E5585A"/>
    <w:rsid w:val="00E57526"/>
    <w:rsid w:val="00E57692"/>
    <w:rsid w:val="00E57BBF"/>
    <w:rsid w:val="00E60A18"/>
    <w:rsid w:val="00E60B0F"/>
    <w:rsid w:val="00E60EE6"/>
    <w:rsid w:val="00E61C57"/>
    <w:rsid w:val="00E66E50"/>
    <w:rsid w:val="00E715B3"/>
    <w:rsid w:val="00E72455"/>
    <w:rsid w:val="00E74092"/>
    <w:rsid w:val="00E740BD"/>
    <w:rsid w:val="00E81780"/>
    <w:rsid w:val="00E86A81"/>
    <w:rsid w:val="00E93169"/>
    <w:rsid w:val="00E96B08"/>
    <w:rsid w:val="00EA1237"/>
    <w:rsid w:val="00EA12E9"/>
    <w:rsid w:val="00EA3C8C"/>
    <w:rsid w:val="00EA3D48"/>
    <w:rsid w:val="00EB45F1"/>
    <w:rsid w:val="00EC6351"/>
    <w:rsid w:val="00EE43E7"/>
    <w:rsid w:val="00EE46FF"/>
    <w:rsid w:val="00EE6AB6"/>
    <w:rsid w:val="00EE75EB"/>
    <w:rsid w:val="00EE7754"/>
    <w:rsid w:val="00EF3804"/>
    <w:rsid w:val="00EF48CA"/>
    <w:rsid w:val="00EF6B25"/>
    <w:rsid w:val="00EF7884"/>
    <w:rsid w:val="00EF789E"/>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 w:val="02E66B1B"/>
    <w:rsid w:val="044692D9"/>
    <w:rsid w:val="04823B7C"/>
    <w:rsid w:val="09AC527A"/>
    <w:rsid w:val="0B884F97"/>
    <w:rsid w:val="0BB59FEB"/>
    <w:rsid w:val="0BEC47C3"/>
    <w:rsid w:val="0E0637DA"/>
    <w:rsid w:val="0E313D1E"/>
    <w:rsid w:val="0EABC524"/>
    <w:rsid w:val="101DAC65"/>
    <w:rsid w:val="109F88B9"/>
    <w:rsid w:val="12C1A6D1"/>
    <w:rsid w:val="1484E1A2"/>
    <w:rsid w:val="157BDE85"/>
    <w:rsid w:val="15B1CAA8"/>
    <w:rsid w:val="17D787EC"/>
    <w:rsid w:val="1867388F"/>
    <w:rsid w:val="1D5AF403"/>
    <w:rsid w:val="1F5DDFB8"/>
    <w:rsid w:val="20D50CA6"/>
    <w:rsid w:val="22490B4D"/>
    <w:rsid w:val="244AAC9B"/>
    <w:rsid w:val="25119A8A"/>
    <w:rsid w:val="2770E4A9"/>
    <w:rsid w:val="2960D16D"/>
    <w:rsid w:val="2A1C9E6F"/>
    <w:rsid w:val="2AB7B8BD"/>
    <w:rsid w:val="2C2B0C80"/>
    <w:rsid w:val="32B74369"/>
    <w:rsid w:val="32E440A6"/>
    <w:rsid w:val="33C42EB9"/>
    <w:rsid w:val="358E0699"/>
    <w:rsid w:val="35F92E96"/>
    <w:rsid w:val="36FC74D1"/>
    <w:rsid w:val="398E650A"/>
    <w:rsid w:val="3E48087A"/>
    <w:rsid w:val="3E566B68"/>
    <w:rsid w:val="413E972B"/>
    <w:rsid w:val="41C47C33"/>
    <w:rsid w:val="4324A3F1"/>
    <w:rsid w:val="43B4F412"/>
    <w:rsid w:val="452FCC8D"/>
    <w:rsid w:val="48931BB3"/>
    <w:rsid w:val="4C52791B"/>
    <w:rsid w:val="4C6E95DB"/>
    <w:rsid w:val="4D342FE5"/>
    <w:rsid w:val="4D415576"/>
    <w:rsid w:val="4D7958B7"/>
    <w:rsid w:val="4F4A0B11"/>
    <w:rsid w:val="50B3C076"/>
    <w:rsid w:val="527B3652"/>
    <w:rsid w:val="569624B8"/>
    <w:rsid w:val="5716FA1E"/>
    <w:rsid w:val="57CDBA80"/>
    <w:rsid w:val="5F0E1BD7"/>
    <w:rsid w:val="5F0FC5DA"/>
    <w:rsid w:val="5F3F184B"/>
    <w:rsid w:val="5FC93E02"/>
    <w:rsid w:val="64DEA83D"/>
    <w:rsid w:val="66262C80"/>
    <w:rsid w:val="66B2FA13"/>
    <w:rsid w:val="684ECA74"/>
    <w:rsid w:val="68815460"/>
    <w:rsid w:val="6B3F3B5A"/>
    <w:rsid w:val="6E5CF732"/>
    <w:rsid w:val="6F76581E"/>
    <w:rsid w:val="7040B3FC"/>
    <w:rsid w:val="705EB228"/>
    <w:rsid w:val="7061FBB5"/>
    <w:rsid w:val="707A8C9A"/>
    <w:rsid w:val="72071A62"/>
    <w:rsid w:val="72181B80"/>
    <w:rsid w:val="7679D9EA"/>
    <w:rsid w:val="78101D3E"/>
    <w:rsid w:val="78859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paragraph" w:styleId="Footer">
    <w:name w:val="footer"/>
    <w:basedOn w:val="Normal"/>
    <w:link w:val="FooterChar"/>
    <w:uiPriority w:val="99"/>
    <w:unhideWhenUsed/>
    <w:rsid w:val="00DA346C"/>
    <w:pPr>
      <w:tabs>
        <w:tab w:val="center" w:pos="4536"/>
        <w:tab w:val="right" w:pos="9072"/>
      </w:tabs>
    </w:pPr>
  </w:style>
  <w:style w:type="character" w:customStyle="1" w:styleId="FooterChar">
    <w:name w:val="Footer Char"/>
    <w:basedOn w:val="DefaultParagraphFont"/>
    <w:link w:val="Footer"/>
    <w:uiPriority w:val="99"/>
    <w:rsid w:val="00DA346C"/>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59824049">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FDE1-E4C8-4F66-9D1E-63D53F2D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127</cp:revision>
  <cp:lastPrinted>2021-07-01T10:44:00Z</cp:lastPrinted>
  <dcterms:created xsi:type="dcterms:W3CDTF">2019-12-07T07:45:00Z</dcterms:created>
  <dcterms:modified xsi:type="dcterms:W3CDTF">2021-07-01T10:45:00Z</dcterms:modified>
</cp:coreProperties>
</file>