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35D" w14:textId="59DE49CE"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0F1373">
        <w:rPr>
          <w:rFonts w:ascii="Arial" w:hAnsi="Arial" w:cs="Arial"/>
          <w:sz w:val="20"/>
          <w:szCs w:val="20"/>
          <w:lang w:val="bs-Latn-BA"/>
        </w:rPr>
        <w:t>Ministarstva finansija i trezora</w:t>
      </w:r>
      <w:r w:rsidR="00A652E0">
        <w:rPr>
          <w:rFonts w:ascii="Arial" w:hAnsi="Arial" w:cs="Arial"/>
          <w:sz w:val="20"/>
          <w:szCs w:val="20"/>
          <w:lang w:val="bs-Latn-BA"/>
        </w:rPr>
        <w:t xml:space="preserve"> B</w:t>
      </w:r>
      <w:r w:rsidR="0014589F">
        <w:rPr>
          <w:rFonts w:ascii="Arial" w:hAnsi="Arial" w:cs="Arial"/>
          <w:sz w:val="20"/>
          <w:szCs w:val="20"/>
          <w:lang w:val="bs-Latn-BA"/>
        </w:rPr>
        <w:t>i</w:t>
      </w:r>
      <w:r w:rsidR="00A652E0">
        <w:rPr>
          <w:rFonts w:ascii="Arial" w:hAnsi="Arial" w:cs="Arial"/>
          <w:sz w:val="20"/>
          <w:szCs w:val="20"/>
          <w:lang w:val="bs-Latn-BA"/>
        </w:rPr>
        <w:t>H</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6DBD3506" w:rsidR="000A74EC" w:rsidRDefault="0063406C" w:rsidP="00A652E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 u</w:t>
      </w:r>
    </w:p>
    <w:bookmarkEnd w:id="0"/>
    <w:p w14:paraId="0AC9A7E9" w14:textId="26EA8930" w:rsidR="00030568" w:rsidRDefault="000F1373" w:rsidP="00A652E0">
      <w:pPr>
        <w:jc w:val="center"/>
        <w:rPr>
          <w:rFonts w:ascii="Arial" w:hAnsi="Arial" w:cs="Arial"/>
          <w:b/>
          <w:bCs/>
          <w:sz w:val="20"/>
          <w:szCs w:val="20"/>
          <w:lang w:val="bs-Latn-BA"/>
        </w:rPr>
      </w:pPr>
      <w:r>
        <w:rPr>
          <w:rFonts w:ascii="Arial" w:hAnsi="Arial" w:cs="Arial"/>
          <w:b/>
          <w:bCs/>
          <w:color w:val="000000"/>
          <w:sz w:val="20"/>
          <w:szCs w:val="20"/>
          <w:lang w:val="bs-Latn-BA" w:eastAsia="bs-Latn-BA"/>
        </w:rPr>
        <w:t>Ministarstvu finansija i trezora Bosne i Hercegovine</w:t>
      </w:r>
    </w:p>
    <w:p w14:paraId="67369440" w14:textId="77777777" w:rsidR="000A74EC" w:rsidRDefault="000A74EC" w:rsidP="0063406C">
      <w:pPr>
        <w:jc w:val="both"/>
        <w:rPr>
          <w:rFonts w:ascii="Arial" w:hAnsi="Arial" w:cs="Arial"/>
          <w:b/>
          <w:bCs/>
          <w:sz w:val="20"/>
          <w:szCs w:val="20"/>
          <w:lang w:val="bs-Latn-BA"/>
        </w:rPr>
      </w:pPr>
    </w:p>
    <w:p w14:paraId="28AEDE76" w14:textId="3C71643D" w:rsidR="0063406C" w:rsidRPr="0030779D"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0F1373" w:rsidRPr="000F1373">
        <w:rPr>
          <w:rFonts w:ascii="Arial" w:hAnsi="Arial" w:cs="Arial"/>
          <w:b/>
          <w:bCs/>
          <w:sz w:val="20"/>
          <w:szCs w:val="20"/>
          <w:lang w:val="bs-Latn-BA"/>
        </w:rPr>
        <w:t>Viši stručni saradnik za finansijsko izvršenje servisiranja vanjskog duga</w:t>
      </w:r>
    </w:p>
    <w:p w14:paraId="57992617" w14:textId="77777777" w:rsidR="0063406C" w:rsidRPr="0030779D" w:rsidRDefault="0063406C" w:rsidP="0063406C">
      <w:pPr>
        <w:jc w:val="both"/>
        <w:rPr>
          <w:rFonts w:ascii="Arial" w:hAnsi="Arial" w:cs="Arial"/>
          <w:b/>
          <w:bCs/>
          <w:sz w:val="20"/>
          <w:szCs w:val="20"/>
          <w:lang w:val="bs-Latn-BA"/>
        </w:rPr>
      </w:pPr>
    </w:p>
    <w:p w14:paraId="38FEE2D2" w14:textId="77777777" w:rsidR="000F1373" w:rsidRDefault="000F1373" w:rsidP="0063406C">
      <w:pPr>
        <w:jc w:val="both"/>
        <w:rPr>
          <w:rFonts w:ascii="Arial" w:hAnsi="Arial" w:cs="Arial"/>
          <w:sz w:val="20"/>
          <w:szCs w:val="20"/>
          <w:lang w:val="bs-Latn-BA"/>
        </w:rPr>
      </w:pPr>
      <w:r w:rsidRPr="000F1373">
        <w:rPr>
          <w:rFonts w:ascii="Arial" w:hAnsi="Arial" w:cs="Arial"/>
          <w:sz w:val="20"/>
          <w:szCs w:val="20"/>
          <w:lang w:val="bs-Latn-BA"/>
        </w:rPr>
        <w:t xml:space="preserve">SEKTOR ZA JAVNI DUG     </w:t>
      </w:r>
    </w:p>
    <w:p w14:paraId="25FD2D5D" w14:textId="1BCC343A" w:rsidR="0014589F" w:rsidRDefault="000F1373" w:rsidP="0063406C">
      <w:pPr>
        <w:jc w:val="both"/>
        <w:rPr>
          <w:rFonts w:ascii="Arial" w:hAnsi="Arial" w:cs="Arial"/>
          <w:sz w:val="20"/>
          <w:szCs w:val="20"/>
          <w:lang w:val="bs-Latn-BA"/>
        </w:rPr>
      </w:pPr>
      <w:r w:rsidRPr="000F1373">
        <w:rPr>
          <w:rFonts w:ascii="Arial" w:hAnsi="Arial" w:cs="Arial"/>
          <w:sz w:val="20"/>
          <w:szCs w:val="20"/>
          <w:lang w:val="bs-Latn-BA"/>
        </w:rPr>
        <w:t>Odsjek za servisiranje vanjskog duga</w:t>
      </w:r>
    </w:p>
    <w:p w14:paraId="03EA6CD5" w14:textId="77777777" w:rsidR="000F1373" w:rsidRPr="0030779D" w:rsidRDefault="000F1373" w:rsidP="0063406C">
      <w:pPr>
        <w:jc w:val="both"/>
        <w:rPr>
          <w:rFonts w:ascii="Arial" w:hAnsi="Arial" w:cs="Arial"/>
          <w:b/>
          <w:bCs/>
          <w:sz w:val="20"/>
          <w:szCs w:val="20"/>
          <w:u w:val="single"/>
          <w:lang w:val="bs-Latn-BA"/>
        </w:rPr>
      </w:pPr>
    </w:p>
    <w:p w14:paraId="750D8408" w14:textId="2881C50B" w:rsidR="0063406C" w:rsidRPr="0030779D" w:rsidRDefault="0063406C" w:rsidP="0063406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0F1373" w:rsidRPr="000F1373">
        <w:rPr>
          <w:rFonts w:ascii="Arial" w:hAnsi="Arial" w:cs="Arial"/>
          <w:b/>
          <w:bCs/>
          <w:sz w:val="20"/>
          <w:szCs w:val="20"/>
          <w:u w:val="single"/>
          <w:lang w:val="bs-Latn-BA"/>
        </w:rPr>
        <w:t>Viši stručni saradnik za finansijsko izvršenje servisiranja vanjskog duga</w:t>
      </w:r>
    </w:p>
    <w:p w14:paraId="43F3528E" w14:textId="471CD75C" w:rsidR="009C721F" w:rsidRPr="000A74EC" w:rsidRDefault="0063406C" w:rsidP="000F1373">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r w:rsidR="000F1373" w:rsidRPr="000F1373">
        <w:rPr>
          <w:rFonts w:ascii="Arial" w:hAnsi="Arial" w:cs="Arial"/>
          <w:bCs/>
          <w:sz w:val="20"/>
          <w:szCs w:val="20"/>
          <w:lang w:val="bs-Latn-BA"/>
        </w:rPr>
        <w:t>Prati realizaciju konačne procjene detaljnog Plana otplate ob</w:t>
      </w:r>
      <w:r w:rsidR="000F1373">
        <w:rPr>
          <w:rFonts w:ascii="Arial" w:hAnsi="Arial" w:cs="Arial"/>
          <w:bCs/>
          <w:sz w:val="20"/>
          <w:szCs w:val="20"/>
          <w:lang w:val="bs-Latn-BA"/>
        </w:rPr>
        <w:t>a</w:t>
      </w:r>
      <w:r w:rsidR="000F1373" w:rsidRPr="000F1373">
        <w:rPr>
          <w:rFonts w:ascii="Arial" w:hAnsi="Arial" w:cs="Arial"/>
          <w:bCs/>
          <w:sz w:val="20"/>
          <w:szCs w:val="20"/>
          <w:lang w:val="bs-Latn-BA"/>
        </w:rPr>
        <w:t>veza vanjskog državnog duga, odnosno Inoviranog detaljnog plana otplate  u izvornim valutama, raspoloživog u informaci</w:t>
      </w:r>
      <w:r w:rsidR="006964E6">
        <w:rPr>
          <w:rFonts w:ascii="Arial" w:hAnsi="Arial" w:cs="Arial"/>
          <w:bCs/>
          <w:sz w:val="20"/>
          <w:szCs w:val="20"/>
          <w:lang w:val="bs-Latn-BA"/>
        </w:rPr>
        <w:t>onom</w:t>
      </w:r>
      <w:r w:rsidR="000F1373" w:rsidRPr="000F1373">
        <w:rPr>
          <w:rFonts w:ascii="Arial" w:hAnsi="Arial" w:cs="Arial"/>
          <w:bCs/>
          <w:sz w:val="20"/>
          <w:szCs w:val="20"/>
          <w:lang w:val="bs-Latn-BA"/>
        </w:rPr>
        <w:t xml:space="preserve"> s</w:t>
      </w:r>
      <w:r w:rsidR="000F1373">
        <w:rPr>
          <w:rFonts w:ascii="Arial" w:hAnsi="Arial" w:cs="Arial"/>
          <w:bCs/>
          <w:sz w:val="20"/>
          <w:szCs w:val="20"/>
          <w:lang w:val="bs-Latn-BA"/>
        </w:rPr>
        <w:t>istemu</w:t>
      </w:r>
      <w:r w:rsidR="000F1373" w:rsidRPr="000F1373">
        <w:rPr>
          <w:rFonts w:ascii="Arial" w:hAnsi="Arial" w:cs="Arial"/>
          <w:bCs/>
          <w:sz w:val="20"/>
          <w:szCs w:val="20"/>
          <w:lang w:val="bs-Latn-BA"/>
        </w:rPr>
        <w:t xml:space="preserve"> za javni dug</w:t>
      </w:r>
      <w:r w:rsidR="000F1373">
        <w:rPr>
          <w:rFonts w:ascii="Arial" w:hAnsi="Arial" w:cs="Arial"/>
          <w:bCs/>
          <w:sz w:val="20"/>
          <w:szCs w:val="20"/>
          <w:lang w:val="bs-Latn-BA"/>
        </w:rPr>
        <w:t>,</w:t>
      </w:r>
      <w:r w:rsidR="000F1373" w:rsidRPr="000F1373">
        <w:rPr>
          <w:rFonts w:ascii="Arial" w:hAnsi="Arial" w:cs="Arial"/>
          <w:bCs/>
          <w:sz w:val="20"/>
          <w:szCs w:val="20"/>
          <w:lang w:val="bs-Latn-BA"/>
        </w:rPr>
        <w:t xml:space="preserve"> obavlja procedure plaćanja – vrši ispravnost naloga u pogledu usklađenosti sa zahtjevom kreditora -  instrukcijom za plaćanje i pratećom dokumentacijom i ispostavlja naloge Centralnoj banci BiH za isplatu ob</w:t>
      </w:r>
      <w:r w:rsidR="000F1373">
        <w:rPr>
          <w:rFonts w:ascii="Arial" w:hAnsi="Arial" w:cs="Arial"/>
          <w:bCs/>
          <w:sz w:val="20"/>
          <w:szCs w:val="20"/>
          <w:lang w:val="bs-Latn-BA"/>
        </w:rPr>
        <w:t>a</w:t>
      </w:r>
      <w:r w:rsidR="000F1373" w:rsidRPr="000F1373">
        <w:rPr>
          <w:rFonts w:ascii="Arial" w:hAnsi="Arial" w:cs="Arial"/>
          <w:bCs/>
          <w:sz w:val="20"/>
          <w:szCs w:val="20"/>
          <w:lang w:val="bs-Latn-BA"/>
        </w:rPr>
        <w:t>veza vanjskog duga, te prati realiz</w:t>
      </w:r>
      <w:r w:rsidR="000F1373">
        <w:rPr>
          <w:rFonts w:ascii="Arial" w:hAnsi="Arial" w:cs="Arial"/>
          <w:bCs/>
          <w:sz w:val="20"/>
          <w:szCs w:val="20"/>
          <w:lang w:val="bs-Latn-BA"/>
        </w:rPr>
        <w:t>aciju</w:t>
      </w:r>
      <w:r w:rsidR="000F1373" w:rsidRPr="000F1373">
        <w:rPr>
          <w:rFonts w:ascii="Arial" w:hAnsi="Arial" w:cs="Arial"/>
          <w:bCs/>
          <w:sz w:val="20"/>
          <w:szCs w:val="20"/>
          <w:lang w:val="bs-Latn-BA"/>
        </w:rPr>
        <w:t xml:space="preserve"> postupka plaćanja i prima zahtjeve kreditora sa obračunom po nosi</w:t>
      </w:r>
      <w:r w:rsidR="000F1373">
        <w:rPr>
          <w:rFonts w:ascii="Arial" w:hAnsi="Arial" w:cs="Arial"/>
          <w:bCs/>
          <w:sz w:val="20"/>
          <w:szCs w:val="20"/>
          <w:lang w:val="bs-Latn-BA"/>
        </w:rPr>
        <w:t>ocima</w:t>
      </w:r>
      <w:r w:rsidR="000F1373" w:rsidRPr="000F1373">
        <w:rPr>
          <w:rFonts w:ascii="Arial" w:hAnsi="Arial" w:cs="Arial"/>
          <w:bCs/>
          <w:sz w:val="20"/>
          <w:szCs w:val="20"/>
          <w:lang w:val="bs-Latn-BA"/>
        </w:rPr>
        <w:t xml:space="preserve"> ob</w:t>
      </w:r>
      <w:r w:rsidR="000F1373">
        <w:rPr>
          <w:rFonts w:ascii="Arial" w:hAnsi="Arial" w:cs="Arial"/>
          <w:bCs/>
          <w:sz w:val="20"/>
          <w:szCs w:val="20"/>
          <w:lang w:val="bs-Latn-BA"/>
        </w:rPr>
        <w:t>a</w:t>
      </w:r>
      <w:r w:rsidR="000F1373" w:rsidRPr="000F1373">
        <w:rPr>
          <w:rFonts w:ascii="Arial" w:hAnsi="Arial" w:cs="Arial"/>
          <w:bCs/>
          <w:sz w:val="20"/>
          <w:szCs w:val="20"/>
          <w:lang w:val="bs-Latn-BA"/>
        </w:rPr>
        <w:t>veza iz Odsjeka baze podataka za javni dug u svrhu realizacije postupka plaćanja</w:t>
      </w:r>
      <w:r w:rsidR="000F1373">
        <w:rPr>
          <w:rFonts w:ascii="Arial" w:hAnsi="Arial" w:cs="Arial"/>
          <w:bCs/>
          <w:sz w:val="20"/>
          <w:szCs w:val="20"/>
          <w:lang w:val="bs-Latn-BA"/>
        </w:rPr>
        <w:t>, učestvuje</w:t>
      </w:r>
      <w:r w:rsidR="000F1373" w:rsidRPr="000F1373">
        <w:rPr>
          <w:rFonts w:ascii="Arial" w:hAnsi="Arial" w:cs="Arial"/>
          <w:bCs/>
          <w:sz w:val="20"/>
          <w:szCs w:val="20"/>
          <w:lang w:val="bs-Latn-BA"/>
        </w:rPr>
        <w:t xml:space="preserve"> u izradi kvartalnih planova dinamike osiguranja sredstava za servisiranje vanjskog duga sa jedinstvenog računa UIO/UNO i prati njihovu realizaciju i kontaktira sa kreditorima u svrhu konfirmacija izvršenih plaćanja i usaglašavanja instrukcija za plaćanje ob</w:t>
      </w:r>
      <w:r w:rsidR="000F1373">
        <w:rPr>
          <w:rFonts w:ascii="Arial" w:hAnsi="Arial" w:cs="Arial"/>
          <w:bCs/>
          <w:sz w:val="20"/>
          <w:szCs w:val="20"/>
          <w:lang w:val="bs-Latn-BA"/>
        </w:rPr>
        <w:t>a</w:t>
      </w:r>
      <w:r w:rsidR="000F1373" w:rsidRPr="000F1373">
        <w:rPr>
          <w:rFonts w:ascii="Arial" w:hAnsi="Arial" w:cs="Arial"/>
          <w:bCs/>
          <w:sz w:val="20"/>
          <w:szCs w:val="20"/>
          <w:lang w:val="bs-Latn-BA"/>
        </w:rPr>
        <w:t>vez</w:t>
      </w:r>
      <w:r w:rsidR="000F1373">
        <w:rPr>
          <w:rFonts w:ascii="Arial" w:hAnsi="Arial" w:cs="Arial"/>
          <w:bCs/>
          <w:sz w:val="20"/>
          <w:szCs w:val="20"/>
          <w:lang w:val="bs-Latn-BA"/>
        </w:rPr>
        <w:t>a, v</w:t>
      </w:r>
      <w:r w:rsidR="000F1373" w:rsidRPr="000F1373">
        <w:rPr>
          <w:rFonts w:ascii="Arial" w:hAnsi="Arial" w:cs="Arial"/>
          <w:bCs/>
          <w:sz w:val="20"/>
          <w:szCs w:val="20"/>
          <w:lang w:val="bs-Latn-BA"/>
        </w:rPr>
        <w:t>rši us</w:t>
      </w:r>
      <w:r w:rsidR="000F1373">
        <w:rPr>
          <w:rFonts w:ascii="Arial" w:hAnsi="Arial" w:cs="Arial"/>
          <w:bCs/>
          <w:sz w:val="20"/>
          <w:szCs w:val="20"/>
          <w:lang w:val="bs-Latn-BA"/>
        </w:rPr>
        <w:t>a</w:t>
      </w:r>
      <w:r w:rsidR="000F1373" w:rsidRPr="000F1373">
        <w:rPr>
          <w:rFonts w:ascii="Arial" w:hAnsi="Arial" w:cs="Arial"/>
          <w:bCs/>
          <w:sz w:val="20"/>
          <w:szCs w:val="20"/>
          <w:lang w:val="bs-Latn-BA"/>
        </w:rPr>
        <w:t>glašavanje Plana dinamike osiguranja sredstava sa stvarnim potrebama i izvještava UIO/UNO o potrebnim iznosima i rokovima doznake sredstava za servisiranje vanjskog duga sa jedinstvenog računa UIO/UNO</w:t>
      </w:r>
      <w:r w:rsidR="000F1373">
        <w:rPr>
          <w:rFonts w:ascii="Arial" w:hAnsi="Arial" w:cs="Arial"/>
          <w:bCs/>
          <w:sz w:val="20"/>
          <w:szCs w:val="20"/>
          <w:lang w:val="bs-Latn-BA"/>
        </w:rPr>
        <w:t>, učestvuje</w:t>
      </w:r>
      <w:r w:rsidR="000F1373" w:rsidRPr="000F1373">
        <w:rPr>
          <w:rFonts w:ascii="Arial" w:hAnsi="Arial" w:cs="Arial"/>
          <w:bCs/>
          <w:sz w:val="20"/>
          <w:szCs w:val="20"/>
          <w:lang w:val="bs-Latn-BA"/>
        </w:rPr>
        <w:t xml:space="preserve"> u vršenju kontrole evidencija uplata i plaćenih ob</w:t>
      </w:r>
      <w:r w:rsidR="000F1373">
        <w:rPr>
          <w:rFonts w:ascii="Arial" w:hAnsi="Arial" w:cs="Arial"/>
          <w:bCs/>
          <w:sz w:val="20"/>
          <w:szCs w:val="20"/>
          <w:lang w:val="bs-Latn-BA"/>
        </w:rPr>
        <w:t>a</w:t>
      </w:r>
      <w:r w:rsidR="000F1373" w:rsidRPr="000F1373">
        <w:rPr>
          <w:rFonts w:ascii="Arial" w:hAnsi="Arial" w:cs="Arial"/>
          <w:bCs/>
          <w:sz w:val="20"/>
          <w:szCs w:val="20"/>
          <w:lang w:val="bs-Latn-BA"/>
        </w:rPr>
        <w:t>veza na dnevnoj i dekadnoj osnovi (konačni podaci) te poravnanja po izvodima CB BIH i Glavne knjige trezora, validaciju podataka i odobrenje za prijenos  svih podataka za knjiženje u vezi servisiranja vanjskog duga u Glavnu knjigu trezora i izvještava Sektor za trezor</w:t>
      </w:r>
      <w:r w:rsidR="000F1373">
        <w:rPr>
          <w:rFonts w:ascii="Arial" w:hAnsi="Arial" w:cs="Arial"/>
          <w:bCs/>
          <w:sz w:val="20"/>
          <w:szCs w:val="20"/>
          <w:lang w:val="bs-Latn-BA"/>
        </w:rPr>
        <w:t>, učestvuje</w:t>
      </w:r>
      <w:r w:rsidR="000F1373" w:rsidRPr="000F1373">
        <w:rPr>
          <w:rFonts w:ascii="Arial" w:hAnsi="Arial" w:cs="Arial"/>
          <w:bCs/>
          <w:sz w:val="20"/>
          <w:szCs w:val="20"/>
          <w:lang w:val="bs-Latn-BA"/>
        </w:rPr>
        <w:t xml:space="preserve"> u pripremi operativnog plana servisiranja vanjskog duga za izvršenje </w:t>
      </w:r>
      <w:r w:rsidR="00F867E4">
        <w:rPr>
          <w:rFonts w:ascii="Arial" w:hAnsi="Arial" w:cs="Arial"/>
          <w:bCs/>
          <w:sz w:val="20"/>
          <w:szCs w:val="20"/>
          <w:lang w:val="bs-Latn-BA"/>
        </w:rPr>
        <w:t>budžeta</w:t>
      </w:r>
      <w:r w:rsidR="000F1373" w:rsidRPr="000F1373">
        <w:rPr>
          <w:rFonts w:ascii="Arial" w:hAnsi="Arial" w:cs="Arial"/>
          <w:bCs/>
          <w:sz w:val="20"/>
          <w:szCs w:val="20"/>
          <w:lang w:val="bs-Latn-BA"/>
        </w:rPr>
        <w:t>, te analitičkih i drugih materijala iz područja servisiranja vanjskog duga</w:t>
      </w:r>
      <w:r w:rsidR="000F1373">
        <w:rPr>
          <w:rFonts w:ascii="Arial" w:hAnsi="Arial" w:cs="Arial"/>
          <w:bCs/>
          <w:sz w:val="20"/>
          <w:szCs w:val="20"/>
          <w:lang w:val="bs-Latn-BA"/>
        </w:rPr>
        <w:t>, k</w:t>
      </w:r>
      <w:r w:rsidR="000F1373" w:rsidRPr="000F1373">
        <w:rPr>
          <w:rFonts w:ascii="Arial" w:hAnsi="Arial" w:cs="Arial"/>
          <w:bCs/>
          <w:sz w:val="20"/>
          <w:szCs w:val="20"/>
          <w:lang w:val="bs-Latn-BA"/>
        </w:rPr>
        <w:t xml:space="preserve">reira potrebne dodatne formate izvještavanja sa podacima iz </w:t>
      </w:r>
      <w:r w:rsidR="000F1373">
        <w:rPr>
          <w:rFonts w:ascii="Arial" w:hAnsi="Arial" w:cs="Arial"/>
          <w:bCs/>
          <w:sz w:val="20"/>
          <w:szCs w:val="20"/>
          <w:lang w:val="bs-Latn-BA"/>
        </w:rPr>
        <w:t>nadležnosti</w:t>
      </w:r>
      <w:r w:rsidR="000F1373" w:rsidRPr="000F1373">
        <w:rPr>
          <w:rFonts w:ascii="Arial" w:hAnsi="Arial" w:cs="Arial"/>
          <w:bCs/>
          <w:sz w:val="20"/>
          <w:szCs w:val="20"/>
          <w:lang w:val="bs-Latn-BA"/>
        </w:rPr>
        <w:t xml:space="preserve"> rada i </w:t>
      </w:r>
      <w:r w:rsidR="000F1373">
        <w:rPr>
          <w:rFonts w:ascii="Arial" w:hAnsi="Arial" w:cs="Arial"/>
          <w:bCs/>
          <w:sz w:val="20"/>
          <w:szCs w:val="20"/>
          <w:lang w:val="bs-Latn-BA"/>
        </w:rPr>
        <w:t>učestvuje</w:t>
      </w:r>
      <w:r w:rsidR="000F1373" w:rsidRPr="000F1373">
        <w:rPr>
          <w:rFonts w:ascii="Arial" w:hAnsi="Arial" w:cs="Arial"/>
          <w:bCs/>
          <w:sz w:val="20"/>
          <w:szCs w:val="20"/>
          <w:lang w:val="bs-Latn-BA"/>
        </w:rPr>
        <w:t xml:space="preserve"> u pripremi kvartalnih, polugodišnjih i godišnjih Informacija o izvršenom servisiranju vanjskog duga, koje čine sastavni dio Izvješ</w:t>
      </w:r>
      <w:r w:rsidR="000F1373">
        <w:rPr>
          <w:rFonts w:ascii="Arial" w:hAnsi="Arial" w:cs="Arial"/>
          <w:bCs/>
          <w:sz w:val="20"/>
          <w:szCs w:val="20"/>
          <w:lang w:val="bs-Latn-BA"/>
        </w:rPr>
        <w:t>taja</w:t>
      </w:r>
      <w:r w:rsidR="000F1373" w:rsidRPr="000F1373">
        <w:rPr>
          <w:rFonts w:ascii="Arial" w:hAnsi="Arial" w:cs="Arial"/>
          <w:bCs/>
          <w:sz w:val="20"/>
          <w:szCs w:val="20"/>
          <w:lang w:val="bs-Latn-BA"/>
        </w:rPr>
        <w:t xml:space="preserve"> o izvršenju </w:t>
      </w:r>
      <w:r w:rsidR="000F1373">
        <w:rPr>
          <w:rFonts w:ascii="Arial" w:hAnsi="Arial" w:cs="Arial"/>
          <w:bCs/>
          <w:sz w:val="20"/>
          <w:szCs w:val="20"/>
          <w:lang w:val="bs-Latn-BA"/>
        </w:rPr>
        <w:t>budžeta</w:t>
      </w:r>
      <w:r w:rsidR="000F1373" w:rsidRPr="000F1373">
        <w:rPr>
          <w:rFonts w:ascii="Arial" w:hAnsi="Arial" w:cs="Arial"/>
          <w:bCs/>
          <w:sz w:val="20"/>
          <w:szCs w:val="20"/>
          <w:lang w:val="bs-Latn-BA"/>
        </w:rPr>
        <w:t xml:space="preserve"> Institucija BiH i međunarodnih ob</w:t>
      </w:r>
      <w:r w:rsidR="000F1373">
        <w:rPr>
          <w:rFonts w:ascii="Arial" w:hAnsi="Arial" w:cs="Arial"/>
          <w:bCs/>
          <w:sz w:val="20"/>
          <w:szCs w:val="20"/>
          <w:lang w:val="bs-Latn-BA"/>
        </w:rPr>
        <w:t>a</w:t>
      </w:r>
      <w:r w:rsidR="000F1373" w:rsidRPr="000F1373">
        <w:rPr>
          <w:rFonts w:ascii="Arial" w:hAnsi="Arial" w:cs="Arial"/>
          <w:bCs/>
          <w:sz w:val="20"/>
          <w:szCs w:val="20"/>
          <w:lang w:val="bs-Latn-BA"/>
        </w:rPr>
        <w:t>veza BiH</w:t>
      </w:r>
      <w:r w:rsidR="000F1373">
        <w:rPr>
          <w:rFonts w:ascii="Arial" w:hAnsi="Arial" w:cs="Arial"/>
          <w:bCs/>
          <w:sz w:val="20"/>
          <w:szCs w:val="20"/>
          <w:lang w:val="bs-Latn-BA"/>
        </w:rPr>
        <w:t>, p</w:t>
      </w:r>
      <w:r w:rsidR="000F1373" w:rsidRPr="000F1373">
        <w:rPr>
          <w:rFonts w:ascii="Arial" w:hAnsi="Arial" w:cs="Arial"/>
          <w:bCs/>
          <w:sz w:val="20"/>
          <w:szCs w:val="20"/>
          <w:lang w:val="bs-Latn-BA"/>
        </w:rPr>
        <w:t>riprema podatke u svrhu izvještavanja vezano za upite međunarodnih finan</w:t>
      </w:r>
      <w:r w:rsidR="000F1373">
        <w:rPr>
          <w:rFonts w:ascii="Arial" w:hAnsi="Arial" w:cs="Arial"/>
          <w:bCs/>
          <w:sz w:val="20"/>
          <w:szCs w:val="20"/>
          <w:lang w:val="bs-Latn-BA"/>
        </w:rPr>
        <w:t>s</w:t>
      </w:r>
      <w:r w:rsidR="000F1373" w:rsidRPr="000F1373">
        <w:rPr>
          <w:rFonts w:ascii="Arial" w:hAnsi="Arial" w:cs="Arial"/>
          <w:bCs/>
          <w:sz w:val="20"/>
          <w:szCs w:val="20"/>
          <w:lang w:val="bs-Latn-BA"/>
        </w:rPr>
        <w:t>ijskih institucija, kreditora, agencija za ocjenu kreditnog rejtinga i sl. i za te potrebe s</w:t>
      </w:r>
      <w:r w:rsidR="000F1373">
        <w:rPr>
          <w:rFonts w:ascii="Arial" w:hAnsi="Arial" w:cs="Arial"/>
          <w:bCs/>
          <w:sz w:val="20"/>
          <w:szCs w:val="20"/>
          <w:lang w:val="bs-Latn-BA"/>
        </w:rPr>
        <w:t>a</w:t>
      </w:r>
      <w:r w:rsidR="000F1373" w:rsidRPr="000F1373">
        <w:rPr>
          <w:rFonts w:ascii="Arial" w:hAnsi="Arial" w:cs="Arial"/>
          <w:bCs/>
          <w:sz w:val="20"/>
          <w:szCs w:val="20"/>
          <w:lang w:val="bs-Latn-BA"/>
        </w:rPr>
        <w:t xml:space="preserve">rađuje  sa nadležnim ministarstvima entiteta i Brčko Distrikta, kao i </w:t>
      </w:r>
      <w:r w:rsidR="000F1373">
        <w:rPr>
          <w:rFonts w:ascii="Arial" w:hAnsi="Arial" w:cs="Arial"/>
          <w:bCs/>
          <w:sz w:val="20"/>
          <w:szCs w:val="20"/>
          <w:lang w:val="bs-Latn-BA"/>
        </w:rPr>
        <w:t>neposrednim</w:t>
      </w:r>
      <w:r w:rsidR="000F1373" w:rsidRPr="000F1373">
        <w:rPr>
          <w:rFonts w:ascii="Arial" w:hAnsi="Arial" w:cs="Arial"/>
          <w:bCs/>
          <w:sz w:val="20"/>
          <w:szCs w:val="20"/>
          <w:lang w:val="bs-Latn-BA"/>
        </w:rPr>
        <w:t xml:space="preserve"> korisnicima kredita po pitanju usaglašavanja i realizacije plaćanja ob</w:t>
      </w:r>
      <w:r w:rsidR="000F1373">
        <w:rPr>
          <w:rFonts w:ascii="Arial" w:hAnsi="Arial" w:cs="Arial"/>
          <w:bCs/>
          <w:sz w:val="20"/>
          <w:szCs w:val="20"/>
          <w:lang w:val="bs-Latn-BA"/>
        </w:rPr>
        <w:t>a</w:t>
      </w:r>
      <w:r w:rsidR="000F1373" w:rsidRPr="000F1373">
        <w:rPr>
          <w:rFonts w:ascii="Arial" w:hAnsi="Arial" w:cs="Arial"/>
          <w:bCs/>
          <w:sz w:val="20"/>
          <w:szCs w:val="20"/>
          <w:lang w:val="bs-Latn-BA"/>
        </w:rPr>
        <w:t>veza, sa CBBH, UIO</w:t>
      </w:r>
      <w:r w:rsidR="000F1373">
        <w:rPr>
          <w:rFonts w:ascii="Arial" w:hAnsi="Arial" w:cs="Arial"/>
          <w:bCs/>
          <w:sz w:val="20"/>
          <w:szCs w:val="20"/>
          <w:lang w:val="bs-Latn-BA"/>
        </w:rPr>
        <w:t>, učestvuje</w:t>
      </w:r>
      <w:r w:rsidR="000F1373" w:rsidRPr="000F1373">
        <w:rPr>
          <w:rFonts w:ascii="Arial" w:hAnsi="Arial" w:cs="Arial"/>
          <w:bCs/>
          <w:sz w:val="20"/>
          <w:szCs w:val="20"/>
          <w:lang w:val="bs-Latn-BA"/>
        </w:rPr>
        <w:t xml:space="preserve"> u izradi kvartalnih izvješ</w:t>
      </w:r>
      <w:r w:rsidR="000F1373">
        <w:rPr>
          <w:rFonts w:ascii="Arial" w:hAnsi="Arial" w:cs="Arial"/>
          <w:bCs/>
          <w:sz w:val="20"/>
          <w:szCs w:val="20"/>
          <w:lang w:val="bs-Latn-BA"/>
        </w:rPr>
        <w:t>taj</w:t>
      </w:r>
      <w:r w:rsidR="000F1373" w:rsidRPr="000F1373">
        <w:rPr>
          <w:rFonts w:ascii="Arial" w:hAnsi="Arial" w:cs="Arial"/>
          <w:bCs/>
          <w:sz w:val="20"/>
          <w:szCs w:val="20"/>
          <w:lang w:val="bs-Latn-BA"/>
        </w:rPr>
        <w:t>a prema Međunarodnom monetarnom fondu u skladu sa Tehničkim memorandumom</w:t>
      </w:r>
      <w:r w:rsidR="000F1373">
        <w:rPr>
          <w:rFonts w:ascii="Arial" w:hAnsi="Arial" w:cs="Arial"/>
          <w:bCs/>
          <w:sz w:val="20"/>
          <w:szCs w:val="20"/>
          <w:lang w:val="bs-Latn-BA"/>
        </w:rPr>
        <w:t>, učestvuje</w:t>
      </w:r>
      <w:r w:rsidR="000F1373" w:rsidRPr="000F1373">
        <w:rPr>
          <w:rFonts w:ascii="Arial" w:hAnsi="Arial" w:cs="Arial"/>
          <w:bCs/>
          <w:sz w:val="20"/>
          <w:szCs w:val="20"/>
          <w:lang w:val="bs-Latn-BA"/>
        </w:rPr>
        <w:t xml:space="preserve"> u izradi Instrukcija, mišljenja i finan</w:t>
      </w:r>
      <w:r w:rsidR="000F1373">
        <w:rPr>
          <w:rFonts w:ascii="Arial" w:hAnsi="Arial" w:cs="Arial"/>
          <w:bCs/>
          <w:sz w:val="20"/>
          <w:szCs w:val="20"/>
          <w:lang w:val="bs-Latn-BA"/>
        </w:rPr>
        <w:t>s</w:t>
      </w:r>
      <w:r w:rsidR="000F1373" w:rsidRPr="000F1373">
        <w:rPr>
          <w:rFonts w:ascii="Arial" w:hAnsi="Arial" w:cs="Arial"/>
          <w:bCs/>
          <w:sz w:val="20"/>
          <w:szCs w:val="20"/>
          <w:lang w:val="bs-Latn-BA"/>
        </w:rPr>
        <w:t xml:space="preserve">ijskih analiza u vezi sa servisiranjem vanjskog duga i </w:t>
      </w:r>
      <w:r w:rsidR="000F1373">
        <w:rPr>
          <w:rFonts w:ascii="Arial" w:hAnsi="Arial" w:cs="Arial"/>
          <w:bCs/>
          <w:sz w:val="20"/>
          <w:szCs w:val="20"/>
          <w:lang w:val="bs-Latn-BA"/>
        </w:rPr>
        <w:t>učestvuje</w:t>
      </w:r>
      <w:r w:rsidR="000F1373" w:rsidRPr="000F1373">
        <w:rPr>
          <w:rFonts w:ascii="Arial" w:hAnsi="Arial" w:cs="Arial"/>
          <w:bCs/>
          <w:sz w:val="20"/>
          <w:szCs w:val="20"/>
          <w:lang w:val="bs-Latn-BA"/>
        </w:rPr>
        <w:t xml:space="preserve"> u izradi godišnjeg, polugodišnjeg i kvartalnih programa rada i izvješ</w:t>
      </w:r>
      <w:r w:rsidR="000F1373">
        <w:rPr>
          <w:rFonts w:ascii="Arial" w:hAnsi="Arial" w:cs="Arial"/>
          <w:bCs/>
          <w:sz w:val="20"/>
          <w:szCs w:val="20"/>
          <w:lang w:val="bs-Latn-BA"/>
        </w:rPr>
        <w:t>taja</w:t>
      </w:r>
      <w:r w:rsidR="000F1373" w:rsidRPr="000F1373">
        <w:rPr>
          <w:rFonts w:ascii="Arial" w:hAnsi="Arial" w:cs="Arial"/>
          <w:bCs/>
          <w:sz w:val="20"/>
          <w:szCs w:val="20"/>
          <w:lang w:val="bs-Latn-BA"/>
        </w:rPr>
        <w:t xml:space="preserve"> o radu Sektora</w:t>
      </w:r>
      <w:r w:rsidR="000F1373">
        <w:rPr>
          <w:rFonts w:ascii="Arial" w:hAnsi="Arial" w:cs="Arial"/>
          <w:bCs/>
          <w:sz w:val="20"/>
          <w:szCs w:val="20"/>
          <w:lang w:val="bs-Latn-BA"/>
        </w:rPr>
        <w:t>, o</w:t>
      </w:r>
      <w:r w:rsidR="000F1373" w:rsidRPr="000F1373">
        <w:rPr>
          <w:rFonts w:ascii="Arial" w:hAnsi="Arial" w:cs="Arial"/>
          <w:bCs/>
          <w:sz w:val="20"/>
          <w:szCs w:val="20"/>
          <w:lang w:val="bs-Latn-BA"/>
        </w:rPr>
        <w:t>bavlja i druge poslove po nalogu šefa Odsjeka</w:t>
      </w:r>
      <w:r w:rsidR="000F1373">
        <w:rPr>
          <w:rFonts w:ascii="Arial" w:hAnsi="Arial" w:cs="Arial"/>
          <w:bCs/>
          <w:sz w:val="20"/>
          <w:szCs w:val="20"/>
          <w:lang w:val="bs-Latn-BA"/>
        </w:rPr>
        <w:t>, z</w:t>
      </w:r>
      <w:r w:rsidR="000F1373" w:rsidRPr="000F1373">
        <w:rPr>
          <w:rFonts w:ascii="Arial" w:hAnsi="Arial" w:cs="Arial"/>
          <w:bCs/>
          <w:sz w:val="20"/>
          <w:szCs w:val="20"/>
          <w:lang w:val="bs-Latn-BA"/>
        </w:rPr>
        <w:t>a svoj rad odgovara šefu Odsjeka kome podnosi izvješ</w:t>
      </w:r>
      <w:r w:rsidR="000F1373">
        <w:rPr>
          <w:rFonts w:ascii="Arial" w:hAnsi="Arial" w:cs="Arial"/>
          <w:bCs/>
          <w:sz w:val="20"/>
          <w:szCs w:val="20"/>
          <w:lang w:val="bs-Latn-BA"/>
        </w:rPr>
        <w:t>taj</w:t>
      </w:r>
      <w:r w:rsidR="000F1373" w:rsidRPr="000F1373">
        <w:rPr>
          <w:rFonts w:ascii="Arial" w:hAnsi="Arial" w:cs="Arial"/>
          <w:bCs/>
          <w:sz w:val="20"/>
          <w:szCs w:val="20"/>
          <w:lang w:val="bs-Latn-BA"/>
        </w:rPr>
        <w:t xml:space="preserve"> o radu.</w:t>
      </w:r>
    </w:p>
    <w:bookmarkEnd w:id="1"/>
    <w:p w14:paraId="68B2E401" w14:textId="1E980105" w:rsidR="009C721F" w:rsidRPr="0045346A" w:rsidRDefault="009C721F" w:rsidP="0065342D">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65342D" w:rsidRPr="0065342D">
        <w:rPr>
          <w:rFonts w:ascii="Arial" w:hAnsi="Arial" w:cs="Arial"/>
          <w:iCs/>
          <w:sz w:val="20"/>
          <w:szCs w:val="20"/>
          <w:lang w:val="bs-Latn-BA"/>
        </w:rPr>
        <w:t xml:space="preserve">VSS – </w:t>
      </w:r>
      <w:r w:rsidR="000F1373" w:rsidRPr="000F1373">
        <w:rPr>
          <w:rFonts w:ascii="Arial" w:hAnsi="Arial" w:cs="Arial"/>
          <w:iCs/>
          <w:sz w:val="20"/>
          <w:szCs w:val="20"/>
          <w:lang w:val="bs-Latn-BA"/>
        </w:rPr>
        <w:t>ekonomski fakultet, VII st</w:t>
      </w:r>
      <w:r w:rsidR="000F1373">
        <w:rPr>
          <w:rFonts w:ascii="Arial" w:hAnsi="Arial" w:cs="Arial"/>
          <w:iCs/>
          <w:sz w:val="20"/>
          <w:szCs w:val="20"/>
          <w:lang w:val="bs-Latn-BA"/>
        </w:rPr>
        <w:t>epen</w:t>
      </w:r>
      <w:r w:rsidR="000F1373" w:rsidRPr="000F1373">
        <w:rPr>
          <w:rFonts w:ascii="Arial" w:hAnsi="Arial" w:cs="Arial"/>
          <w:iCs/>
          <w:sz w:val="20"/>
          <w:szCs w:val="20"/>
          <w:lang w:val="bs-Latn-BA"/>
        </w:rPr>
        <w:t xml:space="preserve"> ili ekvivalent Bolonjskog s</w:t>
      </w:r>
      <w:r w:rsidR="000F1373">
        <w:rPr>
          <w:rFonts w:ascii="Arial" w:hAnsi="Arial" w:cs="Arial"/>
          <w:iCs/>
          <w:sz w:val="20"/>
          <w:szCs w:val="20"/>
          <w:lang w:val="bs-Latn-BA"/>
        </w:rPr>
        <w:t>istema</w:t>
      </w:r>
      <w:r w:rsidR="000F1373" w:rsidRPr="000F1373">
        <w:rPr>
          <w:rFonts w:ascii="Arial" w:hAnsi="Arial" w:cs="Arial"/>
          <w:iCs/>
          <w:sz w:val="20"/>
          <w:szCs w:val="20"/>
          <w:lang w:val="bs-Latn-BA"/>
        </w:rPr>
        <w:t xml:space="preserve"> sa ostvarenih 180, odnosno 240 ECTS bodova</w:t>
      </w:r>
      <w:r w:rsidR="000F1373">
        <w:rPr>
          <w:rFonts w:ascii="Arial" w:hAnsi="Arial" w:cs="Arial"/>
          <w:iCs/>
          <w:sz w:val="20"/>
          <w:szCs w:val="20"/>
          <w:lang w:val="bs-Latn-BA"/>
        </w:rPr>
        <w:t xml:space="preserve">; </w:t>
      </w:r>
      <w:r w:rsidR="000F1373" w:rsidRPr="000F1373">
        <w:rPr>
          <w:rFonts w:ascii="Arial" w:hAnsi="Arial" w:cs="Arial"/>
          <w:iCs/>
          <w:sz w:val="20"/>
          <w:szCs w:val="20"/>
          <w:lang w:val="bs-Latn-BA"/>
        </w:rPr>
        <w:t xml:space="preserve">najmanje </w:t>
      </w:r>
      <w:r w:rsidR="007D055A">
        <w:rPr>
          <w:rFonts w:ascii="Arial" w:hAnsi="Arial" w:cs="Arial"/>
          <w:iCs/>
          <w:sz w:val="20"/>
          <w:szCs w:val="20"/>
          <w:lang w:val="bs-Latn-BA"/>
        </w:rPr>
        <w:t>dvije (</w:t>
      </w:r>
      <w:r w:rsidR="000F1373" w:rsidRPr="000F1373">
        <w:rPr>
          <w:rFonts w:ascii="Arial" w:hAnsi="Arial" w:cs="Arial"/>
          <w:iCs/>
          <w:sz w:val="20"/>
          <w:szCs w:val="20"/>
          <w:lang w:val="bs-Latn-BA"/>
        </w:rPr>
        <w:t>2</w:t>
      </w:r>
      <w:r w:rsidR="007D055A">
        <w:rPr>
          <w:rFonts w:ascii="Arial" w:hAnsi="Arial" w:cs="Arial"/>
          <w:iCs/>
          <w:sz w:val="20"/>
          <w:szCs w:val="20"/>
          <w:lang w:val="bs-Latn-BA"/>
        </w:rPr>
        <w:t>)</w:t>
      </w:r>
      <w:r w:rsidR="000F1373" w:rsidRPr="000F1373">
        <w:rPr>
          <w:rFonts w:ascii="Arial" w:hAnsi="Arial" w:cs="Arial"/>
          <w:iCs/>
          <w:sz w:val="20"/>
          <w:szCs w:val="20"/>
          <w:lang w:val="bs-Latn-BA"/>
        </w:rPr>
        <w:t xml:space="preserve"> godine radnog iskustva u struci</w:t>
      </w:r>
      <w:r w:rsidR="000F1373">
        <w:rPr>
          <w:rFonts w:ascii="Arial" w:hAnsi="Arial" w:cs="Arial"/>
          <w:iCs/>
          <w:sz w:val="20"/>
          <w:szCs w:val="20"/>
          <w:lang w:val="bs-Latn-BA"/>
        </w:rPr>
        <w:t xml:space="preserve">; </w:t>
      </w:r>
      <w:r w:rsidR="000F1373" w:rsidRPr="000F1373">
        <w:rPr>
          <w:rFonts w:ascii="Arial" w:hAnsi="Arial" w:cs="Arial"/>
          <w:iCs/>
          <w:sz w:val="20"/>
          <w:szCs w:val="20"/>
          <w:lang w:val="bs-Latn-BA"/>
        </w:rPr>
        <w:t>poznavanje engleskog  jezika;</w:t>
      </w:r>
      <w:r w:rsidR="000F1373">
        <w:rPr>
          <w:rFonts w:ascii="Arial" w:hAnsi="Arial" w:cs="Arial"/>
          <w:iCs/>
          <w:sz w:val="20"/>
          <w:szCs w:val="20"/>
          <w:lang w:val="bs-Latn-BA"/>
        </w:rPr>
        <w:t xml:space="preserve"> </w:t>
      </w:r>
      <w:r w:rsidR="000F1373" w:rsidRPr="000F1373">
        <w:rPr>
          <w:rFonts w:ascii="Arial" w:hAnsi="Arial" w:cs="Arial"/>
          <w:iCs/>
          <w:sz w:val="20"/>
          <w:szCs w:val="20"/>
          <w:lang w:val="bs-Latn-BA"/>
        </w:rPr>
        <w:t>položen stručni upravni ispit</w:t>
      </w:r>
      <w:r w:rsidR="000F1373">
        <w:rPr>
          <w:rFonts w:ascii="Arial" w:hAnsi="Arial" w:cs="Arial"/>
          <w:iCs/>
          <w:sz w:val="20"/>
          <w:szCs w:val="20"/>
          <w:lang w:val="bs-Latn-BA"/>
        </w:rPr>
        <w:t xml:space="preserve">; </w:t>
      </w:r>
      <w:r w:rsidR="000F1373" w:rsidRPr="000F1373">
        <w:rPr>
          <w:rFonts w:ascii="Arial" w:hAnsi="Arial" w:cs="Arial"/>
          <w:iCs/>
          <w:sz w:val="20"/>
          <w:szCs w:val="20"/>
          <w:lang w:val="bs-Latn-BA"/>
        </w:rPr>
        <w:t>poznavanje rada na računa</w:t>
      </w:r>
      <w:r w:rsidR="00845309">
        <w:rPr>
          <w:rFonts w:ascii="Arial" w:hAnsi="Arial" w:cs="Arial"/>
          <w:iCs/>
          <w:sz w:val="20"/>
          <w:szCs w:val="20"/>
          <w:lang w:val="bs-Latn-BA"/>
        </w:rPr>
        <w:t>r</w:t>
      </w:r>
      <w:r w:rsidR="000F1373" w:rsidRPr="000F1373">
        <w:rPr>
          <w:rFonts w:ascii="Arial" w:hAnsi="Arial" w:cs="Arial"/>
          <w:iCs/>
          <w:sz w:val="20"/>
          <w:szCs w:val="20"/>
          <w:lang w:val="bs-Latn-BA"/>
        </w:rPr>
        <w:t>u.</w:t>
      </w:r>
    </w:p>
    <w:p w14:paraId="31E1F313" w14:textId="1A48EF1F"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viši stručni saradnik.</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10813CAB"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65342D">
        <w:rPr>
          <w:rFonts w:ascii="Arial" w:hAnsi="Arial" w:cs="Arial"/>
          <w:bCs/>
          <w:iCs/>
          <w:color w:val="000000" w:themeColor="text1"/>
          <w:sz w:val="20"/>
          <w:szCs w:val="20"/>
          <w:lang w:val="bs-Latn-BA"/>
        </w:rPr>
        <w:t>Sarajevo</w:t>
      </w:r>
    </w:p>
    <w:p w14:paraId="4283BE70" w14:textId="630C1427" w:rsidR="0063406C" w:rsidRPr="0030779D" w:rsidRDefault="0063406C" w:rsidP="009C721F">
      <w:pPr>
        <w:jc w:val="both"/>
        <w:rPr>
          <w:rFonts w:ascii="Arial" w:hAnsi="Arial" w:cs="Arial"/>
          <w:iCs/>
          <w:sz w:val="20"/>
          <w:szCs w:val="20"/>
          <w:lang w:val="bs-Latn-BA"/>
        </w:rPr>
      </w:pPr>
    </w:p>
    <w:p w14:paraId="532D9EC9" w14:textId="1F09EB52"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4A4186">
        <w:rPr>
          <w:rFonts w:ascii="Arial" w:hAnsi="Arial" w:cs="Arial"/>
          <w:b/>
          <w:i/>
          <w:sz w:val="20"/>
          <w:szCs w:val="20"/>
          <w:u w:val="single"/>
          <w:lang w:val="bs-Latn-BA"/>
        </w:rPr>
        <w:t>Ministarstvu finansija i trezora</w:t>
      </w:r>
      <w:r w:rsidR="0045346A">
        <w:rPr>
          <w:rFonts w:ascii="Arial" w:hAnsi="Arial" w:cs="Arial"/>
          <w:b/>
          <w:i/>
          <w:sz w:val="20"/>
          <w:szCs w:val="20"/>
          <w:u w:val="single"/>
          <w:lang w:val="bs-Latn-BA"/>
        </w:rPr>
        <w:t xml:space="preserve"> BiH</w:t>
      </w:r>
      <w:r w:rsidR="005E7E6B">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lastRenderedPageBreak/>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4E205020"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24817854" w14:textId="57CCECB8" w:rsidR="00124A2F" w:rsidRDefault="00124A2F" w:rsidP="00C259C7">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dokaza o traženom nivou znanja stranog jezika;</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19F72212"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F47811">
        <w:rPr>
          <w:rFonts w:ascii="Arial" w:hAnsi="Arial" w:cs="Arial"/>
          <w:sz w:val="20"/>
          <w:szCs w:val="20"/>
          <w:lang w:val="bs-Latn-BA"/>
        </w:rPr>
        <w:t xml:space="preserve"> </w:t>
      </w:r>
      <w:r w:rsidR="00F47811" w:rsidRPr="00F47811">
        <w:rPr>
          <w:rFonts w:ascii="Arial" w:hAnsi="Arial" w:cs="Arial"/>
          <w:b/>
          <w:bCs/>
          <w:sz w:val="20"/>
          <w:szCs w:val="20"/>
          <w:u w:val="single"/>
          <w:lang w:val="bs-Latn-BA"/>
        </w:rPr>
        <w:t>01.08.</w:t>
      </w:r>
      <w:r w:rsidR="00765A6C" w:rsidRPr="00F47811">
        <w:rPr>
          <w:rFonts w:ascii="Arial" w:hAnsi="Arial" w:cs="Arial"/>
          <w:b/>
          <w:bCs/>
          <w:sz w:val="20"/>
          <w:szCs w:val="20"/>
          <w:u w:val="single"/>
          <w:lang w:val="bs-Latn-BA"/>
        </w:rPr>
        <w:t>2023.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7789D40A" w14:textId="3935BF25" w:rsidR="009F5683" w:rsidRDefault="004A4186" w:rsidP="006D04E9">
      <w:pPr>
        <w:ind w:right="27"/>
        <w:jc w:val="both"/>
        <w:rPr>
          <w:rFonts w:ascii="Arial" w:hAnsi="Arial" w:cs="Arial"/>
          <w:b/>
          <w:bCs/>
          <w:sz w:val="20"/>
          <w:szCs w:val="20"/>
          <w:lang w:val="bs-Latn-BA"/>
        </w:rPr>
      </w:pPr>
      <w:r>
        <w:rPr>
          <w:rFonts w:ascii="Arial" w:hAnsi="Arial" w:cs="Arial"/>
          <w:b/>
          <w:bCs/>
          <w:sz w:val="20"/>
          <w:szCs w:val="20"/>
          <w:lang w:val="bs-Latn-BA"/>
        </w:rPr>
        <w:t>Ministarstvo finansija i trezora</w:t>
      </w:r>
      <w:r w:rsidR="009F5683" w:rsidRPr="009F5683">
        <w:rPr>
          <w:rFonts w:ascii="Arial" w:hAnsi="Arial" w:cs="Arial"/>
          <w:b/>
          <w:bCs/>
          <w:sz w:val="20"/>
          <w:szCs w:val="20"/>
          <w:lang w:val="bs-Latn-BA"/>
        </w:rPr>
        <w:t xml:space="preserve"> B</w:t>
      </w:r>
      <w:r>
        <w:rPr>
          <w:rFonts w:ascii="Arial" w:hAnsi="Arial" w:cs="Arial"/>
          <w:b/>
          <w:bCs/>
          <w:sz w:val="20"/>
          <w:szCs w:val="20"/>
          <w:lang w:val="bs-Latn-BA"/>
        </w:rPr>
        <w:t>osne i Hercegovine</w:t>
      </w:r>
    </w:p>
    <w:p w14:paraId="2A728746" w14:textId="4619DFE2"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oglas za popunjavanje radnog mjesta državnog službenika u </w:t>
      </w:r>
      <w:r w:rsidR="004A4186">
        <w:rPr>
          <w:rFonts w:ascii="Arial" w:hAnsi="Arial" w:cs="Arial"/>
          <w:b/>
          <w:bCs/>
          <w:sz w:val="20"/>
          <w:szCs w:val="20"/>
          <w:lang w:val="bs-Latn-BA"/>
        </w:rPr>
        <w:t>Ministarstvu finansija i trezora</w:t>
      </w:r>
      <w:r w:rsidR="009F5683"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26B7E2A2" w14:textId="4E8C2603" w:rsidR="00466A86" w:rsidRDefault="004A4186" w:rsidP="006D04E9">
      <w:pPr>
        <w:ind w:right="27"/>
        <w:jc w:val="both"/>
        <w:rPr>
          <w:rFonts w:ascii="Arial" w:hAnsi="Arial" w:cs="Arial"/>
          <w:b/>
          <w:bCs/>
          <w:sz w:val="20"/>
          <w:szCs w:val="20"/>
          <w:lang w:val="bs-Latn-BA"/>
        </w:rPr>
      </w:pPr>
      <w:r>
        <w:rPr>
          <w:rFonts w:ascii="Arial" w:hAnsi="Arial" w:cs="Arial"/>
          <w:b/>
          <w:bCs/>
          <w:sz w:val="20"/>
          <w:szCs w:val="20"/>
          <w:lang w:val="bs-Latn-BA"/>
        </w:rPr>
        <w:t>Trg BiH br. 1</w:t>
      </w:r>
      <w:r w:rsidR="009F5683">
        <w:rPr>
          <w:rFonts w:ascii="Arial" w:hAnsi="Arial" w:cs="Arial"/>
          <w:b/>
          <w:bCs/>
          <w:sz w:val="20"/>
          <w:szCs w:val="20"/>
          <w:lang w:val="bs-Latn-BA"/>
        </w:rPr>
        <w:t xml:space="preserve">, </w:t>
      </w:r>
      <w:r w:rsidR="009F5683" w:rsidRPr="009F5683">
        <w:rPr>
          <w:rFonts w:ascii="Arial" w:hAnsi="Arial" w:cs="Arial"/>
          <w:b/>
          <w:bCs/>
          <w:sz w:val="20"/>
          <w:szCs w:val="20"/>
          <w:lang w:val="bs-Latn-BA"/>
        </w:rPr>
        <w:t>71</w:t>
      </w:r>
      <w:r>
        <w:rPr>
          <w:rFonts w:ascii="Arial" w:hAnsi="Arial" w:cs="Arial"/>
          <w:b/>
          <w:bCs/>
          <w:sz w:val="20"/>
          <w:szCs w:val="20"/>
          <w:lang w:val="bs-Latn-BA"/>
        </w:rPr>
        <w:t xml:space="preserve">000 </w:t>
      </w:r>
      <w:r w:rsidR="009F5683" w:rsidRPr="009F5683">
        <w:rPr>
          <w:rFonts w:ascii="Arial" w:hAnsi="Arial" w:cs="Arial"/>
          <w:b/>
          <w:bCs/>
          <w:sz w:val="20"/>
          <w:szCs w:val="20"/>
          <w:lang w:val="bs-Latn-BA"/>
        </w:rPr>
        <w:t>Sarajevo</w:t>
      </w:r>
    </w:p>
    <w:p w14:paraId="664DEF2A" w14:textId="77777777" w:rsidR="004A4186" w:rsidRDefault="004A4186"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6CB1"/>
    <w:rsid w:val="0009162A"/>
    <w:rsid w:val="000A74EC"/>
    <w:rsid w:val="000B1A6B"/>
    <w:rsid w:val="000F1373"/>
    <w:rsid w:val="0012188F"/>
    <w:rsid w:val="00122A63"/>
    <w:rsid w:val="00124A2F"/>
    <w:rsid w:val="0014589F"/>
    <w:rsid w:val="00173674"/>
    <w:rsid w:val="00197732"/>
    <w:rsid w:val="001B659A"/>
    <w:rsid w:val="001C2690"/>
    <w:rsid w:val="002261F2"/>
    <w:rsid w:val="00241601"/>
    <w:rsid w:val="00246A58"/>
    <w:rsid w:val="00276CE3"/>
    <w:rsid w:val="002A61DF"/>
    <w:rsid w:val="002E1630"/>
    <w:rsid w:val="0030779D"/>
    <w:rsid w:val="00345207"/>
    <w:rsid w:val="003641D5"/>
    <w:rsid w:val="00376447"/>
    <w:rsid w:val="003869F1"/>
    <w:rsid w:val="003A108F"/>
    <w:rsid w:val="003B6EF7"/>
    <w:rsid w:val="003D362F"/>
    <w:rsid w:val="003E66F6"/>
    <w:rsid w:val="00411D07"/>
    <w:rsid w:val="00441E6D"/>
    <w:rsid w:val="0045346A"/>
    <w:rsid w:val="00466A86"/>
    <w:rsid w:val="00472469"/>
    <w:rsid w:val="004A4186"/>
    <w:rsid w:val="004B1920"/>
    <w:rsid w:val="004E0B23"/>
    <w:rsid w:val="00526BD7"/>
    <w:rsid w:val="0057038F"/>
    <w:rsid w:val="005E7E6B"/>
    <w:rsid w:val="005F382B"/>
    <w:rsid w:val="005F7BE1"/>
    <w:rsid w:val="00604F53"/>
    <w:rsid w:val="0063406C"/>
    <w:rsid w:val="0065342D"/>
    <w:rsid w:val="0065372C"/>
    <w:rsid w:val="00657339"/>
    <w:rsid w:val="006964E6"/>
    <w:rsid w:val="006B1826"/>
    <w:rsid w:val="006C362D"/>
    <w:rsid w:val="006D04E9"/>
    <w:rsid w:val="00707DF1"/>
    <w:rsid w:val="007113DB"/>
    <w:rsid w:val="0075183E"/>
    <w:rsid w:val="00765A6C"/>
    <w:rsid w:val="0078370B"/>
    <w:rsid w:val="007A5C97"/>
    <w:rsid w:val="007B1D48"/>
    <w:rsid w:val="007B4BAE"/>
    <w:rsid w:val="007D055A"/>
    <w:rsid w:val="007F641F"/>
    <w:rsid w:val="00845309"/>
    <w:rsid w:val="00867CAB"/>
    <w:rsid w:val="00871A41"/>
    <w:rsid w:val="00875A89"/>
    <w:rsid w:val="00883E1E"/>
    <w:rsid w:val="008C445F"/>
    <w:rsid w:val="008D2F18"/>
    <w:rsid w:val="008D53D8"/>
    <w:rsid w:val="00973B02"/>
    <w:rsid w:val="00973B5F"/>
    <w:rsid w:val="009745E3"/>
    <w:rsid w:val="009955C4"/>
    <w:rsid w:val="009B0B33"/>
    <w:rsid w:val="009C721F"/>
    <w:rsid w:val="009D1730"/>
    <w:rsid w:val="009D62EA"/>
    <w:rsid w:val="009E1FAC"/>
    <w:rsid w:val="009F5683"/>
    <w:rsid w:val="00A24691"/>
    <w:rsid w:val="00A25053"/>
    <w:rsid w:val="00A273FF"/>
    <w:rsid w:val="00A542F9"/>
    <w:rsid w:val="00A652E0"/>
    <w:rsid w:val="00A664FA"/>
    <w:rsid w:val="00AD6581"/>
    <w:rsid w:val="00AF1A3D"/>
    <w:rsid w:val="00AF7021"/>
    <w:rsid w:val="00B573FB"/>
    <w:rsid w:val="00B649F6"/>
    <w:rsid w:val="00B66072"/>
    <w:rsid w:val="00B667B9"/>
    <w:rsid w:val="00BD2EF0"/>
    <w:rsid w:val="00BF38AB"/>
    <w:rsid w:val="00BF5995"/>
    <w:rsid w:val="00C11CA4"/>
    <w:rsid w:val="00C16A50"/>
    <w:rsid w:val="00C1703E"/>
    <w:rsid w:val="00C24E36"/>
    <w:rsid w:val="00C259C7"/>
    <w:rsid w:val="00C40766"/>
    <w:rsid w:val="00C9112E"/>
    <w:rsid w:val="00C97890"/>
    <w:rsid w:val="00CA2E24"/>
    <w:rsid w:val="00CD0EAC"/>
    <w:rsid w:val="00CD636A"/>
    <w:rsid w:val="00CE5782"/>
    <w:rsid w:val="00CF3270"/>
    <w:rsid w:val="00CF3A63"/>
    <w:rsid w:val="00D5483A"/>
    <w:rsid w:val="00D57F26"/>
    <w:rsid w:val="00D77666"/>
    <w:rsid w:val="00D8224C"/>
    <w:rsid w:val="00D91A96"/>
    <w:rsid w:val="00DC4113"/>
    <w:rsid w:val="00E4130A"/>
    <w:rsid w:val="00E54E7C"/>
    <w:rsid w:val="00E62D3D"/>
    <w:rsid w:val="00E821F7"/>
    <w:rsid w:val="00E87518"/>
    <w:rsid w:val="00EA473F"/>
    <w:rsid w:val="00EC6F85"/>
    <w:rsid w:val="00ED5365"/>
    <w:rsid w:val="00EE329D"/>
    <w:rsid w:val="00F2700B"/>
    <w:rsid w:val="00F47811"/>
    <w:rsid w:val="00F53A8F"/>
    <w:rsid w:val="00F772EE"/>
    <w:rsid w:val="00F867E4"/>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9</cp:revision>
  <cp:lastPrinted>2023-01-17T12:15:00Z</cp:lastPrinted>
  <dcterms:created xsi:type="dcterms:W3CDTF">2023-07-07T08:54:00Z</dcterms:created>
  <dcterms:modified xsi:type="dcterms:W3CDTF">2023-07-18T07:22:00Z</dcterms:modified>
</cp:coreProperties>
</file>