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8885" w14:textId="4FDCD90E" w:rsidR="00D64385" w:rsidRPr="00F228AF" w:rsidRDefault="00F96AC6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</w:t>
      </w:r>
      <w:r w:rsidR="006409B3">
        <w:rPr>
          <w:rFonts w:ascii="Arial" w:hAnsi="Arial" w:cs="Arial"/>
          <w:sz w:val="20"/>
          <w:szCs w:val="20"/>
          <w:lang w:val="hr-BA"/>
        </w:rPr>
        <w:t xml:space="preserve"> 17/04,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F72976">
        <w:rPr>
          <w:rFonts w:ascii="Arial" w:hAnsi="Arial" w:cs="Arial"/>
          <w:sz w:val="20"/>
          <w:szCs w:val="20"/>
          <w:lang w:val="hr-BA"/>
        </w:rPr>
        <w:t>,</w:t>
      </w:r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bookmarkEnd w:id="0"/>
      <w:bookmarkEnd w:id="1"/>
      <w:r w:rsidR="00911EDE">
        <w:rPr>
          <w:rFonts w:ascii="Arial" w:hAnsi="Arial" w:cs="Arial"/>
          <w:sz w:val="20"/>
          <w:szCs w:val="20"/>
          <w:lang w:val="sr-Latn-BA"/>
        </w:rPr>
        <w:t>na</w:t>
      </w:r>
      <w:r w:rsidR="00911EDE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911EDE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D64385">
        <w:rPr>
          <w:rFonts w:ascii="Arial" w:hAnsi="Arial" w:cs="Arial"/>
          <w:sz w:val="20"/>
          <w:szCs w:val="20"/>
          <w:lang w:val="sr-Latn-BA"/>
        </w:rPr>
        <w:t>Direkcije za europske integracije</w:t>
      </w:r>
      <w:r w:rsidR="001A77B8">
        <w:rPr>
          <w:rFonts w:ascii="Arial" w:hAnsi="Arial" w:cs="Arial"/>
          <w:sz w:val="20"/>
          <w:szCs w:val="20"/>
          <w:lang w:val="sr-Latn-BA"/>
        </w:rPr>
        <w:t xml:space="preserve"> </w:t>
      </w:r>
      <w:r w:rsidR="001A77B8" w:rsidRPr="001A77B8">
        <w:rPr>
          <w:rFonts w:ascii="Arial" w:hAnsi="Arial" w:cs="Arial"/>
          <w:sz w:val="20"/>
          <w:szCs w:val="20"/>
          <w:lang w:val="sr-Latn-BA"/>
        </w:rPr>
        <w:t>Vijeća ministara Bosne i Hercegovine</w:t>
      </w:r>
      <w:r w:rsidR="00D64385" w:rsidRPr="00F228AF">
        <w:rPr>
          <w:rFonts w:ascii="Arial" w:hAnsi="Arial" w:cs="Arial"/>
          <w:sz w:val="20"/>
          <w:szCs w:val="20"/>
          <w:lang w:val="sr-Latn-BA"/>
        </w:rPr>
        <w:t>, raspisuje</w:t>
      </w:r>
    </w:p>
    <w:p w14:paraId="7BC135D9" w14:textId="77777777" w:rsidR="00D64385" w:rsidRPr="00656F3B" w:rsidRDefault="00D64385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3E3BB660" w14:textId="5F1DC55F" w:rsidR="00D64385" w:rsidRPr="001A77B8" w:rsidRDefault="00D64385" w:rsidP="00D643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INTERNI </w:t>
      </w:r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NATJEČAJ</w:t>
      </w:r>
    </w:p>
    <w:p w14:paraId="13D05420" w14:textId="0B2B324B" w:rsidR="00D64385" w:rsidRPr="001A77B8" w:rsidRDefault="00D64385" w:rsidP="00D6438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</w:t>
      </w:r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u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radn</w:t>
      </w:r>
      <w:r w:rsidR="00780BA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ih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="00780BA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ih</w:t>
      </w: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3A37FB89" w14:textId="606AE785" w:rsidR="00D64385" w:rsidRPr="00F24060" w:rsidRDefault="00D64385" w:rsidP="00D64385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="001A77B8" w:rsidRPr="001A77B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Direkciji za europske integracije Vijeća ministara Bosne i Hercegovine</w:t>
      </w:r>
    </w:p>
    <w:p w14:paraId="10B97B2F" w14:textId="77777777" w:rsidR="00D64385" w:rsidRPr="00656F3B" w:rsidRDefault="00D64385" w:rsidP="00D64385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36B76755" w14:textId="77777777" w:rsidR="00D64385" w:rsidRDefault="00D64385" w:rsidP="00D64385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bookmarkEnd w:id="2"/>
    <w:p w14:paraId="13F7D79F" w14:textId="77777777" w:rsidR="00D20F24" w:rsidRPr="00085199" w:rsidRDefault="00D20F24" w:rsidP="00D20F24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085199">
        <w:rPr>
          <w:rFonts w:ascii="Arial" w:hAnsi="Arial" w:cs="Arial"/>
          <w:sz w:val="20"/>
          <w:szCs w:val="20"/>
          <w:lang w:eastAsia="bg-BG"/>
        </w:rPr>
        <w:t>1/01 Stručni savjetnik za politički kriterij i koordinaciju procesa stabilizacije i pridruživanja</w:t>
      </w:r>
    </w:p>
    <w:p w14:paraId="2617B74B" w14:textId="77777777" w:rsidR="00D20F24" w:rsidRDefault="00D20F24" w:rsidP="00D20F24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085199">
        <w:rPr>
          <w:rFonts w:ascii="Arial" w:hAnsi="Arial" w:cs="Arial"/>
          <w:sz w:val="20"/>
          <w:szCs w:val="20"/>
          <w:lang w:eastAsia="bg-BG"/>
        </w:rPr>
        <w:t>1/02 Stručni savjetnik za ekonomsku i socijalnu politiku</w:t>
      </w:r>
    </w:p>
    <w:p w14:paraId="76DF8B7D" w14:textId="77777777" w:rsidR="00D20F24" w:rsidRDefault="00D20F24" w:rsidP="00D20F24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78F7330B" w14:textId="77777777" w:rsidR="00D20F24" w:rsidRPr="007908C9" w:rsidRDefault="00D20F24" w:rsidP="00D20F24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7908C9">
        <w:rPr>
          <w:rFonts w:ascii="Arial" w:hAnsi="Arial" w:cs="Arial"/>
          <w:sz w:val="20"/>
          <w:szCs w:val="20"/>
          <w:lang w:eastAsia="bg-BG"/>
        </w:rPr>
        <w:t>SEKTOR ZA STRATEGIJU I POLITIKE INTEGRACIJA</w:t>
      </w:r>
    </w:p>
    <w:p w14:paraId="3E6E17EB" w14:textId="65129EFB" w:rsidR="00D20F24" w:rsidRDefault="00D20F24" w:rsidP="00D20F24">
      <w:pPr>
        <w:jc w:val="both"/>
        <w:rPr>
          <w:rFonts w:ascii="Arial" w:hAnsi="Arial" w:cs="Arial"/>
          <w:sz w:val="20"/>
          <w:szCs w:val="20"/>
          <w:lang w:eastAsia="bg-BG"/>
        </w:rPr>
      </w:pPr>
      <w:r w:rsidRPr="007908C9">
        <w:rPr>
          <w:rFonts w:ascii="Arial" w:hAnsi="Arial" w:cs="Arial"/>
          <w:sz w:val="20"/>
          <w:szCs w:val="20"/>
          <w:lang w:eastAsia="bg-BG"/>
        </w:rPr>
        <w:t>Od</w:t>
      </w:r>
      <w:r>
        <w:rPr>
          <w:rFonts w:ascii="Arial" w:hAnsi="Arial" w:cs="Arial"/>
          <w:sz w:val="20"/>
          <w:szCs w:val="20"/>
          <w:lang w:eastAsia="bg-BG"/>
        </w:rPr>
        <w:t>jel</w:t>
      </w:r>
      <w:r w:rsidRPr="007908C9">
        <w:rPr>
          <w:rFonts w:ascii="Arial" w:hAnsi="Arial" w:cs="Arial"/>
          <w:sz w:val="20"/>
          <w:szCs w:val="20"/>
          <w:lang w:eastAsia="bg-BG"/>
        </w:rPr>
        <w:t xml:space="preserve"> za politički kriterij i koordinaciju procesa stabilizacije i pridruživanja</w:t>
      </w:r>
    </w:p>
    <w:p w14:paraId="20987401" w14:textId="77777777" w:rsidR="00D20F24" w:rsidRDefault="00D20F24" w:rsidP="00D20F24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13A717D8" w14:textId="77777777" w:rsidR="00D20F24" w:rsidRDefault="00D20F24" w:rsidP="00D20F24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bookmarkStart w:id="4" w:name="_Hlk215818411"/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Stručni savjetnik za politički kriterij i koordinaciju procesa stabilizacije i pridruživanja</w:t>
      </w:r>
    </w:p>
    <w:p w14:paraId="0C4A65E8" w14:textId="053FE90F" w:rsidR="00D20F24" w:rsidRDefault="00D20F24" w:rsidP="00D20F24">
      <w:pPr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poslova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i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radnih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zadataka:</w:t>
      </w:r>
      <w:r w:rsidRPr="0028340A"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K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oordinira i/ili aktivno </w:t>
      </w:r>
      <w:r w:rsidR="009213F6">
        <w:rPr>
          <w:rFonts w:ascii="Arial" w:hAnsi="Arial" w:cs="Arial"/>
          <w:sz w:val="20"/>
          <w:szCs w:val="20"/>
          <w:lang w:val="sr-Latn-BA"/>
        </w:rPr>
        <w:t>sudjeluje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u privremenim i stalnim radnim timovima, koji se formiraju za ostvarivanje pojedinih zadataka, ili grupa zadataka iz nadležnosti Sektora i/ili Direkcije; pruža stručnu i tehničku p</w:t>
      </w:r>
      <w:r w:rsidR="009213F6">
        <w:rPr>
          <w:rFonts w:ascii="Arial" w:hAnsi="Arial" w:cs="Arial"/>
          <w:sz w:val="20"/>
          <w:szCs w:val="20"/>
          <w:lang w:val="sr-Latn-BA"/>
        </w:rPr>
        <w:t>otporu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u radu </w:t>
      </w:r>
      <w:r w:rsidR="009213F6">
        <w:rPr>
          <w:rFonts w:ascii="Arial" w:hAnsi="Arial" w:cs="Arial"/>
          <w:sz w:val="20"/>
          <w:szCs w:val="20"/>
          <w:lang w:val="sr-Latn-BA"/>
        </w:rPr>
        <w:t>tajništva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u pregovorima i sastancima sa E</w:t>
      </w:r>
      <w:r w:rsidR="009213F6">
        <w:rPr>
          <w:rFonts w:ascii="Arial" w:hAnsi="Arial" w:cs="Arial"/>
          <w:sz w:val="20"/>
          <w:szCs w:val="20"/>
          <w:lang w:val="sr-Latn-BA"/>
        </w:rPr>
        <w:t>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ropskom unijom, pruža tehničku i stručnu </w:t>
      </w:r>
      <w:r w:rsidR="009213F6">
        <w:rPr>
          <w:rFonts w:ascii="Arial" w:hAnsi="Arial" w:cs="Arial"/>
          <w:sz w:val="20"/>
          <w:szCs w:val="20"/>
          <w:lang w:val="sr-Latn-BA"/>
        </w:rPr>
        <w:t>potporu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radu predstavnika institucija Bosne i Hercegovine u ovim tijelima, koordinira njihove aktivnosti, organiz</w:t>
      </w:r>
      <w:r w:rsidR="009213F6">
        <w:rPr>
          <w:rFonts w:ascii="Arial" w:hAnsi="Arial" w:cs="Arial"/>
          <w:sz w:val="20"/>
          <w:szCs w:val="20"/>
          <w:lang w:val="sr-Latn-BA"/>
        </w:rPr>
        <w:t>ira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sastanke, te zauzima i predstavlja zvanične pozicije Bosne i Hercegovine; prati i analizira politike u Bosni i Hercegovini i EU koje su od posebnog značaja za daljnji napredak Bosne i Hercegovine u procesu e</w:t>
      </w:r>
      <w:r w:rsidR="009213F6">
        <w:rPr>
          <w:rFonts w:ascii="Arial" w:hAnsi="Arial" w:cs="Arial"/>
          <w:sz w:val="20"/>
          <w:szCs w:val="20"/>
          <w:lang w:val="sr-Latn-BA"/>
        </w:rPr>
        <w:t>u</w:t>
      </w:r>
      <w:r w:rsidRPr="0028340A">
        <w:rPr>
          <w:rFonts w:ascii="Arial" w:hAnsi="Arial" w:cs="Arial"/>
          <w:sz w:val="20"/>
          <w:szCs w:val="20"/>
          <w:lang w:val="sr-Latn-BA"/>
        </w:rPr>
        <w:t>ropskih integracija te predlaže konkretne mjere na osnovu ovih analiza; prati, analizira i predlaže rješenja u pogledu ispunjavanja obaveza Bosne i Hercegovine u procesu e</w:t>
      </w:r>
      <w:r w:rsidR="009213F6">
        <w:rPr>
          <w:rFonts w:ascii="Arial" w:hAnsi="Arial" w:cs="Arial"/>
          <w:sz w:val="20"/>
          <w:szCs w:val="20"/>
          <w:lang w:val="sr-Latn-BA"/>
        </w:rPr>
        <w:t>u</w:t>
      </w:r>
      <w:r w:rsidRPr="0028340A">
        <w:rPr>
          <w:rFonts w:ascii="Arial" w:hAnsi="Arial" w:cs="Arial"/>
          <w:sz w:val="20"/>
          <w:szCs w:val="20"/>
          <w:lang w:val="sr-Latn-BA"/>
        </w:rPr>
        <w:t>ropskih integracija u domenu političkog i administrativnog kriterija, te obaveza iz kriterija za pristupanje EU koje se odnose na pravosuđe i osnovna prava, pravdu, slobodu i sigurnost, vanjske odnose EU i vanjsku, sigurnosnu i odbrambenu  politiku; izrađuje analitičke i ostale stručne dokumente u oblasti e</w:t>
      </w:r>
      <w:r w:rsidR="009213F6">
        <w:rPr>
          <w:rFonts w:ascii="Arial" w:hAnsi="Arial" w:cs="Arial"/>
          <w:sz w:val="20"/>
          <w:szCs w:val="20"/>
          <w:lang w:val="sr-Latn-BA"/>
        </w:rPr>
        <w:t>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ropskih integracija koji se odnose na politički kriterij i koordinaciju Procesa stabilizacije i pridruživanja; </w:t>
      </w:r>
      <w:r w:rsidR="009213F6">
        <w:rPr>
          <w:rFonts w:ascii="Arial" w:hAnsi="Arial" w:cs="Arial"/>
          <w:sz w:val="20"/>
          <w:szCs w:val="20"/>
          <w:lang w:val="sr-Latn-BA"/>
        </w:rPr>
        <w:t>sudjeluje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u poslovima na izradi programa integrisanja Bosne i Hercegovine u EU, te u s</w:t>
      </w:r>
      <w:r w:rsidR="009213F6">
        <w:rPr>
          <w:rFonts w:ascii="Arial" w:hAnsi="Arial" w:cs="Arial"/>
          <w:sz w:val="20"/>
          <w:szCs w:val="20"/>
          <w:lang w:val="sr-Latn-BA"/>
        </w:rPr>
        <w:t>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radnji sa Sektorom za usklađivanje pravnog </w:t>
      </w:r>
      <w:r w:rsidR="00396065">
        <w:rPr>
          <w:rFonts w:ascii="Arial" w:hAnsi="Arial" w:cs="Arial"/>
          <w:sz w:val="20"/>
          <w:szCs w:val="20"/>
          <w:lang w:val="sr-Latn-BA"/>
        </w:rPr>
        <w:t>sustava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Bosne i Hercegovine s acquis-em i Sektorom za programe pomoći za pristupanje EU, praćenju njegove realizacije, kao i poslovima u vezi s izvještavanjem o realiz</w:t>
      </w:r>
      <w:r w:rsidR="009213F6">
        <w:rPr>
          <w:rFonts w:ascii="Arial" w:hAnsi="Arial" w:cs="Arial"/>
          <w:sz w:val="20"/>
          <w:szCs w:val="20"/>
          <w:lang w:val="sr-Latn-BA"/>
        </w:rPr>
        <w:t>iranju</w:t>
      </w:r>
      <w:r w:rsidRPr="0028340A">
        <w:rPr>
          <w:rFonts w:ascii="Arial" w:hAnsi="Arial" w:cs="Arial"/>
          <w:sz w:val="20"/>
          <w:szCs w:val="20"/>
          <w:lang w:val="sr-Latn-BA"/>
        </w:rPr>
        <w:t xml:space="preserve"> programa integrisanja; obavlja i druge poslove po nalogu pretpostavljenog.</w:t>
      </w:r>
    </w:p>
    <w:p w14:paraId="1D341DBF" w14:textId="01FEE452" w:rsidR="00D20F24" w:rsidRPr="005E1740" w:rsidRDefault="00D20F24" w:rsidP="00D20F24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Posebni </w:t>
      </w:r>
      <w:r w:rsidR="00396065">
        <w:rPr>
          <w:rFonts w:ascii="Arial" w:hAnsi="Arial" w:cs="Arial"/>
          <w:b/>
          <w:sz w:val="20"/>
          <w:szCs w:val="20"/>
          <w:lang w:val="sr-Latn-BA"/>
        </w:rPr>
        <w:t>uvjeti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VSS, fakultet društvenog smjera, završen VII </w:t>
      </w:r>
      <w:r w:rsidR="00D44C9E">
        <w:rPr>
          <w:rFonts w:ascii="Arial" w:hAnsi="Arial" w:cs="Arial"/>
          <w:bCs/>
          <w:noProof/>
          <w:sz w:val="20"/>
          <w:szCs w:val="20"/>
          <w:lang w:val="sr-Cyrl-BA"/>
        </w:rPr>
        <w:t>stupanj</w:t>
      </w:r>
      <w:r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stručne spreme ili visoko obrazovanje Bolonjskog </w:t>
      </w:r>
      <w:r w:rsidR="00396065">
        <w:rPr>
          <w:rFonts w:ascii="Arial" w:hAnsi="Arial" w:cs="Arial"/>
          <w:bCs/>
          <w:noProof/>
          <w:sz w:val="20"/>
          <w:szCs w:val="20"/>
          <w:lang w:val="sr-Cyrl-BA"/>
        </w:rPr>
        <w:t>sustava</w:t>
      </w:r>
      <w:r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studiranja vrednovano sa najmanje 240 ECTS bodova; najmanje tri godine radnog iskustva stečenog u struci; aktivno znanje engleskog jezika (govorno i pisano); poželjno poznavanje još jednog jezika – francuskog ili njemačkog; poznavanje standardnih softverskih paketa (MS Office); položen stručni upravni ispit.</w:t>
      </w:r>
    </w:p>
    <w:p w14:paraId="7365DF28" w14:textId="77777777" w:rsidR="00D20F24" w:rsidRPr="00C1384F" w:rsidRDefault="00D20F24" w:rsidP="00D20F24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stručni savjetnik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262EF945" w14:textId="77777777" w:rsidR="00D20F24" w:rsidRPr="00C1384F" w:rsidRDefault="00D20F24" w:rsidP="00D20F2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731D89BB" w14:textId="77777777" w:rsidR="00D20F24" w:rsidRPr="002F2FAB" w:rsidRDefault="00D20F24" w:rsidP="00D20F24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bookmarkEnd w:id="4"/>
    <w:p w14:paraId="4F39B794" w14:textId="77777777" w:rsidR="00D20F24" w:rsidRDefault="00D20F24" w:rsidP="00D20F2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7444914A" w14:textId="1ACC0317" w:rsidR="00D20F24" w:rsidRDefault="00D20F24" w:rsidP="00D20F2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3C72FD">
        <w:rPr>
          <w:rFonts w:ascii="Arial" w:hAnsi="Arial" w:cs="Arial"/>
          <w:iCs/>
          <w:sz w:val="20"/>
          <w:szCs w:val="20"/>
          <w:lang w:val="sr-Latn-BA"/>
        </w:rPr>
        <w:t>Od</w:t>
      </w:r>
      <w:r w:rsidR="009213F6">
        <w:rPr>
          <w:rFonts w:ascii="Arial" w:hAnsi="Arial" w:cs="Arial"/>
          <w:iCs/>
          <w:sz w:val="20"/>
          <w:szCs w:val="20"/>
          <w:lang w:val="sr-Latn-BA"/>
        </w:rPr>
        <w:t>jel</w:t>
      </w:r>
      <w:r w:rsidRPr="003C72FD">
        <w:rPr>
          <w:rFonts w:ascii="Arial" w:hAnsi="Arial" w:cs="Arial"/>
          <w:iCs/>
          <w:sz w:val="20"/>
          <w:szCs w:val="20"/>
          <w:lang w:val="sr-Latn-BA"/>
        </w:rPr>
        <w:t xml:space="preserve"> za ekonomsku i socijalnu politiku</w:t>
      </w:r>
    </w:p>
    <w:p w14:paraId="0586ACA3" w14:textId="77777777" w:rsidR="00D20F24" w:rsidRDefault="00D20F24" w:rsidP="00D20F2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1A999A4C" w14:textId="77777777" w:rsidR="00D20F24" w:rsidRDefault="00D20F24" w:rsidP="00D20F24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1/02 Stručni savjetnik za ekonomsku i socijalnu politiku</w:t>
      </w:r>
    </w:p>
    <w:p w14:paraId="11C1081D" w14:textId="0687B348" w:rsidR="00D20F24" w:rsidRDefault="00D20F24" w:rsidP="00D20F24">
      <w:pPr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Opis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poslova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i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radnih</w:t>
      </w:r>
      <w:r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zadataka:</w:t>
      </w:r>
      <w:r w:rsidRPr="0028340A"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K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oordinira, aktivno </w:t>
      </w:r>
      <w:r w:rsidR="009213F6">
        <w:rPr>
          <w:rFonts w:ascii="Arial" w:hAnsi="Arial" w:cs="Arial"/>
          <w:sz w:val="20"/>
          <w:szCs w:val="20"/>
          <w:lang w:val="sr-Latn-BA"/>
        </w:rPr>
        <w:t>sudjeluje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 i predlaže aktivnosti u radu privremenih i stalnih radnih timova, koji se formiraju za ostvarivanje pojedinih zadataka, ili grupa zadataka, iz nadležnosti Sektora i/ili Direkcije; prati i analizira politike te predlaže rješenja u Bosni i Hercegovini i EU koje imaju poseban značaj za daljnji napredak Bosne i Hercegovine u procesu e</w:t>
      </w:r>
      <w:r w:rsidR="00E50FF2">
        <w:rPr>
          <w:rFonts w:ascii="Arial" w:hAnsi="Arial" w:cs="Arial"/>
          <w:sz w:val="20"/>
          <w:szCs w:val="20"/>
          <w:lang w:val="sr-Latn-BA"/>
        </w:rPr>
        <w:t>u</w:t>
      </w:r>
      <w:r w:rsidRPr="00F16783">
        <w:rPr>
          <w:rFonts w:ascii="Arial" w:hAnsi="Arial" w:cs="Arial"/>
          <w:sz w:val="20"/>
          <w:szCs w:val="20"/>
          <w:lang w:val="sr-Latn-BA"/>
        </w:rPr>
        <w:t>ropskih integracija;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F16783">
        <w:rPr>
          <w:rFonts w:ascii="Arial" w:hAnsi="Arial" w:cs="Arial"/>
          <w:sz w:val="20"/>
          <w:szCs w:val="20"/>
          <w:lang w:val="sr-Latn-BA"/>
        </w:rPr>
        <w:t>izrađuje analitičke i ostale stručne dokumente u oblasti evropskih integracija koji se odnose na ekonomsku i socijalnu politiku; prati i analizira aktivnosti vezane za proces pristupanja EU, država kandidata i potencijalnih kandidata za članstvo, te na osnovu analize istih predlaže preuzimanje dobrih praksi i iskustava; analizira politike u Bosni i Hercegovini i EU, koje su od značaja za daljnji napredak Bosne i Hercegovine u procesu e</w:t>
      </w:r>
      <w:r w:rsidR="00E50FF2">
        <w:rPr>
          <w:rFonts w:ascii="Arial" w:hAnsi="Arial" w:cs="Arial"/>
          <w:sz w:val="20"/>
          <w:szCs w:val="20"/>
          <w:lang w:val="sr-Latn-BA"/>
        </w:rPr>
        <w:t>u</w:t>
      </w:r>
      <w:r w:rsidRPr="00F16783">
        <w:rPr>
          <w:rFonts w:ascii="Arial" w:hAnsi="Arial" w:cs="Arial"/>
          <w:sz w:val="20"/>
          <w:szCs w:val="20"/>
          <w:lang w:val="sr-Latn-BA"/>
        </w:rPr>
        <w:t>ropskih integracija; prati, analizira i predlaže rješenja u pogledu ispunjavanja obaveza Bosne i Hercegovine u procesu e</w:t>
      </w:r>
      <w:r w:rsidR="00E50FF2">
        <w:rPr>
          <w:rFonts w:ascii="Arial" w:hAnsi="Arial" w:cs="Arial"/>
          <w:sz w:val="20"/>
          <w:szCs w:val="20"/>
          <w:lang w:val="sr-Latn-BA"/>
        </w:rPr>
        <w:t>u</w:t>
      </w:r>
      <w:r w:rsidRPr="00F16783">
        <w:rPr>
          <w:rFonts w:ascii="Arial" w:hAnsi="Arial" w:cs="Arial"/>
          <w:sz w:val="20"/>
          <w:szCs w:val="20"/>
          <w:lang w:val="sr-Latn-BA"/>
        </w:rPr>
        <w:t>ropskih integracija koje se odnose na ekonomske kriterije i obaveze iz kriterija za pristupanje EU o slobodnom kretanju radnika, slobodnom kretanju kapitala, ekonomskoj i monetarnoj politici, statistici, finan</w:t>
      </w:r>
      <w:r w:rsidR="00E50FF2">
        <w:rPr>
          <w:rFonts w:ascii="Arial" w:hAnsi="Arial" w:cs="Arial"/>
          <w:sz w:val="20"/>
          <w:szCs w:val="20"/>
          <w:lang w:val="sr-Latn-BA"/>
        </w:rPr>
        <w:t>c</w:t>
      </w:r>
      <w:r w:rsidRPr="00F16783">
        <w:rPr>
          <w:rFonts w:ascii="Arial" w:hAnsi="Arial" w:cs="Arial"/>
          <w:sz w:val="20"/>
          <w:szCs w:val="20"/>
          <w:lang w:val="sr-Latn-BA"/>
        </w:rPr>
        <w:t>ijskoj kontroli, finan</w:t>
      </w:r>
      <w:r w:rsidR="00E50FF2">
        <w:rPr>
          <w:rFonts w:ascii="Arial" w:hAnsi="Arial" w:cs="Arial"/>
          <w:sz w:val="20"/>
          <w:szCs w:val="20"/>
          <w:lang w:val="sr-Latn-BA"/>
        </w:rPr>
        <w:t>c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ijskim i </w:t>
      </w:r>
      <w:r w:rsidR="00E50FF2">
        <w:rPr>
          <w:rFonts w:ascii="Arial" w:hAnsi="Arial" w:cs="Arial"/>
          <w:sz w:val="20"/>
          <w:szCs w:val="20"/>
          <w:lang w:val="sr-Latn-BA"/>
        </w:rPr>
        <w:t>proračunskim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 odredbama, informacionom društvu i medijima, socijalnoj politici i zapošljavanju, nauci i istraživanju i obrazovanju i kulturi; </w:t>
      </w:r>
      <w:r w:rsidR="009213F6">
        <w:rPr>
          <w:rFonts w:ascii="Arial" w:hAnsi="Arial" w:cs="Arial"/>
          <w:sz w:val="20"/>
          <w:szCs w:val="20"/>
          <w:lang w:val="sr-Latn-BA"/>
        </w:rPr>
        <w:t>sudjeluje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 u izradi programa integrisanja Bosne i Hercegovine u EU, iz nadležnosti rada Odjeka za ekonomsku i socijalnu politiku i u s</w:t>
      </w:r>
      <w:r w:rsidR="00E50FF2">
        <w:rPr>
          <w:rFonts w:ascii="Arial" w:hAnsi="Arial" w:cs="Arial"/>
          <w:sz w:val="20"/>
          <w:szCs w:val="20"/>
          <w:lang w:val="sr-Latn-BA"/>
        </w:rPr>
        <w:t>u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radnji sa Sektorom za usklađivanje pravnog </w:t>
      </w:r>
      <w:r w:rsidR="00396065">
        <w:rPr>
          <w:rFonts w:ascii="Arial" w:hAnsi="Arial" w:cs="Arial"/>
          <w:sz w:val="20"/>
          <w:szCs w:val="20"/>
          <w:lang w:val="sr-Latn-BA"/>
        </w:rPr>
        <w:t>sustava</w:t>
      </w:r>
      <w:r w:rsidRPr="00F16783">
        <w:rPr>
          <w:rFonts w:ascii="Arial" w:hAnsi="Arial" w:cs="Arial"/>
          <w:sz w:val="20"/>
          <w:szCs w:val="20"/>
          <w:lang w:val="sr-Latn-BA"/>
        </w:rPr>
        <w:t xml:space="preserve"> Bosne i Hercegovine s acquis-em i Sektorom za programe pomoći za pristupanje EU, prati njegovu realizaciju, kao i poslove u </w:t>
      </w:r>
      <w:r w:rsidR="00E50FF2">
        <w:rPr>
          <w:rFonts w:ascii="Arial" w:hAnsi="Arial" w:cs="Arial"/>
          <w:sz w:val="20"/>
          <w:szCs w:val="20"/>
          <w:lang w:val="sr-Latn-BA"/>
        </w:rPr>
        <w:t>s</w:t>
      </w:r>
      <w:r w:rsidRPr="00F16783">
        <w:rPr>
          <w:rFonts w:ascii="Arial" w:hAnsi="Arial" w:cs="Arial"/>
          <w:sz w:val="20"/>
          <w:szCs w:val="20"/>
          <w:lang w:val="sr-Latn-BA"/>
        </w:rPr>
        <w:t>vezi s izvještavanjem o realiz</w:t>
      </w:r>
      <w:r w:rsidR="00E50FF2">
        <w:rPr>
          <w:rFonts w:ascii="Arial" w:hAnsi="Arial" w:cs="Arial"/>
          <w:sz w:val="20"/>
          <w:szCs w:val="20"/>
          <w:lang w:val="sr-Latn-BA"/>
        </w:rPr>
        <w:t xml:space="preserve">iranju </w:t>
      </w:r>
      <w:r w:rsidRPr="00F16783">
        <w:rPr>
          <w:rFonts w:ascii="Arial" w:hAnsi="Arial" w:cs="Arial"/>
          <w:sz w:val="20"/>
          <w:szCs w:val="20"/>
          <w:lang w:val="sr-Latn-BA"/>
        </w:rPr>
        <w:t>programa integrisanja Bosne i Hercegovine u EU; obavlja i druge poslove po nalogu pretpostavljenog.</w:t>
      </w:r>
    </w:p>
    <w:p w14:paraId="35610459" w14:textId="3443D6AD" w:rsidR="00D20F24" w:rsidRPr="005E1740" w:rsidRDefault="00D20F24" w:rsidP="00D20F24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sz w:val="20"/>
          <w:szCs w:val="20"/>
          <w:lang w:val="sr-Latn-BA"/>
        </w:rPr>
        <w:t>Posebni u</w:t>
      </w:r>
      <w:r w:rsidR="00396065">
        <w:rPr>
          <w:rFonts w:ascii="Arial" w:hAnsi="Arial" w:cs="Arial"/>
          <w:b/>
          <w:sz w:val="20"/>
          <w:szCs w:val="20"/>
          <w:lang w:val="sr-Latn-BA"/>
        </w:rPr>
        <w:t>vjeti</w:t>
      </w:r>
      <w:r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VSS, fakultet društvenog ili tehničkog smjera, završen VII </w:t>
      </w:r>
      <w:r w:rsidR="00D44C9E">
        <w:rPr>
          <w:rFonts w:ascii="Arial" w:hAnsi="Arial" w:cs="Arial"/>
          <w:bCs/>
          <w:noProof/>
          <w:sz w:val="20"/>
          <w:szCs w:val="20"/>
          <w:lang w:val="sr-Cyrl-BA"/>
        </w:rPr>
        <w:t>stupanj</w:t>
      </w:r>
      <w:r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stručne spreme ili visoko obrazovanje Bolonjskog </w:t>
      </w:r>
      <w:r w:rsidR="00396065">
        <w:rPr>
          <w:rFonts w:ascii="Arial" w:hAnsi="Arial" w:cs="Arial"/>
          <w:bCs/>
          <w:noProof/>
          <w:sz w:val="20"/>
          <w:szCs w:val="20"/>
          <w:lang w:val="sr-Cyrl-BA"/>
        </w:rPr>
        <w:t>sustava</w:t>
      </w:r>
      <w:r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studiranja vrednovano sa najmanje 240 ECTS bodova; najmanje tri godine radnog iskustva stečenog u struci; aktivno znanje engleskog jezika (govorno i pisano); poželjno poznavanje još </w:t>
      </w:r>
      <w:r w:rsidRPr="00804F6B">
        <w:rPr>
          <w:rFonts w:ascii="Arial" w:hAnsi="Arial" w:cs="Arial"/>
          <w:bCs/>
          <w:noProof/>
          <w:sz w:val="20"/>
          <w:szCs w:val="20"/>
          <w:lang w:val="sr-Cyrl-BA"/>
        </w:rPr>
        <w:lastRenderedPageBreak/>
        <w:t>jednog jezika – francuskog ili njemačkog; poznavanje standardnih softverskih paketa (MS Office); položen stručni upravni ispit.</w:t>
      </w:r>
    </w:p>
    <w:p w14:paraId="65F08C91" w14:textId="77777777" w:rsidR="00D20F24" w:rsidRPr="00C1384F" w:rsidRDefault="00D20F24" w:rsidP="00D20F24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stručni savjetnik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584D8665" w14:textId="77777777" w:rsidR="00D20F24" w:rsidRPr="00C1384F" w:rsidRDefault="00D20F24" w:rsidP="00D20F24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C1384F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3129A3DD" w14:textId="77777777" w:rsidR="00D20F24" w:rsidRPr="002F2FAB" w:rsidRDefault="00D20F24" w:rsidP="00D20F24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Sarajevo</w:t>
      </w:r>
      <w:r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4573F1BF" w14:textId="77777777" w:rsidR="00D64385" w:rsidRPr="00576C86" w:rsidRDefault="00D64385" w:rsidP="00D64385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0C0E0D92" w14:textId="360ED560" w:rsidR="00D64385" w:rsidRPr="00576C86" w:rsidRDefault="00D64385" w:rsidP="00D64385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 w:rsid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natječaj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mogu se prijaviti samo osobe zaposlene kao državni službenici u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Direkciji za e</w:t>
      </w:r>
      <w:r w:rsidR="00937E7E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u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ropske integracije</w:t>
      </w:r>
      <w:r w:rsid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="001A77B8" w:rsidRPr="001A77B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Vijeća ministara Bosne i Hercegovine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571ADE34" w14:textId="122B6412" w:rsidR="00F96AC6" w:rsidRPr="006D016C" w:rsidRDefault="00F96AC6" w:rsidP="00D643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4C5142D3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>, internih i eksternih premještaja državnih službenika u institucijama Bosne i Hercegovine („Službeni glasnik BiH“, br 62/10, 30/14</w:t>
      </w:r>
      <w:r w:rsidR="0054790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54790D">
        <w:rPr>
          <w:rFonts w:ascii="Arial" w:hAnsi="Arial" w:cs="Arial"/>
          <w:sz w:val="20"/>
          <w:szCs w:val="20"/>
          <w:lang w:val="sr-Latn-BA"/>
        </w:rPr>
        <w:t>i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>, načinu sprovođenja intervjua i obrascima za sprovođenje intervjua („Službeni glasnik BiH“, br: 63/16, 21/17 i 28/21</w:t>
      </w:r>
      <w:r w:rsidR="0054790D" w:rsidRPr="0054790D">
        <w:rPr>
          <w:rFonts w:ascii="Arial" w:hAnsi="Arial" w:cs="Arial"/>
          <w:sz w:val="20"/>
          <w:szCs w:val="20"/>
          <w:lang w:val="hr-BA"/>
        </w:rPr>
        <w:t xml:space="preserve"> </w:t>
      </w:r>
      <w:r w:rsidR="0054790D">
        <w:rPr>
          <w:rFonts w:ascii="Arial" w:hAnsi="Arial" w:cs="Arial"/>
          <w:sz w:val="20"/>
          <w:szCs w:val="20"/>
          <w:lang w:val="hr-BA"/>
        </w:rPr>
        <w:t>i 38/23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0215C7DF" w14:textId="77777777" w:rsidR="00E04A43" w:rsidRDefault="00E04A43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02E74906" w14:textId="72AD6C04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A0456D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0456D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A0456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0456D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A0456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A0456D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sveučilišne diplome (nostrificirane</w:t>
      </w:r>
      <w:r w:rsidR="00F96AC6" w:rsidRPr="00A0456D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A0456D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A0456D">
        <w:rPr>
          <w:rFonts w:ascii="Arial" w:hAnsi="Arial" w:cs="Arial"/>
          <w:sz w:val="20"/>
          <w:szCs w:val="20"/>
        </w:rPr>
        <w:t>visok</w:t>
      </w:r>
      <w:r w:rsidR="00C27036" w:rsidRPr="00A0456D">
        <w:rPr>
          <w:rFonts w:ascii="Arial" w:hAnsi="Arial" w:cs="Arial"/>
          <w:sz w:val="20"/>
          <w:szCs w:val="20"/>
        </w:rPr>
        <w:t>u</w:t>
      </w:r>
      <w:r w:rsidR="001109C9" w:rsidRPr="00A0456D">
        <w:rPr>
          <w:rFonts w:ascii="Arial" w:hAnsi="Arial" w:cs="Arial"/>
          <w:sz w:val="20"/>
          <w:szCs w:val="20"/>
        </w:rPr>
        <w:t xml:space="preserve"> naobrazb</w:t>
      </w:r>
      <w:r w:rsidR="00C27036" w:rsidRPr="00A0456D">
        <w:rPr>
          <w:rFonts w:ascii="Arial" w:hAnsi="Arial" w:cs="Arial"/>
          <w:sz w:val="20"/>
          <w:szCs w:val="20"/>
        </w:rPr>
        <w:t>u</w:t>
      </w:r>
      <w:r w:rsidR="001109C9" w:rsidRPr="00A0456D">
        <w:rPr>
          <w:rFonts w:ascii="Arial" w:hAnsi="Arial" w:cs="Arial"/>
          <w:sz w:val="20"/>
          <w:szCs w:val="20"/>
        </w:rPr>
        <w:t xml:space="preserve"> </w:t>
      </w:r>
      <w:r w:rsidRPr="00A0456D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A0456D">
        <w:rPr>
          <w:rFonts w:ascii="Arial" w:hAnsi="Arial" w:cs="Arial"/>
          <w:sz w:val="20"/>
          <w:szCs w:val="20"/>
        </w:rPr>
        <w:t>sustav</w:t>
      </w:r>
      <w:r w:rsidRPr="00A0456D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A0456D">
        <w:rPr>
          <w:rFonts w:ascii="Arial" w:hAnsi="Arial" w:cs="Arial"/>
          <w:sz w:val="20"/>
          <w:szCs w:val="20"/>
        </w:rPr>
        <w:t>ć</w:t>
      </w:r>
      <w:r w:rsidRPr="00A0456D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A0456D">
        <w:rPr>
          <w:rFonts w:ascii="Arial" w:hAnsi="Arial" w:cs="Arial"/>
          <w:sz w:val="20"/>
          <w:szCs w:val="20"/>
        </w:rPr>
        <w:t>kandidat je dužan da uz ovjereni</w:t>
      </w:r>
      <w:r w:rsidRPr="00A0456D">
        <w:rPr>
          <w:rFonts w:ascii="Arial" w:hAnsi="Arial" w:cs="Arial"/>
          <w:sz w:val="20"/>
          <w:szCs w:val="20"/>
        </w:rPr>
        <w:t xml:space="preserve"> </w:t>
      </w:r>
      <w:r w:rsidR="00610A93" w:rsidRPr="00A0456D">
        <w:rPr>
          <w:rFonts w:ascii="Arial" w:hAnsi="Arial" w:cs="Arial"/>
          <w:sz w:val="20"/>
          <w:szCs w:val="20"/>
        </w:rPr>
        <w:t>preslik sveučilišne</w:t>
      </w:r>
      <w:r w:rsidRPr="00A0456D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A0456D">
        <w:rPr>
          <w:rFonts w:ascii="Arial" w:hAnsi="Arial" w:cs="Arial"/>
          <w:sz w:val="20"/>
          <w:szCs w:val="20"/>
        </w:rPr>
        <w:t>ve da dodatak diplomi nije uopć</w:t>
      </w:r>
      <w:r w:rsidRPr="00A0456D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A0456D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A0456D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A0456D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A0456D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A0456D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A0456D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Pr="00A0456D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A0456D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A0456D">
        <w:rPr>
          <w:rFonts w:ascii="Arial" w:hAnsi="Arial" w:cs="Arial"/>
          <w:sz w:val="20"/>
          <w:szCs w:val="20"/>
        </w:rPr>
        <w:t>;</w:t>
      </w:r>
    </w:p>
    <w:p w14:paraId="2AB86CC1" w14:textId="17D2A215" w:rsidR="001A77B8" w:rsidRPr="00A0456D" w:rsidRDefault="00A0456D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uvjerenja/potvrde/certifikata o aktivnom znanju traženog jezika – engleski, najmanje B2 razine ili ekvivalenta razine B2;</w:t>
      </w:r>
    </w:p>
    <w:p w14:paraId="60BE650D" w14:textId="3B864174" w:rsidR="00A0456D" w:rsidRPr="00A0456D" w:rsidRDefault="00A0456D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t>dokaza o traženoj razini znanja stranog jezika – francuskog ili njemačkog – samo ukoliko kandidat isti posjeduje, jer je u pitanju poželjan uvjet;</w:t>
      </w:r>
    </w:p>
    <w:p w14:paraId="775A4F82" w14:textId="1FCE53EB" w:rsidR="00DC6898" w:rsidRPr="00C74DA5" w:rsidRDefault="00FC3E92" w:rsidP="00C74DA5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A0456D">
        <w:rPr>
          <w:rFonts w:ascii="Arial" w:hAnsi="Arial" w:cs="Arial"/>
          <w:sz w:val="20"/>
          <w:szCs w:val="20"/>
        </w:rPr>
        <w:lastRenderedPageBreak/>
        <w:t>dokaza o traženoj razini znanja rada na računalu</w:t>
      </w:r>
      <w:r w:rsidR="00C74DA5">
        <w:rPr>
          <w:rFonts w:ascii="Arial" w:hAnsi="Arial" w:cs="Arial"/>
          <w:sz w:val="20"/>
          <w:szCs w:val="20"/>
        </w:rPr>
        <w:t>.</w:t>
      </w:r>
    </w:p>
    <w:p w14:paraId="6BD4BD71" w14:textId="77777777" w:rsidR="00F96AC6" w:rsidRPr="006D016C" w:rsidRDefault="00F96AC6" w:rsidP="00F96AC6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6A4266FA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F25389">
        <w:rPr>
          <w:rFonts w:ascii="Arial" w:hAnsi="Arial" w:cs="Arial"/>
          <w:sz w:val="20"/>
          <w:szCs w:val="20"/>
        </w:rPr>
        <w:t>službenoj internet</w:t>
      </w:r>
      <w:r w:rsidRPr="006D016C">
        <w:rPr>
          <w:rFonts w:ascii="Arial" w:hAnsi="Arial" w:cs="Arial"/>
          <w:sz w:val="20"/>
          <w:szCs w:val="20"/>
        </w:rPr>
        <w:t xml:space="preserve">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2A01158E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762CD8">
        <w:rPr>
          <w:rFonts w:ascii="Arial" w:hAnsi="Arial" w:cs="Arial"/>
          <w:b/>
          <w:sz w:val="20"/>
          <w:szCs w:val="20"/>
          <w:u w:val="single"/>
        </w:rPr>
        <w:t>23.01.2026.</w:t>
      </w:r>
      <w:r w:rsidRPr="006D016C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A6AA7F1" w14:textId="63B9CE13" w:rsidR="005A0DF3" w:rsidRPr="005A0DF3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5" w:name="_Hlk125966482"/>
      <w:bookmarkStart w:id="6" w:name="_Hlk140150970"/>
      <w:r w:rsidRPr="005A0DF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Direkcija za </w:t>
      </w:r>
      <w:r w:rsidR="0076101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europske integracije Vijeća ministara Bosne i Hercegovine</w:t>
      </w:r>
    </w:p>
    <w:bookmarkEnd w:id="5"/>
    <w:p w14:paraId="28B9ABAF" w14:textId="08BC53AC" w:rsidR="005A0DF3" w:rsidRPr="002A4864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5A0DF3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 w:rsidRPr="005A0DF3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 za popunu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7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 w:rsidR="00780BA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 w:rsidR="00780BA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ih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Direkcij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i</w:t>
      </w:r>
      <w:r w:rsidRPr="00B2756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za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europske integracije</w:t>
      </w:r>
      <w:r w:rsidR="00761011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Vijeća ministara Bosne i Hercegovine''</w:t>
      </w:r>
    </w:p>
    <w:p w14:paraId="75FC17F6" w14:textId="77777777" w:rsidR="005A0DF3" w:rsidRPr="002A4864" w:rsidRDefault="005A0DF3" w:rsidP="005A0DF3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Đoke Mazalića 5, 71000 Sarajevo</w:t>
      </w:r>
    </w:p>
    <w:bookmarkEnd w:id="6"/>
    <w:bookmarkEnd w:id="7"/>
    <w:p w14:paraId="2FCBEAB7" w14:textId="77777777" w:rsidR="009E044E" w:rsidRPr="009E044E" w:rsidRDefault="009E044E" w:rsidP="009E044E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248B" w14:textId="77777777" w:rsidR="00DB1C95" w:rsidRDefault="00DB1C95" w:rsidP="002030AE">
      <w:r>
        <w:separator/>
      </w:r>
    </w:p>
  </w:endnote>
  <w:endnote w:type="continuationSeparator" w:id="0">
    <w:p w14:paraId="189B84D8" w14:textId="77777777" w:rsidR="00DB1C95" w:rsidRDefault="00DB1C95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C58E" w14:textId="77777777" w:rsidR="00DB1C95" w:rsidRDefault="00DB1C95" w:rsidP="002030AE">
      <w:r>
        <w:separator/>
      </w:r>
    </w:p>
  </w:footnote>
  <w:footnote w:type="continuationSeparator" w:id="0">
    <w:p w14:paraId="32578CD1" w14:textId="77777777" w:rsidR="00DB1C95" w:rsidRDefault="00DB1C95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  <w:num w:numId="7" w16cid:durableId="1882742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50505"/>
    <w:rsid w:val="00064565"/>
    <w:rsid w:val="00066584"/>
    <w:rsid w:val="000744E9"/>
    <w:rsid w:val="00080C68"/>
    <w:rsid w:val="000947B6"/>
    <w:rsid w:val="00095F5C"/>
    <w:rsid w:val="000A6456"/>
    <w:rsid w:val="000B4469"/>
    <w:rsid w:val="000C1D68"/>
    <w:rsid w:val="000D1AA8"/>
    <w:rsid w:val="000D35F9"/>
    <w:rsid w:val="00110747"/>
    <w:rsid w:val="001109C9"/>
    <w:rsid w:val="00132672"/>
    <w:rsid w:val="001517C8"/>
    <w:rsid w:val="001559B6"/>
    <w:rsid w:val="00157491"/>
    <w:rsid w:val="001A7723"/>
    <w:rsid w:val="001A77B8"/>
    <w:rsid w:val="001C517F"/>
    <w:rsid w:val="001D46D9"/>
    <w:rsid w:val="001F1DC7"/>
    <w:rsid w:val="001F6AAF"/>
    <w:rsid w:val="002030AE"/>
    <w:rsid w:val="0020755D"/>
    <w:rsid w:val="00210A67"/>
    <w:rsid w:val="00214696"/>
    <w:rsid w:val="00217E71"/>
    <w:rsid w:val="00234669"/>
    <w:rsid w:val="00241601"/>
    <w:rsid w:val="00295EBC"/>
    <w:rsid w:val="002A4B5F"/>
    <w:rsid w:val="002A558A"/>
    <w:rsid w:val="002B085B"/>
    <w:rsid w:val="002B5AF6"/>
    <w:rsid w:val="002D64C2"/>
    <w:rsid w:val="003041CF"/>
    <w:rsid w:val="00310758"/>
    <w:rsid w:val="003514AB"/>
    <w:rsid w:val="00363EBA"/>
    <w:rsid w:val="00364BF5"/>
    <w:rsid w:val="00373C30"/>
    <w:rsid w:val="00374BEB"/>
    <w:rsid w:val="0038097C"/>
    <w:rsid w:val="00382E31"/>
    <w:rsid w:val="00396065"/>
    <w:rsid w:val="003B3139"/>
    <w:rsid w:val="003B3F25"/>
    <w:rsid w:val="003E48A7"/>
    <w:rsid w:val="003F626B"/>
    <w:rsid w:val="0041462F"/>
    <w:rsid w:val="004172D6"/>
    <w:rsid w:val="004426E4"/>
    <w:rsid w:val="00462379"/>
    <w:rsid w:val="00474C26"/>
    <w:rsid w:val="004B46FE"/>
    <w:rsid w:val="004C68DB"/>
    <w:rsid w:val="004E0151"/>
    <w:rsid w:val="00524959"/>
    <w:rsid w:val="005312CE"/>
    <w:rsid w:val="00535482"/>
    <w:rsid w:val="00542DC5"/>
    <w:rsid w:val="0054790D"/>
    <w:rsid w:val="005677E4"/>
    <w:rsid w:val="005816AE"/>
    <w:rsid w:val="0058371D"/>
    <w:rsid w:val="0058682F"/>
    <w:rsid w:val="005A0DF3"/>
    <w:rsid w:val="005B05F1"/>
    <w:rsid w:val="005B65BB"/>
    <w:rsid w:val="005C7BF2"/>
    <w:rsid w:val="005D121C"/>
    <w:rsid w:val="005F717A"/>
    <w:rsid w:val="00607F94"/>
    <w:rsid w:val="00610A93"/>
    <w:rsid w:val="00614176"/>
    <w:rsid w:val="006409B3"/>
    <w:rsid w:val="00640D20"/>
    <w:rsid w:val="006427FD"/>
    <w:rsid w:val="00643B72"/>
    <w:rsid w:val="0064409D"/>
    <w:rsid w:val="006547F9"/>
    <w:rsid w:val="006752C4"/>
    <w:rsid w:val="00677D42"/>
    <w:rsid w:val="00683FC4"/>
    <w:rsid w:val="00684693"/>
    <w:rsid w:val="006873B1"/>
    <w:rsid w:val="00687BAA"/>
    <w:rsid w:val="006A66B1"/>
    <w:rsid w:val="006C1349"/>
    <w:rsid w:val="006D016C"/>
    <w:rsid w:val="006D6EDA"/>
    <w:rsid w:val="006E7FAE"/>
    <w:rsid w:val="006F296E"/>
    <w:rsid w:val="006F2CC3"/>
    <w:rsid w:val="00700FFD"/>
    <w:rsid w:val="00711990"/>
    <w:rsid w:val="00717A99"/>
    <w:rsid w:val="00761011"/>
    <w:rsid w:val="00762CD8"/>
    <w:rsid w:val="0077255B"/>
    <w:rsid w:val="00780BA8"/>
    <w:rsid w:val="0078430E"/>
    <w:rsid w:val="007856E3"/>
    <w:rsid w:val="007A7261"/>
    <w:rsid w:val="007B38BC"/>
    <w:rsid w:val="007D5F25"/>
    <w:rsid w:val="00816482"/>
    <w:rsid w:val="0082640A"/>
    <w:rsid w:val="00843FEE"/>
    <w:rsid w:val="00871A41"/>
    <w:rsid w:val="0087543C"/>
    <w:rsid w:val="00891C97"/>
    <w:rsid w:val="008D547D"/>
    <w:rsid w:val="008F28CF"/>
    <w:rsid w:val="00905E12"/>
    <w:rsid w:val="00911EDE"/>
    <w:rsid w:val="009213F6"/>
    <w:rsid w:val="00937E7E"/>
    <w:rsid w:val="009706AD"/>
    <w:rsid w:val="00984CA0"/>
    <w:rsid w:val="009B2B39"/>
    <w:rsid w:val="009C303B"/>
    <w:rsid w:val="009E044E"/>
    <w:rsid w:val="009E08F2"/>
    <w:rsid w:val="009E2DFE"/>
    <w:rsid w:val="00A0456D"/>
    <w:rsid w:val="00A07F7E"/>
    <w:rsid w:val="00A12163"/>
    <w:rsid w:val="00A30737"/>
    <w:rsid w:val="00A34B19"/>
    <w:rsid w:val="00A34C10"/>
    <w:rsid w:val="00A369F1"/>
    <w:rsid w:val="00A44050"/>
    <w:rsid w:val="00AA5505"/>
    <w:rsid w:val="00AB5CC5"/>
    <w:rsid w:val="00AC689B"/>
    <w:rsid w:val="00B212C1"/>
    <w:rsid w:val="00B43C28"/>
    <w:rsid w:val="00B80EEC"/>
    <w:rsid w:val="00B920D1"/>
    <w:rsid w:val="00B973E5"/>
    <w:rsid w:val="00BA2099"/>
    <w:rsid w:val="00BB7046"/>
    <w:rsid w:val="00BC62E3"/>
    <w:rsid w:val="00BD6507"/>
    <w:rsid w:val="00C03179"/>
    <w:rsid w:val="00C16FD2"/>
    <w:rsid w:val="00C27036"/>
    <w:rsid w:val="00C4444E"/>
    <w:rsid w:val="00C4461C"/>
    <w:rsid w:val="00C60414"/>
    <w:rsid w:val="00C74DA5"/>
    <w:rsid w:val="00C82E0B"/>
    <w:rsid w:val="00C86B3E"/>
    <w:rsid w:val="00CA48DB"/>
    <w:rsid w:val="00CB37EF"/>
    <w:rsid w:val="00CD54B1"/>
    <w:rsid w:val="00CF7B5E"/>
    <w:rsid w:val="00D02D0F"/>
    <w:rsid w:val="00D17F35"/>
    <w:rsid w:val="00D20F24"/>
    <w:rsid w:val="00D4028F"/>
    <w:rsid w:val="00D4143C"/>
    <w:rsid w:val="00D44771"/>
    <w:rsid w:val="00D44C9E"/>
    <w:rsid w:val="00D575B2"/>
    <w:rsid w:val="00D62026"/>
    <w:rsid w:val="00D64385"/>
    <w:rsid w:val="00D84E03"/>
    <w:rsid w:val="00DA6CD6"/>
    <w:rsid w:val="00DB1C95"/>
    <w:rsid w:val="00DC2CD3"/>
    <w:rsid w:val="00DC5A5E"/>
    <w:rsid w:val="00DC6898"/>
    <w:rsid w:val="00DF2939"/>
    <w:rsid w:val="00E04A43"/>
    <w:rsid w:val="00E200B8"/>
    <w:rsid w:val="00E20848"/>
    <w:rsid w:val="00E50FF2"/>
    <w:rsid w:val="00E673F6"/>
    <w:rsid w:val="00E82A0B"/>
    <w:rsid w:val="00E83CEE"/>
    <w:rsid w:val="00E96E54"/>
    <w:rsid w:val="00EA473F"/>
    <w:rsid w:val="00EC2C4F"/>
    <w:rsid w:val="00EC6DBA"/>
    <w:rsid w:val="00EE67D2"/>
    <w:rsid w:val="00F203FA"/>
    <w:rsid w:val="00F23F85"/>
    <w:rsid w:val="00F25389"/>
    <w:rsid w:val="00F33746"/>
    <w:rsid w:val="00F41D26"/>
    <w:rsid w:val="00F43266"/>
    <w:rsid w:val="00F53A8F"/>
    <w:rsid w:val="00F72976"/>
    <w:rsid w:val="00F748EA"/>
    <w:rsid w:val="00F96232"/>
    <w:rsid w:val="00F96AC6"/>
    <w:rsid w:val="00F97124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1597</Words>
  <Characters>9894</Characters>
  <Application>Microsoft Office Word</Application>
  <DocSecurity>0</DocSecurity>
  <Lines>148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133</cp:revision>
  <cp:lastPrinted>2023-07-25T12:54:00Z</cp:lastPrinted>
  <dcterms:created xsi:type="dcterms:W3CDTF">2021-11-17T13:06:00Z</dcterms:created>
  <dcterms:modified xsi:type="dcterms:W3CDTF">2026-01-12T10:38:00Z</dcterms:modified>
</cp:coreProperties>
</file>