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7FC9BDC4" w:rsidR="00990702" w:rsidRPr="00765865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AE1DA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765865" w:rsidRPr="00765865">
        <w:rPr>
          <w:rFonts w:ascii="Arial" w:hAnsi="Arial" w:cs="Arial"/>
          <w:sz w:val="20"/>
          <w:szCs w:val="20"/>
          <w:lang w:val="hr-BA"/>
        </w:rPr>
        <w:t xml:space="preserve"> Agencije za lijekove i medicinska sredstva</w:t>
      </w:r>
      <w:r w:rsidR="000C1D68" w:rsidRPr="00765865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765865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76D4EFDF" w14:textId="3FEA7FBB" w:rsidR="00F96AC6" w:rsidRPr="00765865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4BD6463D" w:rsidR="00D02D0F" w:rsidRPr="00DD643B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1E392013" w:rsidR="00990702" w:rsidRPr="00DD643B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0" w:name="_Hlk169093750"/>
      <w:r w:rsidR="00765865" w:rsidRPr="00765865">
        <w:rPr>
          <w:rFonts w:ascii="Arial" w:hAnsi="Arial" w:cs="Arial"/>
          <w:b/>
          <w:bCs/>
          <w:sz w:val="20"/>
          <w:szCs w:val="20"/>
        </w:rPr>
        <w:t>Agencij</w:t>
      </w:r>
      <w:r w:rsidR="00765865">
        <w:rPr>
          <w:rFonts w:ascii="Arial" w:hAnsi="Arial" w:cs="Arial"/>
          <w:b/>
          <w:bCs/>
          <w:sz w:val="20"/>
          <w:szCs w:val="20"/>
        </w:rPr>
        <w:t>i</w:t>
      </w:r>
      <w:r w:rsidR="00765865" w:rsidRPr="00765865">
        <w:rPr>
          <w:rFonts w:ascii="Arial" w:hAnsi="Arial" w:cs="Arial"/>
          <w:b/>
          <w:bCs/>
          <w:sz w:val="20"/>
          <w:szCs w:val="20"/>
        </w:rPr>
        <w:t xml:space="preserve"> za lijekove i medicinska sredstva</w:t>
      </w: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0"/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DD643B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DD643B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74B979" w14:textId="1D0C68B3" w:rsidR="00936879" w:rsidRPr="00EA7938" w:rsidRDefault="00571B3D" w:rsidP="00765865">
      <w:pPr>
        <w:suppressAutoHyphens/>
        <w:jc w:val="both"/>
        <w:rPr>
          <w:b/>
          <w:bCs/>
          <w:color w:val="000000"/>
          <w:sz w:val="20"/>
          <w:szCs w:val="20"/>
        </w:rPr>
      </w:pPr>
      <w:bookmarkStart w:id="1" w:name="_Hlk146874225"/>
      <w:r w:rsidRPr="00EA7938">
        <w:rPr>
          <w:rFonts w:ascii="Arial" w:hAnsi="Arial" w:cs="Arial"/>
          <w:b/>
          <w:bCs/>
          <w:sz w:val="20"/>
          <w:szCs w:val="20"/>
        </w:rPr>
        <w:t>1/01</w:t>
      </w:r>
      <w:r w:rsidRPr="00EA793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69090292"/>
      <w:r w:rsidR="00765865" w:rsidRPr="00EA793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65865" w:rsidRPr="00EA7938">
        <w:rPr>
          <w:rFonts w:ascii="Arial" w:hAnsi="Arial" w:cs="Arial"/>
          <w:b/>
          <w:bCs/>
          <w:sz w:val="20"/>
          <w:szCs w:val="20"/>
        </w:rPr>
        <w:t>tručni savjetnik za izdavanje dozvola za opojne droge i prekursore</w:t>
      </w:r>
      <w:bookmarkEnd w:id="2"/>
    </w:p>
    <w:p w14:paraId="46F2531A" w14:textId="77777777" w:rsidR="00782916" w:rsidRPr="00EA7938" w:rsidRDefault="00782916" w:rsidP="00936879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53A0157F" w14:textId="77777777" w:rsidR="00EA7938" w:rsidRPr="00EA7938" w:rsidRDefault="00EA7938" w:rsidP="00EA7938">
      <w:pPr>
        <w:jc w:val="both"/>
        <w:rPr>
          <w:rFonts w:ascii="Arial" w:hAnsi="Arial" w:cs="Arial"/>
          <w:sz w:val="20"/>
          <w:szCs w:val="20"/>
        </w:rPr>
      </w:pPr>
      <w:bookmarkStart w:id="3" w:name="_Hlk163049138"/>
      <w:r w:rsidRPr="00EA7938">
        <w:rPr>
          <w:rFonts w:ascii="Arial" w:hAnsi="Arial" w:cs="Arial"/>
          <w:sz w:val="20"/>
          <w:szCs w:val="20"/>
        </w:rPr>
        <w:t>INSPEKTORAT U BANJALUCI</w:t>
      </w:r>
    </w:p>
    <w:p w14:paraId="132DEA30" w14:textId="77777777" w:rsidR="00EA7938" w:rsidRPr="00EA7938" w:rsidRDefault="00EA7938" w:rsidP="009368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19BB57" w14:textId="185DBB8C" w:rsidR="00936879" w:rsidRPr="00EA7938" w:rsidRDefault="00936879" w:rsidP="00936879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EA7938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r w:rsidR="00EA7938" w:rsidRPr="00EA79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="00EA7938" w:rsidRPr="00EA7938">
        <w:rPr>
          <w:rFonts w:ascii="Arial" w:hAnsi="Arial" w:cs="Arial"/>
          <w:b/>
          <w:bCs/>
          <w:sz w:val="20"/>
          <w:szCs w:val="20"/>
          <w:u w:val="single"/>
        </w:rPr>
        <w:t>tručni savjetnik za izdavanje dozvola za opojne droge i prekursore</w:t>
      </w:r>
    </w:p>
    <w:p w14:paraId="27154AD8" w14:textId="3142BB61" w:rsidR="00BB511B" w:rsidRPr="00EA7938" w:rsidRDefault="00BB511B" w:rsidP="00EA79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Opis poslova i radnih zadataka</w:t>
      </w:r>
      <w:r w:rsidR="00571B3D" w:rsidRPr="00EA7938">
        <w:rPr>
          <w:rStyle w:val="Strong"/>
          <w:rFonts w:ascii="Arial" w:hAnsi="Arial" w:cs="Arial"/>
          <w:color w:val="000000"/>
          <w:sz w:val="20"/>
          <w:szCs w:val="20"/>
        </w:rPr>
        <w:t xml:space="preserve">: </w:t>
      </w:r>
      <w:r w:rsidR="00EA7938" w:rsidRPr="00EA7938">
        <w:rPr>
          <w:rFonts w:ascii="Arial" w:hAnsi="Arial" w:cs="Arial"/>
          <w:sz w:val="20"/>
          <w:szCs w:val="20"/>
        </w:rPr>
        <w:t xml:space="preserve">Vrši najsloženije poslove vezane za prijem i obradu zahtjeva za izdavanje dozvola za promet opjnih droga i prekursora, za postrojenja i prostorije, u kojima se proizvode ili prometuju isti, za uvoz, izvoz i tranzit, za upotrebu istih u plovnim objektima i letjelicama, dozvole za upotrebu istih u svrhu naučno-istraživačkog rada i ostala pitanja u </w:t>
      </w:r>
      <w:r w:rsidR="00C840C8">
        <w:rPr>
          <w:rFonts w:ascii="Arial" w:hAnsi="Arial" w:cs="Arial"/>
          <w:sz w:val="20"/>
          <w:szCs w:val="20"/>
        </w:rPr>
        <w:t>s</w:t>
      </w:r>
      <w:r w:rsidR="00EA7938" w:rsidRPr="00EA7938">
        <w:rPr>
          <w:rFonts w:ascii="Arial" w:hAnsi="Arial" w:cs="Arial"/>
          <w:sz w:val="20"/>
          <w:szCs w:val="20"/>
        </w:rPr>
        <w:t>vezi sa izdavanjem dozvola,  u skla</w:t>
      </w:r>
      <w:r w:rsidR="001A515A">
        <w:rPr>
          <w:rFonts w:ascii="Arial" w:hAnsi="Arial" w:cs="Arial"/>
          <w:sz w:val="20"/>
          <w:szCs w:val="20"/>
        </w:rPr>
        <w:t>d</w:t>
      </w:r>
      <w:r w:rsidR="00EA7938" w:rsidRPr="00EA7938">
        <w:rPr>
          <w:rFonts w:ascii="Arial" w:hAnsi="Arial" w:cs="Arial"/>
          <w:sz w:val="20"/>
          <w:szCs w:val="20"/>
        </w:rPr>
        <w:t>u sa Zakonom o sprečavanju i suzbijanju zloupotrebe opojnih droga; s</w:t>
      </w:r>
      <w:r w:rsidR="00C840C8">
        <w:rPr>
          <w:rFonts w:ascii="Arial" w:hAnsi="Arial" w:cs="Arial"/>
          <w:sz w:val="20"/>
          <w:szCs w:val="20"/>
        </w:rPr>
        <w:t>u</w:t>
      </w:r>
      <w:r w:rsidR="00EA7938" w:rsidRPr="00EA7938">
        <w:rPr>
          <w:rFonts w:ascii="Arial" w:hAnsi="Arial" w:cs="Arial"/>
          <w:sz w:val="20"/>
          <w:szCs w:val="20"/>
        </w:rPr>
        <w:t>rađuje sa nadležnim sektorima u odnosu na procjenu dokumentacije u postupku odobravanja dozvola; prati i sprovodi smjernice „EU, ICH” i  druge među</w:t>
      </w:r>
      <w:r w:rsidR="00EA7938" w:rsidRPr="00EA7938">
        <w:rPr>
          <w:rFonts w:ascii="Arial" w:hAnsi="Arial" w:cs="Arial"/>
          <w:spacing w:val="-4"/>
          <w:sz w:val="20"/>
          <w:szCs w:val="20"/>
        </w:rPr>
        <w:t xml:space="preserve">narodne stručne standarde iz djelokruga  svoga rada; </w:t>
      </w:r>
      <w:r w:rsidR="00EA7938" w:rsidRPr="00EA7938">
        <w:rPr>
          <w:rFonts w:ascii="Arial" w:hAnsi="Arial" w:cs="Arial"/>
          <w:sz w:val="20"/>
          <w:szCs w:val="20"/>
        </w:rPr>
        <w:t>obavlja i druge poslove koje mu odrede nadređeni. Odgovara nadređenima za</w:t>
      </w:r>
      <w:r w:rsidR="00EA7938" w:rsidRPr="00EA7938">
        <w:rPr>
          <w:rFonts w:ascii="Arial" w:hAnsi="Arial" w:cs="Arial"/>
          <w:b/>
          <w:sz w:val="20"/>
          <w:szCs w:val="20"/>
        </w:rPr>
        <w:t xml:space="preserve"> </w:t>
      </w:r>
      <w:r w:rsidR="00EA7938" w:rsidRPr="00EA7938">
        <w:rPr>
          <w:rFonts w:ascii="Arial" w:hAnsi="Arial" w:cs="Arial"/>
          <w:sz w:val="20"/>
          <w:szCs w:val="20"/>
        </w:rPr>
        <w:t>ažurno i uredno obavljanje poslova iz svog djelokruga rada</w:t>
      </w:r>
      <w:r w:rsidR="00EA7938" w:rsidRPr="00EA7938">
        <w:rPr>
          <w:rFonts w:ascii="Arial" w:hAnsi="Arial" w:cs="Arial"/>
          <w:b/>
          <w:sz w:val="20"/>
          <w:szCs w:val="20"/>
        </w:rPr>
        <w:t xml:space="preserve">; </w:t>
      </w:r>
      <w:r w:rsidR="00EA7938" w:rsidRPr="00EA7938">
        <w:rPr>
          <w:rFonts w:ascii="Arial" w:hAnsi="Arial" w:cs="Arial"/>
          <w:sz w:val="20"/>
          <w:szCs w:val="20"/>
        </w:rPr>
        <w:t>zaštitu poslovnih tajni u svom djelokrugu rada.</w:t>
      </w:r>
    </w:p>
    <w:p w14:paraId="31E537B1" w14:textId="2ADE45AA" w:rsidR="00BB511B" w:rsidRPr="00EA7938" w:rsidRDefault="00BB511B" w:rsidP="00571B3D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 xml:space="preserve">Posebni </w:t>
      </w:r>
      <w:bookmarkStart w:id="4" w:name="_Hlk168315922"/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uvjet</w:t>
      </w:r>
      <w:bookmarkEnd w:id="4"/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i: </w:t>
      </w:r>
      <w:r w:rsidR="00EA7938" w:rsidRPr="00EA7938">
        <w:rPr>
          <w:rFonts w:ascii="Arial" w:hAnsi="Arial" w:cs="Arial"/>
          <w:sz w:val="20"/>
          <w:szCs w:val="20"/>
        </w:rPr>
        <w:t>Visoka stručna sprema (VII st</w:t>
      </w:r>
      <w:r w:rsidR="00C840C8">
        <w:rPr>
          <w:rFonts w:ascii="Arial" w:hAnsi="Arial" w:cs="Arial"/>
          <w:sz w:val="20"/>
          <w:szCs w:val="20"/>
        </w:rPr>
        <w:t>upanj</w:t>
      </w:r>
      <w:r w:rsidR="00EA7938" w:rsidRPr="00EA7938">
        <w:rPr>
          <w:rFonts w:ascii="Arial" w:hAnsi="Arial" w:cs="Arial"/>
          <w:sz w:val="20"/>
          <w:szCs w:val="20"/>
        </w:rPr>
        <w:t>) – završen fakultet farmaceutskog smjera; najmanje 3 godine radnog iskustva; položen stručni upravni ispit; poznavanje engleskog jezika; poznavanje rada na računa</w:t>
      </w:r>
      <w:r w:rsidR="00C840C8">
        <w:rPr>
          <w:rFonts w:ascii="Arial" w:hAnsi="Arial" w:cs="Arial"/>
          <w:sz w:val="20"/>
          <w:szCs w:val="20"/>
        </w:rPr>
        <w:t>l</w:t>
      </w:r>
      <w:r w:rsidR="00EA7938" w:rsidRPr="00EA7938">
        <w:rPr>
          <w:rFonts w:ascii="Arial" w:hAnsi="Arial" w:cs="Arial"/>
          <w:sz w:val="20"/>
          <w:szCs w:val="20"/>
        </w:rPr>
        <w:t>u.</w:t>
      </w:r>
    </w:p>
    <w:p w14:paraId="41964303" w14:textId="554A9890" w:rsidR="00BB511B" w:rsidRPr="00EA7938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Status:</w:t>
      </w:r>
      <w:r w:rsidRPr="00EA7938">
        <w:rPr>
          <w:rFonts w:ascii="Arial" w:hAnsi="Arial" w:cs="Arial"/>
          <w:color w:val="000000"/>
          <w:sz w:val="20"/>
          <w:szCs w:val="20"/>
          <w:lang w:val="hr-BA"/>
        </w:rPr>
        <w:t xml:space="preserve"> državni službenik – </w:t>
      </w:r>
      <w:r w:rsidR="00EA7938" w:rsidRPr="00EA7938">
        <w:rPr>
          <w:rFonts w:ascii="Arial" w:hAnsi="Arial" w:cs="Arial"/>
          <w:iCs/>
          <w:sz w:val="20"/>
          <w:szCs w:val="20"/>
          <w:lang w:val="hr-BA"/>
        </w:rPr>
        <w:t>stručni savjetnik.</w:t>
      </w:r>
    </w:p>
    <w:p w14:paraId="3C95AF65" w14:textId="77777777" w:rsidR="00BB511B" w:rsidRPr="00EA7938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Broj </w:t>
      </w:r>
      <w:bookmarkStart w:id="5" w:name="_Hlk168316266"/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izvršitelja</w:t>
      </w:r>
      <w:bookmarkEnd w:id="5"/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: </w:t>
      </w:r>
      <w:r w:rsidRPr="00EA7938">
        <w:rPr>
          <w:rFonts w:ascii="Arial" w:hAnsi="Arial" w:cs="Arial"/>
          <w:color w:val="000000"/>
          <w:sz w:val="20"/>
          <w:szCs w:val="20"/>
          <w:lang w:val="hr-BA"/>
        </w:rPr>
        <w:t>jedan (1)</w:t>
      </w:r>
    </w:p>
    <w:p w14:paraId="55767F58" w14:textId="71646659" w:rsidR="00BB511B" w:rsidRPr="00EA7938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Mjesto rada: </w:t>
      </w:r>
      <w:r w:rsidR="00EA7938" w:rsidRPr="00EA7938">
        <w:rPr>
          <w:rFonts w:ascii="Arial" w:hAnsi="Arial" w:cs="Arial"/>
          <w:bCs/>
          <w:iCs/>
          <w:color w:val="000000" w:themeColor="text1"/>
          <w:sz w:val="20"/>
          <w:szCs w:val="20"/>
          <w:lang w:val="hr-BA"/>
        </w:rPr>
        <w:t>Banja Luka</w:t>
      </w:r>
    </w:p>
    <w:p w14:paraId="32CCA1AE" w14:textId="77777777" w:rsidR="00D26EF4" w:rsidRPr="00EA7938" w:rsidRDefault="00D26EF4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bookmarkEnd w:id="1"/>
    <w:bookmarkEnd w:id="3"/>
    <w:p w14:paraId="6FDAB88D" w14:textId="77777777" w:rsidR="00D02D0F" w:rsidRPr="00EA7938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28705F8A" w:rsidR="00D02D0F" w:rsidRPr="00EA7938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EA7938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EA793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A15AD" w:rsidRPr="00EA79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A7938" w:rsidRPr="00EA793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Agenciji za lijekove i medicinska sredstva</w:t>
      </w:r>
      <w:r w:rsidR="003C0D3E"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DD643B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lastRenderedPageBreak/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D2FB4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78CCD91F" w14:textId="39FEDF96" w:rsidR="00EA7938" w:rsidRPr="00ED2FB4" w:rsidRDefault="00EA7938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ED2FB4" w:rsidRDefault="00FC3E92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D2FB4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D2FB4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ACA7B87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5E23A6" w:rsidRPr="005E23A6">
        <w:rPr>
          <w:rFonts w:ascii="Arial" w:hAnsi="Arial" w:cs="Arial"/>
          <w:b/>
          <w:bCs/>
          <w:sz w:val="20"/>
          <w:szCs w:val="20"/>
          <w:u w:val="single"/>
        </w:rPr>
        <w:t>12.07.</w:t>
      </w:r>
      <w:r w:rsidR="001109C9" w:rsidRPr="005E23A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E23A6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5E23A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E23A6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127DD63D" w:rsidR="00867703" w:rsidRPr="00ED2FB4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63049771"/>
      <w:bookmarkStart w:id="7" w:name="_Hlk124244283"/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End w:id="6"/>
      <w:bookmarkEnd w:id="7"/>
      <w:r w:rsidR="00ED2FB4" w:rsidRPr="00ED2FB4">
        <w:rPr>
          <w:rFonts w:ascii="Arial" w:hAnsi="Arial" w:cs="Arial"/>
          <w:b/>
          <w:bCs/>
          <w:sz w:val="20"/>
          <w:szCs w:val="20"/>
        </w:rPr>
        <w:t>Agencij</w:t>
      </w:r>
      <w:r w:rsidR="00941FF9">
        <w:rPr>
          <w:rFonts w:ascii="Arial" w:hAnsi="Arial" w:cs="Arial"/>
          <w:b/>
          <w:bCs/>
          <w:sz w:val="20"/>
          <w:szCs w:val="20"/>
        </w:rPr>
        <w:t>a</w:t>
      </w:r>
      <w:r w:rsidR="00ED2FB4" w:rsidRPr="00ED2FB4">
        <w:rPr>
          <w:rFonts w:ascii="Arial" w:hAnsi="Arial" w:cs="Arial"/>
          <w:b/>
          <w:bCs/>
          <w:sz w:val="20"/>
          <w:szCs w:val="20"/>
        </w:rPr>
        <w:t xml:space="preserve"> za lijekove i medicinska sredstva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 </w:t>
      </w:r>
    </w:p>
    <w:p w14:paraId="46802C45" w14:textId="0FF3886E" w:rsidR="00D02D0F" w:rsidRPr="00ED2FB4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</w:t>
      </w:r>
      <w:r w:rsidR="005E6977" w:rsidRPr="00ED2FB4">
        <w:rPr>
          <w:rFonts w:ascii="Arial" w:hAnsi="Arial" w:cs="Arial"/>
          <w:b/>
          <w:bCs/>
          <w:sz w:val="20"/>
          <w:szCs w:val="20"/>
        </w:rPr>
        <w:t xml:space="preserve"> </w:t>
      </w:r>
      <w:r w:rsidR="00ED2FB4" w:rsidRPr="00ED2FB4">
        <w:rPr>
          <w:rFonts w:ascii="Arial" w:hAnsi="Arial" w:cs="Arial"/>
          <w:b/>
          <w:bCs/>
          <w:sz w:val="20"/>
          <w:szCs w:val="20"/>
        </w:rPr>
        <w:t>Agenciji za lijekove i medicinska sredstva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5A5C50C6" w14:textId="3B52E9E6" w:rsidR="005E6977" w:rsidRPr="00ED2FB4" w:rsidRDefault="00ED2FB4" w:rsidP="005E697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Veljka Mlađenovića bb, 78000 Banja Luka</w:t>
      </w:r>
    </w:p>
    <w:p w14:paraId="222E087D" w14:textId="354A55E4" w:rsidR="006427FD" w:rsidRPr="00ED2FB4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64565"/>
    <w:rsid w:val="00065BF6"/>
    <w:rsid w:val="00066584"/>
    <w:rsid w:val="00095F5C"/>
    <w:rsid w:val="000A1143"/>
    <w:rsid w:val="000B4469"/>
    <w:rsid w:val="000B7B14"/>
    <w:rsid w:val="000C1D68"/>
    <w:rsid w:val="000D105A"/>
    <w:rsid w:val="000F4FAB"/>
    <w:rsid w:val="001109C9"/>
    <w:rsid w:val="001517C8"/>
    <w:rsid w:val="001827B6"/>
    <w:rsid w:val="00195EC2"/>
    <w:rsid w:val="001A515A"/>
    <w:rsid w:val="001A6521"/>
    <w:rsid w:val="001A7723"/>
    <w:rsid w:val="001C517F"/>
    <w:rsid w:val="001D0BEF"/>
    <w:rsid w:val="001D46D9"/>
    <w:rsid w:val="001F0DBB"/>
    <w:rsid w:val="001F2452"/>
    <w:rsid w:val="001F2E78"/>
    <w:rsid w:val="00210A67"/>
    <w:rsid w:val="002152EB"/>
    <w:rsid w:val="00234BDE"/>
    <w:rsid w:val="00241601"/>
    <w:rsid w:val="00241C3B"/>
    <w:rsid w:val="00253ECA"/>
    <w:rsid w:val="00256107"/>
    <w:rsid w:val="002561AF"/>
    <w:rsid w:val="00264B89"/>
    <w:rsid w:val="002B085B"/>
    <w:rsid w:val="002B5AF6"/>
    <w:rsid w:val="002D64C2"/>
    <w:rsid w:val="002E351A"/>
    <w:rsid w:val="002E71DC"/>
    <w:rsid w:val="002F1804"/>
    <w:rsid w:val="00300F38"/>
    <w:rsid w:val="003144C6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16901"/>
    <w:rsid w:val="0042639E"/>
    <w:rsid w:val="00450F33"/>
    <w:rsid w:val="00487538"/>
    <w:rsid w:val="004D1A03"/>
    <w:rsid w:val="004D2F29"/>
    <w:rsid w:val="00502FFA"/>
    <w:rsid w:val="00522BC5"/>
    <w:rsid w:val="00524959"/>
    <w:rsid w:val="00526413"/>
    <w:rsid w:val="0053403D"/>
    <w:rsid w:val="00535482"/>
    <w:rsid w:val="00542DC5"/>
    <w:rsid w:val="00542F6F"/>
    <w:rsid w:val="0055732C"/>
    <w:rsid w:val="005677E4"/>
    <w:rsid w:val="00571B3D"/>
    <w:rsid w:val="005816AE"/>
    <w:rsid w:val="005C2403"/>
    <w:rsid w:val="005D121C"/>
    <w:rsid w:val="005D2C85"/>
    <w:rsid w:val="005E23A6"/>
    <w:rsid w:val="005E6977"/>
    <w:rsid w:val="005E7BE0"/>
    <w:rsid w:val="005F0B68"/>
    <w:rsid w:val="00610A93"/>
    <w:rsid w:val="0061207A"/>
    <w:rsid w:val="00614176"/>
    <w:rsid w:val="006321E6"/>
    <w:rsid w:val="006427FD"/>
    <w:rsid w:val="0064409D"/>
    <w:rsid w:val="00677E08"/>
    <w:rsid w:val="00683FC4"/>
    <w:rsid w:val="0069163E"/>
    <w:rsid w:val="006A3D93"/>
    <w:rsid w:val="006A66B1"/>
    <w:rsid w:val="006F2A4D"/>
    <w:rsid w:val="00702D8F"/>
    <w:rsid w:val="00734B29"/>
    <w:rsid w:val="00734E3F"/>
    <w:rsid w:val="00746743"/>
    <w:rsid w:val="00765865"/>
    <w:rsid w:val="0077255B"/>
    <w:rsid w:val="00782916"/>
    <w:rsid w:val="00787712"/>
    <w:rsid w:val="007A0DDC"/>
    <w:rsid w:val="007B171F"/>
    <w:rsid w:val="007B38BC"/>
    <w:rsid w:val="007E6F91"/>
    <w:rsid w:val="007F3D25"/>
    <w:rsid w:val="0082640A"/>
    <w:rsid w:val="00834E94"/>
    <w:rsid w:val="00837DD4"/>
    <w:rsid w:val="00867703"/>
    <w:rsid w:val="00871A41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816EE"/>
    <w:rsid w:val="00A9062B"/>
    <w:rsid w:val="00AA482A"/>
    <w:rsid w:val="00AA5505"/>
    <w:rsid w:val="00AA7AA8"/>
    <w:rsid w:val="00AC689B"/>
    <w:rsid w:val="00AE1DA2"/>
    <w:rsid w:val="00AF1C86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840C8"/>
    <w:rsid w:val="00CA51A1"/>
    <w:rsid w:val="00CA6756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B3F48"/>
    <w:rsid w:val="00DB73CA"/>
    <w:rsid w:val="00DD0215"/>
    <w:rsid w:val="00DD02D6"/>
    <w:rsid w:val="00DD643B"/>
    <w:rsid w:val="00DD64CD"/>
    <w:rsid w:val="00E05DFC"/>
    <w:rsid w:val="00E20848"/>
    <w:rsid w:val="00E2338C"/>
    <w:rsid w:val="00E302C1"/>
    <w:rsid w:val="00E43299"/>
    <w:rsid w:val="00E601E3"/>
    <w:rsid w:val="00E649B5"/>
    <w:rsid w:val="00E71044"/>
    <w:rsid w:val="00E82A0B"/>
    <w:rsid w:val="00E82C5B"/>
    <w:rsid w:val="00EA473F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226AE"/>
    <w:rsid w:val="00F266C9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10</cp:revision>
  <cp:lastPrinted>2024-01-10T12:15:00Z</cp:lastPrinted>
  <dcterms:created xsi:type="dcterms:W3CDTF">2024-06-12T07:58:00Z</dcterms:created>
  <dcterms:modified xsi:type="dcterms:W3CDTF">2024-06-28T08:42:00Z</dcterms:modified>
</cp:coreProperties>
</file>