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5B091716" w:rsidR="00F96AC6" w:rsidRPr="00524959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temelju članka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1C517F">
        <w:rPr>
          <w:rFonts w:ascii="Arial" w:hAnsi="Arial" w:cs="Arial"/>
          <w:sz w:val="20"/>
          <w:szCs w:val="20"/>
          <w:lang w:val="sr-Latn-BA"/>
        </w:rPr>
        <w:t>s</w:t>
      </w:r>
      <w:r w:rsidRPr="001C517F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</w:t>
      </w:r>
      <w:r w:rsidRPr="00524959">
        <w:rPr>
          <w:rFonts w:ascii="Arial" w:hAnsi="Arial" w:cs="Arial"/>
          <w:sz w:val="20"/>
          <w:szCs w:val="20"/>
          <w:lang w:val="sr-Latn-BA"/>
        </w:rPr>
        <w:t xml:space="preserve">8/10, 40/12 i 93/17), </w:t>
      </w:r>
      <w:r w:rsidR="000C1D68" w:rsidRPr="00524959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na zahtjev Ministarstva </w:t>
      </w:r>
      <w:r w:rsidR="00524959" w:rsidRPr="00524959">
        <w:rPr>
          <w:rFonts w:ascii="Arial" w:hAnsi="Arial" w:cs="Arial"/>
          <w:sz w:val="20"/>
          <w:szCs w:val="20"/>
          <w:lang w:val="sr-Latn-BA"/>
        </w:rPr>
        <w:t xml:space="preserve">vanjske trgovine i ekonomskih odnosa </w:t>
      </w:r>
      <w:r w:rsidR="000C1D68" w:rsidRPr="00524959">
        <w:rPr>
          <w:rFonts w:ascii="Arial" w:hAnsi="Arial" w:cs="Arial"/>
          <w:sz w:val="20"/>
          <w:szCs w:val="20"/>
          <w:lang w:val="sr-Latn-BA"/>
        </w:rPr>
        <w:t>Bosne i Hercegovine, raspisuje</w:t>
      </w:r>
    </w:p>
    <w:p w14:paraId="62033286" w14:textId="77777777" w:rsidR="00F96AC6" w:rsidRPr="0052495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52495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52495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52495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1BAC80EA" w14:textId="77777777" w:rsidR="00D02D0F" w:rsidRPr="00524959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52495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52495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D02D0F" w:rsidRPr="0052495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radnih mjesta državnih službenika </w:t>
      </w:r>
    </w:p>
    <w:p w14:paraId="43DA4FF3" w14:textId="77777777" w:rsidR="00D02D0F" w:rsidRPr="00524959" w:rsidRDefault="00D02D0F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Ministarstvu vanjske trgovine i ekonomskih odnosa Bosne i Hercegovine</w:t>
      </w:r>
    </w:p>
    <w:p w14:paraId="2939E6EF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D5D2782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9C1610B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>1/01 Šef Odsjeka za kontrolu vanjskotrgovinskog prometa strateških roba</w:t>
      </w:r>
    </w:p>
    <w:p w14:paraId="3AB4D364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>1/02 Šef Odsjeka za tehničke propise</w:t>
      </w:r>
    </w:p>
    <w:p w14:paraId="461E687D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>1/03 Šef Odsjeka za odnose s javnošću</w:t>
      </w:r>
    </w:p>
    <w:p w14:paraId="179B4FFD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>1/04 Stručni savjetnik za bilateralne trgovinske odnose</w:t>
      </w:r>
    </w:p>
    <w:p w14:paraId="3C5868D0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>1/05 Stručni savjetnik za multilateralne trgovinske odnose</w:t>
      </w:r>
    </w:p>
    <w:p w14:paraId="26B9CD7A" w14:textId="4FC26D12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>1/06 Stručni savjetnik za ekonomski razv</w:t>
      </w:r>
      <w:r w:rsidR="00524959" w:rsidRPr="00524959">
        <w:rPr>
          <w:rFonts w:ascii="Arial" w:hAnsi="Arial" w:cs="Arial"/>
          <w:b/>
          <w:bCs/>
          <w:sz w:val="20"/>
          <w:szCs w:val="20"/>
          <w:lang w:val="sr-Latn-BA"/>
        </w:rPr>
        <w:t>itak</w:t>
      </w:r>
    </w:p>
    <w:p w14:paraId="410C99F6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>1/07 Stručni savjetnik za ocjenjivanje usklađenosti</w:t>
      </w:r>
    </w:p>
    <w:p w14:paraId="1B7B47A3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>1/08 Stručni savjetnik za zaštitu potrošača</w:t>
      </w:r>
    </w:p>
    <w:p w14:paraId="637806D0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>1/09 Stručni savjetnik za programe i projekte zaštite životne sredine</w:t>
      </w:r>
    </w:p>
    <w:p w14:paraId="0EAA4829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 xml:space="preserve">1/10 Stručni savjetnik za kadrovske poslove </w:t>
      </w:r>
    </w:p>
    <w:p w14:paraId="359F0444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>1/11 Stručni savjetnik za međunarodne sporazume</w:t>
      </w:r>
    </w:p>
    <w:p w14:paraId="30738776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24959">
        <w:rPr>
          <w:rFonts w:ascii="Arial" w:hAnsi="Arial" w:cs="Arial"/>
          <w:b/>
          <w:bCs/>
          <w:sz w:val="20"/>
          <w:szCs w:val="20"/>
          <w:lang w:val="sr-Latn-BA"/>
        </w:rPr>
        <w:t>1/12 Inspektor</w:t>
      </w:r>
    </w:p>
    <w:p w14:paraId="5B207CC7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85FC001" w14:textId="77777777" w:rsidR="00D02D0F" w:rsidRPr="00524959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C559471" w14:textId="77777777" w:rsidR="00D02D0F" w:rsidRPr="00524959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SEKTOR ZA VANJSKOTRGOVINSKU POLITIKU I STRANA ULAGANJA</w:t>
      </w:r>
    </w:p>
    <w:p w14:paraId="5A2CA816" w14:textId="77777777" w:rsidR="00D02D0F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Odsjek za kontrolu vanjskotrgovinskog prometa strateških roba</w:t>
      </w:r>
    </w:p>
    <w:p w14:paraId="7E39498D" w14:textId="77777777" w:rsidR="00D02D0F" w:rsidRPr="001C2690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6C7A632" w14:textId="77777777" w:rsidR="00D02D0F" w:rsidRPr="0077255B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725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Odsjeka za kontrolu vanjskotrgovinskog prometa strateških roba</w:t>
      </w:r>
    </w:p>
    <w:p w14:paraId="643FD5A8" w14:textId="0542971A" w:rsidR="00D02D0F" w:rsidRPr="0077255B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77255B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: Rukovodi radom Odsjeka i odgovoran je za korištenje </w:t>
      </w:r>
      <w:r w:rsidR="00524959" w:rsidRPr="0077255B">
        <w:rPr>
          <w:rFonts w:ascii="Arial" w:hAnsi="Arial" w:cs="Arial"/>
          <w:sz w:val="20"/>
          <w:szCs w:val="20"/>
          <w:lang w:val="sr-Latn-BA"/>
        </w:rPr>
        <w:t>financij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skih, materijalnih i ljudskih potencijala Odsjeka; neposredno </w:t>
      </w:r>
      <w:r w:rsidR="00524959" w:rsidRPr="0077255B">
        <w:rPr>
          <w:rFonts w:ascii="Arial" w:hAnsi="Arial" w:cs="Arial"/>
          <w:sz w:val="20"/>
          <w:szCs w:val="20"/>
          <w:lang w:val="sr-Latn-BA"/>
        </w:rPr>
        <w:t xml:space="preserve">organizira 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obavljanje poslova u Odsjeku; obavlja najsloženije poslove na izradi zakonskih i podzakonskih akata iz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Sektora i Odsjeka; dodjeljuje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izvršitelj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ima poslove na rad; daje upute za obavljanje poslova iz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Odsjeka; objedinjava i usmjerava rad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izvršitelj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a; odgovara za zakonito,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pravovremeno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 i kvalitetno izvršenje poslova i zadataka iz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Odsjeka; utvrđuje prijedloge poslova i zadataka za godišnji program rada i podnosi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izvješće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 o radu Odsjeka;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 xml:space="preserve">sudjeluje 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u izradi analiza, informacija i drugih stručnih materijala kojima se predlažu mjere za poboljšanje rada Odsjeka; prati izvršavanje zakonskih i drugih propisa iz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77255B">
        <w:rPr>
          <w:rFonts w:ascii="Arial" w:hAnsi="Arial" w:cs="Arial"/>
          <w:sz w:val="20"/>
          <w:szCs w:val="20"/>
          <w:lang w:val="sr-Latn-BA"/>
        </w:rPr>
        <w:t>Odsjeka i inicira njihove izmjene i dopune u slučaju neu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suglašen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osti; osigurava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suradnj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u s drugim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O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dsjecima i ostvaruje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suradnj</w:t>
      </w:r>
      <w:r w:rsidRPr="0077255B">
        <w:rPr>
          <w:rFonts w:ascii="Arial" w:hAnsi="Arial" w:cs="Arial"/>
          <w:sz w:val="20"/>
          <w:szCs w:val="20"/>
          <w:lang w:val="sr-Latn-BA"/>
        </w:rPr>
        <w:t>u s nadležnim institucijama. Za svoj rad i rad Odsjeka odgovara pomoćniku ministra.</w:t>
      </w:r>
    </w:p>
    <w:p w14:paraId="7FF473DB" w14:textId="69AC4D43" w:rsidR="00D02D0F" w:rsidRPr="0077255B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77255B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77255B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77255B">
        <w:rPr>
          <w:rFonts w:ascii="Arial" w:hAnsi="Arial" w:cs="Arial"/>
          <w:sz w:val="20"/>
          <w:szCs w:val="20"/>
          <w:lang w:val="sr-Latn-BA"/>
        </w:rPr>
        <w:t xml:space="preserve">VSS – Najmanje </w:t>
      </w:r>
      <w:r w:rsidR="001109C9" w:rsidRPr="0077255B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77255B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77255B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77255B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77255B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77255B">
        <w:rPr>
          <w:rFonts w:ascii="Arial" w:hAnsi="Arial" w:cs="Arial"/>
          <w:sz w:val="20"/>
          <w:szCs w:val="20"/>
          <w:lang w:val="sr-Latn-BA"/>
        </w:rPr>
        <w:t xml:space="preserve">a studiranja - fakultet društvenih ili tehničkih nauka; najmanje četiri godine radnog iskustva u struci; položen stručni upravni ispit; poznavanje engleskog jezika; poznavanje rada na </w:t>
      </w:r>
      <w:r w:rsidR="001109C9" w:rsidRPr="0077255B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77255B">
        <w:rPr>
          <w:rFonts w:ascii="Arial" w:hAnsi="Arial" w:cs="Arial"/>
          <w:sz w:val="20"/>
          <w:szCs w:val="20"/>
          <w:lang w:val="sr-Latn-BA"/>
        </w:rPr>
        <w:t>u.</w:t>
      </w:r>
    </w:p>
    <w:p w14:paraId="600D92FD" w14:textId="35B7EFB2" w:rsidR="00D02D0F" w:rsidRPr="0077255B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7255B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7255B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</w:t>
      </w:r>
      <w:r w:rsidR="0077255B">
        <w:rPr>
          <w:rFonts w:ascii="Arial" w:hAnsi="Arial" w:cs="Arial"/>
          <w:iCs/>
          <w:sz w:val="20"/>
          <w:szCs w:val="20"/>
          <w:lang w:val="sr-Latn-BA"/>
        </w:rPr>
        <w:t>unutarnje organizacijske</w:t>
      </w:r>
      <w:r w:rsidRPr="0077255B">
        <w:rPr>
          <w:rFonts w:ascii="Arial" w:hAnsi="Arial" w:cs="Arial"/>
          <w:iCs/>
          <w:sz w:val="20"/>
          <w:szCs w:val="20"/>
          <w:lang w:val="sr-Latn-BA"/>
        </w:rPr>
        <w:t xml:space="preserve"> jedinice.</w:t>
      </w:r>
    </w:p>
    <w:p w14:paraId="03CCECA0" w14:textId="7A9066DC" w:rsidR="00D02D0F" w:rsidRPr="0077255B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7255B"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D02D0F" w:rsidRPr="0077255B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77255B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79E5B23" w14:textId="77777777" w:rsidR="00D02D0F" w:rsidRPr="001C2690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7255B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7255B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411B4394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DFC53E4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42B2479" w14:textId="1CDF2256" w:rsidR="00D02D0F" w:rsidRPr="0077255B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7255B">
        <w:rPr>
          <w:rFonts w:ascii="Arial" w:hAnsi="Arial" w:cs="Arial"/>
          <w:iCs/>
          <w:sz w:val="20"/>
          <w:szCs w:val="20"/>
          <w:lang w:val="sr-Latn-BA"/>
        </w:rPr>
        <w:t xml:space="preserve">SEKTOR ZA EKONOMSKI </w:t>
      </w:r>
      <w:r w:rsidR="00524959" w:rsidRPr="0077255B">
        <w:rPr>
          <w:rFonts w:ascii="Arial" w:hAnsi="Arial" w:cs="Arial"/>
          <w:iCs/>
          <w:sz w:val="20"/>
          <w:szCs w:val="20"/>
          <w:lang w:val="sr-Latn-BA"/>
        </w:rPr>
        <w:t xml:space="preserve">RAZVITAK </w:t>
      </w:r>
      <w:r w:rsidRPr="0077255B">
        <w:rPr>
          <w:rFonts w:ascii="Arial" w:hAnsi="Arial" w:cs="Arial"/>
          <w:iCs/>
          <w:sz w:val="20"/>
          <w:szCs w:val="20"/>
          <w:lang w:val="sr-Latn-BA"/>
        </w:rPr>
        <w:t>I P</w:t>
      </w:r>
      <w:r w:rsidR="0077255B" w:rsidRPr="0077255B">
        <w:rPr>
          <w:rFonts w:ascii="Arial" w:hAnsi="Arial" w:cs="Arial"/>
          <w:iCs/>
          <w:sz w:val="20"/>
          <w:szCs w:val="20"/>
          <w:lang w:val="sr-Latn-BA"/>
        </w:rPr>
        <w:t>O</w:t>
      </w:r>
      <w:r w:rsidRPr="0077255B">
        <w:rPr>
          <w:rFonts w:ascii="Arial" w:hAnsi="Arial" w:cs="Arial"/>
          <w:iCs/>
          <w:sz w:val="20"/>
          <w:szCs w:val="20"/>
          <w:lang w:val="sr-Latn-BA"/>
        </w:rPr>
        <w:t>DUZETNIŠTVO</w:t>
      </w:r>
    </w:p>
    <w:p w14:paraId="66231D35" w14:textId="77777777" w:rsidR="00D02D0F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7255B">
        <w:rPr>
          <w:rFonts w:ascii="Arial" w:hAnsi="Arial" w:cs="Arial"/>
          <w:iCs/>
          <w:sz w:val="20"/>
          <w:szCs w:val="20"/>
          <w:lang w:val="sr-Latn-BA"/>
        </w:rPr>
        <w:t>Odsjek za tehničke propise</w:t>
      </w:r>
    </w:p>
    <w:p w14:paraId="6C245FA1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A759A79" w14:textId="77777777" w:rsidR="00D02D0F" w:rsidRPr="0077255B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725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Šef Odsjeka za tehničke propise</w:t>
      </w:r>
    </w:p>
    <w:p w14:paraId="1CB3FEE2" w14:textId="23200790" w:rsidR="00D02D0F" w:rsidRPr="0077255B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77255B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: Rukovodi radom Odsjeka i odgovoran je za korištenje </w:t>
      </w:r>
      <w:r w:rsidR="00524959" w:rsidRPr="0077255B">
        <w:rPr>
          <w:rFonts w:ascii="Arial" w:hAnsi="Arial" w:cs="Arial"/>
          <w:sz w:val="20"/>
          <w:szCs w:val="20"/>
          <w:lang w:val="sr-Latn-BA"/>
        </w:rPr>
        <w:t>financij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skih, materijalnih i ljudskih potencijala Odsjeka; neposredno </w:t>
      </w:r>
      <w:r w:rsidR="00524959" w:rsidRPr="0077255B">
        <w:rPr>
          <w:rFonts w:ascii="Arial" w:hAnsi="Arial" w:cs="Arial"/>
          <w:sz w:val="20"/>
          <w:szCs w:val="20"/>
          <w:lang w:val="sr-Latn-BA"/>
        </w:rPr>
        <w:t xml:space="preserve">organizira 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obavljanje poslova u Odsjeku; obavlja najsloženije poslove upravnog nadzora, normativno-pravnih poslova, studijsko-analitičkih poslova i stručno-operativnih poslova iz djelatnosti Odsjeka; dodjeljuje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izvršitelj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ima poslove na rad; daje upute za obavljanje poslova iz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Odsjeka; objedinjava i usmjerava rad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izvršitelj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a; odgovara za zakonito,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pravovremeno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 i kvalitetno izvršenje poslova; utvrđuje prijedloge poslova i zadataka za godišnji program rada i podnosi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izvješće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 o radu Odsjeka;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 xml:space="preserve">sudjeluje 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u izradi analiza, informacija i drugih stručnih materijala kojima se predlažu mjere za poboljšanje rada Odsjeka; prati izvršavanje zakonskih i drugih propisa iz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77255B">
        <w:rPr>
          <w:rFonts w:ascii="Arial" w:hAnsi="Arial" w:cs="Arial"/>
          <w:sz w:val="20"/>
          <w:szCs w:val="20"/>
          <w:lang w:val="sr-Latn-BA"/>
        </w:rPr>
        <w:t>Ministarstva i inicira njihove izmjene i dopune u slučaju neu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suglašen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osti; osigurava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suradnj</w:t>
      </w:r>
      <w:r w:rsidRPr="0077255B">
        <w:rPr>
          <w:rFonts w:ascii="Arial" w:hAnsi="Arial" w:cs="Arial"/>
          <w:sz w:val="20"/>
          <w:szCs w:val="20"/>
          <w:lang w:val="sr-Latn-BA"/>
        </w:rPr>
        <w:t xml:space="preserve">u s drugim odsjecima i ostvaruje </w:t>
      </w:r>
      <w:r w:rsidR="0077255B" w:rsidRPr="0077255B">
        <w:rPr>
          <w:rFonts w:ascii="Arial" w:hAnsi="Arial" w:cs="Arial"/>
          <w:sz w:val="20"/>
          <w:szCs w:val="20"/>
          <w:lang w:val="sr-Latn-BA"/>
        </w:rPr>
        <w:t>suradnj</w:t>
      </w:r>
      <w:r w:rsidRPr="0077255B">
        <w:rPr>
          <w:rFonts w:ascii="Arial" w:hAnsi="Arial" w:cs="Arial"/>
          <w:sz w:val="20"/>
          <w:szCs w:val="20"/>
          <w:lang w:val="sr-Latn-BA"/>
        </w:rPr>
        <w:t>u s nadležnim institucijama. Za svoj rad i rad Odsjeka odgovara pomoćniku ministra.</w:t>
      </w:r>
    </w:p>
    <w:p w14:paraId="4045DF4C" w14:textId="78EAD90B" w:rsidR="00D02D0F" w:rsidRPr="001C2690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77255B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77255B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77255B">
        <w:rPr>
          <w:rFonts w:ascii="Arial" w:hAnsi="Arial" w:cs="Arial"/>
          <w:sz w:val="20"/>
          <w:szCs w:val="20"/>
          <w:lang w:val="sr-Latn-BA"/>
        </w:rPr>
        <w:t xml:space="preserve">VSS - Najmanje </w:t>
      </w:r>
      <w:r w:rsidR="001109C9" w:rsidRPr="0077255B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77255B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77255B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77255B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77255B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77255B">
        <w:rPr>
          <w:rFonts w:ascii="Arial" w:hAnsi="Arial" w:cs="Arial"/>
          <w:sz w:val="20"/>
          <w:szCs w:val="20"/>
          <w:lang w:val="sr-Latn-BA"/>
        </w:rPr>
        <w:t xml:space="preserve">a studiranja - pravni ili tehnički fakultet; najmanje četiri godine radnog iskustva u struci; položen stručni upravni ispit; poznavanje engleskog jezika; poznavanje rada na </w:t>
      </w:r>
      <w:r w:rsidR="001109C9" w:rsidRPr="0077255B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77255B">
        <w:rPr>
          <w:rFonts w:ascii="Arial" w:hAnsi="Arial" w:cs="Arial"/>
          <w:sz w:val="20"/>
          <w:szCs w:val="20"/>
          <w:lang w:val="sr-Latn-BA"/>
        </w:rPr>
        <w:t>u.</w:t>
      </w:r>
    </w:p>
    <w:p w14:paraId="53942D1E" w14:textId="72CC2005" w:rsidR="00D02D0F" w:rsidRPr="001C2690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2690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1C2690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bookmarkStart w:id="0" w:name="_Hlk124242224"/>
      <w:r w:rsidRPr="001C2690">
        <w:rPr>
          <w:rFonts w:ascii="Arial" w:hAnsi="Arial" w:cs="Arial"/>
          <w:iCs/>
          <w:sz w:val="20"/>
          <w:szCs w:val="20"/>
          <w:lang w:val="sr-Latn-BA"/>
        </w:rPr>
        <w:t xml:space="preserve">državni službenik – šef </w:t>
      </w:r>
      <w:r w:rsidR="0077255B">
        <w:rPr>
          <w:rFonts w:ascii="Arial" w:hAnsi="Arial" w:cs="Arial"/>
          <w:iCs/>
          <w:sz w:val="20"/>
          <w:szCs w:val="20"/>
          <w:lang w:val="sr-Latn-BA"/>
        </w:rPr>
        <w:t>unutarnje organizacijske</w:t>
      </w:r>
      <w:r w:rsidRPr="001C2690">
        <w:rPr>
          <w:rFonts w:ascii="Arial" w:hAnsi="Arial" w:cs="Arial"/>
          <w:iCs/>
          <w:sz w:val="20"/>
          <w:szCs w:val="20"/>
          <w:lang w:val="sr-Latn-BA"/>
        </w:rPr>
        <w:t xml:space="preserve"> jedinice.</w:t>
      </w:r>
      <w:bookmarkEnd w:id="0"/>
    </w:p>
    <w:p w14:paraId="7693AED0" w14:textId="3D069999" w:rsidR="00D02D0F" w:rsidRPr="001C2690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lastRenderedPageBreak/>
        <w:t>Broj izvršitelja</w:t>
      </w:r>
      <w:r w:rsidR="00D02D0F" w:rsidRPr="001C2690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1C2690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AA65661" w14:textId="77777777" w:rsidR="00D02D0F" w:rsidRPr="001C2690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1C2690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1C2690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A4C819B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4150441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5510FA7" w14:textId="06458609" w:rsidR="00D02D0F" w:rsidRPr="0077255B" w:rsidRDefault="00D02D0F" w:rsidP="00D02D0F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255B">
        <w:rPr>
          <w:rFonts w:ascii="Arial" w:eastAsia="SimSun" w:hAnsi="Arial" w:cs="Arial"/>
          <w:sz w:val="20"/>
          <w:szCs w:val="20"/>
          <w:lang w:eastAsia="zh-CN"/>
        </w:rPr>
        <w:t>SEKTOR ZA PRAVNE I OP</w:t>
      </w:r>
      <w:r w:rsidR="0077255B" w:rsidRPr="0077255B">
        <w:rPr>
          <w:rFonts w:ascii="Arial" w:eastAsia="SimSun" w:hAnsi="Arial" w:cs="Arial"/>
          <w:sz w:val="20"/>
          <w:szCs w:val="20"/>
          <w:lang w:eastAsia="zh-CN"/>
        </w:rPr>
        <w:t>Ć</w:t>
      </w:r>
      <w:r w:rsidRPr="0077255B">
        <w:rPr>
          <w:rFonts w:ascii="Arial" w:eastAsia="SimSun" w:hAnsi="Arial" w:cs="Arial"/>
          <w:sz w:val="20"/>
          <w:szCs w:val="20"/>
          <w:lang w:eastAsia="zh-CN"/>
        </w:rPr>
        <w:t>E POSLOVE</w:t>
      </w:r>
    </w:p>
    <w:p w14:paraId="61D22B92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7255B">
        <w:rPr>
          <w:rFonts w:ascii="Arial" w:eastAsia="SimSun" w:hAnsi="Arial" w:cs="Arial"/>
          <w:bCs/>
          <w:sz w:val="20"/>
          <w:szCs w:val="20"/>
          <w:lang w:eastAsia="zh-CN"/>
        </w:rPr>
        <w:t>Odsjek za odnose s javnošću</w:t>
      </w:r>
    </w:p>
    <w:p w14:paraId="56DE58D4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B02A039" w14:textId="77777777" w:rsidR="00D02D0F" w:rsidRPr="003F626B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3F626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1/03 Šef Odsjeka za odnose s javnošću</w:t>
      </w:r>
    </w:p>
    <w:p w14:paraId="1EC97111" w14:textId="4E5B3814" w:rsidR="00D02D0F" w:rsidRPr="003F626B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F626B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3F626B">
        <w:rPr>
          <w:rFonts w:ascii="Arial" w:hAnsi="Arial" w:cs="Arial"/>
          <w:sz w:val="20"/>
          <w:szCs w:val="20"/>
          <w:lang w:val="sr-Latn-BA"/>
        </w:rPr>
        <w:t>: Rukovodi radom Odsjeka i odgovoran je za njegovo funkcioni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>r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anje i za korištenje </w:t>
      </w:r>
      <w:r w:rsidR="00524959" w:rsidRPr="003F626B">
        <w:rPr>
          <w:rFonts w:ascii="Arial" w:hAnsi="Arial" w:cs="Arial"/>
          <w:sz w:val="20"/>
          <w:szCs w:val="20"/>
          <w:lang w:val="sr-Latn-BA"/>
        </w:rPr>
        <w:t>financij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skih, materijalnih i ljudskih potencijala Odsjeka; neposredno </w:t>
      </w:r>
      <w:r w:rsidR="00524959" w:rsidRPr="003F626B">
        <w:rPr>
          <w:rFonts w:ascii="Arial" w:hAnsi="Arial" w:cs="Arial"/>
          <w:sz w:val="20"/>
          <w:szCs w:val="20"/>
          <w:lang w:val="sr-Latn-BA"/>
        </w:rPr>
        <w:t xml:space="preserve">organizira 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obavljanje poslova u Odsjeku; obavlja najsloženije poslove; odgovara za zakonito,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>pravovremeno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 i kvalitetno izvršenje poslova i zadataka iz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Odsjeka; utvrđuje prijedloge poslova i zadataka za godišnji program rada i podnosi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>izvješće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 o radu Odsjeka; dodjeljuje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>izvršitelj</w:t>
      </w:r>
      <w:r w:rsidRPr="003F626B">
        <w:rPr>
          <w:rFonts w:ascii="Arial" w:hAnsi="Arial" w:cs="Arial"/>
          <w:sz w:val="20"/>
          <w:szCs w:val="20"/>
          <w:lang w:val="sr-Latn-BA"/>
        </w:rPr>
        <w:t>ima poslove za rad; daje uput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e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 za obavljanje poslova iz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Odsjeka; objedinjuje i usmjerava rad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>izvršitelj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a;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 xml:space="preserve">sudjeluje 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u izradi biltena, brošura i drugih informativnih materijala i poslova u 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s</w:t>
      </w:r>
      <w:r w:rsidRPr="003F626B">
        <w:rPr>
          <w:rFonts w:ascii="Arial" w:hAnsi="Arial" w:cs="Arial"/>
          <w:sz w:val="20"/>
          <w:szCs w:val="20"/>
          <w:lang w:val="sr-Latn-BA"/>
        </w:rPr>
        <w:t>vezi s njihovim izdavanjem; izrađuje analize, informacije i druge stručne materijale kojima se predlažu mjere za poboljšanje informi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r</w:t>
      </w:r>
      <w:r w:rsidRPr="003F626B">
        <w:rPr>
          <w:rFonts w:ascii="Arial" w:hAnsi="Arial" w:cs="Arial"/>
          <w:sz w:val="20"/>
          <w:szCs w:val="20"/>
          <w:lang w:val="sr-Latn-BA"/>
        </w:rPr>
        <w:t>anja javnosti; priprema i vodi konferencije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 xml:space="preserve"> za novinstvo</w:t>
      </w:r>
      <w:r w:rsidRPr="003F626B">
        <w:rPr>
          <w:rFonts w:ascii="Arial" w:hAnsi="Arial" w:cs="Arial"/>
          <w:sz w:val="20"/>
          <w:szCs w:val="20"/>
          <w:lang w:val="sr-Latn-BA"/>
        </w:rPr>
        <w:t>, radi na izradi saop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ć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enja za javnost; kreira govore i osnovne elemente za javne istupe ministra, zamjenika ministra i 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tajnika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 Ministarstva; uređuje web stranicu Ministarstva i radi na izradi prezentacija informacija za web stranicu; izrađuje Strategiju komuniciranja Ministarstva; osigurava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>suradnj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u s drugim odsjecima i ostvaruje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>suradnj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u s nadležnim institucijama u cilju poboljšanja kvaliteta i 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učinkovitosti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 informi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r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anja 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sukladno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 Zakon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u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 o slobodi pristupa informacijama i Zakon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u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 o zaštiti tajnosti podataka; uz odobrenje ministra istupa u ime Ministarstva u javnosti i u medijima; savjetuje ministra i zamjenika ministra o pitanjima koja se tiču informi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r</w:t>
      </w:r>
      <w:r w:rsidRPr="003F626B">
        <w:rPr>
          <w:rFonts w:ascii="Arial" w:hAnsi="Arial" w:cs="Arial"/>
          <w:sz w:val="20"/>
          <w:szCs w:val="20"/>
          <w:lang w:val="sr-Latn-BA"/>
        </w:rPr>
        <w:t>anja javnosti o radu Ministarstva; kontinuirano ostvaruje kontakte sa predstavnicima domaćih i stranih medija; obavlja i druge poslove po nalogu ministra, zamjenika ministra i pomoćnika ministra. Za svoj rad i rad Odsjeka odgovara pomoćniku ministra.</w:t>
      </w:r>
    </w:p>
    <w:p w14:paraId="31036228" w14:textId="540ED795" w:rsidR="00D02D0F" w:rsidRPr="003F626B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3F626B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3F626B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3F626B">
        <w:rPr>
          <w:rFonts w:ascii="Arial" w:hAnsi="Arial" w:cs="Arial"/>
          <w:sz w:val="20"/>
          <w:szCs w:val="20"/>
          <w:lang w:val="sr-Latn-BA"/>
        </w:rPr>
        <w:t xml:space="preserve">VSS - Najmanje </w:t>
      </w:r>
      <w:r w:rsidR="001109C9" w:rsidRPr="003F626B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3F626B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3F626B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3F626B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3F626B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3F626B">
        <w:rPr>
          <w:rFonts w:ascii="Arial" w:hAnsi="Arial" w:cs="Arial"/>
          <w:sz w:val="20"/>
          <w:szCs w:val="20"/>
          <w:lang w:val="sr-Latn-BA"/>
        </w:rPr>
        <w:t xml:space="preserve">a studiranja - filozofski fakultet ili drugi fakultet društvenog smjera; najmanje četiri godine radnog iskustva u struci; položen stručni upravni ispit; poznavanje engleskog jezika; poznavanje rada na </w:t>
      </w:r>
      <w:r w:rsidR="001109C9" w:rsidRPr="003F626B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3F626B">
        <w:rPr>
          <w:rFonts w:ascii="Arial" w:hAnsi="Arial" w:cs="Arial"/>
          <w:sz w:val="20"/>
          <w:szCs w:val="20"/>
          <w:lang w:val="sr-Latn-BA"/>
        </w:rPr>
        <w:t>u.</w:t>
      </w:r>
    </w:p>
    <w:p w14:paraId="69D96F39" w14:textId="2ADE182F" w:rsidR="00D02D0F" w:rsidRPr="003F626B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F626B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3F626B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</w:t>
      </w:r>
      <w:r w:rsidR="0077255B" w:rsidRPr="003F626B">
        <w:rPr>
          <w:rFonts w:ascii="Arial" w:hAnsi="Arial" w:cs="Arial"/>
          <w:iCs/>
          <w:sz w:val="20"/>
          <w:szCs w:val="20"/>
          <w:lang w:val="sr-Latn-BA"/>
        </w:rPr>
        <w:t>unutarnje organizacijske</w:t>
      </w:r>
      <w:r w:rsidRPr="003F626B">
        <w:rPr>
          <w:rFonts w:ascii="Arial" w:hAnsi="Arial" w:cs="Arial"/>
          <w:iCs/>
          <w:sz w:val="20"/>
          <w:szCs w:val="20"/>
          <w:lang w:val="sr-Latn-BA"/>
        </w:rPr>
        <w:t xml:space="preserve"> jedinice.</w:t>
      </w:r>
    </w:p>
    <w:p w14:paraId="558CBD9D" w14:textId="36B54DD0" w:rsidR="00D02D0F" w:rsidRPr="003F626B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F626B"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D02D0F" w:rsidRPr="003F626B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3F626B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3531D0F" w14:textId="77777777" w:rsidR="00D02D0F" w:rsidRPr="001C2690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3F626B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3F626B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68E86F0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4DB91C2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673A0F6" w14:textId="77777777" w:rsidR="00D02D0F" w:rsidRPr="003F626B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F626B">
        <w:rPr>
          <w:rFonts w:ascii="Arial" w:hAnsi="Arial" w:cs="Arial"/>
          <w:iCs/>
          <w:sz w:val="20"/>
          <w:szCs w:val="20"/>
          <w:lang w:val="sr-Latn-BA"/>
        </w:rPr>
        <w:t>SEKTOR ZA MEĐUNARODNE TRGOVINSKE ODNOSE</w:t>
      </w:r>
    </w:p>
    <w:p w14:paraId="1CF2BCE9" w14:textId="77777777" w:rsidR="00D02D0F" w:rsidRPr="003F626B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F626B">
        <w:rPr>
          <w:rFonts w:ascii="Arial" w:hAnsi="Arial" w:cs="Arial"/>
          <w:iCs/>
          <w:sz w:val="20"/>
          <w:szCs w:val="20"/>
          <w:lang w:val="sr-Latn-BA"/>
        </w:rPr>
        <w:t>Odsjek za bilateralne trgovinske odnose</w:t>
      </w:r>
    </w:p>
    <w:p w14:paraId="2745EB52" w14:textId="77777777" w:rsidR="00D02D0F" w:rsidRPr="003F626B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406176DD" w14:textId="77777777" w:rsidR="00D02D0F" w:rsidRPr="003F626B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3F626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1/04 Stručni savjetnik za bilateralne trgovinske odnose</w:t>
      </w:r>
    </w:p>
    <w:p w14:paraId="7619E076" w14:textId="1ABB5751" w:rsidR="00D02D0F" w:rsidRPr="003F626B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3F626B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: Obavlja stručne poslove koji se odnose na međunarodne bilateralne trgovinske odnose BiH u 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s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vezi s: pripremanjem materijala za pregovaranje i zaključivanje ugovora o slobodnoj trgovini, ugovora o preferencijalnoj trgovini, ugovora o trgovinskoj i ekonomskoj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>suradnj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i, ugovora o unapređenju i zaštiti investicija, protokola, memoranduma i drugih međunarodnih dokumenata o bilateralnoj trgovinskoj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>suradnj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i; prati provođenja ugovora; prati obime robne razmjene i drugih aspekata bilateralnih trgovinskih odnosa u cjelini i sa pojedinim zemljama; izrađuje analitičke dokumente; koordinira pripremanje materijala za mješovite odbore i komitete za provođenje bilateralnih ugovora; predlaže i izvršava mjere za unaprjeđenje i podsticanje bilateralne trgovinske i ekonomske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>suradnj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e; izrađuje informacije, platforme i podsjetnike za bilateralne susrete sa stranim državnim predstavnicima, kao i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>izvješć</w:t>
      </w:r>
      <w:r w:rsidR="003F626B" w:rsidRPr="003F626B">
        <w:rPr>
          <w:rFonts w:ascii="Arial" w:hAnsi="Arial" w:cs="Arial"/>
          <w:sz w:val="20"/>
          <w:szCs w:val="20"/>
          <w:lang w:val="sr-Latn-BA"/>
        </w:rPr>
        <w:t>a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 i bilješke sa ovih susreta;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 xml:space="preserve">sudjeluje 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u pripremanju zakona, podzakonskih akata i drugih propisa iz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Odsjeka; prati entitetske zakone i druge propise i njihovu usklađenost s državnim zakonima i međunarodnim propisima iz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3F626B">
        <w:rPr>
          <w:rFonts w:ascii="Arial" w:hAnsi="Arial" w:cs="Arial"/>
          <w:sz w:val="20"/>
          <w:szCs w:val="20"/>
          <w:lang w:val="sr-Latn-BA"/>
        </w:rPr>
        <w:t xml:space="preserve">Odsjeka; po potrebi obavlja i druge poslove iz </w:t>
      </w:r>
      <w:r w:rsidR="0077255B" w:rsidRPr="003F626B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3F626B">
        <w:rPr>
          <w:rFonts w:ascii="Arial" w:hAnsi="Arial" w:cs="Arial"/>
          <w:sz w:val="20"/>
          <w:szCs w:val="20"/>
          <w:lang w:val="sr-Latn-BA"/>
        </w:rPr>
        <w:t>Odsjeka, a koji su slični poslovima tog radnog mjesta. Za svoj rad odgovoran je šefu Odsjeka.</w:t>
      </w:r>
    </w:p>
    <w:p w14:paraId="59C50973" w14:textId="0FE622CA" w:rsidR="00D02D0F" w:rsidRPr="003F626B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3F626B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3F626B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3F626B">
        <w:rPr>
          <w:rFonts w:ascii="Arial" w:hAnsi="Arial" w:cs="Arial"/>
          <w:sz w:val="20"/>
          <w:szCs w:val="20"/>
          <w:lang w:val="sr-Latn-BA"/>
        </w:rPr>
        <w:t xml:space="preserve">VSS – Najmanje </w:t>
      </w:r>
      <w:r w:rsidR="001109C9" w:rsidRPr="003F626B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3F626B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3F626B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3F626B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3F626B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3F626B">
        <w:rPr>
          <w:rFonts w:ascii="Arial" w:hAnsi="Arial" w:cs="Arial"/>
          <w:sz w:val="20"/>
          <w:szCs w:val="20"/>
          <w:lang w:val="sr-Latn-BA"/>
        </w:rPr>
        <w:t xml:space="preserve">a studiranja-fakultet društvenih, tehničkih ili prirodnih nauka; najmanje tri godine radnog iskustva u struci; položen stručni upravni ispit; aktivno znanje engleskog jezika; poznavanje rada na </w:t>
      </w:r>
      <w:r w:rsidR="001109C9" w:rsidRPr="003F626B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3F626B">
        <w:rPr>
          <w:rFonts w:ascii="Arial" w:hAnsi="Arial" w:cs="Arial"/>
          <w:sz w:val="20"/>
          <w:szCs w:val="20"/>
          <w:lang w:val="sr-Latn-BA"/>
        </w:rPr>
        <w:t>u.</w:t>
      </w:r>
    </w:p>
    <w:p w14:paraId="770860E8" w14:textId="77777777" w:rsidR="00D02D0F" w:rsidRPr="0082640A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F626B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3F626B">
        <w:rPr>
          <w:rFonts w:ascii="Arial" w:hAnsi="Arial" w:cs="Arial"/>
          <w:iCs/>
          <w:sz w:val="20"/>
          <w:szCs w:val="20"/>
          <w:lang w:val="sr-Latn-BA"/>
        </w:rPr>
        <w:t xml:space="preserve"> d</w:t>
      </w:r>
      <w:r w:rsidRPr="0082640A">
        <w:rPr>
          <w:rFonts w:ascii="Arial" w:hAnsi="Arial" w:cs="Arial"/>
          <w:iCs/>
          <w:sz w:val="20"/>
          <w:szCs w:val="20"/>
          <w:lang w:val="sr-Latn-BA"/>
        </w:rPr>
        <w:t>ržavni službenik – Stručni savjetnik.</w:t>
      </w:r>
    </w:p>
    <w:p w14:paraId="177AA636" w14:textId="428C384A" w:rsidR="00D02D0F" w:rsidRPr="0082640A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D02D0F" w:rsidRPr="0082640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82640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74717E5" w14:textId="77777777" w:rsidR="00D02D0F" w:rsidRPr="0082640A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82640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5D6C8175" w14:textId="77777777" w:rsidR="00D02D0F" w:rsidRPr="0082640A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6AF5A78" w14:textId="77777777" w:rsidR="00D02D0F" w:rsidRPr="0082640A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2640A">
        <w:rPr>
          <w:rFonts w:ascii="Arial" w:hAnsi="Arial" w:cs="Arial"/>
          <w:iCs/>
          <w:sz w:val="20"/>
          <w:szCs w:val="20"/>
          <w:lang w:val="sr-Latn-BA"/>
        </w:rPr>
        <w:t>Odsjek za multilateralne trgovinske odnose</w:t>
      </w:r>
    </w:p>
    <w:p w14:paraId="302E75D3" w14:textId="77777777" w:rsidR="00D02D0F" w:rsidRPr="0082640A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16AFD64" w14:textId="77777777" w:rsidR="00D02D0F" w:rsidRPr="0082640A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82640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1/05 Stručni savjetnik za multilateralne trgovinske odnose</w:t>
      </w:r>
    </w:p>
    <w:p w14:paraId="0087A1B9" w14:textId="78A2A214" w:rsidR="00D02D0F" w:rsidRPr="0082640A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: Obavlja stručne poslove koji se odnose na pristupanje Bosne i Hercegovine Svjetskoj trgovinskoj organizaciji (STO), uključujući pripremanje dokumenata za pregovore i vođenje pregovora; prati izvršavanje </w:t>
      </w:r>
      <w:r w:rsidR="003F626B" w:rsidRPr="0082640A">
        <w:rPr>
          <w:rFonts w:ascii="Arial" w:hAnsi="Arial" w:cs="Arial"/>
          <w:sz w:val="20"/>
          <w:szCs w:val="20"/>
          <w:lang w:val="sr-Latn-BA"/>
        </w:rPr>
        <w:t>obveza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 nakon st</w:t>
      </w:r>
      <w:r w:rsidR="003F626B" w:rsidRPr="0082640A">
        <w:rPr>
          <w:rFonts w:ascii="Arial" w:hAnsi="Arial" w:cs="Arial"/>
          <w:sz w:val="20"/>
          <w:szCs w:val="20"/>
          <w:lang w:val="sr-Latn-BA"/>
        </w:rPr>
        <w:t>je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canja punopravnog članstva u STO-u uključujući praćenje rada različitih STO tijela, dostavljanje notifikacija </w:t>
      </w:r>
      <w:r w:rsidR="003F626B" w:rsidRPr="0082640A">
        <w:rPr>
          <w:rFonts w:ascii="Arial" w:hAnsi="Arial" w:cs="Arial"/>
          <w:sz w:val="20"/>
          <w:szCs w:val="20"/>
          <w:lang w:val="sr-Latn-BA"/>
        </w:rPr>
        <w:t>sukladno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F626B" w:rsidRPr="0082640A">
        <w:rPr>
          <w:rFonts w:ascii="Arial" w:hAnsi="Arial" w:cs="Arial"/>
          <w:sz w:val="20"/>
          <w:szCs w:val="20"/>
          <w:lang w:val="sr-Latn-BA"/>
        </w:rPr>
        <w:t>obveza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ma iz pojedinačnih STO sporazuma; samostalno analizira tok multilateralnih trgovinskih pregovora vezanih za dalju liberalizaciju svjetske trgovine u okviru STO-a; analizira </w:t>
      </w:r>
      <w:r w:rsidRPr="0082640A">
        <w:rPr>
          <w:rFonts w:ascii="Arial" w:hAnsi="Arial" w:cs="Arial"/>
          <w:sz w:val="20"/>
          <w:szCs w:val="20"/>
          <w:lang w:val="sr-Latn-BA"/>
        </w:rPr>
        <w:lastRenderedPageBreak/>
        <w:t xml:space="preserve">postupak rješavanja trgovinskih sporova između zemalja članica STO-a i procese periodičnog preispitivanja trgovinskih politika članica STO-a u okviru TPRM-a; samostalno sačinjava </w:t>
      </w:r>
      <w:r w:rsidR="0077255B" w:rsidRPr="0082640A">
        <w:rPr>
          <w:rFonts w:ascii="Arial" w:hAnsi="Arial" w:cs="Arial"/>
          <w:sz w:val="20"/>
          <w:szCs w:val="20"/>
          <w:lang w:val="sr-Latn-BA"/>
        </w:rPr>
        <w:t>izvješć</w:t>
      </w:r>
      <w:r w:rsidR="0082640A" w:rsidRPr="0082640A">
        <w:rPr>
          <w:rFonts w:ascii="Arial" w:hAnsi="Arial" w:cs="Arial"/>
          <w:sz w:val="20"/>
          <w:szCs w:val="20"/>
          <w:lang w:val="sr-Latn-BA"/>
        </w:rPr>
        <w:t>a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 i analize trgovinskih odnosa sa članicama STO koji se odvijaju na MFN osnovi i </w:t>
      </w:r>
      <w:r w:rsidR="0077255B" w:rsidRPr="0082640A">
        <w:rPr>
          <w:rFonts w:ascii="Arial" w:hAnsi="Arial" w:cs="Arial"/>
          <w:sz w:val="20"/>
          <w:szCs w:val="20"/>
          <w:lang w:val="sr-Latn-BA"/>
        </w:rPr>
        <w:t xml:space="preserve">sudjeluje 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u kreiranju sveobuhvatne trgovinske politike BiH zasnovane na pravilima i principima STO; obavlja stručne poslove u </w:t>
      </w:r>
      <w:r w:rsidR="0082640A" w:rsidRPr="0082640A">
        <w:rPr>
          <w:rFonts w:ascii="Arial" w:hAnsi="Arial" w:cs="Arial"/>
          <w:sz w:val="20"/>
          <w:szCs w:val="20"/>
          <w:lang w:val="sr-Latn-BA"/>
        </w:rPr>
        <w:t>s</w:t>
      </w:r>
      <w:r w:rsidRPr="0082640A">
        <w:rPr>
          <w:rFonts w:ascii="Arial" w:hAnsi="Arial" w:cs="Arial"/>
          <w:sz w:val="20"/>
          <w:szCs w:val="20"/>
          <w:lang w:val="sr-Latn-BA"/>
        </w:rPr>
        <w:t>vezi zaključivanj</w:t>
      </w:r>
      <w:r w:rsidR="0082640A" w:rsidRPr="0082640A">
        <w:rPr>
          <w:rFonts w:ascii="Arial" w:hAnsi="Arial" w:cs="Arial"/>
          <w:sz w:val="20"/>
          <w:szCs w:val="20"/>
          <w:lang w:val="sr-Latn-BA"/>
        </w:rPr>
        <w:t>a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 i implement</w:t>
      </w:r>
      <w:r w:rsidR="0082640A" w:rsidRPr="0082640A">
        <w:rPr>
          <w:rFonts w:ascii="Arial" w:hAnsi="Arial" w:cs="Arial"/>
          <w:sz w:val="20"/>
          <w:szCs w:val="20"/>
          <w:lang w:val="sr-Latn-BA"/>
        </w:rPr>
        <w:t>iranja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 drugih međunarodnih multilateralnih </w:t>
      </w:r>
      <w:r w:rsidR="00524959" w:rsidRPr="0082640A">
        <w:rPr>
          <w:rFonts w:ascii="Arial" w:hAnsi="Arial" w:cs="Arial"/>
          <w:sz w:val="20"/>
          <w:szCs w:val="20"/>
          <w:lang w:val="sr-Latn-BA"/>
        </w:rPr>
        <w:t>s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porazuma, uključujući Sporazum o slobodnoj trgovini sa </w:t>
      </w:r>
      <w:r w:rsidR="00524959" w:rsidRPr="0082640A">
        <w:rPr>
          <w:rFonts w:ascii="Arial" w:hAnsi="Arial" w:cs="Arial"/>
          <w:sz w:val="20"/>
          <w:szCs w:val="20"/>
          <w:lang w:val="sr-Latn-BA"/>
        </w:rPr>
        <w:t>Europ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skim udruženjem slobodne trgovine (EFTA), pristupanja drugim međunarodnim ugovorima i konvencijama u oblasti trgovine robom i uslugama; prati rad i koordinira </w:t>
      </w:r>
      <w:r w:rsidR="0077255B" w:rsidRPr="0082640A">
        <w:rPr>
          <w:rFonts w:ascii="Arial" w:hAnsi="Arial" w:cs="Arial"/>
          <w:sz w:val="20"/>
          <w:szCs w:val="20"/>
          <w:lang w:val="sr-Latn-BA"/>
        </w:rPr>
        <w:t>suradnj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u sa međunarodnim organizacijama (UNCTAD, UNECE, ITC, OECD); predlaže donošenje ili promjenu legislative i </w:t>
      </w:r>
      <w:r w:rsidR="0077255B" w:rsidRPr="0082640A">
        <w:rPr>
          <w:rFonts w:ascii="Arial" w:hAnsi="Arial" w:cs="Arial"/>
          <w:sz w:val="20"/>
          <w:szCs w:val="20"/>
          <w:lang w:val="sr-Latn-BA"/>
        </w:rPr>
        <w:t xml:space="preserve">sudjeluje 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u izradi iste; po potrebi obavlja i druge poslove iz </w:t>
      </w:r>
      <w:r w:rsidR="0077255B" w:rsidRPr="0082640A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82640A">
        <w:rPr>
          <w:rFonts w:ascii="Arial" w:hAnsi="Arial" w:cs="Arial"/>
          <w:sz w:val="20"/>
          <w:szCs w:val="20"/>
          <w:lang w:val="sr-Latn-BA"/>
        </w:rPr>
        <w:t>Odsjeka, a koji su slični poslovima tog radnog mjesta. Za svoj rad odgovoran je šefu Odsjeka.</w:t>
      </w:r>
    </w:p>
    <w:p w14:paraId="6E53F91E" w14:textId="1ED14C27" w:rsidR="00D02D0F" w:rsidRPr="0082640A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82640A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82640A">
        <w:rPr>
          <w:rFonts w:ascii="Arial" w:hAnsi="Arial" w:cs="Arial"/>
          <w:sz w:val="20"/>
          <w:szCs w:val="20"/>
          <w:lang w:val="sr-Latn-BA"/>
        </w:rPr>
        <w:t xml:space="preserve">VSS – Najmanje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82640A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82640A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82640A">
        <w:rPr>
          <w:rFonts w:ascii="Arial" w:hAnsi="Arial" w:cs="Arial"/>
          <w:sz w:val="20"/>
          <w:szCs w:val="20"/>
          <w:lang w:val="sr-Latn-BA"/>
        </w:rPr>
        <w:t xml:space="preserve">a studiranja - pravni ili ekonomski fakultet; najmanje tri godine radnog iskustva u struci; položen stručni upravni ispit; aktivno znanje engleskog jezika; poznavanje rada na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82640A">
        <w:rPr>
          <w:rFonts w:ascii="Arial" w:hAnsi="Arial" w:cs="Arial"/>
          <w:sz w:val="20"/>
          <w:szCs w:val="20"/>
          <w:lang w:val="sr-Latn-BA"/>
        </w:rPr>
        <w:t>u.</w:t>
      </w:r>
    </w:p>
    <w:p w14:paraId="2688E11B" w14:textId="77777777" w:rsidR="00D02D0F" w:rsidRPr="0082640A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82640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6C309502" w14:textId="7A0BB09D" w:rsidR="00D02D0F" w:rsidRPr="0082640A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D02D0F" w:rsidRPr="0082640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82640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ED16384" w14:textId="77777777" w:rsidR="00D02D0F" w:rsidRPr="001C2690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82640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1E3871B" w14:textId="77777777" w:rsidR="00D02D0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0C313F0" w14:textId="77777777" w:rsidR="00D02D0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6E0C511" w14:textId="594E8FC8" w:rsidR="00D02D0F" w:rsidRPr="0082640A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2640A">
        <w:rPr>
          <w:rFonts w:ascii="Arial" w:hAnsi="Arial" w:cs="Arial"/>
          <w:iCs/>
          <w:sz w:val="20"/>
          <w:szCs w:val="20"/>
          <w:lang w:val="sr-Latn-BA"/>
        </w:rPr>
        <w:t xml:space="preserve">SEKTOR ZA EKONOMSKI </w:t>
      </w:r>
      <w:r w:rsidR="00524959" w:rsidRPr="0082640A">
        <w:rPr>
          <w:rFonts w:ascii="Arial" w:hAnsi="Arial" w:cs="Arial"/>
          <w:iCs/>
          <w:sz w:val="20"/>
          <w:szCs w:val="20"/>
          <w:lang w:val="sr-Latn-BA"/>
        </w:rPr>
        <w:t xml:space="preserve">RAZVITAK </w:t>
      </w:r>
      <w:r w:rsidRPr="0082640A">
        <w:rPr>
          <w:rFonts w:ascii="Arial" w:hAnsi="Arial" w:cs="Arial"/>
          <w:iCs/>
          <w:sz w:val="20"/>
          <w:szCs w:val="20"/>
          <w:lang w:val="sr-Latn-BA"/>
        </w:rPr>
        <w:t>I P</w:t>
      </w:r>
      <w:r w:rsidR="0082640A" w:rsidRPr="0082640A">
        <w:rPr>
          <w:rFonts w:ascii="Arial" w:hAnsi="Arial" w:cs="Arial"/>
          <w:iCs/>
          <w:sz w:val="20"/>
          <w:szCs w:val="20"/>
          <w:lang w:val="sr-Latn-BA"/>
        </w:rPr>
        <w:t>O</w:t>
      </w:r>
      <w:r w:rsidRPr="0082640A">
        <w:rPr>
          <w:rFonts w:ascii="Arial" w:hAnsi="Arial" w:cs="Arial"/>
          <w:iCs/>
          <w:sz w:val="20"/>
          <w:szCs w:val="20"/>
          <w:lang w:val="sr-Latn-BA"/>
        </w:rPr>
        <w:t>DUZETNIŠTVO</w:t>
      </w:r>
    </w:p>
    <w:p w14:paraId="77F4DFC9" w14:textId="77AEDB5B" w:rsidR="00D02D0F" w:rsidRPr="0082640A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2640A">
        <w:rPr>
          <w:rFonts w:ascii="Arial" w:hAnsi="Arial" w:cs="Arial"/>
          <w:iCs/>
          <w:sz w:val="20"/>
          <w:szCs w:val="20"/>
          <w:lang w:val="sr-Latn-BA"/>
        </w:rPr>
        <w:t>Odsjek za p</w:t>
      </w:r>
      <w:r w:rsidR="0082640A" w:rsidRPr="0082640A">
        <w:rPr>
          <w:rFonts w:ascii="Arial" w:hAnsi="Arial" w:cs="Arial"/>
          <w:iCs/>
          <w:sz w:val="20"/>
          <w:szCs w:val="20"/>
          <w:lang w:val="sr-Latn-BA"/>
        </w:rPr>
        <w:t>o</w:t>
      </w:r>
      <w:r w:rsidRPr="0082640A">
        <w:rPr>
          <w:rFonts w:ascii="Arial" w:hAnsi="Arial" w:cs="Arial"/>
          <w:iCs/>
          <w:sz w:val="20"/>
          <w:szCs w:val="20"/>
          <w:lang w:val="sr-Latn-BA"/>
        </w:rPr>
        <w:t>duzetništvo</w:t>
      </w:r>
    </w:p>
    <w:p w14:paraId="083A0E38" w14:textId="77777777" w:rsidR="00D02D0F" w:rsidRPr="0082640A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64038E9" w14:textId="77A8B1BB" w:rsidR="00D02D0F" w:rsidRPr="0082640A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82640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1/06 Stručni savjetnik za ekonomski razv</w:t>
      </w:r>
      <w:r w:rsidR="00524959" w:rsidRPr="0082640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itak</w:t>
      </w:r>
    </w:p>
    <w:p w14:paraId="58D40FD2" w14:textId="3DBF38EB" w:rsidR="00D02D0F" w:rsidRPr="0082640A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: Priprema stručne analize, informacije i prijedloge za utvrđivanje </w:t>
      </w:r>
      <w:r w:rsidR="0082640A" w:rsidRPr="0082640A">
        <w:rPr>
          <w:rFonts w:ascii="Arial" w:hAnsi="Arial" w:cs="Arial"/>
          <w:sz w:val="20"/>
          <w:szCs w:val="20"/>
          <w:lang w:val="sr-Latn-BA"/>
        </w:rPr>
        <w:t xml:space="preserve">politika </w:t>
      </w:r>
      <w:r w:rsidRPr="0082640A">
        <w:rPr>
          <w:rFonts w:ascii="Arial" w:hAnsi="Arial" w:cs="Arial"/>
          <w:sz w:val="20"/>
          <w:szCs w:val="20"/>
          <w:lang w:val="sr-Latn-BA"/>
        </w:rPr>
        <w:t>razv</w:t>
      </w:r>
      <w:r w:rsidR="0082640A" w:rsidRPr="0082640A">
        <w:rPr>
          <w:rFonts w:ascii="Arial" w:hAnsi="Arial" w:cs="Arial"/>
          <w:sz w:val="20"/>
          <w:szCs w:val="20"/>
          <w:lang w:val="sr-Latn-BA"/>
        </w:rPr>
        <w:t>itka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 po oblastima privređivanja; daje stručna mišljenja prilikom us</w:t>
      </w:r>
      <w:r w:rsidR="0082640A" w:rsidRPr="0082640A">
        <w:rPr>
          <w:rFonts w:ascii="Arial" w:hAnsi="Arial" w:cs="Arial"/>
          <w:sz w:val="20"/>
          <w:szCs w:val="20"/>
          <w:lang w:val="sr-Latn-BA"/>
        </w:rPr>
        <w:t>u</w:t>
      </w:r>
      <w:r w:rsidRPr="0082640A">
        <w:rPr>
          <w:rFonts w:ascii="Arial" w:hAnsi="Arial" w:cs="Arial"/>
          <w:sz w:val="20"/>
          <w:szCs w:val="20"/>
          <w:lang w:val="sr-Latn-BA"/>
        </w:rPr>
        <w:t>glašavanja elemenata prognoza makroekonomskog razvitka; samostalno izrađuje makroekonomske analize i prognoze ekonomskog razvitka BiH; samostalno predlaže mjere ekonomske politike uz koordinaciju s entitetima; samostalno predlaže usklađivanje domaćih programa razvitka s inicijativama, daje stručna mišljenja, te s</w:t>
      </w:r>
      <w:r w:rsidR="0082640A" w:rsidRPr="0082640A">
        <w:rPr>
          <w:rFonts w:ascii="Arial" w:hAnsi="Arial" w:cs="Arial"/>
          <w:sz w:val="20"/>
          <w:szCs w:val="20"/>
          <w:lang w:val="sr-Latn-BA"/>
        </w:rPr>
        <w:t>u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rađuje sa naučno-istraživačkim institucijama, po potrebi obavlja i druge poslove iz </w:t>
      </w:r>
      <w:r w:rsidR="0077255B" w:rsidRPr="0082640A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82640A">
        <w:rPr>
          <w:rFonts w:ascii="Arial" w:hAnsi="Arial" w:cs="Arial"/>
          <w:sz w:val="20"/>
          <w:szCs w:val="20"/>
          <w:lang w:val="sr-Latn-BA"/>
        </w:rPr>
        <w:t>Odsjeka, a koji su slični poslovima tog radnog mjesta. Za svoj rad odgovoran je šefu Odsjeka.</w:t>
      </w:r>
    </w:p>
    <w:p w14:paraId="5A6FC893" w14:textId="1E3F47BE" w:rsidR="00D02D0F" w:rsidRPr="0082640A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82640A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82640A">
        <w:rPr>
          <w:rFonts w:ascii="Arial" w:hAnsi="Arial" w:cs="Arial"/>
          <w:sz w:val="20"/>
          <w:szCs w:val="20"/>
          <w:lang w:val="sr-Latn-BA"/>
        </w:rPr>
        <w:t xml:space="preserve">VSS – Najmanje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82640A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82640A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82640A">
        <w:rPr>
          <w:rFonts w:ascii="Arial" w:hAnsi="Arial" w:cs="Arial"/>
          <w:sz w:val="20"/>
          <w:szCs w:val="20"/>
          <w:lang w:val="sr-Latn-BA"/>
        </w:rPr>
        <w:t xml:space="preserve">a studiranja - ekonomski fakultet; najmanje tri godine radnog iskustva u struci; položen stručni upravni ispit; poznavanje engleskog jezika; poznavanje rada na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82640A">
        <w:rPr>
          <w:rFonts w:ascii="Arial" w:hAnsi="Arial" w:cs="Arial"/>
          <w:sz w:val="20"/>
          <w:szCs w:val="20"/>
          <w:lang w:val="sr-Latn-BA"/>
        </w:rPr>
        <w:t>u.</w:t>
      </w:r>
    </w:p>
    <w:p w14:paraId="0D6E8EB7" w14:textId="77777777" w:rsidR="00D02D0F" w:rsidRPr="0082640A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82640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6565B7C1" w14:textId="261DC0F2" w:rsidR="00D02D0F" w:rsidRPr="0082640A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D02D0F" w:rsidRPr="0082640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82640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0A474693" w14:textId="77777777" w:rsidR="00D02D0F" w:rsidRPr="001C2690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82640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82640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B6B389C" w14:textId="77777777" w:rsidR="00D02D0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B67B641" w14:textId="77777777" w:rsidR="00D02D0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4C79F93" w14:textId="77777777" w:rsidR="00D02D0F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2640A">
        <w:rPr>
          <w:rFonts w:ascii="Arial" w:hAnsi="Arial" w:cs="Arial"/>
          <w:iCs/>
          <w:sz w:val="20"/>
          <w:szCs w:val="20"/>
          <w:lang w:val="sr-Latn-BA"/>
        </w:rPr>
        <w:t>Odsjek za ocjenjivanje usklađenosti</w:t>
      </w:r>
    </w:p>
    <w:p w14:paraId="19419A94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4D3E0E2" w14:textId="77777777" w:rsidR="00D02D0F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82640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1/07 Stručni savjetnik za ocjenjivanje usklađenosti</w:t>
      </w:r>
    </w:p>
    <w:p w14:paraId="4F66EBA8" w14:textId="02860A34" w:rsidR="00D02D0F" w:rsidRPr="00535482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C2690">
        <w:rPr>
          <w:rFonts w:ascii="Arial" w:hAnsi="Arial" w:cs="Arial"/>
          <w:b/>
          <w:sz w:val="20"/>
          <w:szCs w:val="20"/>
          <w:lang w:val="sr-Latn-BA"/>
        </w:rPr>
        <w:t xml:space="preserve">Opis poslova i </w:t>
      </w:r>
      <w:r w:rsidRPr="0082640A">
        <w:rPr>
          <w:rFonts w:ascii="Arial" w:hAnsi="Arial" w:cs="Arial"/>
          <w:b/>
          <w:sz w:val="20"/>
          <w:szCs w:val="20"/>
          <w:lang w:val="sr-Latn-BA"/>
        </w:rPr>
        <w:t>radnih zadataka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: Obavlja najsloženije poslove u oblastima ocjenjivanja usklađenosti proizvoda sa zahtjevima iz preuzetih propisa koji su na snazi u BiH, uspostavljanja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>sustav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a ocjenjivanja usklađenosti proizvoda sa zahtjevima iz </w:t>
      </w:r>
      <w:r w:rsidR="00524959" w:rsidRPr="0082640A">
        <w:rPr>
          <w:rFonts w:ascii="Arial" w:hAnsi="Arial" w:cs="Arial"/>
          <w:sz w:val="20"/>
          <w:szCs w:val="20"/>
          <w:lang w:val="sr-Latn-BA"/>
        </w:rPr>
        <w:t>Europ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skog globalnog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>sustav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a usklađenosti; uspostavljanje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>sustav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a kontrole sigurnosti i kvaliteta uvoznih proizvoda, uspostavljanje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>sustav</w:t>
      </w:r>
      <w:r w:rsidRPr="0082640A">
        <w:rPr>
          <w:rFonts w:ascii="Arial" w:hAnsi="Arial" w:cs="Arial"/>
          <w:sz w:val="20"/>
          <w:szCs w:val="20"/>
          <w:lang w:val="sr-Latn-BA"/>
        </w:rPr>
        <w:t>a imenovanja tijela za ocjenjivanje usklađenosti na državnom nivou s</w:t>
      </w:r>
      <w:r w:rsidR="0082640A" w:rsidRPr="0082640A">
        <w:rPr>
          <w:rFonts w:ascii="Arial" w:hAnsi="Arial" w:cs="Arial"/>
          <w:sz w:val="20"/>
          <w:szCs w:val="20"/>
          <w:lang w:val="sr-Latn-BA"/>
        </w:rPr>
        <w:t>u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glasno zahtjevima iz preuzetih propisa i odgovarajuće imenovanje tijela za ocjenjivanje usklađenosti, uspostavljanje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>sustav</w:t>
      </w:r>
      <w:r w:rsidRPr="0082640A">
        <w:rPr>
          <w:rFonts w:ascii="Arial" w:hAnsi="Arial" w:cs="Arial"/>
          <w:sz w:val="20"/>
          <w:szCs w:val="20"/>
          <w:lang w:val="sr-Latn-BA"/>
        </w:rPr>
        <w:t>a imenovanja tijela za ocjenjivanje usklađenosti na državnom nivou s</w:t>
      </w:r>
      <w:r w:rsidR="0082640A" w:rsidRPr="0082640A">
        <w:rPr>
          <w:rFonts w:ascii="Arial" w:hAnsi="Arial" w:cs="Arial"/>
          <w:sz w:val="20"/>
          <w:szCs w:val="20"/>
          <w:lang w:val="sr-Latn-BA"/>
        </w:rPr>
        <w:t>u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glasno zahtjevima iz novog i globalnog pristupa </w:t>
      </w:r>
      <w:r w:rsidR="00524959" w:rsidRPr="0082640A">
        <w:rPr>
          <w:rFonts w:ascii="Arial" w:hAnsi="Arial" w:cs="Arial"/>
          <w:sz w:val="20"/>
          <w:szCs w:val="20"/>
          <w:lang w:val="sr-Latn-BA"/>
        </w:rPr>
        <w:t>Europ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ske komisije i odgovarajuće imenovanje tijela za ocjenjivanje usklađenosti; uspostavljanje </w:t>
      </w:r>
      <w:r w:rsidR="001109C9" w:rsidRPr="0082640A">
        <w:rPr>
          <w:rFonts w:ascii="Arial" w:hAnsi="Arial" w:cs="Arial"/>
          <w:sz w:val="20"/>
          <w:szCs w:val="20"/>
          <w:lang w:val="sr-Latn-BA"/>
        </w:rPr>
        <w:t>sustav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a notificiranja tijela za ocjenjivanje usklađenosti prema </w:t>
      </w:r>
      <w:r w:rsidR="00524959" w:rsidRPr="0082640A">
        <w:rPr>
          <w:rFonts w:ascii="Arial" w:hAnsi="Arial" w:cs="Arial"/>
          <w:sz w:val="20"/>
          <w:szCs w:val="20"/>
          <w:lang w:val="sr-Latn-BA"/>
        </w:rPr>
        <w:t>Europ</w:t>
      </w:r>
      <w:r w:rsidRPr="0082640A">
        <w:rPr>
          <w:rFonts w:ascii="Arial" w:hAnsi="Arial" w:cs="Arial"/>
          <w:sz w:val="20"/>
          <w:szCs w:val="20"/>
          <w:lang w:val="sr-Latn-BA"/>
        </w:rPr>
        <w:t xml:space="preserve">skoj uniji i vršenje notificiranja tijela, uspostavljanje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>sustav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a priznavanja stranih dokumenata o ocjenjivanju usklađenosti, priznavanje stranih dokumenata o ocjenjivanju usklađenosti; </w:t>
      </w:r>
      <w:r w:rsidR="0082640A" w:rsidRPr="00535482">
        <w:rPr>
          <w:rFonts w:ascii="Arial" w:hAnsi="Arial" w:cs="Arial"/>
          <w:sz w:val="20"/>
          <w:szCs w:val="20"/>
          <w:lang w:val="sr-Latn-BA"/>
        </w:rPr>
        <w:t>definiran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je potrebne tehničke infrastrukture za potrebe ocjenjivanja usklađenosti proizvoda; </w:t>
      </w:r>
      <w:r w:rsidR="0077255B" w:rsidRPr="00535482">
        <w:rPr>
          <w:rFonts w:ascii="Arial" w:hAnsi="Arial" w:cs="Arial"/>
          <w:sz w:val="20"/>
          <w:szCs w:val="20"/>
          <w:lang w:val="sr-Latn-BA"/>
        </w:rPr>
        <w:t>suradnj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a sa Udruženjem tijela za ocjenjivanje usklađenosti pri </w:t>
      </w:r>
      <w:r w:rsidR="0082640A" w:rsidRPr="00535482">
        <w:rPr>
          <w:rFonts w:ascii="Arial" w:hAnsi="Arial" w:cs="Arial"/>
          <w:sz w:val="20"/>
          <w:szCs w:val="20"/>
          <w:lang w:val="sr-Latn-BA"/>
        </w:rPr>
        <w:t>Vanjskotrgovinskoj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 komori BiH, </w:t>
      </w:r>
      <w:r w:rsidR="0077255B" w:rsidRPr="00535482">
        <w:rPr>
          <w:rFonts w:ascii="Arial" w:hAnsi="Arial" w:cs="Arial"/>
          <w:sz w:val="20"/>
          <w:szCs w:val="20"/>
          <w:lang w:val="sr-Latn-BA"/>
        </w:rPr>
        <w:t>suradnj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a sa Institutom za akreditiranje BiH, </w:t>
      </w:r>
      <w:r w:rsidR="0077255B" w:rsidRPr="00535482">
        <w:rPr>
          <w:rFonts w:ascii="Arial" w:hAnsi="Arial" w:cs="Arial"/>
          <w:sz w:val="20"/>
          <w:szCs w:val="20"/>
          <w:lang w:val="sr-Latn-BA"/>
        </w:rPr>
        <w:t>suradnj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a sa Institutom za mjeriteljstvo BiH, </w:t>
      </w:r>
      <w:r w:rsidR="0077255B" w:rsidRPr="00535482">
        <w:rPr>
          <w:rFonts w:ascii="Arial" w:hAnsi="Arial" w:cs="Arial"/>
          <w:sz w:val="20"/>
          <w:szCs w:val="20"/>
          <w:lang w:val="sr-Latn-BA"/>
        </w:rPr>
        <w:t>suradnj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a sa Agencijom za nadzor nad tržištem BiH i entitetskim upravama za inspekcijske poslove, aktivnosti na pripremi i zaključivanju PECA (ACA) sporazuma o priznavanju BiH dokumenata o ocjenjivanju usklađenosti od strane </w:t>
      </w:r>
      <w:r w:rsidR="00524959" w:rsidRPr="00535482">
        <w:rPr>
          <w:rFonts w:ascii="Arial" w:hAnsi="Arial" w:cs="Arial"/>
          <w:sz w:val="20"/>
          <w:szCs w:val="20"/>
          <w:lang w:val="sr-Latn-BA"/>
        </w:rPr>
        <w:t>Europ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ske Unije, koordiniranje aktivnosti na izboru oblasti koje će biti predmet zaključivanja PECA (ACA) sporazuma; </w:t>
      </w:r>
      <w:r w:rsidR="0077255B" w:rsidRPr="00535482">
        <w:rPr>
          <w:rFonts w:ascii="Arial" w:hAnsi="Arial" w:cs="Arial"/>
          <w:sz w:val="20"/>
          <w:szCs w:val="20"/>
          <w:lang w:val="sr-Latn-BA"/>
        </w:rPr>
        <w:t>suradnj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a sa međunarodnim organizacijama u oblasti ocjenjivanja usklađenosti, </w:t>
      </w:r>
      <w:r w:rsidR="0077255B" w:rsidRPr="00535482">
        <w:rPr>
          <w:rFonts w:ascii="Arial" w:hAnsi="Arial" w:cs="Arial"/>
          <w:sz w:val="20"/>
          <w:szCs w:val="20"/>
          <w:lang w:val="sr-Latn-BA"/>
        </w:rPr>
        <w:t>suradnj</w:t>
      </w:r>
      <w:r w:rsidRPr="00535482">
        <w:rPr>
          <w:rFonts w:ascii="Arial" w:hAnsi="Arial" w:cs="Arial"/>
          <w:sz w:val="20"/>
          <w:szCs w:val="20"/>
          <w:lang w:val="sr-Latn-BA"/>
        </w:rPr>
        <w:t>a na međunarodnim projektima za ocjenjivanje usklađenosti, po</w:t>
      </w:r>
      <w:r w:rsidR="00535482" w:rsidRPr="00535482">
        <w:rPr>
          <w:rFonts w:ascii="Arial" w:hAnsi="Arial" w:cs="Arial"/>
          <w:sz w:val="20"/>
          <w:szCs w:val="20"/>
          <w:lang w:val="sr-Latn-BA"/>
        </w:rPr>
        <w:t>tpora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 radu Komiteta za tehničke propise BiH u obla</w:t>
      </w:r>
      <w:r w:rsidR="00535482" w:rsidRPr="00535482">
        <w:rPr>
          <w:rFonts w:ascii="Arial" w:hAnsi="Arial" w:cs="Arial"/>
          <w:sz w:val="20"/>
          <w:szCs w:val="20"/>
          <w:lang w:val="sr-Latn-BA"/>
        </w:rPr>
        <w:t>s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ti ocjenjivanja usklađenosti, uspostavljanje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>sustav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535482">
        <w:rPr>
          <w:rFonts w:ascii="Arial" w:hAnsi="Arial" w:cs="Arial"/>
          <w:sz w:val="20"/>
          <w:szCs w:val="20"/>
          <w:lang w:val="sr-Latn-BA"/>
        </w:rPr>
        <w:t>osiguranja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 servisiranja za tehničke industrijske proizvode trajne namjene; prati usklađivanje zakonskih i podzakonskih akata Ministarstva i drugih institucija s tehničkom legislativom EU, te po potrebi priprema mišljenja na te akte; pruža stručnu pomoć drugim institucijama u pripremi akata iz djelokruga Ministarstva; po potrebi obavlja i druge poslove iz </w:t>
      </w:r>
      <w:r w:rsidR="0077255B" w:rsidRPr="00535482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535482">
        <w:rPr>
          <w:rFonts w:ascii="Arial" w:hAnsi="Arial" w:cs="Arial"/>
          <w:sz w:val="20"/>
          <w:szCs w:val="20"/>
          <w:lang w:val="sr-Latn-BA"/>
        </w:rPr>
        <w:t>Odsjeka, a koji su slični poslovima tog radnog mjesta. Za svoj rad odgovoran je šefu Odsjeka.</w:t>
      </w:r>
    </w:p>
    <w:p w14:paraId="3A6B76A8" w14:textId="55072518" w:rsidR="00D02D0F" w:rsidRPr="001C2690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535482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535482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VSS – Najmanje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a studiranja -pravni ili tehnički fakultet; najmanje tri godine radnog iskustva u struci; položen stručni upravni ispit; poznavanje engleskog jezika; poznavanje rada na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>u.</w:t>
      </w:r>
    </w:p>
    <w:p w14:paraId="47B3D0B7" w14:textId="77777777" w:rsidR="00D02D0F" w:rsidRPr="001C2690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2690">
        <w:rPr>
          <w:rFonts w:ascii="Arial" w:hAnsi="Arial" w:cs="Arial"/>
          <w:b/>
          <w:iCs/>
          <w:sz w:val="20"/>
          <w:szCs w:val="20"/>
          <w:lang w:val="sr-Latn-BA"/>
        </w:rPr>
        <w:lastRenderedPageBreak/>
        <w:t>Status:</w:t>
      </w:r>
      <w:r w:rsidRPr="001C2690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585AD379" w14:textId="677CC889" w:rsidR="00D02D0F" w:rsidRPr="001C2690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D02D0F" w:rsidRPr="001C2690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1C2690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F6F9E60" w14:textId="77777777" w:rsidR="00D02D0F" w:rsidRPr="001C2690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1C2690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1C2690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81BA569" w14:textId="77777777" w:rsidR="00D02D0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7A59380" w14:textId="77777777" w:rsidR="00D02D0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6184D9E" w14:textId="77777777" w:rsidR="00D02D0F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535482">
        <w:rPr>
          <w:rFonts w:ascii="Arial" w:hAnsi="Arial" w:cs="Arial"/>
          <w:iCs/>
          <w:sz w:val="20"/>
          <w:szCs w:val="20"/>
          <w:lang w:val="sr-Latn-BA"/>
        </w:rPr>
        <w:t>Odsjek za nadzor nad tržištem, zaštitu potrošača i konkurenciju</w:t>
      </w:r>
    </w:p>
    <w:p w14:paraId="1D66A87A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65A1063" w14:textId="77777777" w:rsidR="00D02D0F" w:rsidRPr="00535482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53548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1/08 Stručni savjetnik za zaštitu potrošača</w:t>
      </w:r>
    </w:p>
    <w:p w14:paraId="4833650E" w14:textId="7A4A06D2" w:rsidR="00D02D0F" w:rsidRPr="00535482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35482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: Prati provođenje i </w:t>
      </w:r>
      <w:r w:rsidR="0077255B" w:rsidRPr="00535482">
        <w:rPr>
          <w:rFonts w:ascii="Arial" w:hAnsi="Arial" w:cs="Arial"/>
          <w:sz w:val="20"/>
          <w:szCs w:val="20"/>
          <w:lang w:val="sr-Latn-BA"/>
        </w:rPr>
        <w:t xml:space="preserve">sudjeluje 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u implementaciji propisa iz oblasti zaštite potrošača; inicira i predlaže izmjene i dopune zakona i usvajanje podzakonskih akata; usaglašava važeću legislativu BiH iz ove oblasti sa legislativom EU; samostalno analizira oblast zaštite potrošača na zahtjev pretpostavljenih; analizira rad Savjeta za zaštitu potrošača i obnaša funkciju sekretara Savjeta za zaštitu potrošača; priprema materijale za sjednice Savjeta za zaštitu potrošača; priprema godišnje planove u oblasti zaštite potrošača; komunicira i daje stručne savjete međunarodnim organizacijama iz oblasti zaštite potrošača; komunicira i daje stručne savjete nevladinim organizacijama iz oblasti zaštite potrošača; po potrebi obavlja i druge poslove iz </w:t>
      </w:r>
      <w:r w:rsidR="0077255B" w:rsidRPr="00535482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535482">
        <w:rPr>
          <w:rFonts w:ascii="Arial" w:hAnsi="Arial" w:cs="Arial"/>
          <w:sz w:val="20"/>
          <w:szCs w:val="20"/>
          <w:lang w:val="sr-Latn-BA"/>
        </w:rPr>
        <w:t>Odsjeka, a koji su slični poslovima tog radnog mjesta. Za svoj rad odgovara šefu Odsjeka.</w:t>
      </w:r>
    </w:p>
    <w:p w14:paraId="76B8A1AD" w14:textId="0675E54C" w:rsidR="00D02D0F" w:rsidRPr="00535482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535482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535482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VSS – Najmanje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a studiranja - ekonomski ili pravni fakultet; najmanje tri godine godine radnog iskustva u struci; položen stručni upravni ispit; znanje engleskog jezika; znanje rada na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>u.</w:t>
      </w:r>
    </w:p>
    <w:p w14:paraId="241F50A7" w14:textId="77777777" w:rsidR="00D02D0F" w:rsidRPr="00535482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535482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535482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6065D23C" w14:textId="09309374" w:rsidR="00D02D0F" w:rsidRPr="00535482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535482"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D02D0F" w:rsidRPr="00535482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535482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D3F3126" w14:textId="77777777" w:rsidR="00D02D0F" w:rsidRPr="001C2690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535482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53548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3C4D411E" w14:textId="77777777" w:rsidR="00D02D0F" w:rsidRPr="001C2690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AC7EC38" w14:textId="77777777" w:rsidR="00D02D0F" w:rsidRPr="001C269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2BE15C1" w14:textId="788C6FBF" w:rsidR="00D02D0F" w:rsidRPr="00535482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535482">
        <w:rPr>
          <w:rFonts w:ascii="Arial" w:hAnsi="Arial" w:cs="Arial"/>
          <w:iCs/>
          <w:sz w:val="20"/>
          <w:szCs w:val="20"/>
          <w:lang w:val="sr-Latn-BA"/>
        </w:rPr>
        <w:t>SEKTOR ZA VODNE RESURSE, TURIZAM I ZAŠTITU ŽIVOTNE SREDINE</w:t>
      </w:r>
    </w:p>
    <w:p w14:paraId="31557F3B" w14:textId="77777777" w:rsidR="00D02D0F" w:rsidRPr="00535482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535482">
        <w:rPr>
          <w:rFonts w:ascii="Arial" w:hAnsi="Arial" w:cs="Arial"/>
          <w:iCs/>
          <w:sz w:val="20"/>
          <w:szCs w:val="20"/>
          <w:lang w:val="sr-Latn-BA"/>
        </w:rPr>
        <w:t>Odsjek za zaštitu životne sredine</w:t>
      </w:r>
    </w:p>
    <w:p w14:paraId="37FEC669" w14:textId="77777777" w:rsidR="00D02D0F" w:rsidRPr="00535482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40E8B07" w14:textId="77777777" w:rsidR="00D02D0F" w:rsidRPr="00535482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53548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1/09 Stručni savjetnik za programe i projekte zaštite životne sredine</w:t>
      </w:r>
    </w:p>
    <w:p w14:paraId="7CF8600F" w14:textId="4724454F" w:rsidR="00D02D0F" w:rsidRPr="00535482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35482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535482">
        <w:rPr>
          <w:rFonts w:ascii="Arial" w:hAnsi="Arial" w:cs="Arial"/>
          <w:sz w:val="20"/>
          <w:szCs w:val="20"/>
          <w:lang w:val="sr-Latn-BA"/>
        </w:rPr>
        <w:t>: Obavlja pripreme i evaluaciju programa, projekata, studija i analiza iz oblasti zaštite okoli</w:t>
      </w:r>
      <w:r w:rsidR="00535482" w:rsidRPr="00535482">
        <w:rPr>
          <w:rFonts w:ascii="Arial" w:hAnsi="Arial" w:cs="Arial"/>
          <w:sz w:val="20"/>
          <w:szCs w:val="20"/>
          <w:lang w:val="sr-Latn-BA"/>
        </w:rPr>
        <w:t>ša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 i uvođenja pro-ekoloških tehnologija; prati implement</w:t>
      </w:r>
      <w:r w:rsidR="00535482" w:rsidRPr="00535482">
        <w:rPr>
          <w:rFonts w:ascii="Arial" w:hAnsi="Arial" w:cs="Arial"/>
          <w:sz w:val="20"/>
          <w:szCs w:val="20"/>
          <w:lang w:val="sr-Latn-BA"/>
        </w:rPr>
        <w:t>iranje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 programa i projekata zaštite okoli</w:t>
      </w:r>
      <w:r w:rsidR="00535482" w:rsidRPr="00535482">
        <w:rPr>
          <w:rFonts w:ascii="Arial" w:hAnsi="Arial" w:cs="Arial"/>
          <w:sz w:val="20"/>
          <w:szCs w:val="20"/>
          <w:lang w:val="sr-Latn-BA"/>
        </w:rPr>
        <w:t>ša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 u BiH u </w:t>
      </w:r>
      <w:r w:rsidR="0077255B" w:rsidRPr="00535482">
        <w:rPr>
          <w:rFonts w:ascii="Arial" w:hAnsi="Arial" w:cs="Arial"/>
          <w:sz w:val="20"/>
          <w:szCs w:val="20"/>
          <w:lang w:val="sr-Latn-BA"/>
        </w:rPr>
        <w:t>suradnj</w:t>
      </w:r>
      <w:r w:rsidRPr="00535482">
        <w:rPr>
          <w:rFonts w:ascii="Arial" w:hAnsi="Arial" w:cs="Arial"/>
          <w:sz w:val="20"/>
          <w:szCs w:val="20"/>
          <w:lang w:val="sr-Latn-BA"/>
        </w:rPr>
        <w:t>i s međunarodnim organizacijama i agencijama; vrši analizu međunarodnih sporazuma, konvencija i drugih dokumenata s međunarodnih skupova i konferencija iz oblasti zaštite okoli</w:t>
      </w:r>
      <w:r w:rsidR="00535482" w:rsidRPr="00535482">
        <w:rPr>
          <w:rFonts w:ascii="Arial" w:hAnsi="Arial" w:cs="Arial"/>
          <w:sz w:val="20"/>
          <w:szCs w:val="20"/>
          <w:lang w:val="sr-Latn-BA"/>
        </w:rPr>
        <w:t>ša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 i priprema bh. programe za implement</w:t>
      </w:r>
      <w:r w:rsidR="00535482" w:rsidRPr="00535482">
        <w:rPr>
          <w:rFonts w:ascii="Arial" w:hAnsi="Arial" w:cs="Arial"/>
          <w:sz w:val="20"/>
          <w:szCs w:val="20"/>
          <w:lang w:val="sr-Latn-BA"/>
        </w:rPr>
        <w:t>iranje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 istih; priprema radne materijale i stručne informacije u sklopu programskih aktivnosti Ministarstva i djelatnosti Sektora iz oblasti unapređenja i zaštite okoli</w:t>
      </w:r>
      <w:r w:rsidR="00535482" w:rsidRPr="00535482">
        <w:rPr>
          <w:rFonts w:ascii="Arial" w:hAnsi="Arial" w:cs="Arial"/>
          <w:sz w:val="20"/>
          <w:szCs w:val="20"/>
          <w:lang w:val="sr-Latn-BA"/>
        </w:rPr>
        <w:t>ša</w:t>
      </w:r>
      <w:r w:rsidRPr="00535482">
        <w:rPr>
          <w:rFonts w:ascii="Arial" w:hAnsi="Arial" w:cs="Arial"/>
          <w:sz w:val="20"/>
          <w:szCs w:val="20"/>
          <w:lang w:val="sr-Latn-BA"/>
        </w:rPr>
        <w:t xml:space="preserve"> za državna i entitetska tijela i međunarodne organizacije i forume; po potrebi obavlja i druge poslove iz </w:t>
      </w:r>
      <w:r w:rsidR="0077255B" w:rsidRPr="00535482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535482">
        <w:rPr>
          <w:rFonts w:ascii="Arial" w:hAnsi="Arial" w:cs="Arial"/>
          <w:sz w:val="20"/>
          <w:szCs w:val="20"/>
          <w:lang w:val="sr-Latn-BA"/>
        </w:rPr>
        <w:t>Odsjeka, a koji su slični poslovima tog radnog mjesta. Za svoj rad odgovara šefu Odsjeka.</w:t>
      </w:r>
    </w:p>
    <w:p w14:paraId="5F8A1B74" w14:textId="7B86608F" w:rsidR="00D02D0F" w:rsidRPr="00535482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535482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535482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VSS - Najmanje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 xml:space="preserve">a studiranja – fakultet društvenih, tehničkih ili prirodnih nauka; najmanje tri godine radnog iskustva u struci; položen stručni upravni ispit; poznavanje engleskog jezika; poznavanje rada na </w:t>
      </w:r>
      <w:r w:rsidR="001109C9" w:rsidRPr="00535482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535482">
        <w:rPr>
          <w:rFonts w:ascii="Arial" w:hAnsi="Arial" w:cs="Arial"/>
          <w:sz w:val="20"/>
          <w:szCs w:val="20"/>
          <w:lang w:val="sr-Latn-BA"/>
        </w:rPr>
        <w:t>u.</w:t>
      </w:r>
    </w:p>
    <w:p w14:paraId="504C22A8" w14:textId="77777777" w:rsidR="00D02D0F" w:rsidRPr="00535482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535482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535482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13DA67FE" w14:textId="2A81C61A" w:rsidR="00D02D0F" w:rsidRPr="00535482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535482"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D02D0F" w:rsidRPr="00535482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535482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CD43066" w14:textId="77777777" w:rsidR="00D02D0F" w:rsidRPr="001C2690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535482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53548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33518A94" w14:textId="77777777" w:rsidR="00D02D0F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A3E1B38" w14:textId="77777777" w:rsidR="00D02D0F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BA709D0" w14:textId="14C14E94" w:rsidR="00D02D0F" w:rsidRPr="00A4405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44050">
        <w:rPr>
          <w:rFonts w:ascii="Arial" w:hAnsi="Arial" w:cs="Arial"/>
          <w:iCs/>
          <w:sz w:val="20"/>
          <w:szCs w:val="20"/>
          <w:lang w:val="sr-Latn-BA"/>
        </w:rPr>
        <w:t>SEKTOR ZA PRAVNE I OP</w:t>
      </w:r>
      <w:r w:rsidR="00A44050" w:rsidRPr="00A44050">
        <w:rPr>
          <w:rFonts w:ascii="Arial" w:hAnsi="Arial" w:cs="Arial"/>
          <w:iCs/>
          <w:sz w:val="20"/>
          <w:szCs w:val="20"/>
          <w:lang w:val="sr-Latn-BA"/>
        </w:rPr>
        <w:t>Ć</w:t>
      </w:r>
      <w:r w:rsidRPr="00A44050">
        <w:rPr>
          <w:rFonts w:ascii="Arial" w:hAnsi="Arial" w:cs="Arial"/>
          <w:iCs/>
          <w:sz w:val="20"/>
          <w:szCs w:val="20"/>
          <w:lang w:val="sr-Latn-BA"/>
        </w:rPr>
        <w:t>E POSLOVE</w:t>
      </w:r>
    </w:p>
    <w:p w14:paraId="72303B90" w14:textId="77777777" w:rsidR="00D02D0F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44050">
        <w:rPr>
          <w:rFonts w:ascii="Arial" w:hAnsi="Arial" w:cs="Arial"/>
          <w:iCs/>
          <w:sz w:val="20"/>
          <w:szCs w:val="20"/>
          <w:lang w:val="sr-Latn-BA"/>
        </w:rPr>
        <w:t>Odsjek za kadrovske poslove</w:t>
      </w:r>
    </w:p>
    <w:p w14:paraId="3F69FCB2" w14:textId="77777777" w:rsidR="00D02D0F" w:rsidRPr="00657339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0101C64" w14:textId="77777777" w:rsidR="00D02D0F" w:rsidRPr="00A44050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4405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1/10 Stručni savjetnik za kadrovske poslove</w:t>
      </w:r>
    </w:p>
    <w:p w14:paraId="651E1F76" w14:textId="40B7849C" w:rsidR="00D02D0F" w:rsidRPr="00A44050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: Savjetodavno pomaže u uspostavljanju, izradi, vođenju i održavanju Knjige evidencije 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u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poslenih i </w:t>
      </w:r>
      <w:r w:rsidR="005816AE">
        <w:rPr>
          <w:rFonts w:ascii="Arial" w:hAnsi="Arial" w:cs="Arial"/>
          <w:sz w:val="20"/>
          <w:szCs w:val="20"/>
          <w:lang w:val="sr-Latn-BA"/>
        </w:rPr>
        <w:t>osobnih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816AE" w:rsidRPr="00A44050">
        <w:rPr>
          <w:rFonts w:ascii="Arial" w:hAnsi="Arial" w:cs="Arial"/>
          <w:sz w:val="20"/>
          <w:szCs w:val="20"/>
          <w:lang w:val="sr-Latn-BA"/>
        </w:rPr>
        <w:t>dosijea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u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poslenih; usklađuje potrebne aktivnosti s Agencijom za državnu službu BiH i Odborom državne službe za žalbe; izrada pojedinačnih akata koji se odnose na prava, dužnosti i odgovornosti iz radnog odnosa ili u 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s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vezi radnog odnosa; provodi procedure konkursa ili oglasa u 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s</w:t>
      </w:r>
      <w:r w:rsidRPr="00A44050">
        <w:rPr>
          <w:rFonts w:ascii="Arial" w:hAnsi="Arial" w:cs="Arial"/>
          <w:sz w:val="20"/>
          <w:szCs w:val="20"/>
          <w:lang w:val="sr-Latn-BA"/>
        </w:rPr>
        <w:t>vezi prij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a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ma 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u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poslenih; daje potrebna izjašnjenja, priprema dokumentaciju u 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s</w:t>
      </w:r>
      <w:r w:rsidRPr="00A44050">
        <w:rPr>
          <w:rFonts w:ascii="Arial" w:hAnsi="Arial" w:cs="Arial"/>
          <w:sz w:val="20"/>
          <w:szCs w:val="20"/>
          <w:lang w:val="sr-Latn-BA"/>
        </w:rPr>
        <w:t>vezi zastupanj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a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 institucije u postupcima pred nadležnim organima, a koji se odnose na radnopravni status 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u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poslenih u instituciji; </w:t>
      </w:r>
      <w:r w:rsidR="00524959" w:rsidRPr="00A44050">
        <w:rPr>
          <w:rFonts w:ascii="Arial" w:hAnsi="Arial" w:cs="Arial"/>
          <w:sz w:val="20"/>
          <w:szCs w:val="20"/>
          <w:lang w:val="sr-Latn-BA"/>
        </w:rPr>
        <w:t xml:space="preserve">organizira 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potrebne obuke iz </w:t>
      </w:r>
      <w:r w:rsidR="0077255B" w:rsidRPr="00A44050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A44050">
        <w:rPr>
          <w:rFonts w:ascii="Arial" w:hAnsi="Arial" w:cs="Arial"/>
          <w:sz w:val="20"/>
          <w:szCs w:val="20"/>
          <w:lang w:val="sr-Latn-BA"/>
        </w:rPr>
        <w:t>institucije (decentraliz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irane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 obuke); po potrebi obavlja i druge poslove iz </w:t>
      </w:r>
      <w:r w:rsidR="0077255B" w:rsidRPr="00A44050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A44050">
        <w:rPr>
          <w:rFonts w:ascii="Arial" w:hAnsi="Arial" w:cs="Arial"/>
          <w:sz w:val="20"/>
          <w:szCs w:val="20"/>
          <w:lang w:val="sr-Latn-BA"/>
        </w:rPr>
        <w:t>Odsjeka, a koji su slični poslovima tog radnog mjesta. Za svoj rad odgovara šefu Odsjeka.</w:t>
      </w:r>
    </w:p>
    <w:p w14:paraId="4FA9EABA" w14:textId="663869AB" w:rsidR="00D02D0F" w:rsidRPr="00A44050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A4405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VSS – Najmanje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a studiranja -pravni fakultet ili fakultet društvenih nauka; najmanje tri godine radnog iskustva u struci; položen stručni upravni ispit; poznavanje engleskog jezika; poznavanje rada na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>u.</w:t>
      </w:r>
    </w:p>
    <w:p w14:paraId="449EBAE3" w14:textId="77777777" w:rsidR="00D02D0F" w:rsidRPr="00657339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44050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18745DB9" w14:textId="5260A04F" w:rsidR="00D02D0F" w:rsidRPr="00657339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D02D0F" w:rsidRPr="00657339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657339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33C5215" w14:textId="77777777" w:rsidR="00D02D0F" w:rsidRPr="00657339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657339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657339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C25BB3A" w14:textId="77777777" w:rsidR="00D02D0F" w:rsidRPr="00657339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E8CAAD6" w14:textId="77777777" w:rsidR="00D02D0F" w:rsidRPr="00657339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582BCDF" w14:textId="176CCEB8" w:rsidR="00D02D0F" w:rsidRPr="00A4405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bookmarkStart w:id="1" w:name="_Hlk124243473"/>
      <w:r w:rsidRPr="00A44050">
        <w:rPr>
          <w:rFonts w:ascii="Arial" w:hAnsi="Arial" w:cs="Arial"/>
          <w:iCs/>
          <w:sz w:val="20"/>
          <w:szCs w:val="20"/>
          <w:lang w:val="sr-Latn-BA"/>
        </w:rPr>
        <w:t>SEKTOR ZA POLJOPRIVREDU, ISHRANU, ŠUMARSTVO I RURALNI RAZV</w:t>
      </w:r>
      <w:r w:rsidR="00A44050" w:rsidRPr="00A44050">
        <w:rPr>
          <w:rFonts w:ascii="Arial" w:hAnsi="Arial" w:cs="Arial"/>
          <w:iCs/>
          <w:sz w:val="20"/>
          <w:szCs w:val="20"/>
          <w:lang w:val="sr-Latn-BA"/>
        </w:rPr>
        <w:t>ITAK</w:t>
      </w:r>
    </w:p>
    <w:p w14:paraId="0394646C" w14:textId="7C428B14" w:rsidR="00D02D0F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44050">
        <w:rPr>
          <w:rFonts w:ascii="Arial" w:hAnsi="Arial" w:cs="Arial"/>
          <w:iCs/>
          <w:sz w:val="20"/>
          <w:szCs w:val="20"/>
          <w:lang w:val="sr-Latn-BA"/>
        </w:rPr>
        <w:t xml:space="preserve">Odsjek za međunarodnu </w:t>
      </w:r>
      <w:r w:rsidR="0077255B" w:rsidRPr="00A44050">
        <w:rPr>
          <w:rFonts w:ascii="Arial" w:hAnsi="Arial" w:cs="Arial"/>
          <w:iCs/>
          <w:sz w:val="20"/>
          <w:szCs w:val="20"/>
          <w:lang w:val="sr-Latn-BA"/>
        </w:rPr>
        <w:t>suradnj</w:t>
      </w:r>
      <w:r w:rsidRPr="00A44050">
        <w:rPr>
          <w:rFonts w:ascii="Arial" w:hAnsi="Arial" w:cs="Arial"/>
          <w:iCs/>
          <w:sz w:val="20"/>
          <w:szCs w:val="20"/>
          <w:lang w:val="sr-Latn-BA"/>
        </w:rPr>
        <w:t>u i koordin</w:t>
      </w:r>
      <w:r w:rsidR="00A44050">
        <w:rPr>
          <w:rFonts w:ascii="Arial" w:hAnsi="Arial" w:cs="Arial"/>
          <w:iCs/>
          <w:sz w:val="20"/>
          <w:szCs w:val="20"/>
          <w:lang w:val="sr-Latn-BA"/>
        </w:rPr>
        <w:t>iranje</w:t>
      </w:r>
      <w:r w:rsidRPr="00A44050">
        <w:rPr>
          <w:rFonts w:ascii="Arial" w:hAnsi="Arial" w:cs="Arial"/>
          <w:iCs/>
          <w:sz w:val="20"/>
          <w:szCs w:val="20"/>
          <w:lang w:val="sr-Latn-BA"/>
        </w:rPr>
        <w:t xml:space="preserve"> projekata</w:t>
      </w:r>
    </w:p>
    <w:p w14:paraId="6EDD398E" w14:textId="77777777" w:rsidR="00D02D0F" w:rsidRPr="00657339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7F5F0E0" w14:textId="77777777" w:rsidR="00D02D0F" w:rsidRPr="00A44050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4405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1/11 Stručni savjetnik za međunarodne sporazume</w:t>
      </w:r>
    </w:p>
    <w:p w14:paraId="7126979D" w14:textId="372D82E1" w:rsidR="00D02D0F" w:rsidRPr="00A44050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: Pokreće, koordinira i preduzima sve potrebne aktivnosti neophodne za pristupanje BiH </w:t>
      </w:r>
      <w:r w:rsidR="00524959" w:rsidRPr="00A44050">
        <w:rPr>
          <w:rFonts w:ascii="Arial" w:hAnsi="Arial" w:cs="Arial"/>
          <w:sz w:val="20"/>
          <w:szCs w:val="20"/>
          <w:lang w:val="sr-Latn-BA"/>
        </w:rPr>
        <w:t>Europ</w:t>
      </w:r>
      <w:r w:rsidRPr="00A44050">
        <w:rPr>
          <w:rFonts w:ascii="Arial" w:hAnsi="Arial" w:cs="Arial"/>
          <w:sz w:val="20"/>
          <w:szCs w:val="20"/>
          <w:lang w:val="sr-Latn-BA"/>
        </w:rPr>
        <w:t>skoj uniji i Svjetskoj trgovinskoj organizaciji u sektorima poljoprivrede, prehrane, šumarstva i ruralnog razvoja; pokreće, koordinira i pruža sve materijalne i druge inpute potrebne za pregovore, razgovore i izvještavanje o poljoprivredno-prehrambenim i šumarskim komponentama EU-BiH sporazuma o stabilizaciji i pridruživanju, drugim sporazumima EU; međunarodnim trgovinskim sporazumima uključujući obveze i sporazume sa Svjetskom trgovinskom organizacijom (WTO); Sporazum o Srednjo</w:t>
      </w:r>
      <w:r w:rsidR="00524959" w:rsidRPr="00A44050">
        <w:rPr>
          <w:rFonts w:ascii="Arial" w:hAnsi="Arial" w:cs="Arial"/>
          <w:sz w:val="20"/>
          <w:szCs w:val="20"/>
          <w:lang w:val="sr-Latn-BA"/>
        </w:rPr>
        <w:t>Europ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skoj zoni slobodne trgovine (CEFTA); članstvo u Svjetskom programu ishrane (WFP), i drugim sporazumima; koordinira i osigurava održavanje članstva BiH ili drugog 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sudjelovanja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 u međunarodnim organima aktivnim u oblastima poljoprivrede, šumarstva i prehrane uključujući: Organizacija za hranu i poljoprivredu (FAO), Codex Alimentarius, Organizacija za ekonomsku </w:t>
      </w:r>
      <w:r w:rsidR="0077255B" w:rsidRPr="00A44050">
        <w:rPr>
          <w:rFonts w:ascii="Arial" w:hAnsi="Arial" w:cs="Arial"/>
          <w:sz w:val="20"/>
          <w:szCs w:val="20"/>
          <w:lang w:val="sr-Latn-BA"/>
        </w:rPr>
        <w:t>suradnj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u i </w:t>
      </w:r>
      <w:r w:rsidR="00524959" w:rsidRPr="00A44050">
        <w:rPr>
          <w:rFonts w:ascii="Arial" w:hAnsi="Arial" w:cs="Arial"/>
          <w:sz w:val="20"/>
          <w:szCs w:val="20"/>
          <w:lang w:val="sr-Latn-BA"/>
        </w:rPr>
        <w:t xml:space="preserve">razvitak </w:t>
      </w:r>
      <w:r w:rsidRPr="00A44050">
        <w:rPr>
          <w:rFonts w:ascii="Arial" w:hAnsi="Arial" w:cs="Arial"/>
          <w:sz w:val="20"/>
          <w:szCs w:val="20"/>
          <w:lang w:val="sr-Latn-BA"/>
        </w:rPr>
        <w:t>(OECD), Svjetska organizacija za zdravlje životinja (OIE), Međunarodna organizacija za zaštitu biljnih vrsta (UPOV), Međunarodna organizacija za vino (OIV), Međunarodna federacija za pokret organske poljoprivrede (IFOAM) i drugim tijelima; koordinira imenovanja i zamjene službenika i organa koji djeluju kao službene kontakt t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o</w:t>
      </w:r>
      <w:r w:rsidRPr="00A44050">
        <w:rPr>
          <w:rFonts w:ascii="Arial" w:hAnsi="Arial" w:cs="Arial"/>
          <w:sz w:val="20"/>
          <w:szCs w:val="20"/>
          <w:lang w:val="sr-Latn-BA"/>
        </w:rPr>
        <w:t>čke u BiH za pitanja koja proizlaze iz EU i međunarodnih sporazuma; tržišnim cijenama i statistici; šumarskoj proizvodnji; mjerama u agrookolišu; drugim mjerama ruralnog razv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itka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; u </w:t>
      </w:r>
      <w:r w:rsidR="0077255B" w:rsidRPr="00A44050">
        <w:rPr>
          <w:rFonts w:ascii="Arial" w:hAnsi="Arial" w:cs="Arial"/>
          <w:sz w:val="20"/>
          <w:szCs w:val="20"/>
          <w:lang w:val="sr-Latn-BA"/>
        </w:rPr>
        <w:t>suradnj</w:t>
      </w:r>
      <w:r w:rsidRPr="00A44050">
        <w:rPr>
          <w:rFonts w:ascii="Arial" w:hAnsi="Arial" w:cs="Arial"/>
          <w:sz w:val="20"/>
          <w:szCs w:val="20"/>
          <w:lang w:val="sr-Latn-BA"/>
        </w:rPr>
        <w:t>i sa Odsjekom za koordin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iranje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 politike poljoprivrede, prehrane i ruralnog razv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itk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a, utvrđuje potencijalne partnere i mogućnosti za prekograničnu </w:t>
      </w:r>
      <w:r w:rsidR="0077255B" w:rsidRPr="00A44050">
        <w:rPr>
          <w:rFonts w:ascii="Arial" w:hAnsi="Arial" w:cs="Arial"/>
          <w:sz w:val="20"/>
          <w:szCs w:val="20"/>
          <w:lang w:val="sr-Latn-BA"/>
        </w:rPr>
        <w:t>suradnj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u u sklopu okvira Uredbe IPA EU; po potrebi obavlja i druge poslove iz </w:t>
      </w:r>
      <w:r w:rsidR="0077255B" w:rsidRPr="00A44050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A44050">
        <w:rPr>
          <w:rFonts w:ascii="Arial" w:hAnsi="Arial" w:cs="Arial"/>
          <w:sz w:val="20"/>
          <w:szCs w:val="20"/>
          <w:lang w:val="sr-Latn-BA"/>
        </w:rPr>
        <w:t>Odsjeka, a koji su slični poslovima tog radnog mjesta. Za svoj rad odgovoran je šefu Odsjeka.</w:t>
      </w:r>
    </w:p>
    <w:p w14:paraId="709364DB" w14:textId="70F066FF" w:rsidR="00D02D0F" w:rsidRPr="00A44050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A4405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VSS – Najmanje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a studiranja -poljoprivrednog, ekonomskog ili pravnog smjera; najmanje tri godine radnog iskustva u struci; položen stručni upravni ispit; aktivno znanje engleskog jezika; poznavanje rada na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>u.</w:t>
      </w:r>
    </w:p>
    <w:p w14:paraId="61912B74" w14:textId="77777777" w:rsidR="00D02D0F" w:rsidRPr="00A44050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44050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193CF1C3" w14:textId="002BBBD6" w:rsidR="00D02D0F" w:rsidRPr="00A44050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D02D0F" w:rsidRPr="00A44050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A44050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213798A" w14:textId="77777777" w:rsidR="00D02D0F" w:rsidRPr="00A44050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44050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bookmarkEnd w:id="1"/>
    <w:p w14:paraId="502A89B5" w14:textId="77777777" w:rsidR="00D02D0F" w:rsidRPr="00A4405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AF1D826" w14:textId="77777777" w:rsidR="00D02D0F" w:rsidRPr="00A4405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AFDD2CA" w14:textId="77777777" w:rsidR="00D02D0F" w:rsidRPr="00A4405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44050">
        <w:rPr>
          <w:rFonts w:ascii="Arial" w:hAnsi="Arial" w:cs="Arial"/>
          <w:iCs/>
          <w:sz w:val="20"/>
          <w:szCs w:val="20"/>
          <w:lang w:val="sr-Latn-BA"/>
        </w:rPr>
        <w:t>INSPEKTORAT</w:t>
      </w:r>
    </w:p>
    <w:p w14:paraId="768C76EE" w14:textId="77777777" w:rsidR="00D02D0F" w:rsidRPr="00A44050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5BB89DE" w14:textId="77777777" w:rsidR="00D02D0F" w:rsidRPr="00A44050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4405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1/12 Inspektor</w:t>
      </w:r>
    </w:p>
    <w:p w14:paraId="06A4B170" w14:textId="07504D5B" w:rsidR="00D02D0F" w:rsidRPr="00A44050" w:rsidRDefault="00D02D0F" w:rsidP="00D02D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: Vrši inspekcijski nadzor nad proizvodnjom NVO; nadzor nad zakonitošću akata iz oblasti registracije pravnih lica koja se bave proizvodnjom i remontom NVO; nadzor nad zasnovanosti proizvodnje i remonta NVO 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sukladno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 zakon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u</w:t>
      </w:r>
      <w:r w:rsidRPr="00A44050">
        <w:rPr>
          <w:rFonts w:ascii="Arial" w:hAnsi="Arial" w:cs="Arial"/>
          <w:sz w:val="20"/>
          <w:szCs w:val="20"/>
          <w:lang w:val="sr-Latn-BA"/>
        </w:rPr>
        <w:t>; vrši pregled normativne reguli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r</w:t>
      </w:r>
      <w:r w:rsidRPr="00A44050">
        <w:rPr>
          <w:rFonts w:ascii="Arial" w:hAnsi="Arial" w:cs="Arial"/>
          <w:sz w:val="20"/>
          <w:szCs w:val="20"/>
          <w:lang w:val="sr-Latn-BA"/>
        </w:rPr>
        <w:t>anosti organizacije i provođenja mjera sigurnosti i zaštite proizvodnje, remonta, zaštite tajnih podataka i objekata za proizvodnju, čuvanje i remont NVO; vodi evidenciju o izvršenom inspekcijskom nadzoru u preduzetim upravnim mjerama; prati provođenje upravnih mjera i u granicama svojih ovlaštenja osigurava njihovo provođenje; provođenje preventivnih aktivnosti upozoravanjem pravnih lica na obveze iz propisa, ukazivanje na štetne posljedice i predlaganje mjera za njihovo otklanjanje; vrši izradu nacrta i prijedloga zakonskih i podzakonskih akata pri čemu s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u</w:t>
      </w:r>
      <w:r w:rsidRPr="00A44050">
        <w:rPr>
          <w:rFonts w:ascii="Arial" w:hAnsi="Arial" w:cs="Arial"/>
          <w:sz w:val="20"/>
          <w:szCs w:val="20"/>
          <w:lang w:val="sr-Latn-BA"/>
        </w:rPr>
        <w:t>rađuje s drugim odsjecima; izrađuje propise, analize, informacije i druge stručne materijale kojima se predlažu mjere za poboljšanje stanja u oblasti proizvodnje i remonta NVO; predlaže glavnom inspektoru nalaganje mjera u slučajevima kada je došlo do povrede zakona ili drugih propisa čije izvršenje nadzire; daje stručna mišljenja entitetskim ministarstvima za industriju u koordinaciji i provođenju stalnog nadzora; izrađuje i us</w:t>
      </w:r>
      <w:r w:rsidR="00A44050" w:rsidRPr="00A44050">
        <w:rPr>
          <w:rFonts w:ascii="Arial" w:hAnsi="Arial" w:cs="Arial"/>
          <w:sz w:val="20"/>
          <w:szCs w:val="20"/>
          <w:lang w:val="sr-Latn-BA"/>
        </w:rPr>
        <w:t>u</w:t>
      </w:r>
      <w:r w:rsidRPr="00A44050">
        <w:rPr>
          <w:rFonts w:ascii="Arial" w:hAnsi="Arial" w:cs="Arial"/>
          <w:sz w:val="20"/>
          <w:szCs w:val="20"/>
          <w:lang w:val="sr-Latn-BA"/>
        </w:rPr>
        <w:t xml:space="preserve">glašava planove inspekcijskog nadzora sa entitetskim planovima stalnog nadzora; po potrebi obavlja i druge poslove iz </w:t>
      </w:r>
      <w:r w:rsidR="0077255B" w:rsidRPr="00A44050">
        <w:rPr>
          <w:rFonts w:ascii="Arial" w:hAnsi="Arial" w:cs="Arial"/>
          <w:sz w:val="20"/>
          <w:szCs w:val="20"/>
          <w:lang w:val="sr-Latn-BA"/>
        </w:rPr>
        <w:t xml:space="preserve">djelokruga </w:t>
      </w:r>
      <w:r w:rsidRPr="00A44050">
        <w:rPr>
          <w:rFonts w:ascii="Arial" w:hAnsi="Arial" w:cs="Arial"/>
          <w:sz w:val="20"/>
          <w:szCs w:val="20"/>
          <w:lang w:val="sr-Latn-BA"/>
        </w:rPr>
        <w:t>Inspektorata, a koji su slični poslovima tog radnog mjesta. Za svoj rad odgovoran je glavnom inspektoru.</w:t>
      </w:r>
    </w:p>
    <w:p w14:paraId="7737DA78" w14:textId="71A9F575" w:rsidR="00D02D0F" w:rsidRPr="00A44050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="00D02D0F" w:rsidRPr="00A4405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VSS – Najmanje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 xml:space="preserve">VII stupanj 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stručne spreme, odnosno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prvog, drugog i trećeg ciklusa Bolonjskog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>sustav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 xml:space="preserve">a studiranja - fakultet društvenih ili tehničkih nauka; najmanje tri godine radnog iskustva u struci; položen stručni upravni ispit; poznavanje engleskog jezika; poznavanje rada na </w:t>
      </w:r>
      <w:r w:rsidR="001109C9" w:rsidRPr="00A44050">
        <w:rPr>
          <w:rFonts w:ascii="Arial" w:hAnsi="Arial" w:cs="Arial"/>
          <w:sz w:val="20"/>
          <w:szCs w:val="20"/>
          <w:lang w:val="sr-Latn-BA"/>
        </w:rPr>
        <w:t>računal</w:t>
      </w:r>
      <w:r w:rsidR="00D02D0F" w:rsidRPr="00A44050">
        <w:rPr>
          <w:rFonts w:ascii="Arial" w:hAnsi="Arial" w:cs="Arial"/>
          <w:sz w:val="20"/>
          <w:szCs w:val="20"/>
          <w:lang w:val="sr-Latn-BA"/>
        </w:rPr>
        <w:t>u.</w:t>
      </w:r>
    </w:p>
    <w:p w14:paraId="34C5240E" w14:textId="77777777" w:rsidR="00D02D0F" w:rsidRPr="00A44050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44050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0A050DAC" w14:textId="21F1225E" w:rsidR="00D02D0F" w:rsidRPr="00A44050" w:rsidRDefault="00A07F7E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D02D0F" w:rsidRPr="00A44050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D02D0F" w:rsidRPr="00A44050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7EEA3820" w14:textId="77777777" w:rsidR="00D02D0F" w:rsidRPr="00657339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44050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44050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A78301D" w14:textId="77777777" w:rsidR="00D02D0F" w:rsidRPr="00657339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FDAB88D" w14:textId="77777777" w:rsidR="00D02D0F" w:rsidRPr="00657339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4E6E858" w14:textId="77777777" w:rsidR="00D02D0F" w:rsidRPr="00657339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2495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 ovaj oglas mogu se prijaviti samo osobe zaposlene kao državni službenici u Ministarstvu vanjske trgovine i ekonomskih odnosa Bosne i Hercegovine.</w:t>
      </w:r>
    </w:p>
    <w:p w14:paraId="571ADE34" w14:textId="196C39D5" w:rsidR="00F96AC6" w:rsidRPr="001C517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1C517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1C517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1C517F">
        <w:rPr>
          <w:rFonts w:ascii="Arial" w:hAnsi="Arial" w:cs="Arial"/>
          <w:sz w:val="20"/>
          <w:szCs w:val="20"/>
          <w:lang w:val="sr-Latn-BA"/>
        </w:rPr>
        <w:t>sukladno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1C517F">
        <w:rPr>
          <w:rFonts w:ascii="Arial" w:hAnsi="Arial" w:cs="Arial"/>
          <w:sz w:val="20"/>
          <w:szCs w:val="20"/>
          <w:lang w:val="sr-Latn-BA"/>
        </w:rPr>
        <w:t>uvjetima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načinu sprovođenja intervjua </w:t>
      </w:r>
      <w:r w:rsidRPr="001C517F">
        <w:rPr>
          <w:rFonts w:ascii="Arial" w:hAnsi="Arial" w:cs="Arial"/>
          <w:sz w:val="20"/>
          <w:szCs w:val="20"/>
          <w:lang w:val="sr-Latn-BA"/>
        </w:rPr>
        <w:lastRenderedPageBreak/>
        <w:t xml:space="preserve">i obrascima za sprovođenje intervjua („Službeni glasnik BiH“, br: 63/16, 21/17 i 28/21). 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1C517F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1C517F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1C517F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1C517F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1C517F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1C517F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1C517F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1C517F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1C517F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h 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kom 22. stavak 1. to</w:t>
      </w:r>
      <w:r w:rsidRPr="001C517F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kaznenog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1C517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1C517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1C517F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1C517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1C517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svezi s tim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ice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1C517F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1C517F">
        <w:rPr>
          <w:rFonts w:ascii="Arial" w:hAnsi="Arial" w:cs="Arial"/>
          <w:sz w:val="20"/>
          <w:szCs w:val="20"/>
          <w:lang w:val="sr-Latn-BA"/>
        </w:rPr>
        <w:t>sveučilišnu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1C517F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1C517F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; dokaz o traženoj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razini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l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1C517F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1C517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1C517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1C517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1C517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D242024" w:rsidR="00F96AC6" w:rsidRPr="0052495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dodatka diplome za kandidate koji su </w:t>
      </w:r>
      <w:r w:rsidR="001109C9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stekli po Bolonjskom </w:t>
      </w:r>
      <w:r w:rsidR="001109C9">
        <w:rPr>
          <w:rFonts w:ascii="Arial" w:hAnsi="Arial" w:cs="Arial"/>
          <w:sz w:val="20"/>
          <w:szCs w:val="20"/>
          <w:lang w:val="sr-Latn-BA"/>
        </w:rPr>
        <w:t>sustav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u studiranja; iznimno, samo u slučaju da visokoškolska ustanova dodatak diplomi nije uopšte izdavala, niti za jednog diplomca, 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524959">
        <w:rPr>
          <w:rFonts w:ascii="Arial" w:hAnsi="Arial" w:cs="Arial"/>
          <w:sz w:val="20"/>
          <w:szCs w:val="20"/>
          <w:lang w:val="sr-Latn-BA"/>
        </w:rPr>
        <w:t>nije uopć</w:t>
      </w:r>
      <w:r w:rsidRPr="0052495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524959" w:rsidRDefault="00C5013D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524959" w:rsidRDefault="00C5013D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524959" w:rsidRDefault="00C5013D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>;</w:t>
      </w:r>
    </w:p>
    <w:p w14:paraId="5700E5C4" w14:textId="459A10CA" w:rsidR="00D02D0F" w:rsidRPr="00524959" w:rsidRDefault="00FC3E92" w:rsidP="00D02D0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dokaza o traženoj razini znanja stranog jezika</w:t>
      </w:r>
      <w:r w:rsidR="00D02D0F" w:rsidRPr="00524959">
        <w:rPr>
          <w:rFonts w:ascii="Arial" w:hAnsi="Arial" w:cs="Arial"/>
          <w:sz w:val="20"/>
          <w:szCs w:val="20"/>
          <w:lang w:val="sr-Latn-BA"/>
        </w:rPr>
        <w:t xml:space="preserve"> (izuzev za pozicije 1/04, 1/05 i 1/11)</w:t>
      </w:r>
      <w:r w:rsidRPr="00524959">
        <w:rPr>
          <w:rFonts w:ascii="Arial" w:hAnsi="Arial" w:cs="Arial"/>
          <w:sz w:val="20"/>
          <w:szCs w:val="20"/>
          <w:lang w:val="sr-Latn-BA"/>
        </w:rPr>
        <w:t>;</w:t>
      </w:r>
    </w:p>
    <w:p w14:paraId="019642E9" w14:textId="14DB59E3" w:rsidR="00D02D0F" w:rsidRPr="00524959" w:rsidRDefault="00D02D0F" w:rsidP="00D02D0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uvjerenja/potvrde/certifikata o aktivnom znanju traženog jezika, najmanje B2 razine ili ekvivalenta razini B2 (samo za pozicije 1/04, 1/05 i 1/11);</w:t>
      </w:r>
    </w:p>
    <w:p w14:paraId="20866256" w14:textId="05354776" w:rsidR="00FC3E92" w:rsidRPr="00524959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1C517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1C517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5FDCBB" w:rsidR="00F96AC6" w:rsidRPr="001C517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.</w:t>
      </w:r>
      <w:r w:rsidR="001109C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3" w:anchor="PO" w:tgtFrame="_blank" w:history="1">
        <w:r w:rsidRPr="001C517F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tijelu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1C517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1C517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1C517F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1C517F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1C517F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5B6811C7" w:rsidR="00F96AC6" w:rsidRPr="001C517F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C5013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5013D">
        <w:rPr>
          <w:rFonts w:ascii="Arial" w:hAnsi="Arial" w:cs="Arial"/>
          <w:b/>
          <w:sz w:val="20"/>
          <w:szCs w:val="20"/>
          <w:u w:val="single"/>
          <w:lang w:val="sr-Latn-BA"/>
        </w:rPr>
        <w:t>31.01.</w:t>
      </w:r>
      <w:r w:rsidR="001109C9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02</w:t>
      </w:r>
      <w:r w:rsidR="00D02D0F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1C517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7165822" w14:textId="77777777" w:rsidR="00D02D0F" w:rsidRPr="00524959" w:rsidRDefault="00D02D0F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2495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Ministarstvo vanjske trgovine i ekonomskih odnosa BiH </w:t>
      </w:r>
    </w:p>
    <w:p w14:paraId="46802C45" w14:textId="77777777" w:rsidR="00D02D0F" w:rsidRPr="00524959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2495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lastRenderedPageBreak/>
        <w:t xml:space="preserve">„Interni </w:t>
      </w:r>
      <w:r w:rsidR="001D46D9" w:rsidRPr="0052495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52495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 w:rsidRPr="0052495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52495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02D0F" w:rsidRPr="0052495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radnih mjesta državnih službenika u Ministarstvu vanjske trgovine i ekonomskih odnosa BiH“</w:t>
      </w:r>
    </w:p>
    <w:p w14:paraId="3E2F3D2A" w14:textId="77777777" w:rsidR="00D02D0F" w:rsidRPr="001C2690" w:rsidRDefault="00D02D0F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2495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Musala 9, 71000 Sarajevo</w:t>
      </w:r>
    </w:p>
    <w:p w14:paraId="222E087D" w14:textId="354A55E4" w:rsidR="006427FD" w:rsidRPr="001C517F" w:rsidRDefault="006427FD" w:rsidP="00D02D0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1C517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0C1D6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preslici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koji nisu ovjereni</w:t>
      </w:r>
      <w:r w:rsidRPr="001C517F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0C1D68" w:rsidRDefault="00C5013D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1109C9"/>
    <w:rsid w:val="001517C8"/>
    <w:rsid w:val="001A7723"/>
    <w:rsid w:val="001C517F"/>
    <w:rsid w:val="001D46D9"/>
    <w:rsid w:val="00210A67"/>
    <w:rsid w:val="00241601"/>
    <w:rsid w:val="002B085B"/>
    <w:rsid w:val="002B5AF6"/>
    <w:rsid w:val="002D64C2"/>
    <w:rsid w:val="00363EBA"/>
    <w:rsid w:val="003F626B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A66B1"/>
    <w:rsid w:val="0077255B"/>
    <w:rsid w:val="007B38BC"/>
    <w:rsid w:val="0082640A"/>
    <w:rsid w:val="00871A41"/>
    <w:rsid w:val="0087543C"/>
    <w:rsid w:val="008D547D"/>
    <w:rsid w:val="009706AD"/>
    <w:rsid w:val="00984CA0"/>
    <w:rsid w:val="00A07F7E"/>
    <w:rsid w:val="00A34B19"/>
    <w:rsid w:val="00A44050"/>
    <w:rsid w:val="00AA5505"/>
    <w:rsid w:val="00AC689B"/>
    <w:rsid w:val="00B80EEC"/>
    <w:rsid w:val="00B973E5"/>
    <w:rsid w:val="00BC62E3"/>
    <w:rsid w:val="00C5013D"/>
    <w:rsid w:val="00D02D0F"/>
    <w:rsid w:val="00D4028F"/>
    <w:rsid w:val="00D4143C"/>
    <w:rsid w:val="00D575B2"/>
    <w:rsid w:val="00D84E03"/>
    <w:rsid w:val="00E20848"/>
    <w:rsid w:val="00E82A0B"/>
    <w:rsid w:val="00EA473F"/>
    <w:rsid w:val="00EC6DB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4497</Words>
  <Characters>25636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44</cp:revision>
  <cp:lastPrinted>2023-01-10T11:47:00Z</cp:lastPrinted>
  <dcterms:created xsi:type="dcterms:W3CDTF">2021-11-17T13:06:00Z</dcterms:created>
  <dcterms:modified xsi:type="dcterms:W3CDTF">2023-01-18T10:27:00Z</dcterms:modified>
</cp:coreProperties>
</file>