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49CC" w14:textId="3739B3AA" w:rsidR="005E7F88" w:rsidRPr="00D851E1" w:rsidRDefault="007053B6" w:rsidP="00FE2038">
      <w:pPr>
        <w:jc w:val="both"/>
        <w:rPr>
          <w:rFonts w:ascii="Arial" w:eastAsia="Calibri" w:hAnsi="Arial" w:cs="Arial"/>
          <w:sz w:val="20"/>
          <w:szCs w:val="20"/>
          <w:lang w:val="sr-Cyrl-BA" w:eastAsia="en-US"/>
        </w:rPr>
      </w:pPr>
      <w:r w:rsidRPr="00D851E1">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40/12 и 93/17), </w:t>
      </w:r>
      <w:r w:rsidR="00DA3A79" w:rsidRPr="00D851E1">
        <w:rPr>
          <w:rFonts w:ascii="Arial" w:hAnsi="Arial" w:cs="Arial"/>
          <w:color w:val="000000"/>
          <w:sz w:val="20"/>
          <w:szCs w:val="20"/>
          <w:lang w:val="sr-Cyrl-BA"/>
        </w:rPr>
        <w:t xml:space="preserve">Агенција за државну службу Босне и Херцеговине, </w:t>
      </w:r>
      <w:r w:rsidRPr="00D851E1">
        <w:rPr>
          <w:rFonts w:ascii="Arial" w:hAnsi="Arial" w:cs="Arial"/>
          <w:sz w:val="20"/>
          <w:szCs w:val="20"/>
          <w:lang w:val="sr-Cyrl-BA"/>
        </w:rPr>
        <w:t xml:space="preserve"> </w:t>
      </w:r>
      <w:r w:rsidR="005E7F88" w:rsidRPr="00D851E1">
        <w:rPr>
          <w:rFonts w:ascii="Arial" w:hAnsi="Arial" w:cs="Arial"/>
          <w:sz w:val="20"/>
          <w:szCs w:val="20"/>
          <w:lang w:val="sr-Cyrl-BA" w:eastAsia="en-US"/>
        </w:rPr>
        <w:t>на захтјев Секретаријата Централне изборне комисије Босне и Херцеговине, расписује</w:t>
      </w:r>
    </w:p>
    <w:p w14:paraId="3DD2D719" w14:textId="77777777" w:rsidR="005E7F88" w:rsidRPr="00D851E1" w:rsidRDefault="005E7F88" w:rsidP="00FE2038">
      <w:pPr>
        <w:jc w:val="both"/>
        <w:rPr>
          <w:rFonts w:ascii="Arial" w:eastAsia="Calibri" w:hAnsi="Arial" w:cs="Arial"/>
          <w:sz w:val="20"/>
          <w:szCs w:val="20"/>
          <w:lang w:val="sr-Cyrl-BA" w:eastAsia="en-US"/>
        </w:rPr>
      </w:pPr>
    </w:p>
    <w:p w14:paraId="5C92B891" w14:textId="6D7AAE50" w:rsidR="005E7F88" w:rsidRPr="00D851E1" w:rsidRDefault="005E7F88" w:rsidP="00FE2038">
      <w:pPr>
        <w:jc w:val="center"/>
        <w:rPr>
          <w:rFonts w:ascii="Arial" w:eastAsia="Calibri" w:hAnsi="Arial" w:cs="Arial"/>
          <w:b/>
          <w:sz w:val="20"/>
          <w:szCs w:val="20"/>
          <w:lang w:val="sr-Cyrl-BA" w:eastAsia="en-US"/>
        </w:rPr>
      </w:pPr>
      <w:r w:rsidRPr="00D851E1">
        <w:rPr>
          <w:rFonts w:ascii="Arial" w:hAnsi="Arial" w:cs="Arial"/>
          <w:b/>
          <w:sz w:val="20"/>
          <w:szCs w:val="20"/>
          <w:lang w:val="sr-Cyrl-BA" w:eastAsia="en-US"/>
        </w:rPr>
        <w:t>ЈАВНИ ОГЛАС</w:t>
      </w:r>
    </w:p>
    <w:p w14:paraId="68464E56" w14:textId="77777777" w:rsidR="00834B77" w:rsidRPr="00D851E1" w:rsidRDefault="00834B77" w:rsidP="00FE2038">
      <w:pPr>
        <w:jc w:val="center"/>
        <w:rPr>
          <w:rFonts w:ascii="Arial" w:eastAsia="Calibri" w:hAnsi="Arial" w:cs="Arial"/>
          <w:b/>
          <w:sz w:val="20"/>
          <w:szCs w:val="20"/>
          <w:lang w:val="sr-Cyrl-BA" w:eastAsia="en-US"/>
        </w:rPr>
      </w:pPr>
      <w:r w:rsidRPr="00D851E1">
        <w:rPr>
          <w:rFonts w:ascii="Arial" w:hAnsi="Arial" w:cs="Arial"/>
          <w:b/>
          <w:sz w:val="20"/>
          <w:szCs w:val="20"/>
          <w:lang w:val="sr-Cyrl-BA" w:eastAsia="en-US"/>
        </w:rPr>
        <w:t xml:space="preserve">за попуњавање радних мјеста државних службеника у </w:t>
      </w:r>
      <w:bookmarkStart w:id="0" w:name="_Hlk117074059"/>
    </w:p>
    <w:bookmarkEnd w:id="0"/>
    <w:p w14:paraId="6C382656" w14:textId="77777777" w:rsidR="00834B77" w:rsidRPr="00D851E1" w:rsidRDefault="00834B77" w:rsidP="00FE2038">
      <w:pPr>
        <w:jc w:val="center"/>
        <w:rPr>
          <w:rFonts w:ascii="Arial" w:eastAsia="Calibri" w:hAnsi="Arial" w:cs="Arial"/>
          <w:b/>
          <w:sz w:val="20"/>
          <w:szCs w:val="20"/>
          <w:lang w:val="sr-Cyrl-BA" w:eastAsia="en-US"/>
        </w:rPr>
      </w:pPr>
      <w:r w:rsidRPr="00D851E1">
        <w:rPr>
          <w:rFonts w:ascii="Arial" w:hAnsi="Arial" w:cs="Arial"/>
          <w:b/>
          <w:sz w:val="20"/>
          <w:szCs w:val="20"/>
          <w:lang w:val="sr-Cyrl-BA" w:eastAsia="en-US"/>
        </w:rPr>
        <w:t>Секретаријату Централне изборне комисије Босне и Херцеговине</w:t>
      </w:r>
    </w:p>
    <w:p w14:paraId="41239D10" w14:textId="77777777" w:rsidR="00834B77" w:rsidRPr="00D851E1" w:rsidRDefault="00834B77" w:rsidP="00FE2038">
      <w:pPr>
        <w:jc w:val="both"/>
        <w:rPr>
          <w:rFonts w:ascii="Arial" w:eastAsia="Calibri" w:hAnsi="Arial" w:cs="Arial"/>
          <w:b/>
          <w:sz w:val="20"/>
          <w:szCs w:val="20"/>
          <w:lang w:val="sr-Cyrl-BA" w:eastAsia="en-US"/>
        </w:rPr>
      </w:pPr>
    </w:p>
    <w:p w14:paraId="0E4D5757" w14:textId="77777777" w:rsidR="00834B77" w:rsidRPr="00D851E1" w:rsidRDefault="00834B77" w:rsidP="00FE2038">
      <w:pPr>
        <w:jc w:val="both"/>
        <w:rPr>
          <w:rFonts w:ascii="Arial" w:eastAsia="Calibri" w:hAnsi="Arial" w:cs="Arial"/>
          <w:b/>
          <w:sz w:val="20"/>
          <w:szCs w:val="20"/>
          <w:lang w:val="sr-Cyrl-BA" w:eastAsia="en-US"/>
        </w:rPr>
      </w:pPr>
      <w:bookmarkStart w:id="1" w:name="_Hlk120183244"/>
      <w:r w:rsidRPr="00D851E1">
        <w:rPr>
          <w:rFonts w:ascii="Arial" w:hAnsi="Arial" w:cs="Arial"/>
          <w:b/>
          <w:sz w:val="20"/>
          <w:szCs w:val="20"/>
          <w:lang w:val="sr-Cyrl-BA" w:eastAsia="en-US"/>
        </w:rPr>
        <w:t>1/01 Стручни савјетник за развој апликација и база података</w:t>
      </w:r>
    </w:p>
    <w:p w14:paraId="481C66FE" w14:textId="77777777" w:rsidR="00834B77" w:rsidRPr="00D851E1" w:rsidRDefault="00834B77" w:rsidP="00FE2038">
      <w:pPr>
        <w:jc w:val="both"/>
        <w:rPr>
          <w:rFonts w:ascii="Arial" w:eastAsia="Calibri" w:hAnsi="Arial" w:cs="Arial"/>
          <w:b/>
          <w:sz w:val="20"/>
          <w:szCs w:val="20"/>
          <w:lang w:val="sr-Cyrl-BA" w:eastAsia="en-US"/>
        </w:rPr>
      </w:pPr>
      <w:r w:rsidRPr="00D851E1">
        <w:rPr>
          <w:rFonts w:ascii="Arial" w:hAnsi="Arial" w:cs="Arial"/>
          <w:b/>
          <w:sz w:val="20"/>
          <w:szCs w:val="20"/>
          <w:lang w:val="sr-Cyrl-BA" w:eastAsia="en-US"/>
        </w:rPr>
        <w:t>1/02 Стручни сарадник за анализу и одржавање база података</w:t>
      </w:r>
    </w:p>
    <w:p w14:paraId="04A7F592" w14:textId="77777777" w:rsidR="00834B77" w:rsidRPr="00D851E1" w:rsidRDefault="00834B77" w:rsidP="00FE2038">
      <w:pPr>
        <w:jc w:val="both"/>
        <w:rPr>
          <w:rFonts w:ascii="Arial" w:eastAsia="Calibri" w:hAnsi="Arial" w:cs="Arial"/>
          <w:b/>
          <w:sz w:val="20"/>
          <w:szCs w:val="20"/>
          <w:lang w:val="sr-Cyrl-BA" w:eastAsia="en-US"/>
        </w:rPr>
      </w:pPr>
      <w:r w:rsidRPr="00D851E1">
        <w:rPr>
          <w:rFonts w:ascii="Arial" w:hAnsi="Arial" w:cs="Arial"/>
          <w:b/>
          <w:sz w:val="20"/>
          <w:szCs w:val="20"/>
          <w:lang w:val="sr-Cyrl-BA" w:eastAsia="en-US"/>
        </w:rPr>
        <w:t>1/03 Виши стручни сарадник у центру за едукацију</w:t>
      </w:r>
    </w:p>
    <w:p w14:paraId="3A84869B" w14:textId="77777777" w:rsidR="00834B77" w:rsidRPr="00D851E1" w:rsidRDefault="00834B77" w:rsidP="00FE2038">
      <w:pPr>
        <w:jc w:val="both"/>
        <w:rPr>
          <w:rFonts w:ascii="Arial" w:eastAsia="Calibri" w:hAnsi="Arial" w:cs="Arial"/>
          <w:b/>
          <w:sz w:val="20"/>
          <w:szCs w:val="20"/>
          <w:lang w:val="sr-Cyrl-BA" w:eastAsia="en-US"/>
        </w:rPr>
      </w:pPr>
    </w:p>
    <w:p w14:paraId="092CB45D" w14:textId="77777777" w:rsidR="00834B77" w:rsidRPr="00D851E1" w:rsidRDefault="00834B77" w:rsidP="00FE2038">
      <w:pPr>
        <w:jc w:val="both"/>
        <w:rPr>
          <w:rFonts w:ascii="Arial" w:eastAsia="Calibri" w:hAnsi="Arial" w:cs="Arial"/>
          <w:b/>
          <w:sz w:val="20"/>
          <w:szCs w:val="20"/>
          <w:lang w:val="sr-Cyrl-BA" w:eastAsia="en-US"/>
        </w:rPr>
      </w:pPr>
    </w:p>
    <w:p w14:paraId="13101547" w14:textId="77777777"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sz w:val="20"/>
          <w:szCs w:val="20"/>
          <w:lang w:val="sr-Cyrl-BA" w:eastAsia="en-US"/>
        </w:rPr>
        <w:t xml:space="preserve">СЕКТОР ЗА ИЗБОРЕ И ИНФОРМАЦИОНЕ ТЕХНОЛОГИЈЕ </w:t>
      </w:r>
    </w:p>
    <w:p w14:paraId="6B0CEED3" w14:textId="77777777"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sz w:val="20"/>
          <w:szCs w:val="20"/>
          <w:lang w:val="sr-Cyrl-BA" w:eastAsia="en-US"/>
        </w:rPr>
        <w:t>Одсјек за информационо-комуникационе технологије</w:t>
      </w:r>
    </w:p>
    <w:p w14:paraId="6A331108" w14:textId="77777777" w:rsidR="00834B77" w:rsidRPr="00D851E1" w:rsidRDefault="00834B77" w:rsidP="00FE2038">
      <w:pPr>
        <w:jc w:val="both"/>
        <w:rPr>
          <w:rFonts w:ascii="Arial" w:eastAsia="Calibri" w:hAnsi="Arial" w:cs="Arial"/>
          <w:b/>
          <w:sz w:val="20"/>
          <w:szCs w:val="20"/>
          <w:u w:val="single"/>
          <w:lang w:val="sr-Cyrl-BA" w:eastAsia="en-US"/>
        </w:rPr>
      </w:pPr>
    </w:p>
    <w:p w14:paraId="44214DD3" w14:textId="77777777" w:rsidR="00834B77" w:rsidRPr="00D851E1" w:rsidRDefault="00834B77" w:rsidP="00FE2038">
      <w:pPr>
        <w:jc w:val="both"/>
        <w:rPr>
          <w:rFonts w:ascii="Arial" w:eastAsia="Calibri" w:hAnsi="Arial" w:cs="Arial"/>
          <w:b/>
          <w:sz w:val="20"/>
          <w:szCs w:val="20"/>
          <w:lang w:val="sr-Cyrl-BA" w:eastAsia="en-US"/>
        </w:rPr>
      </w:pPr>
      <w:r w:rsidRPr="00D851E1">
        <w:rPr>
          <w:rFonts w:ascii="Arial" w:hAnsi="Arial" w:cs="Arial"/>
          <w:b/>
          <w:sz w:val="20"/>
          <w:szCs w:val="20"/>
          <w:u w:val="single"/>
          <w:lang w:val="sr-Cyrl-BA" w:eastAsia="en-US"/>
        </w:rPr>
        <w:t>1/01 Стручни савјетник за развој апликација и база података</w:t>
      </w:r>
    </w:p>
    <w:p w14:paraId="4CB38366" w14:textId="3C1F3DD4"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 xml:space="preserve">Опис послова и радних задатака: </w:t>
      </w:r>
      <w:r w:rsidRPr="00D851E1">
        <w:rPr>
          <w:rFonts w:ascii="Arial" w:hAnsi="Arial" w:cs="Arial"/>
          <w:sz w:val="20"/>
          <w:szCs w:val="20"/>
          <w:lang w:val="sr-Cyrl-BA" w:eastAsia="en-US"/>
        </w:rPr>
        <w:t>Стручни савјетник за развој апликација и база података израђује сложеније анализе, развојне пројекте, информације, извјештаје и друге најсложеније материјале и врши анализу сложенијих пројектних захтјева, те прави концептуални, логички и физички дизајн програмских рјешења кориштењем стандардних програма и алата; израђује и развија програмске апликације, тестира функциони</w:t>
      </w:r>
      <w:r w:rsidR="00D851E1" w:rsidRPr="00D851E1">
        <w:rPr>
          <w:rFonts w:ascii="Arial" w:hAnsi="Arial" w:cs="Arial"/>
          <w:sz w:val="20"/>
          <w:szCs w:val="20"/>
          <w:lang w:val="sr-Cyrl-BA" w:eastAsia="en-US"/>
        </w:rPr>
        <w:t>с</w:t>
      </w:r>
      <w:r w:rsidRPr="00D851E1">
        <w:rPr>
          <w:rFonts w:ascii="Arial" w:hAnsi="Arial" w:cs="Arial"/>
          <w:sz w:val="20"/>
          <w:szCs w:val="20"/>
          <w:lang w:val="sr-Cyrl-BA" w:eastAsia="en-US"/>
        </w:rPr>
        <w:t>ање и израђује пратећу документацију; одржава и ажурира постојеће програме и апликације  и самостално израђује апликације за унос и ажурирање и припрема податке за даљу обраду података; одговоран за једнообразан изглед свих апликација; проналази узроке и рјешења за евентуалне недостатке апликација развијених у Одсјеку; прикупља и документ</w:t>
      </w:r>
      <w:r w:rsidR="00D851E1">
        <w:rPr>
          <w:rFonts w:ascii="Arial" w:hAnsi="Arial" w:cs="Arial"/>
          <w:sz w:val="20"/>
          <w:szCs w:val="20"/>
          <w:lang w:val="sr-Cyrl-BA" w:eastAsia="en-US"/>
        </w:rPr>
        <w:t>ује</w:t>
      </w:r>
      <w:r w:rsidRPr="00D851E1">
        <w:rPr>
          <w:rFonts w:ascii="Arial" w:hAnsi="Arial" w:cs="Arial"/>
          <w:sz w:val="20"/>
          <w:szCs w:val="20"/>
          <w:lang w:val="sr-Cyrl-BA" w:eastAsia="en-US"/>
        </w:rPr>
        <w:t xml:space="preserve"> захтјеве корисника и израђује рјешења за исте (дизајн, пројект, модификација, имплементација, тестирање модела података и система за управљање базом података); израђује рјешења за дизајн и развој архитектуре база података и свих објеката базе података у пројектима информационих система; обавља и друге послове које му одреди шеф Одсјека и за свој рад одговара шефу Одсјека за информационо-комуникаци</w:t>
      </w:r>
      <w:r w:rsidR="00D851E1">
        <w:rPr>
          <w:rFonts w:ascii="Arial" w:hAnsi="Arial" w:cs="Arial"/>
          <w:sz w:val="20"/>
          <w:szCs w:val="20"/>
          <w:lang w:val="sr-Cyrl-BA" w:eastAsia="en-US"/>
        </w:rPr>
        <w:t>оне</w:t>
      </w:r>
      <w:r w:rsidRPr="00D851E1">
        <w:rPr>
          <w:rFonts w:ascii="Arial" w:hAnsi="Arial" w:cs="Arial"/>
          <w:sz w:val="20"/>
          <w:szCs w:val="20"/>
          <w:lang w:val="sr-Cyrl-BA" w:eastAsia="en-US"/>
        </w:rPr>
        <w:t xml:space="preserve"> технологије.</w:t>
      </w:r>
    </w:p>
    <w:bookmarkEnd w:id="1"/>
    <w:p w14:paraId="1DC4C18A" w14:textId="19FF013D"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 xml:space="preserve">Посебни услови: </w:t>
      </w:r>
      <w:bookmarkStart w:id="2" w:name="_Hlk117074136"/>
      <w:r w:rsidR="00FE2038" w:rsidRPr="00D851E1">
        <w:rPr>
          <w:rFonts w:ascii="Arial" w:hAnsi="Arial" w:cs="Arial"/>
          <w:sz w:val="20"/>
          <w:szCs w:val="20"/>
          <w:lang w:val="sr-Cyrl-BA" w:eastAsia="en-US"/>
        </w:rPr>
        <w:t xml:space="preserve">VII </w:t>
      </w:r>
      <w:r w:rsidRPr="00D851E1">
        <w:rPr>
          <w:rFonts w:ascii="Arial" w:hAnsi="Arial" w:cs="Arial"/>
          <w:sz w:val="20"/>
          <w:szCs w:val="20"/>
          <w:lang w:val="sr-Cyrl-BA" w:eastAsia="en-US"/>
        </w:rPr>
        <w:t>степен стручне спреме, завршен технички, природно-математички или економски факултет, смјер информатика односно технички, природно-математички или економски факултет, смјер информатика Болоњског система студирања са најмање 240 ЕЦТС; положен стручни управни или јавни испит; најмање три године радног искуства у струци.</w:t>
      </w:r>
    </w:p>
    <w:bookmarkEnd w:id="2"/>
    <w:p w14:paraId="20418AAD" w14:textId="77777777"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Статус :</w:t>
      </w:r>
      <w:r w:rsidRPr="00D851E1">
        <w:rPr>
          <w:rFonts w:ascii="Arial" w:hAnsi="Arial" w:cs="Arial"/>
          <w:sz w:val="20"/>
          <w:szCs w:val="20"/>
          <w:lang w:val="sr-Cyrl-BA" w:eastAsia="en-US"/>
        </w:rPr>
        <w:t xml:space="preserve"> Државни службеник – стручни савјетник.</w:t>
      </w:r>
      <w:bookmarkStart w:id="3" w:name="_Hlk117074128"/>
      <w:bookmarkEnd w:id="3"/>
    </w:p>
    <w:p w14:paraId="0D71C387" w14:textId="2661D36F" w:rsidR="00834B77" w:rsidRPr="00D851E1" w:rsidRDefault="00834B77" w:rsidP="00FE2038">
      <w:pPr>
        <w:jc w:val="both"/>
        <w:rPr>
          <w:rFonts w:ascii="Arial" w:hAnsi="Arial" w:cs="Arial"/>
          <w:sz w:val="20"/>
          <w:szCs w:val="20"/>
          <w:lang w:val="sr-Cyrl-BA" w:eastAsia="en-US"/>
        </w:rPr>
      </w:pPr>
      <w:r w:rsidRPr="00D851E1">
        <w:rPr>
          <w:rFonts w:ascii="Arial" w:hAnsi="Arial" w:cs="Arial"/>
          <w:b/>
          <w:sz w:val="20"/>
          <w:szCs w:val="20"/>
          <w:lang w:val="sr-Cyrl-BA" w:eastAsia="en-US"/>
        </w:rPr>
        <w:t>Припадајућа основна нето плата</w:t>
      </w:r>
      <w:r w:rsidRPr="00D851E1">
        <w:rPr>
          <w:rFonts w:ascii="Arial" w:hAnsi="Arial" w:cs="Arial"/>
          <w:i/>
          <w:sz w:val="20"/>
          <w:szCs w:val="20"/>
          <w:lang w:val="sr-Cyrl-BA" w:eastAsia="en-US"/>
        </w:rPr>
        <w:t>:</w:t>
      </w:r>
      <w:r w:rsidRPr="00D851E1">
        <w:rPr>
          <w:rFonts w:ascii="Arial" w:hAnsi="Arial" w:cs="Arial"/>
          <w:sz w:val="20"/>
          <w:szCs w:val="20"/>
          <w:lang w:val="sr-Cyrl-BA"/>
        </w:rPr>
        <w:t xml:space="preserve"> </w:t>
      </w:r>
      <w:bookmarkStart w:id="4" w:name="_Hlk117074113"/>
      <w:r w:rsidRPr="00D851E1">
        <w:rPr>
          <w:rFonts w:ascii="Arial" w:hAnsi="Arial" w:cs="Arial"/>
          <w:sz w:val="20"/>
          <w:szCs w:val="20"/>
          <w:lang w:val="sr-Cyrl-BA" w:eastAsia="en-US"/>
        </w:rPr>
        <w:t xml:space="preserve"> 1.5</w:t>
      </w:r>
      <w:r w:rsidR="00E01EE6">
        <w:rPr>
          <w:rFonts w:ascii="Arial" w:hAnsi="Arial" w:cs="Arial"/>
          <w:sz w:val="20"/>
          <w:szCs w:val="20"/>
          <w:lang w:val="sr-Latn-BA" w:eastAsia="en-US"/>
        </w:rPr>
        <w:t>67</w:t>
      </w:r>
      <w:r w:rsidRPr="00D851E1">
        <w:rPr>
          <w:rFonts w:ascii="Arial" w:hAnsi="Arial" w:cs="Arial"/>
          <w:sz w:val="20"/>
          <w:szCs w:val="20"/>
          <w:lang w:val="sr-Cyrl-BA" w:eastAsia="en-US"/>
        </w:rPr>
        <w:t>,5</w:t>
      </w:r>
      <w:r w:rsidR="00E01EE6">
        <w:rPr>
          <w:rFonts w:ascii="Arial" w:hAnsi="Arial" w:cs="Arial"/>
          <w:sz w:val="20"/>
          <w:szCs w:val="20"/>
          <w:lang w:val="sr-Latn-BA" w:eastAsia="en-US"/>
        </w:rPr>
        <w:t>5</w:t>
      </w:r>
      <w:r w:rsidRPr="00D851E1">
        <w:rPr>
          <w:rFonts w:ascii="Arial" w:hAnsi="Arial" w:cs="Arial"/>
          <w:sz w:val="20"/>
          <w:szCs w:val="20"/>
          <w:lang w:val="sr-Cyrl-BA" w:eastAsia="en-US"/>
        </w:rPr>
        <w:t xml:space="preserve"> КМ</w:t>
      </w:r>
      <w:bookmarkEnd w:id="4"/>
    </w:p>
    <w:p w14:paraId="6066B9C1" w14:textId="77777777"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 xml:space="preserve">Број извршилаца: </w:t>
      </w:r>
      <w:r w:rsidRPr="00D851E1">
        <w:rPr>
          <w:rFonts w:ascii="Arial" w:hAnsi="Arial" w:cs="Arial"/>
          <w:bCs/>
          <w:sz w:val="20"/>
          <w:szCs w:val="20"/>
          <w:lang w:val="sr-Cyrl-BA" w:eastAsia="en-US"/>
        </w:rPr>
        <w:t>је</w:t>
      </w:r>
      <w:r w:rsidRPr="00D851E1">
        <w:rPr>
          <w:rFonts w:ascii="Arial" w:hAnsi="Arial" w:cs="Arial"/>
          <w:sz w:val="20"/>
          <w:szCs w:val="20"/>
          <w:lang w:val="sr-Cyrl-BA" w:eastAsia="en-US"/>
        </w:rPr>
        <w:t>дан (1)</w:t>
      </w:r>
    </w:p>
    <w:p w14:paraId="5FF1054A" w14:textId="77777777"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Мјесто рада:</w:t>
      </w:r>
      <w:r w:rsidRPr="00D851E1">
        <w:rPr>
          <w:rFonts w:ascii="Arial" w:hAnsi="Arial" w:cs="Arial"/>
          <w:sz w:val="20"/>
          <w:szCs w:val="20"/>
          <w:lang w:val="sr-Cyrl-BA" w:eastAsia="en-US"/>
        </w:rPr>
        <w:t xml:space="preserve"> Сарајево</w:t>
      </w:r>
    </w:p>
    <w:p w14:paraId="3C64E277" w14:textId="77777777" w:rsidR="00834B77" w:rsidRPr="00D851E1" w:rsidRDefault="00834B77" w:rsidP="00FE2038">
      <w:pPr>
        <w:jc w:val="both"/>
        <w:rPr>
          <w:rFonts w:ascii="Arial" w:eastAsia="Calibri" w:hAnsi="Arial" w:cs="Arial"/>
          <w:sz w:val="20"/>
          <w:szCs w:val="20"/>
          <w:lang w:val="sr-Cyrl-BA" w:eastAsia="en-US"/>
        </w:rPr>
      </w:pPr>
    </w:p>
    <w:p w14:paraId="0550CF5E" w14:textId="77777777" w:rsidR="00834B77" w:rsidRPr="00D851E1" w:rsidRDefault="00834B77" w:rsidP="00FE2038">
      <w:pPr>
        <w:jc w:val="both"/>
        <w:rPr>
          <w:rFonts w:ascii="Arial" w:eastAsia="Calibri" w:hAnsi="Arial" w:cs="Arial"/>
          <w:sz w:val="20"/>
          <w:szCs w:val="20"/>
          <w:lang w:val="sr-Cyrl-BA" w:eastAsia="en-US"/>
        </w:rPr>
      </w:pPr>
    </w:p>
    <w:p w14:paraId="082FFE5A" w14:textId="77777777" w:rsidR="00834B77" w:rsidRPr="00D851E1" w:rsidRDefault="00834B77" w:rsidP="00FE2038">
      <w:pPr>
        <w:jc w:val="both"/>
        <w:rPr>
          <w:rFonts w:ascii="Arial" w:eastAsia="Calibri" w:hAnsi="Arial" w:cs="Arial"/>
          <w:b/>
          <w:sz w:val="20"/>
          <w:szCs w:val="20"/>
          <w:lang w:val="sr-Cyrl-BA" w:eastAsia="en-US"/>
        </w:rPr>
      </w:pPr>
      <w:r w:rsidRPr="00D851E1">
        <w:rPr>
          <w:rFonts w:ascii="Arial" w:hAnsi="Arial" w:cs="Arial"/>
          <w:b/>
          <w:sz w:val="20"/>
          <w:szCs w:val="20"/>
          <w:u w:val="single"/>
          <w:lang w:val="sr-Cyrl-BA" w:eastAsia="en-US"/>
        </w:rPr>
        <w:t>1/02 Стручни сарадник за анализу и одржавање база података</w:t>
      </w:r>
    </w:p>
    <w:p w14:paraId="343D74D3" w14:textId="61FE842D"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 xml:space="preserve">Опис послова и радних задатака: </w:t>
      </w:r>
      <w:r w:rsidRPr="00D851E1">
        <w:rPr>
          <w:rFonts w:ascii="Arial" w:hAnsi="Arial" w:cs="Arial"/>
          <w:sz w:val="20"/>
          <w:szCs w:val="20"/>
          <w:lang w:val="sr-Cyrl-BA" w:eastAsia="en-US"/>
        </w:rPr>
        <w:t xml:space="preserve">Стручни сарадник за анализу и одржавање база података дизајнира, поставља, рјешава проблеме, даје приступ, усклађује, прави резервне копије и даје техничку подршку за све базе података Централне изборне комисије БиХ и Секретаријата; одговоран је за </w:t>
      </w:r>
      <w:r w:rsidR="00D851E1">
        <w:rPr>
          <w:rFonts w:ascii="Arial" w:hAnsi="Arial" w:cs="Arial"/>
          <w:sz w:val="20"/>
          <w:szCs w:val="20"/>
          <w:lang w:val="sr-Cyrl-BA" w:eastAsia="en-US"/>
        </w:rPr>
        <w:t>безбједност</w:t>
      </w:r>
      <w:r w:rsidRPr="00D851E1">
        <w:rPr>
          <w:rFonts w:ascii="Arial" w:hAnsi="Arial" w:cs="Arial"/>
          <w:sz w:val="20"/>
          <w:szCs w:val="20"/>
          <w:lang w:val="sr-Cyrl-BA" w:eastAsia="en-US"/>
        </w:rPr>
        <w:t xml:space="preserve">, администрацију, подешавање, прављење резервних копија и опоравак након рушења система; прилагођава логички и физички моделе базе података у складу с потребама,  осигурава интегритет података и креира </w:t>
      </w:r>
      <w:r w:rsidR="00D851E1">
        <w:rPr>
          <w:rFonts w:ascii="Arial" w:hAnsi="Arial" w:cs="Arial"/>
          <w:sz w:val="20"/>
          <w:szCs w:val="20"/>
          <w:lang w:val="en-US" w:eastAsia="en-US"/>
        </w:rPr>
        <w:t>SQL</w:t>
      </w:r>
      <w:r w:rsidRPr="00D851E1">
        <w:rPr>
          <w:rFonts w:ascii="Arial" w:hAnsi="Arial" w:cs="Arial"/>
          <w:sz w:val="20"/>
          <w:szCs w:val="20"/>
          <w:lang w:val="sr-Cyrl-BA" w:eastAsia="en-US"/>
        </w:rPr>
        <w:t xml:space="preserve"> похрањене процедуре; сарађује с лицима задуженим за развој софтвера и учествује у доради и развоју постојећег софтвера; креира упите и извјештаје у централној бази података за потребе Централне изборне комисије БиХ и Секретаријата; анализира дос</w:t>
      </w:r>
      <w:r w:rsidR="00D851E1">
        <w:rPr>
          <w:rFonts w:ascii="Arial" w:hAnsi="Arial" w:cs="Arial"/>
          <w:sz w:val="20"/>
          <w:szCs w:val="20"/>
          <w:lang w:val="sr-Cyrl-BA" w:eastAsia="en-US"/>
        </w:rPr>
        <w:t>љ</w:t>
      </w:r>
      <w:r w:rsidRPr="00D851E1">
        <w:rPr>
          <w:rFonts w:ascii="Arial" w:hAnsi="Arial" w:cs="Arial"/>
          <w:sz w:val="20"/>
          <w:szCs w:val="20"/>
          <w:lang w:val="sr-Cyrl-BA" w:eastAsia="en-US"/>
        </w:rPr>
        <w:t>едност и тачност базе података и осигурава препоруке за развој софтвера за чишћење података, те анализира досљедност и тачност улазних података који долазе из различитих извора и поправља грешке у тим подацима; дефини</w:t>
      </w:r>
      <w:r w:rsidR="00D851E1">
        <w:rPr>
          <w:rFonts w:ascii="Arial" w:hAnsi="Arial" w:cs="Arial"/>
          <w:sz w:val="20"/>
          <w:szCs w:val="20"/>
          <w:lang w:val="sr-Cyrl-BA" w:eastAsia="en-US"/>
        </w:rPr>
        <w:t>ше</w:t>
      </w:r>
      <w:r w:rsidRPr="00D851E1">
        <w:rPr>
          <w:rFonts w:ascii="Arial" w:hAnsi="Arial" w:cs="Arial"/>
          <w:sz w:val="20"/>
          <w:szCs w:val="20"/>
          <w:lang w:val="sr-Cyrl-BA" w:eastAsia="en-US"/>
        </w:rPr>
        <w:t xml:space="preserve"> правила приступа и заштите података и прати прописе из подручја рада; води и сарађује у пројектним групама; обавља и друге послове које му одреди шеф Одсјека и за свој рад одговара шефу Одсјека за информационо-комуникаци</w:t>
      </w:r>
      <w:r w:rsidR="00D851E1">
        <w:rPr>
          <w:rFonts w:ascii="Arial" w:hAnsi="Arial" w:cs="Arial"/>
          <w:sz w:val="20"/>
          <w:szCs w:val="20"/>
          <w:lang w:val="sr-Cyrl-BA" w:eastAsia="en-US"/>
        </w:rPr>
        <w:t>оне</w:t>
      </w:r>
      <w:r w:rsidRPr="00D851E1">
        <w:rPr>
          <w:rFonts w:ascii="Arial" w:hAnsi="Arial" w:cs="Arial"/>
          <w:sz w:val="20"/>
          <w:szCs w:val="20"/>
          <w:lang w:val="sr-Cyrl-BA" w:eastAsia="en-US"/>
        </w:rPr>
        <w:t xml:space="preserve"> технологије.</w:t>
      </w:r>
    </w:p>
    <w:p w14:paraId="34B789FC" w14:textId="09901210"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 xml:space="preserve">Посебни услови: </w:t>
      </w:r>
      <w:r w:rsidRPr="00D851E1">
        <w:rPr>
          <w:rFonts w:ascii="Arial" w:hAnsi="Arial" w:cs="Arial"/>
          <w:sz w:val="20"/>
          <w:szCs w:val="20"/>
          <w:lang w:val="sr-Cyrl-BA"/>
        </w:rPr>
        <w:t xml:space="preserve"> </w:t>
      </w:r>
      <w:r w:rsidR="00FE2038" w:rsidRPr="00D851E1">
        <w:rPr>
          <w:rFonts w:ascii="Arial" w:hAnsi="Arial" w:cs="Arial"/>
          <w:sz w:val="20"/>
          <w:szCs w:val="20"/>
          <w:lang w:val="sr-Cyrl-BA" w:eastAsia="en-US"/>
        </w:rPr>
        <w:t xml:space="preserve">VII </w:t>
      </w:r>
      <w:r w:rsidRPr="00D851E1">
        <w:rPr>
          <w:rFonts w:ascii="Arial" w:hAnsi="Arial" w:cs="Arial"/>
          <w:sz w:val="20"/>
          <w:szCs w:val="20"/>
          <w:lang w:val="sr-Cyrl-BA" w:eastAsia="en-US"/>
        </w:rPr>
        <w:t>степен стручне спреме, завршен технички, природно-математички или економски факултет, смјер информатика односно технички, природно-математички или економски факултет, смјер информатика Болоњског система студирања са најмање 180 ЕЦТС; положен стручни управни или јавни испит; најмање једна година радног искуства у струци.</w:t>
      </w:r>
    </w:p>
    <w:p w14:paraId="00355F65" w14:textId="7B727A5A"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Статус:</w:t>
      </w:r>
      <w:r w:rsidRPr="00D851E1">
        <w:rPr>
          <w:rFonts w:ascii="Arial" w:hAnsi="Arial" w:cs="Arial"/>
          <w:sz w:val="20"/>
          <w:szCs w:val="20"/>
          <w:lang w:val="sr-Cyrl-BA" w:eastAsia="en-US"/>
        </w:rPr>
        <w:t xml:space="preserve"> Државни службеник – стручни сарадник.</w:t>
      </w:r>
    </w:p>
    <w:p w14:paraId="1A9946D0" w14:textId="77777777" w:rsidR="00834B77" w:rsidRPr="00D851E1" w:rsidRDefault="00834B77" w:rsidP="00FE2038">
      <w:pPr>
        <w:jc w:val="both"/>
        <w:rPr>
          <w:rFonts w:ascii="Arial" w:hAnsi="Arial" w:cs="Arial"/>
          <w:sz w:val="20"/>
          <w:szCs w:val="20"/>
          <w:lang w:val="sr-Cyrl-BA" w:eastAsia="en-US"/>
        </w:rPr>
      </w:pPr>
      <w:r w:rsidRPr="00D851E1">
        <w:rPr>
          <w:rFonts w:ascii="Arial" w:hAnsi="Arial" w:cs="Arial"/>
          <w:b/>
          <w:sz w:val="20"/>
          <w:szCs w:val="20"/>
          <w:lang w:val="sr-Cyrl-BA" w:eastAsia="en-US"/>
        </w:rPr>
        <w:t>Припадајућа основна нето плата</w:t>
      </w:r>
      <w:r w:rsidRPr="00D851E1">
        <w:rPr>
          <w:rFonts w:ascii="Arial" w:hAnsi="Arial" w:cs="Arial"/>
          <w:i/>
          <w:sz w:val="20"/>
          <w:szCs w:val="20"/>
          <w:lang w:val="sr-Cyrl-BA" w:eastAsia="en-US"/>
        </w:rPr>
        <w:t>:</w:t>
      </w:r>
      <w:r w:rsidRPr="00D851E1">
        <w:rPr>
          <w:rFonts w:ascii="Arial" w:hAnsi="Arial" w:cs="Arial"/>
          <w:sz w:val="20"/>
          <w:szCs w:val="20"/>
          <w:lang w:val="sr-Cyrl-BA"/>
        </w:rPr>
        <w:t xml:space="preserve"> </w:t>
      </w:r>
      <w:r w:rsidRPr="00D851E1">
        <w:rPr>
          <w:rFonts w:ascii="Arial" w:hAnsi="Arial" w:cs="Arial"/>
          <w:sz w:val="20"/>
          <w:szCs w:val="20"/>
          <w:lang w:val="sr-Cyrl-BA" w:eastAsia="en-US"/>
        </w:rPr>
        <w:t xml:space="preserve"> 1.230,50 КМ</w:t>
      </w:r>
    </w:p>
    <w:p w14:paraId="053E57FC" w14:textId="77777777"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 xml:space="preserve">Број извршилаца: </w:t>
      </w:r>
      <w:r w:rsidRPr="00D851E1">
        <w:rPr>
          <w:rFonts w:ascii="Arial" w:hAnsi="Arial" w:cs="Arial"/>
          <w:bCs/>
          <w:sz w:val="20"/>
          <w:szCs w:val="20"/>
          <w:lang w:val="sr-Cyrl-BA" w:eastAsia="en-US"/>
        </w:rPr>
        <w:t>је</w:t>
      </w:r>
      <w:r w:rsidRPr="00D851E1">
        <w:rPr>
          <w:rFonts w:ascii="Arial" w:hAnsi="Arial" w:cs="Arial"/>
          <w:sz w:val="20"/>
          <w:szCs w:val="20"/>
          <w:lang w:val="sr-Cyrl-BA" w:eastAsia="en-US"/>
        </w:rPr>
        <w:t>дан (1)</w:t>
      </w:r>
    </w:p>
    <w:p w14:paraId="43C205CA" w14:textId="77777777"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Мјесто рада:</w:t>
      </w:r>
      <w:r w:rsidRPr="00D851E1">
        <w:rPr>
          <w:rFonts w:ascii="Arial" w:hAnsi="Arial" w:cs="Arial"/>
          <w:sz w:val="20"/>
          <w:szCs w:val="20"/>
          <w:lang w:val="sr-Cyrl-BA" w:eastAsia="en-US"/>
        </w:rPr>
        <w:t xml:space="preserve"> Сарајево</w:t>
      </w:r>
    </w:p>
    <w:p w14:paraId="0564FEF8" w14:textId="77777777" w:rsidR="00834B77" w:rsidRPr="00D851E1" w:rsidRDefault="00834B77" w:rsidP="00FE2038">
      <w:pPr>
        <w:jc w:val="both"/>
        <w:rPr>
          <w:rFonts w:ascii="Arial" w:eastAsia="Calibri" w:hAnsi="Arial" w:cs="Arial"/>
          <w:sz w:val="20"/>
          <w:szCs w:val="20"/>
          <w:lang w:val="sr-Cyrl-BA" w:eastAsia="en-US"/>
        </w:rPr>
      </w:pPr>
    </w:p>
    <w:p w14:paraId="0E961AF5" w14:textId="77777777" w:rsidR="00834B77" w:rsidRPr="00D851E1" w:rsidRDefault="00834B77" w:rsidP="00FE2038">
      <w:pPr>
        <w:jc w:val="both"/>
        <w:rPr>
          <w:rFonts w:ascii="Arial" w:eastAsia="Calibri" w:hAnsi="Arial" w:cs="Arial"/>
          <w:sz w:val="20"/>
          <w:szCs w:val="20"/>
          <w:lang w:val="sr-Cyrl-BA" w:eastAsia="en-US"/>
        </w:rPr>
      </w:pPr>
    </w:p>
    <w:p w14:paraId="2F94D896" w14:textId="65783D13"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sz w:val="20"/>
          <w:szCs w:val="20"/>
          <w:lang w:val="sr-Cyrl-BA" w:eastAsia="en-US"/>
        </w:rPr>
        <w:t>СЕКТОР ЗА ИНФОРМИ</w:t>
      </w:r>
      <w:r w:rsidR="00F82431">
        <w:rPr>
          <w:rFonts w:ascii="Arial" w:hAnsi="Arial" w:cs="Arial"/>
          <w:sz w:val="20"/>
          <w:szCs w:val="20"/>
          <w:lang w:val="sr-Cyrl-BA" w:eastAsia="en-US"/>
        </w:rPr>
        <w:t>С</w:t>
      </w:r>
      <w:r w:rsidRPr="00D851E1">
        <w:rPr>
          <w:rFonts w:ascii="Arial" w:hAnsi="Arial" w:cs="Arial"/>
          <w:sz w:val="20"/>
          <w:szCs w:val="20"/>
          <w:lang w:val="sr-Cyrl-BA" w:eastAsia="en-US"/>
        </w:rPr>
        <w:t xml:space="preserve">АЊЕ, МЕЂУНАРОДНУ САРАДЊУ, ПРОТОКОЛ И ОБУКУ </w:t>
      </w:r>
    </w:p>
    <w:p w14:paraId="7C45B314" w14:textId="3536E35A" w:rsidR="00834B77" w:rsidRPr="00D851E1" w:rsidRDefault="00834B77" w:rsidP="00FE2038">
      <w:pPr>
        <w:jc w:val="both"/>
        <w:rPr>
          <w:rFonts w:ascii="Arial" w:hAnsi="Arial" w:cs="Arial"/>
          <w:sz w:val="20"/>
          <w:szCs w:val="20"/>
          <w:lang w:val="sr-Cyrl-BA" w:eastAsia="en-US"/>
        </w:rPr>
      </w:pPr>
      <w:r w:rsidRPr="00D851E1">
        <w:rPr>
          <w:rFonts w:ascii="Arial" w:hAnsi="Arial" w:cs="Arial"/>
          <w:sz w:val="20"/>
          <w:szCs w:val="20"/>
          <w:lang w:val="sr-Cyrl-BA" w:eastAsia="en-US"/>
        </w:rPr>
        <w:t>Одсјек за административно-документационе послове и обуку</w:t>
      </w:r>
    </w:p>
    <w:p w14:paraId="15BCC179" w14:textId="77777777" w:rsidR="00FE2038" w:rsidRPr="00D851E1" w:rsidRDefault="00FE2038" w:rsidP="00FE2038">
      <w:pPr>
        <w:jc w:val="both"/>
        <w:rPr>
          <w:rFonts w:ascii="Arial" w:eastAsia="Calibri" w:hAnsi="Arial" w:cs="Arial"/>
          <w:b/>
          <w:sz w:val="20"/>
          <w:szCs w:val="20"/>
          <w:u w:val="single"/>
          <w:lang w:val="sr-Cyrl-BA" w:eastAsia="en-US"/>
        </w:rPr>
      </w:pPr>
    </w:p>
    <w:p w14:paraId="18F3F623" w14:textId="77777777" w:rsidR="00834B77" w:rsidRPr="00D851E1" w:rsidRDefault="00834B77" w:rsidP="00FE2038">
      <w:pPr>
        <w:jc w:val="both"/>
        <w:rPr>
          <w:rFonts w:ascii="Arial" w:eastAsia="Calibri" w:hAnsi="Arial" w:cs="Arial"/>
          <w:b/>
          <w:sz w:val="20"/>
          <w:szCs w:val="20"/>
          <w:lang w:val="sr-Cyrl-BA" w:eastAsia="en-US"/>
        </w:rPr>
      </w:pPr>
      <w:r w:rsidRPr="00D851E1">
        <w:rPr>
          <w:rFonts w:ascii="Arial" w:hAnsi="Arial" w:cs="Arial"/>
          <w:b/>
          <w:sz w:val="20"/>
          <w:szCs w:val="20"/>
          <w:u w:val="single"/>
          <w:lang w:val="sr-Cyrl-BA" w:eastAsia="en-US"/>
        </w:rPr>
        <w:t>1/03 Виши стручни сарадник у центру за едукацију</w:t>
      </w:r>
    </w:p>
    <w:p w14:paraId="62365788" w14:textId="6666495D"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 xml:space="preserve">Опис послова и радних задатака: </w:t>
      </w:r>
      <w:r w:rsidRPr="00D851E1">
        <w:rPr>
          <w:rFonts w:ascii="Arial" w:hAnsi="Arial" w:cs="Arial"/>
          <w:sz w:val="20"/>
          <w:szCs w:val="20"/>
          <w:lang w:val="sr-Cyrl-BA" w:eastAsia="en-US"/>
        </w:rPr>
        <w:t>Виши стручни сарадник у Центру за едукацију Централне изборне комисије БиХ води и организ</w:t>
      </w:r>
      <w:r w:rsidR="00EB382C">
        <w:rPr>
          <w:rFonts w:ascii="Arial" w:hAnsi="Arial" w:cs="Arial"/>
          <w:sz w:val="20"/>
          <w:szCs w:val="20"/>
          <w:lang w:val="sr-Cyrl-BA" w:eastAsia="en-US"/>
        </w:rPr>
        <w:t>ује</w:t>
      </w:r>
      <w:r w:rsidRPr="00D851E1">
        <w:rPr>
          <w:rFonts w:ascii="Arial" w:hAnsi="Arial" w:cs="Arial"/>
          <w:sz w:val="20"/>
          <w:szCs w:val="20"/>
          <w:lang w:val="sr-Cyrl-BA" w:eastAsia="en-US"/>
        </w:rPr>
        <w:t xml:space="preserve"> све административне послове Центра за едукацију: припрема и ажурира протокол кориштења услуга Центра за едукацију и о свим измјенама обавјештава менаџмент и јавност, води свеобухватан, ажуран и тачан регистар полазника обука, семинара, радионица и студијских посјета, као и ресурсни центар и библиотекарни фонд и развија каталог процедура за кориштење библиотекар</w:t>
      </w:r>
      <w:r w:rsidR="00EB382C">
        <w:rPr>
          <w:rFonts w:ascii="Arial" w:hAnsi="Arial" w:cs="Arial"/>
          <w:sz w:val="20"/>
          <w:szCs w:val="20"/>
          <w:lang w:val="sr-Cyrl-BA" w:eastAsia="en-US"/>
        </w:rPr>
        <w:t>с</w:t>
      </w:r>
      <w:r w:rsidRPr="00D851E1">
        <w:rPr>
          <w:rFonts w:ascii="Arial" w:hAnsi="Arial" w:cs="Arial"/>
          <w:sz w:val="20"/>
          <w:szCs w:val="20"/>
          <w:lang w:val="sr-Cyrl-BA" w:eastAsia="en-US"/>
        </w:rPr>
        <w:t xml:space="preserve">ког  фонда; на основу процјене потребе за обуком и набавком опреме, о чему даје препоруке шефу Одсјека, учествује у припреми годишњих и тромјесечних приједлога обука, семинара, радионица и студијских посјета који ће се одржати у Центру за едукацију, као и приједлога пројеката за унапријеђење рада Центра за едукацију и доставља их потенцијалним донаторима и партнерима; припрема и ажурира информативну брошуру о Центру за едукацију, његовој сврси, начину функционисања, циљевима оснивања, те припрема и дистрибуира брошуре, позивнице или огласе за догађаје и предавања, као и материјале за семинаре, обуке и радионице у сарадњи са предавачима и припрема, дистрибуира и брине се о прикупљању евалуација током програма обуке и креира годишњу публикацију посвећену раду Центра за едукацију; припрема анализу појединачних обука, семинара и радионица, те припрема годишње квантитативне и квалитативне анализе о реализацији плана обука и доставља извјештај шефу Одсјека, шефу Сектора и генералном секретару; развија, имплементира и надгледа одржавање система архивирања материјала за обуку и вођење евиденција, те идентификује и процјењује методе за побољшање протока радних задатака и финансијску оправданост пројеката те даје препоруке за побољшања шефу Одсјека којем пружа подршку у вези са питањима вођења Центра за едукацију, активностима и статусом пројеката; у сарадњи са стручним савјетником за односе са јавношћу креира, односно одржава </w:t>
      </w:r>
      <w:r w:rsidR="00EB382C">
        <w:rPr>
          <w:rFonts w:ascii="Arial" w:hAnsi="Arial" w:cs="Arial"/>
          <w:sz w:val="20"/>
          <w:szCs w:val="20"/>
          <w:lang w:val="sr-Cyrl-BA" w:eastAsia="en-US"/>
        </w:rPr>
        <w:t>спољне</w:t>
      </w:r>
      <w:r w:rsidRPr="00D851E1">
        <w:rPr>
          <w:rFonts w:ascii="Arial" w:hAnsi="Arial" w:cs="Arial"/>
          <w:sz w:val="20"/>
          <w:szCs w:val="20"/>
          <w:lang w:val="sr-Cyrl-BA" w:eastAsia="en-US"/>
        </w:rPr>
        <w:t xml:space="preserve"> програме оглашавања путем </w:t>
      </w:r>
      <w:r w:rsidR="00EB382C">
        <w:rPr>
          <w:rFonts w:ascii="Arial" w:hAnsi="Arial" w:cs="Arial"/>
          <w:sz w:val="20"/>
          <w:szCs w:val="20"/>
          <w:lang w:val="sr-Cyrl-BA" w:eastAsia="en-US"/>
        </w:rPr>
        <w:t>веб</w:t>
      </w:r>
      <w:r w:rsidRPr="00D851E1">
        <w:rPr>
          <w:rFonts w:ascii="Arial" w:hAnsi="Arial" w:cs="Arial"/>
          <w:sz w:val="20"/>
          <w:szCs w:val="20"/>
          <w:lang w:val="sr-Cyrl-BA" w:eastAsia="en-US"/>
        </w:rPr>
        <w:t xml:space="preserve"> странице, брошура, публикација и других медија; учествује у припреми појединачних аката који се односе на Центар за едукацију, те преводи документе са енглеског језика на језике у званичној употреби у БиХ и обрнуто за потребе Центра за едукацију; обавља и друге послове које му одреди шеф Одсјека за административно-документационе послове и обуку.</w:t>
      </w:r>
    </w:p>
    <w:p w14:paraId="59C8ECCC" w14:textId="7D138422"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 xml:space="preserve">Посебни услови: </w:t>
      </w:r>
      <w:r w:rsidR="00FE2038" w:rsidRPr="00D851E1">
        <w:rPr>
          <w:rFonts w:ascii="Arial" w:hAnsi="Arial" w:cs="Arial"/>
          <w:sz w:val="20"/>
          <w:szCs w:val="20"/>
          <w:lang w:val="sr-Cyrl-BA" w:eastAsia="en-US"/>
        </w:rPr>
        <w:t xml:space="preserve">VII </w:t>
      </w:r>
      <w:r w:rsidRPr="00D851E1">
        <w:rPr>
          <w:rFonts w:ascii="Arial" w:hAnsi="Arial" w:cs="Arial"/>
          <w:sz w:val="20"/>
          <w:szCs w:val="20"/>
          <w:lang w:val="sr-Cyrl-BA" w:eastAsia="en-US"/>
        </w:rPr>
        <w:t>степен стручне спреме, завршен факултет друштвеног или техничког смјера, односно факултет друштвеног или техничког смјера Болоњског система студирања са најмање 240 ЕЦТС; положен стручни-управни или јавни испит; најмање двије године радног искуства у струци; познавање рада на рачунару; активно знање енглеског језика у писму и говору.</w:t>
      </w:r>
    </w:p>
    <w:p w14:paraId="0C3139A3" w14:textId="77777777"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Статус :</w:t>
      </w:r>
      <w:r w:rsidRPr="00D851E1">
        <w:rPr>
          <w:rFonts w:ascii="Arial" w:hAnsi="Arial" w:cs="Arial"/>
          <w:sz w:val="20"/>
          <w:szCs w:val="20"/>
          <w:lang w:val="sr-Cyrl-BA" w:eastAsia="en-US"/>
        </w:rPr>
        <w:t xml:space="preserve"> Државни службеник – виши стручни сарадник.</w:t>
      </w:r>
    </w:p>
    <w:p w14:paraId="577CC86D" w14:textId="77777777" w:rsidR="00834B77" w:rsidRPr="00D851E1" w:rsidRDefault="00834B77" w:rsidP="00FE2038">
      <w:pPr>
        <w:jc w:val="both"/>
        <w:rPr>
          <w:rFonts w:ascii="Arial" w:hAnsi="Arial" w:cs="Arial"/>
          <w:sz w:val="20"/>
          <w:szCs w:val="20"/>
          <w:lang w:val="sr-Cyrl-BA" w:eastAsia="en-US"/>
        </w:rPr>
      </w:pPr>
      <w:r w:rsidRPr="00D851E1">
        <w:rPr>
          <w:rFonts w:ascii="Arial" w:hAnsi="Arial" w:cs="Arial"/>
          <w:b/>
          <w:sz w:val="20"/>
          <w:szCs w:val="20"/>
          <w:lang w:val="sr-Cyrl-BA" w:eastAsia="en-US"/>
        </w:rPr>
        <w:t>Припадајућа основна нето плата</w:t>
      </w:r>
      <w:r w:rsidRPr="00D851E1">
        <w:rPr>
          <w:rFonts w:ascii="Arial" w:hAnsi="Arial" w:cs="Arial"/>
          <w:i/>
          <w:sz w:val="20"/>
          <w:szCs w:val="20"/>
          <w:lang w:val="sr-Cyrl-BA" w:eastAsia="en-US"/>
        </w:rPr>
        <w:t>:</w:t>
      </w:r>
      <w:r w:rsidRPr="00D851E1">
        <w:rPr>
          <w:rFonts w:ascii="Arial" w:hAnsi="Arial" w:cs="Arial"/>
          <w:sz w:val="20"/>
          <w:szCs w:val="20"/>
          <w:lang w:val="sr-Cyrl-BA"/>
        </w:rPr>
        <w:t xml:space="preserve"> </w:t>
      </w:r>
      <w:r w:rsidRPr="00D851E1">
        <w:rPr>
          <w:rFonts w:ascii="Arial" w:hAnsi="Arial" w:cs="Arial"/>
          <w:sz w:val="20"/>
          <w:szCs w:val="20"/>
          <w:lang w:val="sr-Cyrl-BA" w:eastAsia="en-US"/>
        </w:rPr>
        <w:t xml:space="preserve"> 1.364,25 КМ</w:t>
      </w:r>
    </w:p>
    <w:p w14:paraId="6921EFDC" w14:textId="77777777"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 xml:space="preserve">Број извршилаца: </w:t>
      </w:r>
      <w:r w:rsidRPr="00D851E1">
        <w:rPr>
          <w:rFonts w:ascii="Arial" w:hAnsi="Arial" w:cs="Arial"/>
          <w:bCs/>
          <w:sz w:val="20"/>
          <w:szCs w:val="20"/>
          <w:lang w:val="sr-Cyrl-BA" w:eastAsia="en-US"/>
        </w:rPr>
        <w:t>је</w:t>
      </w:r>
      <w:r w:rsidRPr="00D851E1">
        <w:rPr>
          <w:rFonts w:ascii="Arial" w:hAnsi="Arial" w:cs="Arial"/>
          <w:sz w:val="20"/>
          <w:szCs w:val="20"/>
          <w:lang w:val="sr-Cyrl-BA" w:eastAsia="en-US"/>
        </w:rPr>
        <w:t>дан (1)</w:t>
      </w:r>
    </w:p>
    <w:p w14:paraId="55FBCB33" w14:textId="77777777" w:rsidR="00834B77" w:rsidRPr="00D851E1" w:rsidRDefault="00834B77" w:rsidP="00FE2038">
      <w:pPr>
        <w:jc w:val="both"/>
        <w:rPr>
          <w:rFonts w:ascii="Arial" w:eastAsia="Calibri" w:hAnsi="Arial" w:cs="Arial"/>
          <w:sz w:val="20"/>
          <w:szCs w:val="20"/>
          <w:lang w:val="sr-Cyrl-BA" w:eastAsia="en-US"/>
        </w:rPr>
      </w:pPr>
      <w:r w:rsidRPr="00D851E1">
        <w:rPr>
          <w:rFonts w:ascii="Arial" w:hAnsi="Arial" w:cs="Arial"/>
          <w:b/>
          <w:sz w:val="20"/>
          <w:szCs w:val="20"/>
          <w:lang w:val="sr-Cyrl-BA" w:eastAsia="en-US"/>
        </w:rPr>
        <w:t>Мјесто рада:</w:t>
      </w:r>
      <w:r w:rsidRPr="00D851E1">
        <w:rPr>
          <w:rFonts w:ascii="Arial" w:hAnsi="Arial" w:cs="Arial"/>
          <w:sz w:val="20"/>
          <w:szCs w:val="20"/>
          <w:lang w:val="sr-Cyrl-BA" w:eastAsia="en-US"/>
        </w:rPr>
        <w:t xml:space="preserve"> Сарајево</w:t>
      </w:r>
    </w:p>
    <w:p w14:paraId="2BF99260" w14:textId="7E4A5089" w:rsidR="00DB7941" w:rsidRPr="00D851E1" w:rsidRDefault="00DB7941" w:rsidP="00FE2038">
      <w:pPr>
        <w:jc w:val="both"/>
        <w:rPr>
          <w:rFonts w:ascii="Arial" w:eastAsia="Calibri" w:hAnsi="Arial" w:cs="Arial"/>
          <w:sz w:val="20"/>
          <w:szCs w:val="20"/>
          <w:lang w:val="sr-Cyrl-BA" w:eastAsia="en-US"/>
        </w:rPr>
      </w:pPr>
    </w:p>
    <w:p w14:paraId="04009A60" w14:textId="77777777" w:rsidR="002C0CCD" w:rsidRPr="00D851E1" w:rsidRDefault="002C0CCD" w:rsidP="00FE2038">
      <w:pPr>
        <w:jc w:val="both"/>
        <w:rPr>
          <w:rFonts w:ascii="Arial" w:eastAsia="Calibri" w:hAnsi="Arial" w:cs="Arial"/>
          <w:sz w:val="20"/>
          <w:szCs w:val="20"/>
          <w:lang w:val="sr-Cyrl-BA" w:eastAsia="en-US"/>
        </w:rPr>
      </w:pPr>
    </w:p>
    <w:p w14:paraId="207130B0" w14:textId="77777777" w:rsidR="00E81FF7" w:rsidRPr="00D851E1" w:rsidRDefault="00E81FF7" w:rsidP="00FE2038">
      <w:pPr>
        <w:pStyle w:val="NormalWeb"/>
        <w:spacing w:before="0" w:beforeAutospacing="0" w:after="0" w:afterAutospacing="0"/>
        <w:jc w:val="both"/>
        <w:rPr>
          <w:rFonts w:ascii="Arial" w:hAnsi="Arial" w:cs="Arial"/>
          <w:sz w:val="20"/>
          <w:szCs w:val="20"/>
          <w:u w:val="single"/>
          <w:lang w:val="sr-Cyrl-BA" w:eastAsia="bs-Latn-BA"/>
        </w:rPr>
      </w:pPr>
      <w:r w:rsidRPr="00D851E1">
        <w:rPr>
          <w:rStyle w:val="Strong"/>
          <w:rFonts w:ascii="Arial" w:hAnsi="Arial" w:cs="Arial"/>
          <w:sz w:val="20"/>
          <w:szCs w:val="20"/>
          <w:u w:val="single"/>
          <w:lang w:val="sr-Cyrl-BA"/>
        </w:rPr>
        <w:t>Напомене за кандидате:</w:t>
      </w:r>
    </w:p>
    <w:p w14:paraId="3165922D" w14:textId="77777777" w:rsidR="00E81FF7" w:rsidRPr="00D851E1" w:rsidRDefault="00E81FF7" w:rsidP="00FE2038">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D851E1">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20A591B4" w14:textId="77777777" w:rsidR="00E81FF7" w:rsidRPr="00D851E1" w:rsidRDefault="00E81FF7" w:rsidP="00FE2038">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D851E1">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D851E1">
          <w:rPr>
            <w:rStyle w:val="Hyperlink"/>
            <w:rFonts w:ascii="Arial" w:hAnsi="Arial" w:cs="Arial"/>
            <w:color w:val="auto"/>
            <w:sz w:val="20"/>
            <w:szCs w:val="20"/>
            <w:u w:val="none"/>
            <w:lang w:val="sr-Cyrl-BA"/>
          </w:rPr>
          <w:t>Закона о државној служби</w:t>
        </w:r>
      </w:hyperlink>
      <w:r w:rsidRPr="00D851E1">
        <w:rPr>
          <w:rFonts w:ascii="Arial" w:hAnsi="Arial" w:cs="Arial"/>
          <w:sz w:val="20"/>
          <w:szCs w:val="20"/>
          <w:lang w:val="sr-Cyrl-BA"/>
        </w:rPr>
        <w:t xml:space="preserve">  у институцијама Босне и Херцеговине.</w:t>
      </w:r>
    </w:p>
    <w:p w14:paraId="0AD37991" w14:textId="77777777" w:rsidR="00E81FF7" w:rsidRPr="00D851E1" w:rsidRDefault="00E81FF7" w:rsidP="00FE2038">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D851E1">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D851E1" w:rsidRDefault="00E81FF7" w:rsidP="00FE2038">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D851E1">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D851E1">
          <w:rPr>
            <w:rStyle w:val="Hyperlink"/>
            <w:rFonts w:ascii="Arial" w:hAnsi="Arial" w:cs="Arial"/>
            <w:color w:val="auto"/>
            <w:sz w:val="20"/>
            <w:szCs w:val="20"/>
            <w:u w:val="none"/>
            <w:lang w:val="sr-Cyrl-BA"/>
          </w:rPr>
          <w:t>Закона о државној служби</w:t>
        </w:r>
      </w:hyperlink>
      <w:r w:rsidRPr="00D851E1">
        <w:rPr>
          <w:rFonts w:ascii="Arial" w:hAnsi="Arial" w:cs="Arial"/>
          <w:sz w:val="20"/>
          <w:szCs w:val="20"/>
          <w:lang w:val="sr-Cyrl-BA"/>
        </w:rPr>
        <w:t xml:space="preserve">  у институцијама Босне и Херцеговине.</w:t>
      </w:r>
    </w:p>
    <w:p w14:paraId="42575233" w14:textId="77777777" w:rsidR="001A5DFE" w:rsidRPr="00D851E1" w:rsidRDefault="00E81FF7" w:rsidP="00FE2038">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D851E1">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219E0FBC" w14:textId="6DCBC9B6" w:rsidR="001A5DFE" w:rsidRPr="00D851E1" w:rsidRDefault="001A5DFE" w:rsidP="00FE2038">
      <w:pPr>
        <w:pStyle w:val="BodyTextIndent"/>
        <w:numPr>
          <w:ilvl w:val="0"/>
          <w:numId w:val="23"/>
        </w:numPr>
        <w:tabs>
          <w:tab w:val="left" w:pos="0"/>
          <w:tab w:val="left" w:pos="810"/>
          <w:tab w:val="left" w:pos="1440"/>
          <w:tab w:val="left" w:pos="5760"/>
        </w:tabs>
        <w:spacing w:after="0"/>
        <w:ind w:left="284" w:hanging="284"/>
        <w:jc w:val="both"/>
        <w:rPr>
          <w:rStyle w:val="Strong"/>
          <w:rFonts w:ascii="Arial" w:hAnsi="Arial" w:cs="Arial"/>
          <w:i/>
          <w:sz w:val="20"/>
          <w:szCs w:val="20"/>
          <w:u w:val="single"/>
          <w:lang w:val="sr-Cyrl-BA"/>
        </w:rPr>
      </w:pPr>
      <w:r w:rsidRPr="00D851E1">
        <w:rPr>
          <w:rStyle w:val="Strong"/>
          <w:rFonts w:ascii="Arial" w:hAnsi="Arial" w:cs="Arial"/>
          <w:sz w:val="20"/>
          <w:szCs w:val="20"/>
          <w:lang w:val="sr-Cyrl-BA"/>
        </w:rPr>
        <w:t>Кандидати , поред пријаве путем поштанске службе имају могућност да поднесу електронску пријаву за оглашена радна мјеста државних службеника путем информационог система за електронско управљање процесом запошљавања државних службеника www.konkursi.ads.gov.ba, у складу са Упутством о начину и поступку подношења електронске пријаве кандидата у поступку запошљавања државних службеника у институцијама Босне и Херцеговине („Службени гласник БиХ“, број 16/22).</w:t>
      </w:r>
    </w:p>
    <w:p w14:paraId="523CC7F0" w14:textId="1017394B" w:rsidR="001A5DFE" w:rsidRPr="00D851E1" w:rsidRDefault="001A5DFE" w:rsidP="00FE2038">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D851E1">
        <w:rPr>
          <w:rStyle w:val="Strong"/>
          <w:rFonts w:ascii="Arial" w:hAnsi="Arial" w:cs="Arial"/>
          <w:b w:val="0"/>
          <w:bCs w:val="0"/>
          <w:sz w:val="20"/>
          <w:szCs w:val="20"/>
          <w:lang w:val="sr-Cyrl-BA"/>
        </w:rPr>
        <w:t>Члан 5. наведеног Упутства, дефинише услове за подношење електронске пријаве.</w:t>
      </w:r>
    </w:p>
    <w:p w14:paraId="48A6D012" w14:textId="77777777" w:rsidR="001A5DFE" w:rsidRPr="00D851E1" w:rsidRDefault="001A5DFE" w:rsidP="00FE2038">
      <w:pPr>
        <w:pStyle w:val="NormalWeb"/>
        <w:spacing w:before="0" w:beforeAutospacing="0" w:after="0" w:afterAutospacing="0"/>
        <w:ind w:right="27"/>
        <w:jc w:val="both"/>
        <w:rPr>
          <w:rFonts w:ascii="Arial" w:hAnsi="Arial" w:cs="Arial"/>
          <w:b/>
          <w:i/>
          <w:sz w:val="20"/>
          <w:szCs w:val="20"/>
          <w:u w:val="single"/>
          <w:lang w:val="sr-Cyrl-BA"/>
        </w:rPr>
      </w:pPr>
    </w:p>
    <w:p w14:paraId="73161F81" w14:textId="77777777" w:rsidR="007F52FA" w:rsidRPr="00D851E1" w:rsidRDefault="007F52FA" w:rsidP="00FE2038">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D851E1" w:rsidRDefault="000F2D15" w:rsidP="00FE2038">
      <w:pPr>
        <w:pStyle w:val="NormalWeb"/>
        <w:spacing w:before="0" w:beforeAutospacing="0" w:after="0" w:afterAutospacing="0"/>
        <w:ind w:right="27"/>
        <w:jc w:val="both"/>
        <w:rPr>
          <w:rFonts w:ascii="Arial" w:hAnsi="Arial" w:cs="Arial"/>
          <w:b/>
          <w:sz w:val="20"/>
          <w:szCs w:val="20"/>
          <w:lang w:val="sr-Cyrl-BA"/>
        </w:rPr>
      </w:pPr>
      <w:r w:rsidRPr="00D851E1">
        <w:rPr>
          <w:rFonts w:ascii="Arial" w:hAnsi="Arial" w:cs="Arial"/>
          <w:b/>
          <w:i/>
          <w:sz w:val="20"/>
          <w:szCs w:val="20"/>
          <w:u w:val="single"/>
          <w:lang w:val="sr-Cyrl-BA"/>
        </w:rPr>
        <w:t>Припрема документације</w:t>
      </w:r>
      <w:r w:rsidRPr="00D851E1">
        <w:rPr>
          <w:rFonts w:ascii="Arial" w:hAnsi="Arial" w:cs="Arial"/>
          <w:b/>
          <w:sz w:val="20"/>
          <w:szCs w:val="20"/>
          <w:lang w:val="sr-Cyrl-BA"/>
        </w:rPr>
        <w:t>:</w:t>
      </w:r>
    </w:p>
    <w:p w14:paraId="59611A4D" w14:textId="77777777" w:rsidR="000F2D15" w:rsidRPr="00D851E1" w:rsidRDefault="000F2D15" w:rsidP="00FE2038">
      <w:pPr>
        <w:pStyle w:val="NormalWeb"/>
        <w:spacing w:before="0" w:beforeAutospacing="0" w:after="0" w:afterAutospacing="0"/>
        <w:ind w:right="27"/>
        <w:jc w:val="both"/>
        <w:rPr>
          <w:rFonts w:ascii="Arial" w:hAnsi="Arial" w:cs="Arial"/>
          <w:sz w:val="20"/>
          <w:szCs w:val="20"/>
          <w:lang w:val="sr-Cyrl-BA"/>
        </w:rPr>
      </w:pPr>
      <w:r w:rsidRPr="00D851E1">
        <w:rPr>
          <w:rFonts w:ascii="Arial" w:hAnsi="Arial" w:cs="Arial"/>
          <w:b/>
          <w:sz w:val="20"/>
          <w:szCs w:val="20"/>
          <w:lang w:val="sr-Cyrl-BA"/>
        </w:rPr>
        <w:lastRenderedPageBreak/>
        <w:t>Скреће се пажња кандидатима</w:t>
      </w:r>
      <w:r w:rsidRPr="00D851E1">
        <w:rPr>
          <w:rFonts w:ascii="Arial" w:hAnsi="Arial" w:cs="Arial"/>
          <w:color w:val="0F1657"/>
          <w:sz w:val="20"/>
          <w:szCs w:val="20"/>
          <w:lang w:val="sr-Cyrl-BA"/>
        </w:rPr>
        <w:t xml:space="preserve"> да су потребну документацију на оглас дужни доставити у складу са </w:t>
      </w:r>
      <w:r w:rsidRPr="00D851E1">
        <w:rPr>
          <w:rFonts w:ascii="Arial" w:hAnsi="Arial" w:cs="Arial"/>
          <w:sz w:val="20"/>
          <w:szCs w:val="20"/>
          <w:lang w:val="sr-Cyrl-BA"/>
        </w:rPr>
        <w:t xml:space="preserve"> </w:t>
      </w:r>
      <w:hyperlink r:id="rId10" w:history="1">
        <w:r w:rsidRPr="00D851E1">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D851E1">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D851E1" w:rsidRDefault="000F2D15" w:rsidP="00FE2038">
      <w:pPr>
        <w:tabs>
          <w:tab w:val="left" w:pos="284"/>
        </w:tabs>
        <w:ind w:right="28"/>
        <w:jc w:val="both"/>
        <w:rPr>
          <w:rFonts w:ascii="Arial" w:hAnsi="Arial" w:cs="Arial"/>
          <w:sz w:val="20"/>
          <w:szCs w:val="20"/>
          <w:lang w:val="sr-Cyrl-BA"/>
        </w:rPr>
      </w:pPr>
      <w:r w:rsidRPr="00D851E1">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D851E1">
          <w:rPr>
            <w:rStyle w:val="Hyperlink"/>
            <w:rFonts w:ascii="Arial" w:hAnsi="Arial" w:cs="Arial"/>
            <w:sz w:val="20"/>
            <w:szCs w:val="20"/>
            <w:lang w:val="sr-Cyrl-BA"/>
          </w:rPr>
          <w:t>„Запошљавање/Напомена за кандидате/Стоп грешкама у пријавама!“</w:t>
        </w:r>
      </w:hyperlink>
      <w:r w:rsidRPr="00D851E1">
        <w:rPr>
          <w:rFonts w:ascii="Arial" w:hAnsi="Arial" w:cs="Arial"/>
          <w:sz w:val="20"/>
          <w:szCs w:val="20"/>
          <w:lang w:val="sr-Cyrl-BA"/>
        </w:rPr>
        <w:t xml:space="preserve"> ,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D851E1">
          <w:rPr>
            <w:rFonts w:ascii="Arial" w:hAnsi="Arial" w:cs="Arial"/>
            <w:sz w:val="20"/>
            <w:szCs w:val="20"/>
            <w:lang w:val="sr-Cyrl-BA"/>
          </w:rPr>
          <w:t>увјерење о положеном стручном управном односно јавном испиту</w:t>
        </w:r>
      </w:hyperlink>
      <w:r w:rsidRPr="00D851E1">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D851E1" w:rsidRDefault="000F2D15" w:rsidP="00FE2038">
      <w:pPr>
        <w:jc w:val="both"/>
        <w:rPr>
          <w:rFonts w:ascii="Arial" w:hAnsi="Arial" w:cs="Arial"/>
          <w:sz w:val="20"/>
          <w:szCs w:val="20"/>
          <w:lang w:val="sr-Cyrl-BA"/>
        </w:rPr>
      </w:pPr>
    </w:p>
    <w:p w14:paraId="34E4C690" w14:textId="77777777" w:rsidR="00243300" w:rsidRPr="00D851E1" w:rsidRDefault="007053B6" w:rsidP="00FE2038">
      <w:pPr>
        <w:contextualSpacing/>
        <w:jc w:val="both"/>
        <w:rPr>
          <w:rFonts w:ascii="Arial" w:hAnsi="Arial" w:cs="Arial"/>
          <w:b/>
          <w:sz w:val="20"/>
          <w:szCs w:val="20"/>
          <w:u w:val="single"/>
          <w:lang w:val="sr-Cyrl-BA"/>
        </w:rPr>
      </w:pPr>
      <w:r w:rsidRPr="00D851E1">
        <w:rPr>
          <w:rFonts w:ascii="Arial" w:hAnsi="Arial" w:cs="Arial"/>
          <w:b/>
          <w:sz w:val="20"/>
          <w:szCs w:val="20"/>
          <w:u w:val="single"/>
          <w:lang w:val="sr-Cyrl-BA"/>
        </w:rPr>
        <w:t xml:space="preserve">Потребни документи: </w:t>
      </w:r>
    </w:p>
    <w:p w14:paraId="47A24141" w14:textId="3B725F3B" w:rsidR="00243300" w:rsidRPr="00D851E1" w:rsidRDefault="00EB382C" w:rsidP="00FE2038">
      <w:pPr>
        <w:contextualSpacing/>
        <w:jc w:val="both"/>
        <w:rPr>
          <w:rFonts w:ascii="Arial" w:hAnsi="Arial" w:cs="Arial"/>
          <w:sz w:val="20"/>
          <w:szCs w:val="20"/>
          <w:lang w:val="sr-Cyrl-BA"/>
        </w:rPr>
      </w:pPr>
      <w:r>
        <w:rPr>
          <w:rFonts w:ascii="Arial" w:hAnsi="Arial" w:cs="Arial"/>
          <w:b/>
          <w:sz w:val="20"/>
          <w:szCs w:val="20"/>
          <w:u w:val="single"/>
          <w:lang w:val="en-US"/>
        </w:rPr>
        <w:t xml:space="preserve">I </w:t>
      </w:r>
      <w:r w:rsidR="007B74DF" w:rsidRPr="00D851E1">
        <w:rPr>
          <w:rFonts w:ascii="Arial" w:hAnsi="Arial" w:cs="Arial"/>
          <w:b/>
          <w:sz w:val="20"/>
          <w:szCs w:val="20"/>
          <w:u w:val="single"/>
          <w:lang w:val="sr-Cyrl-BA"/>
        </w:rPr>
        <w:t>Овјерене копије</w:t>
      </w:r>
      <w:r w:rsidR="00243300" w:rsidRPr="00D851E1">
        <w:rPr>
          <w:rFonts w:ascii="Arial" w:hAnsi="Arial" w:cs="Arial"/>
          <w:b/>
          <w:sz w:val="20"/>
          <w:szCs w:val="20"/>
          <w:lang w:val="sr-Cyrl-BA"/>
        </w:rPr>
        <w:t>:</w:t>
      </w:r>
    </w:p>
    <w:p w14:paraId="36AE2445" w14:textId="77777777" w:rsidR="000E68AE" w:rsidRPr="00D851E1" w:rsidRDefault="000E68AE" w:rsidP="00FE2038">
      <w:pPr>
        <w:pStyle w:val="ListParagraph"/>
        <w:numPr>
          <w:ilvl w:val="0"/>
          <w:numId w:val="8"/>
        </w:numPr>
        <w:spacing w:after="0" w:line="240" w:lineRule="auto"/>
        <w:ind w:left="284" w:right="28" w:hanging="284"/>
        <w:jc w:val="both"/>
        <w:rPr>
          <w:rFonts w:ascii="Arial" w:hAnsi="Arial" w:cs="Arial"/>
          <w:sz w:val="20"/>
          <w:szCs w:val="20"/>
          <w:lang w:val="sr-Cyrl-BA"/>
        </w:rPr>
      </w:pPr>
      <w:r w:rsidRPr="00D851E1">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00E81FF7" w:rsidRPr="00D851E1">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D851E1" w:rsidRDefault="000E68AE" w:rsidP="00FE2038">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D851E1">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D851E1" w:rsidRDefault="007053B6" w:rsidP="00FE2038">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D851E1">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63C73611" w14:textId="77777777" w:rsidR="00DB7941" w:rsidRPr="00D851E1" w:rsidRDefault="007053B6" w:rsidP="00FE203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851E1">
        <w:rPr>
          <w:rFonts w:ascii="Arial" w:hAnsi="Arial" w:cs="Arial"/>
          <w:sz w:val="20"/>
          <w:szCs w:val="20"/>
          <w:lang w:val="sr-Cyrl-BA"/>
        </w:rPr>
        <w:t xml:space="preserve">увјерења о положеном стручном управном испиту односно јавном испиту; </w:t>
      </w:r>
    </w:p>
    <w:p w14:paraId="0C43862D" w14:textId="77777777" w:rsidR="005E7F88" w:rsidRPr="00D851E1" w:rsidRDefault="007053B6" w:rsidP="00FE203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851E1">
        <w:rPr>
          <w:rFonts w:ascii="Arial" w:hAnsi="Arial" w:cs="Arial"/>
          <w:sz w:val="20"/>
          <w:szCs w:val="20"/>
          <w:lang w:val="sr-Cyrl-BA"/>
        </w:rPr>
        <w:t>потврде или увјерења као доказа о траженој врсти искуства;</w:t>
      </w:r>
    </w:p>
    <w:p w14:paraId="6CAD2DE0" w14:textId="144B5938" w:rsidR="005E7F88" w:rsidRPr="00D851E1" w:rsidRDefault="00FE2038" w:rsidP="00FE203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851E1">
        <w:rPr>
          <w:rFonts w:ascii="Arial" w:hAnsi="Arial" w:cs="Arial"/>
          <w:sz w:val="20"/>
          <w:szCs w:val="20"/>
          <w:lang w:val="sr-Cyrl-BA"/>
        </w:rPr>
        <w:t>увјерења/потврде/цертификата о активном знању траженог језика – енглески, најмање Б2 нивоа или еквивалента нивоа Б2 (само за позицију 1/03;)</w:t>
      </w:r>
      <w:r w:rsidR="005E7F88" w:rsidRPr="00D851E1">
        <w:rPr>
          <w:rFonts w:ascii="Arial" w:hAnsi="Arial" w:cs="Arial"/>
          <w:sz w:val="20"/>
          <w:szCs w:val="20"/>
          <w:lang w:val="sr-Cyrl-BA"/>
        </w:rPr>
        <w:t>;</w:t>
      </w:r>
    </w:p>
    <w:p w14:paraId="380B9E47" w14:textId="6A53C99A" w:rsidR="001A5DFE" w:rsidRPr="00D851E1" w:rsidRDefault="0097087E" w:rsidP="00FE2038">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D851E1">
        <w:rPr>
          <w:rFonts w:ascii="Arial" w:hAnsi="Arial" w:cs="Arial"/>
          <w:sz w:val="20"/>
          <w:szCs w:val="20"/>
          <w:lang w:val="sr-Cyrl-BA"/>
        </w:rPr>
        <w:t>доказа о траженом нивоу знања рада на рачунару</w:t>
      </w:r>
      <w:r w:rsidR="00FE2038" w:rsidRPr="00D851E1">
        <w:rPr>
          <w:rFonts w:ascii="Arial" w:hAnsi="Arial" w:cs="Arial"/>
          <w:sz w:val="20"/>
          <w:szCs w:val="20"/>
          <w:lang w:val="sr-Cyrl-BA"/>
        </w:rPr>
        <w:t xml:space="preserve"> (само за позицију 1/03;)</w:t>
      </w:r>
      <w:r w:rsidRPr="00D851E1">
        <w:rPr>
          <w:rFonts w:ascii="Arial" w:hAnsi="Arial" w:cs="Arial"/>
          <w:sz w:val="20"/>
          <w:szCs w:val="20"/>
          <w:lang w:val="sr-Cyrl-BA"/>
        </w:rPr>
        <w:t>;</w:t>
      </w:r>
    </w:p>
    <w:p w14:paraId="6A05CE55" w14:textId="2AC2743B" w:rsidR="001A5DFE" w:rsidRPr="00D851E1" w:rsidRDefault="001A5DFE" w:rsidP="00FE2038">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D851E1">
        <w:rPr>
          <w:rFonts w:ascii="Arial" w:hAnsi="Arial" w:cs="Arial"/>
          <w:b/>
          <w:bCs/>
          <w:sz w:val="20"/>
          <w:szCs w:val="20"/>
          <w:lang w:val="sr-Cyrl-BA"/>
        </w:rPr>
        <w:t xml:space="preserve">За пријаву путем поште, кандидати достављају овјерене копије наведених потребних докумената. </w:t>
      </w:r>
    </w:p>
    <w:p w14:paraId="7CAC7C92" w14:textId="28B641EB" w:rsidR="001A5DFE" w:rsidRPr="00D851E1" w:rsidRDefault="001A5DFE" w:rsidP="00FE2038">
      <w:pPr>
        <w:pStyle w:val="ListParagraph"/>
        <w:shd w:val="clear" w:color="auto" w:fill="FFFFFF"/>
        <w:spacing w:after="0" w:line="240" w:lineRule="auto"/>
        <w:ind w:left="284"/>
        <w:jc w:val="both"/>
        <w:rPr>
          <w:rFonts w:ascii="Arial" w:eastAsia="Times New Roman" w:hAnsi="Arial" w:cs="Arial"/>
          <w:b/>
          <w:bCs/>
          <w:sz w:val="20"/>
          <w:szCs w:val="20"/>
          <w:lang w:val="sr-Cyrl-BA"/>
        </w:rPr>
      </w:pPr>
      <w:r w:rsidRPr="00D851E1">
        <w:rPr>
          <w:rFonts w:ascii="Arial" w:hAnsi="Arial" w:cs="Arial"/>
          <w:b/>
          <w:bCs/>
          <w:sz w:val="20"/>
          <w:szCs w:val="20"/>
          <w:lang w:val="sr-Cyrl-BA"/>
        </w:rPr>
        <w:t>За електронску пријаву, кандидати у систем прилажу ПДФ скениране документе максималне величине по документу 2 МБ.</w:t>
      </w:r>
    </w:p>
    <w:p w14:paraId="6436465C" w14:textId="77777777" w:rsidR="00643E49" w:rsidRPr="00D851E1" w:rsidRDefault="00643E49" w:rsidP="00FE2038">
      <w:pPr>
        <w:pStyle w:val="NormalWeb"/>
        <w:shd w:val="clear" w:color="auto" w:fill="FFFFFF"/>
        <w:spacing w:before="0" w:beforeAutospacing="0" w:after="0" w:afterAutospacing="0"/>
        <w:jc w:val="both"/>
        <w:rPr>
          <w:rFonts w:ascii="Arial" w:hAnsi="Arial" w:cs="Arial"/>
          <w:sz w:val="20"/>
          <w:szCs w:val="20"/>
          <w:lang w:val="sr-Cyrl-BA"/>
        </w:rPr>
      </w:pPr>
    </w:p>
    <w:p w14:paraId="01BDA0BC" w14:textId="06578A8B" w:rsidR="001A5DFE" w:rsidRPr="00D851E1" w:rsidRDefault="00D851E1" w:rsidP="00FE2038">
      <w:pPr>
        <w:rPr>
          <w:rFonts w:ascii="Arial" w:hAnsi="Arial" w:cs="Arial"/>
          <w:b/>
          <w:sz w:val="20"/>
          <w:szCs w:val="20"/>
          <w:u w:val="single"/>
          <w:lang w:val="sr-Cyrl-BA"/>
        </w:rPr>
      </w:pPr>
      <w:bookmarkStart w:id="5" w:name="_Hlk116990189"/>
      <w:r w:rsidRPr="00D851E1">
        <w:rPr>
          <w:rFonts w:ascii="Arial" w:hAnsi="Arial" w:cs="Arial"/>
          <w:b/>
          <w:sz w:val="20"/>
          <w:szCs w:val="20"/>
          <w:u w:val="single"/>
          <w:lang w:val="sr-Cyrl-BA"/>
        </w:rPr>
        <w:t>II</w:t>
      </w:r>
      <w:r w:rsidR="001A5DFE" w:rsidRPr="00D851E1">
        <w:rPr>
          <w:rFonts w:ascii="Arial" w:hAnsi="Arial" w:cs="Arial"/>
          <w:b/>
          <w:sz w:val="20"/>
          <w:szCs w:val="20"/>
          <w:u w:val="single"/>
          <w:lang w:val="sr-Cyrl-BA"/>
        </w:rPr>
        <w:t xml:space="preserve"> Попуњен образац/електронска пријава:</w:t>
      </w:r>
    </w:p>
    <w:bookmarkEnd w:id="5"/>
    <w:p w14:paraId="0ABD50F4" w14:textId="25A0636F" w:rsidR="001A5DFE" w:rsidRPr="00D851E1" w:rsidRDefault="001A5DFE" w:rsidP="00FE2038">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D851E1">
        <w:rPr>
          <w:rFonts w:ascii="Arial" w:hAnsi="Arial" w:cs="Arial"/>
          <w:sz w:val="20"/>
          <w:szCs w:val="20"/>
          <w:lang w:val="sr-Cyrl-BA"/>
        </w:rPr>
        <w:t>За кандидате који се пријављују путем поште, својеручно попуњен и потписан образац Агенције за државну службу БиХ: исти можете преузети на интернет страници Агенције:</w:t>
      </w:r>
      <w:hyperlink r:id="rId13" w:history="1">
        <w:r w:rsidR="00BB21A2" w:rsidRPr="00D851E1">
          <w:rPr>
            <w:rStyle w:val="Hyperlink"/>
            <w:rFonts w:ascii="Arial" w:hAnsi="Arial" w:cs="Arial"/>
            <w:sz w:val="20"/>
            <w:szCs w:val="20"/>
            <w:lang w:val="sr-Cyrl-BA"/>
          </w:rPr>
          <w:t xml:space="preserve"> www.ads.gov.ba</w:t>
        </w:r>
      </w:hyperlink>
      <w:r w:rsidRPr="00D851E1">
        <w:rPr>
          <w:rFonts w:ascii="Arial" w:hAnsi="Arial" w:cs="Arial"/>
          <w:sz w:val="20"/>
          <w:szCs w:val="20"/>
          <w:lang w:val="sr-Cyrl-BA"/>
        </w:rPr>
        <w:t xml:space="preserve"> </w:t>
      </w:r>
      <w:r w:rsidR="00BB21A2" w:rsidRPr="00D851E1">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705C5D5C" w14:textId="7F5B9E9C" w:rsidR="001A5DFE" w:rsidRPr="00D851E1" w:rsidRDefault="001A5DFE" w:rsidP="00FE2038">
      <w:pPr>
        <w:pStyle w:val="ListParagraph"/>
        <w:numPr>
          <w:ilvl w:val="0"/>
          <w:numId w:val="25"/>
        </w:numPr>
        <w:shd w:val="clear" w:color="auto" w:fill="FFFFFF"/>
        <w:spacing w:after="0" w:line="240" w:lineRule="auto"/>
        <w:ind w:left="284" w:hanging="284"/>
        <w:jc w:val="both"/>
        <w:rPr>
          <w:rFonts w:ascii="Arial" w:hAnsi="Arial" w:cs="Arial"/>
          <w:sz w:val="20"/>
          <w:szCs w:val="20"/>
          <w:lang w:val="sr-Cyrl-BA"/>
        </w:rPr>
      </w:pPr>
      <w:r w:rsidRPr="00D851E1">
        <w:rPr>
          <w:rFonts w:ascii="Arial" w:hAnsi="Arial" w:cs="Arial"/>
          <w:sz w:val="20"/>
          <w:szCs w:val="20"/>
          <w:lang w:val="sr-Cyrl-BA"/>
        </w:rPr>
        <w:t>За кандидате који се пријављују путем информационог система, попуњена електронска пријава.</w:t>
      </w:r>
    </w:p>
    <w:p w14:paraId="5E6884C4" w14:textId="159D5A8E" w:rsidR="00FE0E14" w:rsidRPr="00D851E1" w:rsidRDefault="00FE0E14" w:rsidP="00FE2038">
      <w:pPr>
        <w:jc w:val="both"/>
        <w:rPr>
          <w:rFonts w:ascii="Arial" w:hAnsi="Arial" w:cs="Arial"/>
          <w:sz w:val="20"/>
          <w:szCs w:val="20"/>
          <w:lang w:val="sr-Cyrl-BA"/>
        </w:rPr>
      </w:pPr>
    </w:p>
    <w:p w14:paraId="50A7C21E" w14:textId="6B9C25E3" w:rsidR="001A5DFE" w:rsidRPr="00D851E1" w:rsidRDefault="001A5DFE" w:rsidP="00FE2038">
      <w:pPr>
        <w:jc w:val="both"/>
        <w:rPr>
          <w:rFonts w:ascii="Arial" w:hAnsi="Arial" w:cs="Arial"/>
          <w:sz w:val="20"/>
          <w:szCs w:val="20"/>
          <w:lang w:val="sr-Cyrl-BA"/>
        </w:rPr>
      </w:pPr>
    </w:p>
    <w:p w14:paraId="54D13D79" w14:textId="4749FE07" w:rsidR="001A5DFE" w:rsidRPr="00D851E1" w:rsidRDefault="001A5DFE" w:rsidP="00FE2038">
      <w:pPr>
        <w:jc w:val="both"/>
        <w:rPr>
          <w:rFonts w:ascii="Arial" w:hAnsi="Arial" w:cs="Arial"/>
          <w:b/>
          <w:bCs/>
          <w:sz w:val="20"/>
          <w:szCs w:val="20"/>
          <w:u w:val="single"/>
          <w:lang w:val="sr-Cyrl-BA"/>
        </w:rPr>
      </w:pPr>
      <w:bookmarkStart w:id="6" w:name="_Hlk116990244"/>
      <w:r w:rsidRPr="00D851E1">
        <w:rPr>
          <w:rFonts w:ascii="Arial" w:hAnsi="Arial" w:cs="Arial"/>
          <w:b/>
          <w:bCs/>
          <w:sz w:val="20"/>
          <w:szCs w:val="20"/>
          <w:u w:val="single"/>
          <w:lang w:val="sr-Cyrl-BA"/>
        </w:rPr>
        <w:t>Напомена за кандидате који подносе електронску пријаву:</w:t>
      </w:r>
    </w:p>
    <w:p w14:paraId="7A3023F8" w14:textId="44EA1E73" w:rsidR="001A5DFE" w:rsidRPr="00D851E1" w:rsidRDefault="001A5DFE" w:rsidP="00FE2038">
      <w:pPr>
        <w:pStyle w:val="ListParagraph"/>
        <w:numPr>
          <w:ilvl w:val="0"/>
          <w:numId w:val="8"/>
        </w:numPr>
        <w:spacing w:after="0" w:line="240" w:lineRule="auto"/>
        <w:ind w:left="426" w:hanging="284"/>
        <w:jc w:val="both"/>
        <w:rPr>
          <w:rFonts w:ascii="Arial" w:hAnsi="Arial" w:cs="Arial"/>
          <w:b/>
          <w:bCs/>
          <w:sz w:val="20"/>
          <w:szCs w:val="20"/>
          <w:u w:val="single"/>
          <w:lang w:val="sr-Cyrl-BA"/>
        </w:rPr>
      </w:pPr>
      <w:r w:rsidRPr="00D851E1">
        <w:rPr>
          <w:rFonts w:ascii="Arial" w:hAnsi="Arial" w:cs="Arial"/>
          <w:sz w:val="20"/>
          <w:szCs w:val="20"/>
          <w:lang w:val="sr-Cyrl-BA"/>
        </w:rPr>
        <w:t>попуњавањем електронске пријаве кандидати се упознају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 и 14. Упутства о начину и поступку подношења електронске пријаве кандидата у поступку запошљавања државних службеника у институцијама Босне и Херцеговине.</w:t>
      </w:r>
    </w:p>
    <w:p w14:paraId="23E0D935" w14:textId="74AA67F6" w:rsidR="001A5DFE" w:rsidRPr="00D851E1" w:rsidRDefault="001A5DFE" w:rsidP="00FE2038">
      <w:pPr>
        <w:pStyle w:val="ListParagraph"/>
        <w:numPr>
          <w:ilvl w:val="0"/>
          <w:numId w:val="8"/>
        </w:numPr>
        <w:spacing w:after="0" w:line="240" w:lineRule="auto"/>
        <w:ind w:left="426" w:hanging="284"/>
        <w:jc w:val="both"/>
        <w:rPr>
          <w:rFonts w:ascii="Arial" w:hAnsi="Arial" w:cs="Arial"/>
          <w:sz w:val="20"/>
          <w:szCs w:val="20"/>
          <w:lang w:val="sr-Cyrl-BA"/>
        </w:rPr>
      </w:pPr>
      <w:r w:rsidRPr="00D851E1">
        <w:rPr>
          <w:rFonts w:ascii="Arial" w:hAnsi="Arial" w:cs="Arial"/>
          <w:sz w:val="20"/>
          <w:szCs w:val="20"/>
          <w:lang w:val="sr-Cyrl-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03F98054" w14:textId="0E5FEDEA" w:rsidR="001A5DFE" w:rsidRPr="00D851E1" w:rsidRDefault="001A5DFE" w:rsidP="00FE2038">
      <w:pPr>
        <w:pStyle w:val="ListParagraph"/>
        <w:numPr>
          <w:ilvl w:val="0"/>
          <w:numId w:val="8"/>
        </w:numPr>
        <w:spacing w:after="0" w:line="240" w:lineRule="auto"/>
        <w:ind w:left="426" w:hanging="284"/>
        <w:jc w:val="both"/>
        <w:rPr>
          <w:rFonts w:ascii="Arial" w:hAnsi="Arial" w:cs="Arial"/>
          <w:sz w:val="20"/>
          <w:szCs w:val="20"/>
          <w:lang w:val="sr-Cyrl-BA"/>
        </w:rPr>
      </w:pPr>
      <w:r w:rsidRPr="00D851E1">
        <w:rPr>
          <w:rFonts w:ascii="Arial" w:hAnsi="Arial" w:cs="Arial"/>
          <w:sz w:val="20"/>
          <w:szCs w:val="20"/>
          <w:lang w:val="sr-Cyrl-BA"/>
        </w:rPr>
        <w:t>кандидати се електронским путем кроз систем (е-маил и СМС нотификације) информишу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bookmarkEnd w:id="6"/>
    <w:p w14:paraId="60666F85" w14:textId="77777777" w:rsidR="001A5DFE" w:rsidRPr="00D851E1" w:rsidRDefault="001A5DFE" w:rsidP="00FE2038">
      <w:pPr>
        <w:jc w:val="both"/>
        <w:rPr>
          <w:rFonts w:ascii="Arial" w:hAnsi="Arial" w:cs="Arial"/>
          <w:sz w:val="20"/>
          <w:szCs w:val="20"/>
          <w:lang w:val="sr-Cyrl-BA"/>
        </w:rPr>
      </w:pPr>
    </w:p>
    <w:p w14:paraId="6ABA4671" w14:textId="77777777" w:rsidR="00E81FF7" w:rsidRPr="00D851E1" w:rsidRDefault="00E81FF7" w:rsidP="00FE2038">
      <w:pPr>
        <w:jc w:val="both"/>
        <w:rPr>
          <w:rFonts w:ascii="Arial" w:hAnsi="Arial" w:cs="Arial"/>
          <w:b/>
          <w:sz w:val="20"/>
          <w:szCs w:val="20"/>
          <w:lang w:val="sr-Cyrl-BA"/>
        </w:rPr>
      </w:pPr>
      <w:r w:rsidRPr="00D851E1">
        <w:rPr>
          <w:rFonts w:ascii="Arial" w:hAnsi="Arial" w:cs="Arial"/>
          <w:b/>
          <w:sz w:val="20"/>
          <w:szCs w:val="20"/>
          <w:lang w:val="sr-Cyrl-BA"/>
        </w:rPr>
        <w:t>Додатни документи који се достављају накнадно:</w:t>
      </w:r>
    </w:p>
    <w:p w14:paraId="072D44D5" w14:textId="42D07512" w:rsidR="00E81FF7" w:rsidRPr="00D851E1" w:rsidRDefault="00E81FF7" w:rsidP="00FE2038">
      <w:pPr>
        <w:pStyle w:val="ListParagraph"/>
        <w:numPr>
          <w:ilvl w:val="0"/>
          <w:numId w:val="7"/>
        </w:numPr>
        <w:spacing w:after="0" w:line="240" w:lineRule="auto"/>
        <w:ind w:left="426" w:hanging="357"/>
        <w:jc w:val="both"/>
        <w:rPr>
          <w:rFonts w:ascii="Arial" w:hAnsi="Arial" w:cs="Arial"/>
          <w:sz w:val="20"/>
          <w:szCs w:val="20"/>
          <w:lang w:val="sr-Cyrl-BA"/>
        </w:rPr>
      </w:pPr>
      <w:r w:rsidRPr="00D851E1">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w:t>
      </w:r>
      <w:r w:rsidRPr="00D851E1">
        <w:rPr>
          <w:rFonts w:ascii="Arial" w:hAnsi="Arial" w:cs="Arial"/>
          <w:sz w:val="20"/>
          <w:szCs w:val="20"/>
          <w:lang w:val="sr-Cyrl-BA"/>
        </w:rPr>
        <w:lastRenderedPageBreak/>
        <w:t>служби у институцијама Босне и Херцеговине, обавезни су на исти донијети увјерење о невођењу кривичног поступка (не старије од три мјесеца). Изузетно ,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EB64271" w14:textId="56CAB753" w:rsidR="00E81FF7" w:rsidRPr="00D851E1" w:rsidRDefault="00E81FF7" w:rsidP="00FE2038">
      <w:pPr>
        <w:pStyle w:val="ListParagraph"/>
        <w:numPr>
          <w:ilvl w:val="0"/>
          <w:numId w:val="7"/>
        </w:numPr>
        <w:spacing w:after="0" w:line="240" w:lineRule="auto"/>
        <w:ind w:left="426" w:hanging="357"/>
        <w:jc w:val="both"/>
        <w:rPr>
          <w:rFonts w:ascii="Arial" w:hAnsi="Arial" w:cs="Arial"/>
          <w:sz w:val="20"/>
          <w:szCs w:val="20"/>
          <w:lang w:val="sr-Cyrl-BA"/>
        </w:rPr>
      </w:pPr>
      <w:r w:rsidRPr="00D851E1">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0A3E044E" w14:textId="4F0323AB" w:rsidR="006D4945" w:rsidRPr="00D851E1" w:rsidRDefault="006D4945" w:rsidP="00FE2038">
      <w:pPr>
        <w:pStyle w:val="ListParagraph"/>
        <w:numPr>
          <w:ilvl w:val="0"/>
          <w:numId w:val="7"/>
        </w:numPr>
        <w:spacing w:after="0" w:line="240" w:lineRule="auto"/>
        <w:ind w:left="426" w:hanging="357"/>
        <w:jc w:val="both"/>
        <w:rPr>
          <w:rFonts w:ascii="Arial" w:hAnsi="Arial" w:cs="Arial"/>
          <w:sz w:val="20"/>
          <w:szCs w:val="20"/>
          <w:lang w:val="sr-Cyrl-BA"/>
        </w:rPr>
      </w:pPr>
      <w:r w:rsidRPr="00D851E1">
        <w:rPr>
          <w:rFonts w:ascii="Arial" w:hAnsi="Arial" w:cs="Arial"/>
          <w:sz w:val="20"/>
          <w:szCs w:val="20"/>
          <w:lang w:val="sr-Cyrl-BA"/>
        </w:rPr>
        <w:t>Кандидат пријављен електронским путем, који се поставља, односно, квалификује за именовање за радно мјесто државног службеника, доставља Агенцији оригинале скениране документације након интервјуа, а прије постављења, односно, достављања мишљења надлежној институцији.</w:t>
      </w:r>
    </w:p>
    <w:p w14:paraId="611FE98D" w14:textId="77777777" w:rsidR="00E81FF7" w:rsidRPr="00D851E1" w:rsidRDefault="00E81FF7" w:rsidP="00FE2038">
      <w:pPr>
        <w:jc w:val="both"/>
        <w:rPr>
          <w:rFonts w:ascii="Arial" w:hAnsi="Arial" w:cs="Arial"/>
          <w:sz w:val="20"/>
          <w:szCs w:val="20"/>
          <w:lang w:val="sr-Cyrl-BA"/>
        </w:rPr>
      </w:pPr>
    </w:p>
    <w:p w14:paraId="204FB3D8" w14:textId="77777777" w:rsidR="00FE0E14" w:rsidRPr="00D851E1" w:rsidRDefault="00FE0E14" w:rsidP="00FE2038">
      <w:pPr>
        <w:jc w:val="both"/>
        <w:rPr>
          <w:rFonts w:ascii="Arial" w:hAnsi="Arial" w:cs="Arial"/>
          <w:sz w:val="20"/>
          <w:szCs w:val="20"/>
          <w:lang w:val="sr-Cyrl-BA"/>
        </w:rPr>
      </w:pPr>
      <w:r w:rsidRPr="00D851E1">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CB33558" w14:textId="77777777" w:rsidR="00FE0E14" w:rsidRPr="00D851E1" w:rsidRDefault="00FE0E14" w:rsidP="00FE2038">
      <w:pPr>
        <w:jc w:val="both"/>
        <w:rPr>
          <w:rFonts w:ascii="Arial" w:hAnsi="Arial" w:cs="Arial"/>
          <w:sz w:val="20"/>
          <w:szCs w:val="20"/>
          <w:lang w:val="sr-Cyrl-BA"/>
        </w:rPr>
      </w:pPr>
    </w:p>
    <w:p w14:paraId="72123C92" w14:textId="669CC176" w:rsidR="00FE0E14" w:rsidRPr="00D851E1" w:rsidRDefault="00FE0E14" w:rsidP="00FE2038">
      <w:pPr>
        <w:jc w:val="both"/>
        <w:rPr>
          <w:rFonts w:ascii="Arial" w:hAnsi="Arial" w:cs="Arial"/>
          <w:sz w:val="20"/>
          <w:szCs w:val="20"/>
          <w:lang w:val="sr-Cyrl-BA"/>
        </w:rPr>
      </w:pPr>
      <w:r w:rsidRPr="00D851E1">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BADD94" w14:textId="5BD35FE3" w:rsidR="006D4945" w:rsidRPr="00D851E1" w:rsidRDefault="006D4945" w:rsidP="00FE2038">
      <w:pPr>
        <w:pStyle w:val="NormalWeb"/>
        <w:shd w:val="clear" w:color="auto" w:fill="FFFFFF"/>
        <w:spacing w:before="0" w:beforeAutospacing="0" w:after="0" w:afterAutospacing="0"/>
        <w:jc w:val="both"/>
        <w:rPr>
          <w:rFonts w:ascii="Arial" w:hAnsi="Arial" w:cs="Arial"/>
          <w:b/>
          <w:sz w:val="20"/>
          <w:szCs w:val="20"/>
          <w:u w:val="single"/>
          <w:lang w:val="sr-Cyrl-BA"/>
        </w:rPr>
      </w:pPr>
    </w:p>
    <w:p w14:paraId="7C02A744" w14:textId="232E6C44" w:rsidR="006D4945" w:rsidRPr="00D851E1" w:rsidRDefault="006D4945" w:rsidP="00FE2038">
      <w:pPr>
        <w:jc w:val="both"/>
        <w:rPr>
          <w:rFonts w:ascii="Arial" w:hAnsi="Arial" w:cs="Arial"/>
          <w:sz w:val="20"/>
          <w:szCs w:val="20"/>
          <w:lang w:val="sr-Cyrl-BA"/>
        </w:rPr>
      </w:pPr>
      <w:bookmarkStart w:id="7" w:name="_Hlk116990513"/>
      <w:r w:rsidRPr="00D851E1">
        <w:rPr>
          <w:rFonts w:ascii="Arial" w:hAnsi="Arial" w:cs="Arial"/>
          <w:b/>
          <w:bCs/>
          <w:sz w:val="20"/>
          <w:szCs w:val="20"/>
          <w:lang w:val="sr-Cyrl-BA"/>
        </w:rPr>
        <w:t>Подношење електронске пријаве је могуће до истека крајњег рока за пријаву</w:t>
      </w:r>
      <w:r w:rsidRPr="00D851E1">
        <w:rPr>
          <w:rFonts w:ascii="Arial" w:hAnsi="Arial" w:cs="Arial"/>
          <w:sz w:val="20"/>
          <w:szCs w:val="20"/>
          <w:lang w:val="sr-Cyrl-BA"/>
        </w:rPr>
        <w:t>.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0CD7CFFF" w14:textId="6193EBAD" w:rsidR="006D4945" w:rsidRPr="00D851E1" w:rsidRDefault="006D4945" w:rsidP="00FE2038">
      <w:pPr>
        <w:jc w:val="both"/>
        <w:rPr>
          <w:rFonts w:ascii="Arial" w:hAnsi="Arial" w:cs="Arial"/>
          <w:sz w:val="20"/>
          <w:szCs w:val="20"/>
          <w:lang w:val="sr-Cyrl-BA"/>
        </w:rPr>
      </w:pPr>
      <w:r w:rsidRPr="00D851E1">
        <w:rPr>
          <w:rFonts w:ascii="Arial" w:hAnsi="Arial" w:cs="Arial"/>
          <w:sz w:val="20"/>
          <w:szCs w:val="20"/>
          <w:lang w:val="sr-Cyrl-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bookmarkEnd w:id="7"/>
    <w:p w14:paraId="57128199" w14:textId="77777777" w:rsidR="006D4945" w:rsidRPr="00D851E1" w:rsidRDefault="006D4945" w:rsidP="00FE2038">
      <w:pPr>
        <w:pStyle w:val="NormalWeb"/>
        <w:shd w:val="clear" w:color="auto" w:fill="FFFFFF"/>
        <w:spacing w:before="0" w:beforeAutospacing="0" w:after="0" w:afterAutospacing="0"/>
        <w:jc w:val="both"/>
        <w:rPr>
          <w:rFonts w:ascii="Arial" w:hAnsi="Arial" w:cs="Arial"/>
          <w:b/>
          <w:sz w:val="20"/>
          <w:szCs w:val="20"/>
          <w:u w:val="single"/>
          <w:lang w:val="sr-Cyrl-BA"/>
        </w:rPr>
      </w:pPr>
    </w:p>
    <w:p w14:paraId="61E7BCB0" w14:textId="3E4FAFAE" w:rsidR="006D4945" w:rsidRPr="00D851E1" w:rsidRDefault="006D4945" w:rsidP="00FE2038">
      <w:pPr>
        <w:jc w:val="both"/>
        <w:rPr>
          <w:rFonts w:ascii="Arial" w:hAnsi="Arial" w:cs="Arial"/>
          <w:sz w:val="20"/>
          <w:szCs w:val="20"/>
          <w:lang w:val="sr-Cyrl-BA"/>
        </w:rPr>
      </w:pPr>
      <w:bookmarkStart w:id="8" w:name="_Hlk116990656"/>
      <w:r w:rsidRPr="00D851E1">
        <w:rPr>
          <w:rFonts w:ascii="Arial" w:hAnsi="Arial" w:cs="Arial"/>
          <w:sz w:val="20"/>
          <w:szCs w:val="20"/>
          <w:lang w:val="sr-Cyrl-BA"/>
        </w:rPr>
        <w:t xml:space="preserve">Путем поштанске службе, препорученом пошиљком, сва тражена документа треба </w:t>
      </w:r>
      <w:r w:rsidRPr="00D851E1">
        <w:rPr>
          <w:rFonts w:ascii="Arial" w:hAnsi="Arial" w:cs="Arial"/>
          <w:b/>
          <w:sz w:val="20"/>
          <w:szCs w:val="20"/>
          <w:lang w:val="sr-Cyrl-BA"/>
        </w:rPr>
        <w:t xml:space="preserve">доставити најкасније до </w:t>
      </w:r>
      <w:r w:rsidRPr="00D851E1">
        <w:rPr>
          <w:rFonts w:ascii="Arial" w:hAnsi="Arial" w:cs="Arial"/>
          <w:sz w:val="20"/>
          <w:szCs w:val="20"/>
          <w:lang w:val="sr-Cyrl-BA"/>
        </w:rPr>
        <w:t xml:space="preserve"> </w:t>
      </w:r>
      <w:bookmarkStart w:id="9" w:name="_Hlk112151947"/>
      <w:r w:rsidR="00640007">
        <w:rPr>
          <w:rFonts w:ascii="Arial" w:hAnsi="Arial" w:cs="Arial"/>
          <w:b/>
          <w:sz w:val="20"/>
          <w:szCs w:val="20"/>
          <w:u w:val="single"/>
          <w:lang w:val="sr-Latn-BA"/>
        </w:rPr>
        <w:t>12.01.</w:t>
      </w:r>
      <w:r w:rsidRPr="00D851E1">
        <w:rPr>
          <w:rFonts w:ascii="Arial" w:hAnsi="Arial" w:cs="Arial"/>
          <w:b/>
          <w:sz w:val="20"/>
          <w:szCs w:val="20"/>
          <w:u w:val="single"/>
          <w:lang w:val="sr-Cyrl-BA"/>
        </w:rPr>
        <w:t>202</w:t>
      </w:r>
      <w:r w:rsidR="00640007">
        <w:rPr>
          <w:rFonts w:ascii="Arial" w:hAnsi="Arial" w:cs="Arial"/>
          <w:b/>
          <w:sz w:val="20"/>
          <w:szCs w:val="20"/>
          <w:u w:val="single"/>
          <w:lang w:val="sr-Latn-BA"/>
        </w:rPr>
        <w:t>3</w:t>
      </w:r>
      <w:r w:rsidRPr="00D851E1">
        <w:rPr>
          <w:rFonts w:ascii="Arial" w:hAnsi="Arial" w:cs="Arial"/>
          <w:b/>
          <w:sz w:val="20"/>
          <w:szCs w:val="20"/>
          <w:u w:val="single"/>
          <w:lang w:val="sr-Cyrl-BA"/>
        </w:rPr>
        <w:t>. године</w:t>
      </w:r>
      <w:bookmarkEnd w:id="9"/>
      <w:r w:rsidRPr="00D851E1">
        <w:rPr>
          <w:rFonts w:ascii="Arial" w:hAnsi="Arial" w:cs="Arial"/>
          <w:sz w:val="20"/>
          <w:szCs w:val="20"/>
          <w:lang w:val="sr-Cyrl-BA"/>
        </w:rPr>
        <w:t>, на адресу:</w:t>
      </w:r>
    </w:p>
    <w:bookmarkEnd w:id="8"/>
    <w:p w14:paraId="44F3E31E" w14:textId="77777777" w:rsidR="00FE7FB0" w:rsidRPr="00D851E1" w:rsidRDefault="00FE7FB0" w:rsidP="00FE2038">
      <w:pPr>
        <w:jc w:val="both"/>
        <w:rPr>
          <w:rFonts w:ascii="Arial" w:hAnsi="Arial" w:cs="Arial"/>
          <w:b/>
          <w:sz w:val="20"/>
          <w:szCs w:val="20"/>
          <w:lang w:val="sr-Cyrl-BA"/>
        </w:rPr>
      </w:pPr>
    </w:p>
    <w:p w14:paraId="5B5CD295" w14:textId="77777777" w:rsidR="002C1B53" w:rsidRPr="00D851E1" w:rsidRDefault="002C1B53" w:rsidP="00FE2038">
      <w:pPr>
        <w:pStyle w:val="NormalWeb"/>
        <w:shd w:val="clear" w:color="auto" w:fill="FFFFFF"/>
        <w:spacing w:before="0" w:beforeAutospacing="0" w:after="0" w:afterAutospacing="0"/>
        <w:jc w:val="both"/>
        <w:rPr>
          <w:rFonts w:ascii="Arial" w:hAnsi="Arial" w:cs="Arial"/>
          <w:color w:val="000000"/>
          <w:sz w:val="20"/>
          <w:szCs w:val="20"/>
          <w:lang w:val="sr-Cyrl-BA"/>
        </w:rPr>
      </w:pPr>
      <w:r w:rsidRPr="00D851E1">
        <w:rPr>
          <w:rFonts w:ascii="Arial" w:hAnsi="Arial" w:cs="Arial"/>
          <w:b/>
          <w:bCs/>
          <w:color w:val="000000"/>
          <w:sz w:val="20"/>
          <w:szCs w:val="20"/>
          <w:lang w:val="sr-Cyrl-BA"/>
        </w:rPr>
        <w:t>Агенција за државну службу БиХ</w:t>
      </w:r>
    </w:p>
    <w:p w14:paraId="2D4DE3BA" w14:textId="61DEE336" w:rsidR="00790ED5" w:rsidRPr="00D851E1" w:rsidRDefault="009230D6" w:rsidP="00FE2038">
      <w:pPr>
        <w:jc w:val="both"/>
        <w:rPr>
          <w:rFonts w:ascii="Arial" w:hAnsi="Arial" w:cs="Arial"/>
          <w:b/>
          <w:bCs/>
          <w:sz w:val="20"/>
          <w:szCs w:val="20"/>
          <w:lang w:val="sr-Cyrl-BA" w:eastAsia="en-US"/>
        </w:rPr>
      </w:pPr>
      <w:r w:rsidRPr="00D851E1">
        <w:rPr>
          <w:rFonts w:ascii="Arial" w:hAnsi="Arial" w:cs="Arial"/>
          <w:b/>
          <w:bCs/>
          <w:color w:val="000000"/>
          <w:sz w:val="20"/>
          <w:szCs w:val="20"/>
          <w:lang w:val="sr-Cyrl-BA" w:eastAsia="en-US"/>
        </w:rPr>
        <w:t>„</w:t>
      </w:r>
      <w:r w:rsidR="008A1781" w:rsidRPr="00D851E1">
        <w:rPr>
          <w:rFonts w:ascii="Arial" w:hAnsi="Arial" w:cs="Arial"/>
          <w:b/>
          <w:bCs/>
          <w:sz w:val="20"/>
          <w:szCs w:val="20"/>
          <w:lang w:val="sr-Cyrl-BA" w:eastAsia="en-US"/>
        </w:rPr>
        <w:t>Јавни оглас за попуњавање радн</w:t>
      </w:r>
      <w:r w:rsidR="00FE2038" w:rsidRPr="00D851E1">
        <w:rPr>
          <w:rFonts w:ascii="Arial" w:hAnsi="Arial" w:cs="Arial"/>
          <w:b/>
          <w:bCs/>
          <w:sz w:val="20"/>
          <w:szCs w:val="20"/>
          <w:lang w:val="sr-Cyrl-BA" w:eastAsia="en-US"/>
        </w:rPr>
        <w:t>их</w:t>
      </w:r>
      <w:r w:rsidR="008A1781" w:rsidRPr="00D851E1">
        <w:rPr>
          <w:rFonts w:ascii="Arial" w:hAnsi="Arial" w:cs="Arial"/>
          <w:b/>
          <w:bCs/>
          <w:sz w:val="20"/>
          <w:szCs w:val="20"/>
          <w:lang w:val="sr-Cyrl-BA" w:eastAsia="en-US"/>
        </w:rPr>
        <w:t xml:space="preserve"> мјеста државн</w:t>
      </w:r>
      <w:r w:rsidR="00FE2038" w:rsidRPr="00D851E1">
        <w:rPr>
          <w:rFonts w:ascii="Arial" w:hAnsi="Arial" w:cs="Arial"/>
          <w:b/>
          <w:bCs/>
          <w:sz w:val="20"/>
          <w:szCs w:val="20"/>
          <w:lang w:val="sr-Cyrl-BA" w:eastAsia="en-US"/>
        </w:rPr>
        <w:t>их</w:t>
      </w:r>
      <w:r w:rsidR="008A1781" w:rsidRPr="00D851E1">
        <w:rPr>
          <w:rFonts w:ascii="Arial" w:hAnsi="Arial" w:cs="Arial"/>
          <w:b/>
          <w:bCs/>
          <w:sz w:val="20"/>
          <w:szCs w:val="20"/>
          <w:lang w:val="sr-Cyrl-BA" w:eastAsia="en-US"/>
        </w:rPr>
        <w:t xml:space="preserve"> службеника у </w:t>
      </w:r>
      <w:r w:rsidRPr="00D851E1">
        <w:rPr>
          <w:rFonts w:ascii="Arial" w:hAnsi="Arial" w:cs="Arial"/>
          <w:sz w:val="20"/>
          <w:szCs w:val="20"/>
          <w:lang w:val="sr-Cyrl-BA"/>
        </w:rPr>
        <w:t xml:space="preserve"> </w:t>
      </w:r>
      <w:r w:rsidR="005E7F88" w:rsidRPr="00D851E1">
        <w:rPr>
          <w:rFonts w:ascii="Arial" w:hAnsi="Arial" w:cs="Arial"/>
          <w:b/>
          <w:bCs/>
          <w:sz w:val="20"/>
          <w:szCs w:val="20"/>
          <w:lang w:val="sr-Cyrl-BA" w:eastAsia="en-US"/>
        </w:rPr>
        <w:t>Секретаријату Централне изборне комисије</w:t>
      </w:r>
      <w:r w:rsidRPr="00D851E1">
        <w:rPr>
          <w:rFonts w:ascii="Arial" w:hAnsi="Arial" w:cs="Arial"/>
          <w:sz w:val="20"/>
          <w:szCs w:val="20"/>
          <w:lang w:val="sr-Cyrl-BA"/>
        </w:rPr>
        <w:t xml:space="preserve"> </w:t>
      </w:r>
      <w:r w:rsidR="00E31F25" w:rsidRPr="00D851E1">
        <w:rPr>
          <w:rFonts w:ascii="Arial" w:hAnsi="Arial" w:cs="Arial"/>
          <w:b/>
          <w:bCs/>
          <w:sz w:val="20"/>
          <w:szCs w:val="20"/>
          <w:lang w:val="sr-Cyrl-BA" w:eastAsia="en-US"/>
        </w:rPr>
        <w:t xml:space="preserve"> БиХ“</w:t>
      </w:r>
    </w:p>
    <w:p w14:paraId="2488E91E" w14:textId="2026216D" w:rsidR="002C1B53" w:rsidRPr="00D851E1" w:rsidRDefault="002C1B53" w:rsidP="00FE2038">
      <w:pPr>
        <w:jc w:val="both"/>
        <w:rPr>
          <w:rFonts w:ascii="Arial" w:hAnsi="Arial" w:cs="Arial"/>
          <w:color w:val="000000"/>
          <w:sz w:val="20"/>
          <w:szCs w:val="20"/>
          <w:lang w:val="sr-Cyrl-BA"/>
        </w:rPr>
      </w:pPr>
      <w:r w:rsidRPr="00D851E1">
        <w:rPr>
          <w:rFonts w:ascii="Arial" w:hAnsi="Arial" w:cs="Arial"/>
          <w:b/>
          <w:bCs/>
          <w:color w:val="000000"/>
          <w:sz w:val="20"/>
          <w:szCs w:val="20"/>
          <w:lang w:val="sr-Cyrl-BA"/>
        </w:rPr>
        <w:t>71000 Сарајево, Трг Босне и Херцеговине 1</w:t>
      </w:r>
    </w:p>
    <w:p w14:paraId="3363D9FF" w14:textId="77777777" w:rsidR="00FC1811" w:rsidRPr="00D851E1" w:rsidRDefault="00FC1811" w:rsidP="00FE2038">
      <w:pPr>
        <w:jc w:val="both"/>
        <w:rPr>
          <w:rFonts w:ascii="Arial" w:hAnsi="Arial" w:cs="Arial"/>
          <w:b/>
          <w:sz w:val="20"/>
          <w:szCs w:val="20"/>
          <w:lang w:val="sr-Cyrl-BA"/>
        </w:rPr>
      </w:pPr>
    </w:p>
    <w:p w14:paraId="18AEEB06" w14:textId="77777777" w:rsidR="007D7350" w:rsidRPr="00D851E1" w:rsidRDefault="007053B6" w:rsidP="00FE2038">
      <w:pPr>
        <w:jc w:val="both"/>
        <w:rPr>
          <w:rFonts w:ascii="Arial" w:hAnsi="Arial" w:cs="Arial"/>
          <w:sz w:val="20"/>
          <w:szCs w:val="20"/>
          <w:lang w:val="sr-Cyrl-BA"/>
        </w:rPr>
      </w:pPr>
      <w:r w:rsidRPr="00D851E1">
        <w:rPr>
          <w:rFonts w:ascii="Arial" w:hAnsi="Arial" w:cs="Arial"/>
          <w:sz w:val="20"/>
          <w:szCs w:val="20"/>
          <w:lang w:val="sr-Cyrl-BA"/>
        </w:rPr>
        <w:t>Испуњавање услова утврђених овим огласом рачуна се даном предаје пријаве.</w:t>
      </w:r>
    </w:p>
    <w:p w14:paraId="2C8DF26D" w14:textId="28113562" w:rsidR="007D1A1B" w:rsidRPr="00D851E1" w:rsidRDefault="007053B6" w:rsidP="00FE2038">
      <w:pPr>
        <w:jc w:val="both"/>
        <w:rPr>
          <w:rFonts w:ascii="Arial" w:hAnsi="Arial" w:cs="Arial"/>
          <w:sz w:val="20"/>
          <w:szCs w:val="20"/>
          <w:lang w:val="sr-Cyrl-BA"/>
        </w:rPr>
      </w:pPr>
      <w:r w:rsidRPr="00D851E1">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7D1A1B" w:rsidRPr="00D851E1" w:rsidSect="000E0D1C">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E34C" w14:textId="77777777" w:rsidR="00B2552A" w:rsidRDefault="00B2552A" w:rsidP="00644ACA">
      <w:r>
        <w:rPr>
          <w:lang w:val="sr-Cyrl"/>
        </w:rPr>
        <w:separator/>
      </w:r>
    </w:p>
  </w:endnote>
  <w:endnote w:type="continuationSeparator" w:id="0">
    <w:p w14:paraId="2E0AFC6D" w14:textId="77777777" w:rsidR="00B2552A" w:rsidRDefault="00B2552A" w:rsidP="00644ACA">
      <w:r>
        <w:rPr>
          <w:lang w:val="sr-Cyr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B37A" w14:textId="77777777" w:rsidR="00B2552A" w:rsidRDefault="00B2552A" w:rsidP="00644ACA">
      <w:r>
        <w:rPr>
          <w:lang w:val="sr-Cyrl"/>
        </w:rPr>
        <w:separator/>
      </w:r>
    </w:p>
  </w:footnote>
  <w:footnote w:type="continuationSeparator" w:id="0">
    <w:p w14:paraId="2289118A" w14:textId="77777777" w:rsidR="00B2552A" w:rsidRDefault="00B2552A" w:rsidP="00644ACA">
      <w:r>
        <w:rPr>
          <w:lang w:val="sr-Cyrl"/>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EF2550B"/>
    <w:multiLevelType w:val="hybridMultilevel"/>
    <w:tmpl w:val="832834EC"/>
    <w:lvl w:ilvl="0" w:tplc="141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5"/>
  </w:num>
  <w:num w:numId="9">
    <w:abstractNumId w:val="15"/>
  </w:num>
  <w:num w:numId="10">
    <w:abstractNumId w:val="2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2"/>
  </w:num>
  <w:num w:numId="16">
    <w:abstractNumId w:val="13"/>
  </w:num>
  <w:num w:numId="17">
    <w:abstractNumId w:val="4"/>
  </w:num>
  <w:num w:numId="18">
    <w:abstractNumId w:val="14"/>
  </w:num>
  <w:num w:numId="19">
    <w:abstractNumId w:val="3"/>
  </w:num>
  <w:num w:numId="20">
    <w:abstractNumId w:val="24"/>
  </w:num>
  <w:num w:numId="21">
    <w:abstractNumId w:val="17"/>
  </w:num>
  <w:num w:numId="22">
    <w:abstractNumId w:val="21"/>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521"/>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A5DFE"/>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1959"/>
    <w:rsid w:val="00254531"/>
    <w:rsid w:val="002568B1"/>
    <w:rsid w:val="00260F78"/>
    <w:rsid w:val="00264532"/>
    <w:rsid w:val="00270C74"/>
    <w:rsid w:val="002738E3"/>
    <w:rsid w:val="002763A7"/>
    <w:rsid w:val="002766DB"/>
    <w:rsid w:val="00296171"/>
    <w:rsid w:val="002A1BC2"/>
    <w:rsid w:val="002B1B5E"/>
    <w:rsid w:val="002C0CCD"/>
    <w:rsid w:val="002C1689"/>
    <w:rsid w:val="002C17C5"/>
    <w:rsid w:val="002C1B53"/>
    <w:rsid w:val="002C24EB"/>
    <w:rsid w:val="002C2C0E"/>
    <w:rsid w:val="002C391F"/>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71F2"/>
    <w:rsid w:val="004A7AAC"/>
    <w:rsid w:val="004B54BB"/>
    <w:rsid w:val="004B6805"/>
    <w:rsid w:val="004B757D"/>
    <w:rsid w:val="004C39EE"/>
    <w:rsid w:val="004C5468"/>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E7F88"/>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3173B"/>
    <w:rsid w:val="0063494E"/>
    <w:rsid w:val="00640007"/>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945"/>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67E8"/>
    <w:rsid w:val="00727A18"/>
    <w:rsid w:val="007311E4"/>
    <w:rsid w:val="007316E7"/>
    <w:rsid w:val="00731A6F"/>
    <w:rsid w:val="00732871"/>
    <w:rsid w:val="00747CDE"/>
    <w:rsid w:val="00747D93"/>
    <w:rsid w:val="00752F3D"/>
    <w:rsid w:val="007545E8"/>
    <w:rsid w:val="00756CCF"/>
    <w:rsid w:val="00756F6E"/>
    <w:rsid w:val="00761A60"/>
    <w:rsid w:val="00761D88"/>
    <w:rsid w:val="00763D3D"/>
    <w:rsid w:val="00767A5D"/>
    <w:rsid w:val="00770C13"/>
    <w:rsid w:val="00771A94"/>
    <w:rsid w:val="00777E0B"/>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1B5"/>
    <w:rsid w:val="007D6A38"/>
    <w:rsid w:val="007D7350"/>
    <w:rsid w:val="007E2F1D"/>
    <w:rsid w:val="007E60F6"/>
    <w:rsid w:val="007F0CDE"/>
    <w:rsid w:val="007F52FA"/>
    <w:rsid w:val="007F566F"/>
    <w:rsid w:val="007F6106"/>
    <w:rsid w:val="007F7911"/>
    <w:rsid w:val="0080145E"/>
    <w:rsid w:val="00804B40"/>
    <w:rsid w:val="00805B75"/>
    <w:rsid w:val="00820390"/>
    <w:rsid w:val="008215DD"/>
    <w:rsid w:val="00823E68"/>
    <w:rsid w:val="0082486E"/>
    <w:rsid w:val="00825505"/>
    <w:rsid w:val="008328A2"/>
    <w:rsid w:val="00834B77"/>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46DF"/>
    <w:rsid w:val="008D597D"/>
    <w:rsid w:val="008D7282"/>
    <w:rsid w:val="008E20D3"/>
    <w:rsid w:val="008E39A2"/>
    <w:rsid w:val="008E7F3C"/>
    <w:rsid w:val="008F31E1"/>
    <w:rsid w:val="008F3BFB"/>
    <w:rsid w:val="008F476B"/>
    <w:rsid w:val="008F6A22"/>
    <w:rsid w:val="008F725B"/>
    <w:rsid w:val="009005EE"/>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2A"/>
    <w:rsid w:val="00B255E0"/>
    <w:rsid w:val="00B25DC4"/>
    <w:rsid w:val="00B3399F"/>
    <w:rsid w:val="00B4500B"/>
    <w:rsid w:val="00B522F8"/>
    <w:rsid w:val="00B52D28"/>
    <w:rsid w:val="00B533B9"/>
    <w:rsid w:val="00B57E18"/>
    <w:rsid w:val="00B63192"/>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251B"/>
    <w:rsid w:val="00BF5627"/>
    <w:rsid w:val="00BF5F4B"/>
    <w:rsid w:val="00BF764E"/>
    <w:rsid w:val="00C05C03"/>
    <w:rsid w:val="00C05E90"/>
    <w:rsid w:val="00C13855"/>
    <w:rsid w:val="00C17FCE"/>
    <w:rsid w:val="00C20B9A"/>
    <w:rsid w:val="00C20DD7"/>
    <w:rsid w:val="00C22DC9"/>
    <w:rsid w:val="00C43BC9"/>
    <w:rsid w:val="00C4619B"/>
    <w:rsid w:val="00C56A9B"/>
    <w:rsid w:val="00C56AB2"/>
    <w:rsid w:val="00C5758D"/>
    <w:rsid w:val="00C579EF"/>
    <w:rsid w:val="00C57DB1"/>
    <w:rsid w:val="00C6196E"/>
    <w:rsid w:val="00C7562B"/>
    <w:rsid w:val="00C82865"/>
    <w:rsid w:val="00C8402A"/>
    <w:rsid w:val="00C87026"/>
    <w:rsid w:val="00C91C98"/>
    <w:rsid w:val="00CA5AD6"/>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1"/>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DF3433"/>
    <w:rsid w:val="00E01624"/>
    <w:rsid w:val="00E01EE6"/>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853BA"/>
    <w:rsid w:val="00E93543"/>
    <w:rsid w:val="00E953C1"/>
    <w:rsid w:val="00E95795"/>
    <w:rsid w:val="00E96618"/>
    <w:rsid w:val="00E96B47"/>
    <w:rsid w:val="00E97834"/>
    <w:rsid w:val="00EA52BB"/>
    <w:rsid w:val="00EA58EE"/>
    <w:rsid w:val="00EB1E0C"/>
    <w:rsid w:val="00EB382C"/>
    <w:rsid w:val="00EB663C"/>
    <w:rsid w:val="00EB7A18"/>
    <w:rsid w:val="00EB7EA0"/>
    <w:rsid w:val="00EC14F1"/>
    <w:rsid w:val="00EC6B87"/>
    <w:rsid w:val="00ED4B92"/>
    <w:rsid w:val="00ED4F45"/>
    <w:rsid w:val="00ED519D"/>
    <w:rsid w:val="00ED7A29"/>
    <w:rsid w:val="00EE3BE9"/>
    <w:rsid w:val="00EF01F8"/>
    <w:rsid w:val="00EF04DC"/>
    <w:rsid w:val="00EF0C45"/>
    <w:rsid w:val="00EF213E"/>
    <w:rsid w:val="00EF57E9"/>
    <w:rsid w:val="00F072CC"/>
    <w:rsid w:val="00F07F7A"/>
    <w:rsid w:val="00F15CE5"/>
    <w:rsid w:val="00F17690"/>
    <w:rsid w:val="00F21E72"/>
    <w:rsid w:val="00F23E0F"/>
    <w:rsid w:val="00F3036C"/>
    <w:rsid w:val="00F32FFB"/>
    <w:rsid w:val="00F409B0"/>
    <w:rsid w:val="00F4120A"/>
    <w:rsid w:val="00F43E27"/>
    <w:rsid w:val="00F44BEC"/>
    <w:rsid w:val="00F46142"/>
    <w:rsid w:val="00F465FD"/>
    <w:rsid w:val="00F53CA4"/>
    <w:rsid w:val="00F609C5"/>
    <w:rsid w:val="00F60F47"/>
    <w:rsid w:val="00F665E5"/>
    <w:rsid w:val="00F67596"/>
    <w:rsid w:val="00F82431"/>
    <w:rsid w:val="00F8502F"/>
    <w:rsid w:val="00F87B15"/>
    <w:rsid w:val="00F90AC9"/>
    <w:rsid w:val="00F91357"/>
    <w:rsid w:val="00F93722"/>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2038"/>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 w:type="character" w:styleId="PlaceholderText">
    <w:name w:val="Placeholder Text"/>
    <w:basedOn w:val="DefaultParagraphFont"/>
    <w:uiPriority w:val="99"/>
    <w:semiHidden/>
    <w:rsid w:val="00FE2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3431027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dc:description/>
  <cp:lastModifiedBy>Boro Šarčević</cp:lastModifiedBy>
  <cp:revision>5</cp:revision>
  <cp:lastPrinted>2022-10-19T10:30:00Z</cp:lastPrinted>
  <dcterms:created xsi:type="dcterms:W3CDTF">2022-08-19T08:47:00Z</dcterms:created>
  <dcterms:modified xsi:type="dcterms:W3CDTF">2022-12-21T12:06:00Z</dcterms:modified>
  <cp:category/>
</cp:coreProperties>
</file>