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B7886" w14:textId="0877E33E" w:rsidR="00423328" w:rsidRPr="00CD3FFF" w:rsidRDefault="000F7AFC" w:rsidP="00423328">
      <w:pPr>
        <w:jc w:val="both"/>
        <w:rPr>
          <w:sz w:val="22"/>
          <w:szCs w:val="22"/>
          <w:lang w:val="sr-Latn-CS"/>
        </w:rPr>
      </w:pPr>
      <w:r w:rsidRPr="001F7D68">
        <w:rPr>
          <w:sz w:val="22"/>
          <w:szCs w:val="22"/>
        </w:rPr>
        <w:t>На основу члана 21. Закона о државној служби у институцијама Босне и Херцеговине («Службени гласник БиХ», бр. 19/02, 35/03, 4/04, 26/04, 37/04, 48/05, 2/06, 32/07, 43/09</w:t>
      </w:r>
      <w:r w:rsidRPr="001F7D68">
        <w:rPr>
          <w:sz w:val="22"/>
          <w:szCs w:val="22"/>
          <w:lang w:val="sr-Cyrl-CS"/>
        </w:rPr>
        <w:t>,</w:t>
      </w:r>
      <w:r w:rsidRPr="001F7D68">
        <w:rPr>
          <w:sz w:val="22"/>
          <w:szCs w:val="22"/>
        </w:rPr>
        <w:t xml:space="preserve"> 8/10</w:t>
      </w:r>
      <w:r w:rsidR="00E73724" w:rsidRPr="001F7D68">
        <w:rPr>
          <w:sz w:val="22"/>
          <w:szCs w:val="22"/>
          <w:lang w:val="sr-Cyrl-CS"/>
        </w:rPr>
        <w:t xml:space="preserve">, </w:t>
      </w:r>
      <w:r w:rsidR="00E73724" w:rsidRPr="001F7D68">
        <w:rPr>
          <w:color w:val="000000"/>
          <w:sz w:val="22"/>
          <w:szCs w:val="22"/>
          <w:lang w:eastAsia="bs-Latn-BA"/>
        </w:rPr>
        <w:t xml:space="preserve">40/12 </w:t>
      </w:r>
      <w:r w:rsidR="00D57910" w:rsidRPr="001F7D68">
        <w:rPr>
          <w:color w:val="000000"/>
          <w:sz w:val="22"/>
          <w:szCs w:val="22"/>
          <w:lang w:eastAsia="bs-Latn-BA"/>
        </w:rPr>
        <w:t>и</w:t>
      </w:r>
      <w:r w:rsidR="00E73724" w:rsidRPr="001F7D68">
        <w:rPr>
          <w:color w:val="000000"/>
          <w:sz w:val="22"/>
          <w:szCs w:val="22"/>
          <w:lang w:eastAsia="bs-Latn-BA"/>
        </w:rPr>
        <w:t xml:space="preserve"> 93/17</w:t>
      </w:r>
      <w:r w:rsidRPr="001F7D68">
        <w:rPr>
          <w:sz w:val="22"/>
          <w:szCs w:val="22"/>
        </w:rPr>
        <w:t>), Агенција за држа</w:t>
      </w:r>
      <w:r w:rsidR="00206E92" w:rsidRPr="001F7D68">
        <w:rPr>
          <w:sz w:val="22"/>
          <w:szCs w:val="22"/>
        </w:rPr>
        <w:t>вну службу Босне и Херцеговине</w:t>
      </w:r>
      <w:r w:rsidR="00C03166" w:rsidRPr="001F7D68">
        <w:rPr>
          <w:sz w:val="22"/>
          <w:szCs w:val="22"/>
        </w:rPr>
        <w:t xml:space="preserve">, </w:t>
      </w:r>
      <w:r w:rsidR="00DE3200">
        <w:rPr>
          <w:sz w:val="22"/>
          <w:szCs w:val="22"/>
          <w:lang w:val="bs-Latn-BA"/>
        </w:rPr>
        <w:t>на</w:t>
      </w:r>
      <w:r w:rsidR="00423328" w:rsidRPr="00CD3FFF">
        <w:rPr>
          <w:sz w:val="22"/>
          <w:szCs w:val="22"/>
          <w:lang w:val="bs-Latn-BA"/>
        </w:rPr>
        <w:t xml:space="preserve"> </w:t>
      </w:r>
      <w:r w:rsidR="00DE3200">
        <w:rPr>
          <w:sz w:val="22"/>
          <w:szCs w:val="22"/>
          <w:lang w:val="bs-Latn-BA"/>
        </w:rPr>
        <w:t>захтјев</w:t>
      </w:r>
      <w:r w:rsidR="00423328" w:rsidRPr="00CD3FFF">
        <w:rPr>
          <w:sz w:val="22"/>
          <w:szCs w:val="22"/>
          <w:lang w:val="bs-Latn-BA"/>
        </w:rPr>
        <w:t xml:space="preserve"> </w:t>
      </w:r>
      <w:r w:rsidR="00DE3200">
        <w:rPr>
          <w:sz w:val="22"/>
          <w:szCs w:val="22"/>
          <w:lang w:val="bs-Latn-BA"/>
        </w:rPr>
        <w:t>Секретаријата</w:t>
      </w:r>
      <w:r w:rsidR="00423328" w:rsidRPr="00CD3FFF">
        <w:rPr>
          <w:sz w:val="22"/>
          <w:szCs w:val="22"/>
          <w:lang w:val="bs-Latn-BA"/>
        </w:rPr>
        <w:t xml:space="preserve"> </w:t>
      </w:r>
      <w:r w:rsidR="00DE3200">
        <w:rPr>
          <w:sz w:val="22"/>
          <w:szCs w:val="22"/>
          <w:lang w:val="bs-Latn-BA"/>
        </w:rPr>
        <w:t>Централне</w:t>
      </w:r>
      <w:r w:rsidR="00423328" w:rsidRPr="00CD3FFF">
        <w:rPr>
          <w:sz w:val="22"/>
          <w:szCs w:val="22"/>
          <w:lang w:val="bs-Latn-BA"/>
        </w:rPr>
        <w:t xml:space="preserve"> </w:t>
      </w:r>
      <w:r w:rsidR="00DE3200">
        <w:rPr>
          <w:sz w:val="22"/>
          <w:szCs w:val="22"/>
          <w:lang w:val="bs-Latn-BA"/>
        </w:rPr>
        <w:t>изборне</w:t>
      </w:r>
      <w:r w:rsidR="00423328" w:rsidRPr="00CD3FFF">
        <w:rPr>
          <w:sz w:val="22"/>
          <w:szCs w:val="22"/>
          <w:lang w:val="bs-Latn-BA"/>
        </w:rPr>
        <w:t xml:space="preserve"> </w:t>
      </w:r>
      <w:r w:rsidR="00DE3200">
        <w:rPr>
          <w:sz w:val="22"/>
          <w:szCs w:val="22"/>
          <w:lang w:val="bs-Latn-BA"/>
        </w:rPr>
        <w:t>комисије</w:t>
      </w:r>
      <w:r w:rsidR="00423328" w:rsidRPr="00CD3FFF">
        <w:rPr>
          <w:sz w:val="22"/>
          <w:szCs w:val="22"/>
          <w:lang w:val="bs-Latn-BA"/>
        </w:rPr>
        <w:t xml:space="preserve"> </w:t>
      </w:r>
      <w:r w:rsidR="00DE3200">
        <w:rPr>
          <w:sz w:val="22"/>
          <w:szCs w:val="22"/>
          <w:lang w:val="bs-Latn-BA"/>
        </w:rPr>
        <w:t>Босне</w:t>
      </w:r>
      <w:r w:rsidR="00423328" w:rsidRPr="00CD3FFF">
        <w:rPr>
          <w:sz w:val="22"/>
          <w:szCs w:val="22"/>
          <w:lang w:val="bs-Latn-BA"/>
        </w:rPr>
        <w:t xml:space="preserve"> </w:t>
      </w:r>
      <w:r w:rsidR="00DE3200">
        <w:rPr>
          <w:sz w:val="22"/>
          <w:szCs w:val="22"/>
          <w:lang w:val="bs-Latn-BA"/>
        </w:rPr>
        <w:t>и</w:t>
      </w:r>
      <w:r w:rsidR="00423328" w:rsidRPr="00CD3FFF">
        <w:rPr>
          <w:sz w:val="22"/>
          <w:szCs w:val="22"/>
          <w:lang w:val="bs-Latn-BA"/>
        </w:rPr>
        <w:t xml:space="preserve"> </w:t>
      </w:r>
      <w:r w:rsidR="00DE3200">
        <w:rPr>
          <w:sz w:val="22"/>
          <w:szCs w:val="22"/>
          <w:lang w:val="bs-Latn-BA"/>
        </w:rPr>
        <w:t>Херцеговине</w:t>
      </w:r>
      <w:r w:rsidR="00423328" w:rsidRPr="00CD3FFF">
        <w:rPr>
          <w:sz w:val="22"/>
          <w:szCs w:val="22"/>
          <w:lang w:val="bs-Latn-BA"/>
        </w:rPr>
        <w:t xml:space="preserve">, </w:t>
      </w:r>
      <w:r w:rsidR="00DE3200">
        <w:rPr>
          <w:sz w:val="22"/>
          <w:szCs w:val="22"/>
          <w:lang w:val="bs-Latn-BA"/>
        </w:rPr>
        <w:t>расписује</w:t>
      </w:r>
    </w:p>
    <w:p w14:paraId="030B5FA3" w14:textId="77777777" w:rsidR="00423328" w:rsidRPr="00CD3FFF" w:rsidRDefault="00423328" w:rsidP="00423328">
      <w:pPr>
        <w:rPr>
          <w:b/>
          <w:bCs/>
          <w:sz w:val="22"/>
          <w:szCs w:val="22"/>
          <w:lang w:val="sr-Latn-CS"/>
        </w:rPr>
      </w:pPr>
    </w:p>
    <w:p w14:paraId="6660911B" w14:textId="7A334130" w:rsidR="00423328" w:rsidRPr="00CD3FFF" w:rsidRDefault="00DE3200" w:rsidP="00423328">
      <w:pPr>
        <w:jc w:val="center"/>
        <w:rPr>
          <w:b/>
          <w:bCs/>
          <w:sz w:val="22"/>
          <w:szCs w:val="22"/>
          <w:lang w:val="sr-Latn-CS"/>
        </w:rPr>
      </w:pPr>
      <w:r>
        <w:rPr>
          <w:b/>
          <w:bCs/>
          <w:sz w:val="22"/>
          <w:szCs w:val="22"/>
          <w:lang w:val="sr-Latn-CS"/>
        </w:rPr>
        <w:t>ЈАВНИ</w:t>
      </w:r>
      <w:r w:rsidR="00423328" w:rsidRPr="00CD3FFF">
        <w:rPr>
          <w:b/>
          <w:bCs/>
          <w:sz w:val="22"/>
          <w:szCs w:val="22"/>
          <w:lang w:val="sr-Latn-CS"/>
        </w:rPr>
        <w:t xml:space="preserve"> </w:t>
      </w:r>
      <w:r>
        <w:rPr>
          <w:b/>
          <w:bCs/>
          <w:sz w:val="22"/>
          <w:szCs w:val="22"/>
          <w:lang w:val="sr-Latn-CS"/>
        </w:rPr>
        <w:t>ОГЛАС</w:t>
      </w:r>
      <w:r w:rsidR="00423328" w:rsidRPr="00CD3FFF">
        <w:rPr>
          <w:b/>
          <w:bCs/>
          <w:sz w:val="22"/>
          <w:szCs w:val="22"/>
          <w:lang w:val="sr-Latn-CS"/>
        </w:rPr>
        <w:t xml:space="preserve"> </w:t>
      </w:r>
    </w:p>
    <w:p w14:paraId="21ABAF0D" w14:textId="3DCC37C6" w:rsidR="00423328" w:rsidRPr="00CD3FFF" w:rsidRDefault="00DE3200" w:rsidP="00423328">
      <w:pPr>
        <w:jc w:val="center"/>
        <w:rPr>
          <w:b/>
          <w:sz w:val="22"/>
          <w:szCs w:val="22"/>
          <w:lang w:val="bs-Latn-BA"/>
        </w:rPr>
      </w:pPr>
      <w:r>
        <w:rPr>
          <w:b/>
          <w:bCs/>
          <w:sz w:val="22"/>
          <w:szCs w:val="22"/>
          <w:lang w:val="sr-Latn-CS"/>
        </w:rPr>
        <w:t>за</w:t>
      </w:r>
      <w:r w:rsidR="00423328" w:rsidRPr="00CD3FFF">
        <w:rPr>
          <w:b/>
          <w:bCs/>
          <w:sz w:val="22"/>
          <w:szCs w:val="22"/>
          <w:lang w:val="sr-Latn-CS"/>
        </w:rPr>
        <w:t xml:space="preserve"> </w:t>
      </w:r>
      <w:r>
        <w:rPr>
          <w:b/>
          <w:bCs/>
          <w:sz w:val="22"/>
          <w:szCs w:val="22"/>
          <w:lang w:val="sr-Latn-CS"/>
        </w:rPr>
        <w:t>попуњавање</w:t>
      </w:r>
      <w:r w:rsidR="00423328" w:rsidRPr="00CD3FFF">
        <w:rPr>
          <w:b/>
          <w:bCs/>
          <w:sz w:val="22"/>
          <w:szCs w:val="22"/>
          <w:lang w:val="sr-Latn-CS"/>
        </w:rPr>
        <w:t xml:space="preserve"> </w:t>
      </w:r>
      <w:r>
        <w:rPr>
          <w:b/>
          <w:bCs/>
          <w:sz w:val="22"/>
          <w:szCs w:val="22"/>
          <w:lang w:val="sr-Latn-CS"/>
        </w:rPr>
        <w:t>радних</w:t>
      </w:r>
      <w:r w:rsidR="00423328" w:rsidRPr="00CD3FFF">
        <w:rPr>
          <w:b/>
          <w:bCs/>
          <w:sz w:val="22"/>
          <w:szCs w:val="22"/>
          <w:lang w:val="sr-Latn-CS"/>
        </w:rPr>
        <w:t xml:space="preserve"> </w:t>
      </w:r>
      <w:r>
        <w:rPr>
          <w:b/>
          <w:bCs/>
          <w:sz w:val="22"/>
          <w:szCs w:val="22"/>
          <w:lang w:val="sr-Latn-CS"/>
        </w:rPr>
        <w:t>мјеста</w:t>
      </w:r>
      <w:r w:rsidR="00423328" w:rsidRPr="00CD3FFF">
        <w:rPr>
          <w:b/>
          <w:bCs/>
          <w:sz w:val="22"/>
          <w:szCs w:val="22"/>
          <w:lang w:val="sr-Latn-CS"/>
        </w:rPr>
        <w:t xml:space="preserve"> </w:t>
      </w:r>
      <w:r>
        <w:rPr>
          <w:b/>
          <w:bCs/>
          <w:sz w:val="22"/>
          <w:szCs w:val="22"/>
          <w:lang w:val="sr-Latn-CS"/>
        </w:rPr>
        <w:t>државних</w:t>
      </w:r>
      <w:r w:rsidR="00423328" w:rsidRPr="00CD3FFF">
        <w:rPr>
          <w:b/>
          <w:bCs/>
          <w:sz w:val="22"/>
          <w:szCs w:val="22"/>
          <w:lang w:val="sr-Latn-CS"/>
        </w:rPr>
        <w:t xml:space="preserve"> </w:t>
      </w:r>
      <w:r>
        <w:rPr>
          <w:b/>
          <w:bCs/>
          <w:sz w:val="22"/>
          <w:szCs w:val="22"/>
          <w:lang w:val="sr-Latn-CS"/>
        </w:rPr>
        <w:t>службеника</w:t>
      </w:r>
      <w:r w:rsidR="00423328" w:rsidRPr="00CD3FFF">
        <w:rPr>
          <w:b/>
          <w:bCs/>
          <w:sz w:val="22"/>
          <w:szCs w:val="22"/>
          <w:lang w:val="sr-Latn-CS"/>
        </w:rPr>
        <w:t xml:space="preserve"> </w:t>
      </w:r>
      <w:r>
        <w:rPr>
          <w:b/>
          <w:sz w:val="22"/>
          <w:szCs w:val="22"/>
          <w:lang w:val="bs-Latn-BA"/>
        </w:rPr>
        <w:t>у</w:t>
      </w:r>
      <w:r w:rsidR="00423328" w:rsidRPr="00CD3FFF">
        <w:rPr>
          <w:b/>
          <w:sz w:val="22"/>
          <w:szCs w:val="22"/>
          <w:lang w:val="bs-Latn-BA"/>
        </w:rPr>
        <w:t xml:space="preserve"> </w:t>
      </w:r>
    </w:p>
    <w:p w14:paraId="526741F7" w14:textId="401442F3" w:rsidR="00423328" w:rsidRPr="00CD3FFF" w:rsidRDefault="00DE3200" w:rsidP="00423328">
      <w:pPr>
        <w:jc w:val="center"/>
        <w:rPr>
          <w:b/>
          <w:sz w:val="22"/>
          <w:szCs w:val="22"/>
          <w:lang w:val="bs-Latn-BA"/>
        </w:rPr>
      </w:pPr>
      <w:r>
        <w:rPr>
          <w:b/>
          <w:sz w:val="22"/>
          <w:szCs w:val="22"/>
          <w:lang w:val="bs-Latn-BA"/>
        </w:rPr>
        <w:t>Секретаријату</w:t>
      </w:r>
      <w:r w:rsidR="00423328" w:rsidRPr="00CD3FFF">
        <w:rPr>
          <w:b/>
          <w:sz w:val="22"/>
          <w:szCs w:val="22"/>
          <w:lang w:val="bs-Latn-BA"/>
        </w:rPr>
        <w:t xml:space="preserve"> </w:t>
      </w:r>
      <w:r>
        <w:rPr>
          <w:b/>
          <w:sz w:val="22"/>
          <w:szCs w:val="22"/>
          <w:lang w:val="bs-Latn-BA"/>
        </w:rPr>
        <w:t>Централне</w:t>
      </w:r>
      <w:r w:rsidR="00423328" w:rsidRPr="00CD3FFF">
        <w:rPr>
          <w:b/>
          <w:sz w:val="22"/>
          <w:szCs w:val="22"/>
          <w:lang w:val="bs-Latn-BA"/>
        </w:rPr>
        <w:t xml:space="preserve"> </w:t>
      </w:r>
      <w:r>
        <w:rPr>
          <w:b/>
          <w:sz w:val="22"/>
          <w:szCs w:val="22"/>
          <w:lang w:val="bs-Latn-BA"/>
        </w:rPr>
        <w:t>изборне</w:t>
      </w:r>
      <w:r w:rsidR="00423328" w:rsidRPr="00CD3FFF">
        <w:rPr>
          <w:b/>
          <w:sz w:val="22"/>
          <w:szCs w:val="22"/>
          <w:lang w:val="bs-Latn-BA"/>
        </w:rPr>
        <w:t xml:space="preserve"> </w:t>
      </w:r>
      <w:r>
        <w:rPr>
          <w:b/>
          <w:sz w:val="22"/>
          <w:szCs w:val="22"/>
          <w:lang w:val="bs-Latn-BA"/>
        </w:rPr>
        <w:t>комисије</w:t>
      </w:r>
      <w:r w:rsidR="00423328" w:rsidRPr="00CD3FFF">
        <w:rPr>
          <w:b/>
          <w:sz w:val="22"/>
          <w:szCs w:val="22"/>
          <w:lang w:val="bs-Latn-BA"/>
        </w:rPr>
        <w:t xml:space="preserve"> </w:t>
      </w:r>
      <w:r>
        <w:rPr>
          <w:b/>
          <w:sz w:val="22"/>
          <w:szCs w:val="22"/>
          <w:lang w:val="bs-Latn-BA"/>
        </w:rPr>
        <w:t>Босне</w:t>
      </w:r>
      <w:r w:rsidR="00423328" w:rsidRPr="00CD3FFF">
        <w:rPr>
          <w:b/>
          <w:sz w:val="22"/>
          <w:szCs w:val="22"/>
          <w:lang w:val="bs-Latn-BA"/>
        </w:rPr>
        <w:t xml:space="preserve"> </w:t>
      </w:r>
      <w:r>
        <w:rPr>
          <w:b/>
          <w:sz w:val="22"/>
          <w:szCs w:val="22"/>
          <w:lang w:val="bs-Latn-BA"/>
        </w:rPr>
        <w:t>и</w:t>
      </w:r>
      <w:r w:rsidR="00423328" w:rsidRPr="00CD3FFF">
        <w:rPr>
          <w:b/>
          <w:sz w:val="22"/>
          <w:szCs w:val="22"/>
          <w:lang w:val="bs-Latn-BA"/>
        </w:rPr>
        <w:t xml:space="preserve"> </w:t>
      </w:r>
      <w:r>
        <w:rPr>
          <w:b/>
          <w:sz w:val="22"/>
          <w:szCs w:val="22"/>
          <w:lang w:val="bs-Latn-BA"/>
        </w:rPr>
        <w:t>Херцеговине</w:t>
      </w:r>
    </w:p>
    <w:p w14:paraId="5E5A7C11" w14:textId="77777777" w:rsidR="00423328" w:rsidRPr="00CD3FFF" w:rsidRDefault="00423328" w:rsidP="00423328">
      <w:pPr>
        <w:jc w:val="both"/>
        <w:rPr>
          <w:b/>
          <w:sz w:val="22"/>
          <w:szCs w:val="22"/>
          <w:lang w:val="bs-Latn-BA"/>
        </w:rPr>
      </w:pPr>
    </w:p>
    <w:p w14:paraId="50568220" w14:textId="77777777" w:rsidR="00423328" w:rsidRPr="00CD3FFF" w:rsidRDefault="00423328" w:rsidP="00423328">
      <w:pPr>
        <w:jc w:val="both"/>
        <w:rPr>
          <w:b/>
          <w:sz w:val="22"/>
          <w:szCs w:val="22"/>
          <w:lang w:val="bs-Latn-BA"/>
        </w:rPr>
      </w:pPr>
    </w:p>
    <w:p w14:paraId="21CAD952" w14:textId="19FEAD1C" w:rsidR="00423328" w:rsidRPr="00CD3FFF" w:rsidRDefault="00423328" w:rsidP="00423328">
      <w:pPr>
        <w:jc w:val="both"/>
        <w:rPr>
          <w:b/>
          <w:sz w:val="22"/>
          <w:szCs w:val="22"/>
          <w:lang w:val="bs-Latn-BA"/>
        </w:rPr>
      </w:pPr>
      <w:r w:rsidRPr="00CD3FFF">
        <w:rPr>
          <w:b/>
          <w:sz w:val="22"/>
          <w:szCs w:val="22"/>
          <w:lang w:val="bs-Latn-BA"/>
        </w:rPr>
        <w:t xml:space="preserve">1/01 </w:t>
      </w:r>
      <w:r w:rsidR="00DE3200">
        <w:rPr>
          <w:b/>
          <w:sz w:val="22"/>
          <w:szCs w:val="22"/>
          <w:lang w:val="bs-Latn-BA"/>
        </w:rPr>
        <w:t>Ревизор</w:t>
      </w:r>
    </w:p>
    <w:p w14:paraId="7DFFF481" w14:textId="4F96CC39" w:rsidR="00423328" w:rsidRPr="00CD3FFF" w:rsidRDefault="00423328" w:rsidP="00423328">
      <w:pPr>
        <w:jc w:val="both"/>
        <w:rPr>
          <w:b/>
          <w:sz w:val="22"/>
          <w:szCs w:val="22"/>
          <w:lang w:val="bs-Latn-BA"/>
        </w:rPr>
      </w:pPr>
      <w:r w:rsidRPr="00CD3FFF">
        <w:rPr>
          <w:b/>
          <w:sz w:val="22"/>
          <w:szCs w:val="22"/>
          <w:lang w:val="bs-Latn-BA"/>
        </w:rPr>
        <w:t xml:space="preserve">1/02 </w:t>
      </w:r>
      <w:r w:rsidR="00DE3200">
        <w:rPr>
          <w:b/>
          <w:sz w:val="22"/>
          <w:szCs w:val="22"/>
          <w:lang w:val="bs-Latn-BA"/>
        </w:rPr>
        <w:t>Стручни</w:t>
      </w:r>
      <w:r w:rsidRPr="00CD3FFF">
        <w:rPr>
          <w:b/>
          <w:sz w:val="22"/>
          <w:szCs w:val="22"/>
          <w:lang w:val="bs-Latn-BA"/>
        </w:rPr>
        <w:t xml:space="preserve"> </w:t>
      </w:r>
      <w:r w:rsidR="00DE3200">
        <w:rPr>
          <w:b/>
          <w:sz w:val="22"/>
          <w:szCs w:val="22"/>
          <w:lang w:val="bs-Latn-BA"/>
        </w:rPr>
        <w:t>сарадник</w:t>
      </w:r>
      <w:r w:rsidRPr="00CD3FFF">
        <w:rPr>
          <w:b/>
          <w:sz w:val="22"/>
          <w:szCs w:val="22"/>
          <w:lang w:val="bs-Latn-BA"/>
        </w:rPr>
        <w:t xml:space="preserve"> </w:t>
      </w:r>
      <w:r w:rsidR="00DE3200">
        <w:rPr>
          <w:b/>
          <w:sz w:val="22"/>
          <w:szCs w:val="22"/>
          <w:lang w:val="bs-Latn-BA"/>
        </w:rPr>
        <w:t>за</w:t>
      </w:r>
      <w:r w:rsidRPr="00CD3FFF">
        <w:rPr>
          <w:b/>
          <w:sz w:val="22"/>
          <w:szCs w:val="22"/>
          <w:lang w:val="bs-Latn-BA"/>
        </w:rPr>
        <w:t xml:space="preserve"> </w:t>
      </w:r>
      <w:r w:rsidR="00DE3200">
        <w:rPr>
          <w:b/>
          <w:sz w:val="22"/>
          <w:szCs w:val="22"/>
          <w:lang w:val="bs-Latn-BA"/>
        </w:rPr>
        <w:t>правне</w:t>
      </w:r>
      <w:r w:rsidRPr="00CD3FFF">
        <w:rPr>
          <w:b/>
          <w:sz w:val="22"/>
          <w:szCs w:val="22"/>
          <w:lang w:val="bs-Latn-BA"/>
        </w:rPr>
        <w:t xml:space="preserve"> </w:t>
      </w:r>
      <w:r w:rsidR="00DE3200">
        <w:rPr>
          <w:b/>
          <w:sz w:val="22"/>
          <w:szCs w:val="22"/>
          <w:lang w:val="bs-Latn-BA"/>
        </w:rPr>
        <w:t>послове</w:t>
      </w:r>
    </w:p>
    <w:p w14:paraId="5F53F145" w14:textId="77777777" w:rsidR="00423328" w:rsidRPr="00CD3FFF" w:rsidRDefault="00423328" w:rsidP="00423328">
      <w:pPr>
        <w:jc w:val="both"/>
        <w:rPr>
          <w:b/>
          <w:sz w:val="22"/>
          <w:szCs w:val="22"/>
          <w:lang w:val="bs-Latn-BA"/>
        </w:rPr>
      </w:pPr>
    </w:p>
    <w:p w14:paraId="325BE060" w14:textId="77777777" w:rsidR="00423328" w:rsidRPr="00CD3FFF" w:rsidRDefault="00423328" w:rsidP="00423328">
      <w:pPr>
        <w:jc w:val="both"/>
        <w:rPr>
          <w:bCs/>
          <w:sz w:val="22"/>
          <w:szCs w:val="22"/>
          <w:lang w:val="bs-Latn-BA"/>
        </w:rPr>
      </w:pPr>
    </w:p>
    <w:p w14:paraId="09BB8378" w14:textId="43F1674B" w:rsidR="00423328" w:rsidRPr="00CD3FFF" w:rsidRDefault="00DE3200" w:rsidP="00423328">
      <w:pPr>
        <w:jc w:val="both"/>
        <w:rPr>
          <w:bCs/>
          <w:sz w:val="22"/>
          <w:szCs w:val="22"/>
          <w:lang w:val="bs-Latn-BA"/>
        </w:rPr>
      </w:pPr>
      <w:r>
        <w:rPr>
          <w:bCs/>
          <w:sz w:val="22"/>
          <w:szCs w:val="22"/>
          <w:lang w:val="bs-Latn-BA"/>
        </w:rPr>
        <w:t>Служба</w:t>
      </w:r>
      <w:r w:rsidR="00423328" w:rsidRPr="00CD3FFF">
        <w:rPr>
          <w:bCs/>
          <w:sz w:val="22"/>
          <w:szCs w:val="22"/>
          <w:lang w:val="bs-Latn-BA"/>
        </w:rPr>
        <w:t xml:space="preserve"> </w:t>
      </w:r>
      <w:r>
        <w:rPr>
          <w:bCs/>
          <w:sz w:val="22"/>
          <w:szCs w:val="22"/>
          <w:lang w:val="bs-Latn-BA"/>
        </w:rPr>
        <w:t>за</w:t>
      </w:r>
      <w:r w:rsidR="00423328" w:rsidRPr="00CD3FFF">
        <w:rPr>
          <w:bCs/>
          <w:sz w:val="22"/>
          <w:szCs w:val="22"/>
          <w:lang w:val="bs-Latn-BA"/>
        </w:rPr>
        <w:t xml:space="preserve"> </w:t>
      </w:r>
      <w:r>
        <w:rPr>
          <w:bCs/>
          <w:sz w:val="22"/>
          <w:szCs w:val="22"/>
          <w:lang w:val="bs-Latn-BA"/>
        </w:rPr>
        <w:t>ревизију</w:t>
      </w:r>
      <w:r w:rsidR="00423328" w:rsidRPr="00CD3FFF">
        <w:rPr>
          <w:bCs/>
          <w:sz w:val="22"/>
          <w:szCs w:val="22"/>
          <w:lang w:val="bs-Latn-BA"/>
        </w:rPr>
        <w:t xml:space="preserve"> </w:t>
      </w:r>
      <w:r>
        <w:rPr>
          <w:bCs/>
          <w:sz w:val="22"/>
          <w:szCs w:val="22"/>
          <w:lang w:val="bs-Latn-BA"/>
        </w:rPr>
        <w:t>финансирања</w:t>
      </w:r>
      <w:r w:rsidR="00423328" w:rsidRPr="00CD3FFF">
        <w:rPr>
          <w:bCs/>
          <w:sz w:val="22"/>
          <w:szCs w:val="22"/>
          <w:lang w:val="bs-Latn-BA"/>
        </w:rPr>
        <w:t xml:space="preserve"> </w:t>
      </w:r>
      <w:r>
        <w:rPr>
          <w:bCs/>
          <w:sz w:val="22"/>
          <w:szCs w:val="22"/>
          <w:lang w:val="bs-Latn-BA"/>
        </w:rPr>
        <w:t>политичких</w:t>
      </w:r>
      <w:r w:rsidR="00423328" w:rsidRPr="00CD3FFF">
        <w:rPr>
          <w:bCs/>
          <w:sz w:val="22"/>
          <w:szCs w:val="22"/>
          <w:lang w:val="bs-Latn-BA"/>
        </w:rPr>
        <w:t xml:space="preserve"> </w:t>
      </w:r>
      <w:r>
        <w:rPr>
          <w:bCs/>
          <w:sz w:val="22"/>
          <w:szCs w:val="22"/>
          <w:lang w:val="bs-Latn-BA"/>
        </w:rPr>
        <w:t>странака</w:t>
      </w:r>
    </w:p>
    <w:p w14:paraId="79AF35BB" w14:textId="4F0D5F6E" w:rsidR="00423328" w:rsidRPr="00CD3FFF" w:rsidRDefault="00DE3200" w:rsidP="00423328">
      <w:pPr>
        <w:jc w:val="both"/>
        <w:rPr>
          <w:bCs/>
          <w:sz w:val="22"/>
          <w:szCs w:val="22"/>
          <w:lang w:val="bs-Latn-BA"/>
        </w:rPr>
      </w:pPr>
      <w:r>
        <w:rPr>
          <w:bCs/>
          <w:sz w:val="22"/>
          <w:szCs w:val="22"/>
          <w:lang w:val="bs-Latn-BA"/>
        </w:rPr>
        <w:t>Одсјек</w:t>
      </w:r>
      <w:r w:rsidR="00423328" w:rsidRPr="00CD3FFF">
        <w:rPr>
          <w:bCs/>
          <w:sz w:val="22"/>
          <w:szCs w:val="22"/>
          <w:lang w:val="bs-Latn-BA"/>
        </w:rPr>
        <w:t xml:space="preserve"> </w:t>
      </w:r>
      <w:r>
        <w:rPr>
          <w:bCs/>
          <w:sz w:val="22"/>
          <w:szCs w:val="22"/>
          <w:lang w:val="bs-Latn-BA"/>
        </w:rPr>
        <w:t>за</w:t>
      </w:r>
      <w:r w:rsidR="00423328" w:rsidRPr="00CD3FFF">
        <w:rPr>
          <w:bCs/>
          <w:sz w:val="22"/>
          <w:szCs w:val="22"/>
          <w:lang w:val="bs-Latn-BA"/>
        </w:rPr>
        <w:t xml:space="preserve"> </w:t>
      </w:r>
      <w:r>
        <w:rPr>
          <w:bCs/>
          <w:sz w:val="22"/>
          <w:szCs w:val="22"/>
          <w:lang w:val="bs-Latn-BA"/>
        </w:rPr>
        <w:t>ревизијске</w:t>
      </w:r>
      <w:r w:rsidR="00423328" w:rsidRPr="00CD3FFF">
        <w:rPr>
          <w:bCs/>
          <w:sz w:val="22"/>
          <w:szCs w:val="22"/>
          <w:lang w:val="bs-Latn-BA"/>
        </w:rPr>
        <w:t xml:space="preserve"> </w:t>
      </w:r>
      <w:r>
        <w:rPr>
          <w:bCs/>
          <w:sz w:val="22"/>
          <w:szCs w:val="22"/>
          <w:lang w:val="bs-Latn-BA"/>
        </w:rPr>
        <w:t>послове</w:t>
      </w:r>
    </w:p>
    <w:p w14:paraId="51AD4E67" w14:textId="77777777" w:rsidR="00423328" w:rsidRPr="00CD3FFF" w:rsidRDefault="00423328" w:rsidP="00423328">
      <w:pPr>
        <w:jc w:val="both"/>
        <w:rPr>
          <w:b/>
          <w:sz w:val="22"/>
          <w:szCs w:val="22"/>
          <w:u w:val="single"/>
          <w:lang w:val="bs-Latn-BA"/>
        </w:rPr>
      </w:pPr>
    </w:p>
    <w:p w14:paraId="00A5AED9" w14:textId="0830796E" w:rsidR="00423328" w:rsidRPr="00CD3FFF" w:rsidRDefault="00423328" w:rsidP="00423328">
      <w:pPr>
        <w:jc w:val="both"/>
        <w:rPr>
          <w:b/>
          <w:sz w:val="22"/>
          <w:szCs w:val="22"/>
          <w:u w:val="single"/>
          <w:lang w:val="bs-Latn-BA"/>
        </w:rPr>
      </w:pPr>
      <w:r w:rsidRPr="00CD3FFF">
        <w:rPr>
          <w:b/>
          <w:sz w:val="22"/>
          <w:szCs w:val="22"/>
          <w:u w:val="single"/>
          <w:lang w:val="bs-Latn-BA"/>
        </w:rPr>
        <w:t xml:space="preserve">1/01 </w:t>
      </w:r>
      <w:r w:rsidR="00DE3200">
        <w:rPr>
          <w:b/>
          <w:sz w:val="22"/>
          <w:szCs w:val="22"/>
          <w:u w:val="single"/>
          <w:lang w:val="bs-Latn-BA"/>
        </w:rPr>
        <w:t>Ревизор</w:t>
      </w:r>
    </w:p>
    <w:p w14:paraId="6F315DBF" w14:textId="6AD6332A" w:rsidR="00423328" w:rsidRPr="00CD3FFF" w:rsidRDefault="00DE3200" w:rsidP="00423328">
      <w:pPr>
        <w:pStyle w:val="NormalWeb"/>
        <w:tabs>
          <w:tab w:val="left" w:pos="5400"/>
          <w:tab w:val="left" w:pos="5760"/>
        </w:tabs>
        <w:spacing w:before="0" w:beforeAutospacing="0" w:after="0" w:afterAutospacing="0"/>
        <w:jc w:val="both"/>
        <w:rPr>
          <w:sz w:val="22"/>
          <w:szCs w:val="22"/>
          <w:lang w:val="bs-Latn-BA"/>
        </w:rPr>
      </w:pPr>
      <w:r>
        <w:rPr>
          <w:b/>
          <w:bCs/>
          <w:color w:val="000000"/>
          <w:sz w:val="22"/>
          <w:szCs w:val="22"/>
          <w:lang w:val="sr-Latn-BA" w:eastAsia="sr-Cyrl-CS"/>
        </w:rPr>
        <w:t>Опис</w:t>
      </w:r>
      <w:r w:rsidR="00423328" w:rsidRPr="00CD3FFF">
        <w:rPr>
          <w:b/>
          <w:bCs/>
          <w:color w:val="000000"/>
          <w:sz w:val="22"/>
          <w:szCs w:val="22"/>
          <w:lang w:val="sr-Latn-BA" w:eastAsia="sr-Cyrl-CS"/>
        </w:rPr>
        <w:t xml:space="preserve"> </w:t>
      </w:r>
      <w:r>
        <w:rPr>
          <w:b/>
          <w:bCs/>
          <w:color w:val="000000"/>
          <w:sz w:val="22"/>
          <w:szCs w:val="22"/>
          <w:lang w:val="sr-Latn-BA" w:eastAsia="sr-Cyrl-CS"/>
        </w:rPr>
        <w:t>послова</w:t>
      </w:r>
      <w:r w:rsidR="00423328" w:rsidRPr="00CD3FFF">
        <w:rPr>
          <w:b/>
          <w:bCs/>
          <w:color w:val="000000"/>
          <w:sz w:val="22"/>
          <w:szCs w:val="22"/>
          <w:lang w:val="sr-Latn-BA" w:eastAsia="sr-Cyrl-CS"/>
        </w:rPr>
        <w:t xml:space="preserve"> </w:t>
      </w:r>
      <w:r>
        <w:rPr>
          <w:b/>
          <w:bCs/>
          <w:color w:val="000000"/>
          <w:sz w:val="22"/>
          <w:szCs w:val="22"/>
          <w:lang w:val="sr-Latn-BA" w:eastAsia="sr-Cyrl-CS"/>
        </w:rPr>
        <w:t>и</w:t>
      </w:r>
      <w:r w:rsidR="00423328" w:rsidRPr="00CD3FFF">
        <w:rPr>
          <w:b/>
          <w:bCs/>
          <w:color w:val="000000"/>
          <w:sz w:val="22"/>
          <w:szCs w:val="22"/>
          <w:lang w:val="sr-Latn-BA" w:eastAsia="sr-Cyrl-CS"/>
        </w:rPr>
        <w:t xml:space="preserve"> </w:t>
      </w:r>
      <w:r>
        <w:rPr>
          <w:b/>
          <w:bCs/>
          <w:color w:val="000000"/>
          <w:sz w:val="22"/>
          <w:szCs w:val="22"/>
          <w:lang w:val="sr-Latn-BA" w:eastAsia="sr-Cyrl-CS"/>
        </w:rPr>
        <w:t>радних</w:t>
      </w:r>
      <w:r w:rsidR="00423328" w:rsidRPr="00CD3FFF">
        <w:rPr>
          <w:b/>
          <w:bCs/>
          <w:color w:val="000000"/>
          <w:sz w:val="22"/>
          <w:szCs w:val="22"/>
          <w:lang w:val="sr-Latn-BA" w:eastAsia="sr-Cyrl-CS"/>
        </w:rPr>
        <w:t xml:space="preserve"> </w:t>
      </w:r>
      <w:r>
        <w:rPr>
          <w:b/>
          <w:bCs/>
          <w:color w:val="000000"/>
          <w:sz w:val="22"/>
          <w:szCs w:val="22"/>
          <w:lang w:val="sr-Latn-BA" w:eastAsia="sr-Cyrl-CS"/>
        </w:rPr>
        <w:t>задатака</w:t>
      </w:r>
      <w:r w:rsidR="00423328" w:rsidRPr="00CD3FFF">
        <w:rPr>
          <w:b/>
          <w:bCs/>
          <w:color w:val="000000"/>
          <w:sz w:val="22"/>
          <w:szCs w:val="22"/>
          <w:lang w:val="sr-Latn-BA" w:eastAsia="sr-Cyrl-CS"/>
        </w:rPr>
        <w:t>:</w:t>
      </w:r>
      <w:r w:rsidR="00423328" w:rsidRPr="00CD3FFF">
        <w:rPr>
          <w:color w:val="000000"/>
          <w:sz w:val="22"/>
          <w:szCs w:val="22"/>
          <w:lang w:val="sr-Latn-BA" w:eastAsia="sr-Cyrl-CS"/>
        </w:rPr>
        <w:t> </w:t>
      </w:r>
      <w:r>
        <w:rPr>
          <w:sz w:val="22"/>
          <w:szCs w:val="22"/>
          <w:lang w:val="bs-Latn-BA"/>
        </w:rPr>
        <w:t>Ревизор</w:t>
      </w:r>
      <w:r w:rsidR="00423328" w:rsidRPr="00CD3FFF">
        <w:rPr>
          <w:sz w:val="22"/>
          <w:szCs w:val="22"/>
          <w:lang w:val="bs-Latn-BA"/>
        </w:rPr>
        <w:t xml:space="preserve"> </w:t>
      </w:r>
      <w:r>
        <w:rPr>
          <w:sz w:val="22"/>
          <w:szCs w:val="22"/>
          <w:lang w:val="bs-Latn-BA"/>
        </w:rPr>
        <w:t>врши</w:t>
      </w:r>
      <w:r w:rsidR="00423328" w:rsidRPr="00CD3FFF">
        <w:rPr>
          <w:sz w:val="22"/>
          <w:szCs w:val="22"/>
          <w:lang w:val="bs-Latn-BA"/>
        </w:rPr>
        <w:t xml:space="preserve">  </w:t>
      </w:r>
      <w:r>
        <w:rPr>
          <w:sz w:val="22"/>
          <w:szCs w:val="22"/>
          <w:lang w:val="bs-Latn-BA"/>
        </w:rPr>
        <w:t>ревизију</w:t>
      </w:r>
      <w:r w:rsidR="00423328" w:rsidRPr="00CD3FFF">
        <w:rPr>
          <w:sz w:val="22"/>
          <w:szCs w:val="22"/>
          <w:lang w:val="bs-Latn-BA"/>
        </w:rPr>
        <w:t xml:space="preserve"> </w:t>
      </w:r>
      <w:r>
        <w:rPr>
          <w:sz w:val="22"/>
          <w:szCs w:val="22"/>
          <w:lang w:val="bs-Latn-BA"/>
        </w:rPr>
        <w:t>у</w:t>
      </w:r>
      <w:r w:rsidR="00423328" w:rsidRPr="00CD3FFF">
        <w:rPr>
          <w:sz w:val="22"/>
          <w:szCs w:val="22"/>
          <w:lang w:val="bs-Latn-BA"/>
        </w:rPr>
        <w:t xml:space="preserve"> </w:t>
      </w:r>
      <w:r>
        <w:rPr>
          <w:sz w:val="22"/>
          <w:szCs w:val="22"/>
          <w:lang w:val="bs-Latn-BA"/>
        </w:rPr>
        <w:t>оквиру</w:t>
      </w:r>
      <w:r w:rsidR="00423328" w:rsidRPr="00CD3FFF">
        <w:rPr>
          <w:sz w:val="22"/>
          <w:szCs w:val="22"/>
          <w:lang w:val="bs-Latn-BA"/>
        </w:rPr>
        <w:t xml:space="preserve"> </w:t>
      </w:r>
      <w:r>
        <w:rPr>
          <w:sz w:val="22"/>
          <w:szCs w:val="22"/>
          <w:lang w:val="bs-Latn-BA"/>
        </w:rPr>
        <w:t>прегледа</w:t>
      </w:r>
      <w:r w:rsidR="00423328" w:rsidRPr="00CD3FFF">
        <w:rPr>
          <w:sz w:val="22"/>
          <w:szCs w:val="22"/>
          <w:lang w:val="bs-Latn-BA"/>
        </w:rPr>
        <w:t xml:space="preserve"> </w:t>
      </w:r>
      <w:r>
        <w:rPr>
          <w:sz w:val="22"/>
          <w:szCs w:val="22"/>
          <w:lang w:val="bs-Latn-BA"/>
        </w:rPr>
        <w:t>и</w:t>
      </w:r>
      <w:r w:rsidR="00423328" w:rsidRPr="00CD3FFF">
        <w:rPr>
          <w:sz w:val="22"/>
          <w:szCs w:val="22"/>
          <w:lang w:val="bs-Latn-BA"/>
        </w:rPr>
        <w:t xml:space="preserve"> </w:t>
      </w:r>
      <w:r>
        <w:rPr>
          <w:sz w:val="22"/>
          <w:szCs w:val="22"/>
          <w:lang w:val="bs-Latn-BA"/>
        </w:rPr>
        <w:t>контроле</w:t>
      </w:r>
      <w:r w:rsidR="00423328" w:rsidRPr="00CD3FFF">
        <w:rPr>
          <w:sz w:val="22"/>
          <w:szCs w:val="22"/>
          <w:lang w:val="bs-Latn-BA"/>
        </w:rPr>
        <w:t xml:space="preserve"> </w:t>
      </w:r>
      <w:r>
        <w:rPr>
          <w:sz w:val="22"/>
          <w:szCs w:val="22"/>
          <w:lang w:val="bs-Latn-BA"/>
        </w:rPr>
        <w:t>финансијских</w:t>
      </w:r>
      <w:r w:rsidR="00423328" w:rsidRPr="00CD3FFF">
        <w:rPr>
          <w:sz w:val="22"/>
          <w:szCs w:val="22"/>
          <w:lang w:val="bs-Latn-BA"/>
        </w:rPr>
        <w:t xml:space="preserve"> </w:t>
      </w:r>
      <w:r>
        <w:rPr>
          <w:sz w:val="22"/>
          <w:szCs w:val="22"/>
          <w:lang w:val="bs-Latn-BA"/>
        </w:rPr>
        <w:t>извјештаја</w:t>
      </w:r>
      <w:r w:rsidR="00423328" w:rsidRPr="00CD3FFF">
        <w:rPr>
          <w:sz w:val="22"/>
          <w:szCs w:val="22"/>
          <w:lang w:val="bs-Latn-BA"/>
        </w:rPr>
        <w:t xml:space="preserve"> </w:t>
      </w:r>
      <w:r>
        <w:rPr>
          <w:sz w:val="22"/>
          <w:szCs w:val="22"/>
          <w:lang w:val="bs-Latn-BA"/>
        </w:rPr>
        <w:t>политичких</w:t>
      </w:r>
      <w:r w:rsidR="00423328" w:rsidRPr="00CD3FFF">
        <w:rPr>
          <w:sz w:val="22"/>
          <w:szCs w:val="22"/>
          <w:lang w:val="bs-Latn-BA"/>
        </w:rPr>
        <w:t xml:space="preserve"> </w:t>
      </w:r>
      <w:r>
        <w:rPr>
          <w:sz w:val="22"/>
          <w:szCs w:val="22"/>
          <w:lang w:val="bs-Latn-BA"/>
        </w:rPr>
        <w:t>странака</w:t>
      </w:r>
      <w:r w:rsidR="00423328" w:rsidRPr="00CD3FFF">
        <w:rPr>
          <w:sz w:val="22"/>
          <w:szCs w:val="22"/>
          <w:lang w:val="bs-Latn-BA"/>
        </w:rPr>
        <w:t xml:space="preserve"> </w:t>
      </w:r>
      <w:r>
        <w:rPr>
          <w:sz w:val="22"/>
          <w:szCs w:val="22"/>
          <w:lang w:val="bs-Latn-BA"/>
        </w:rPr>
        <w:t>и</w:t>
      </w:r>
      <w:r w:rsidR="00423328" w:rsidRPr="00CD3FFF">
        <w:rPr>
          <w:sz w:val="22"/>
          <w:szCs w:val="22"/>
          <w:lang w:val="bs-Latn-BA"/>
        </w:rPr>
        <w:t xml:space="preserve"> </w:t>
      </w:r>
      <w:r>
        <w:rPr>
          <w:sz w:val="22"/>
          <w:szCs w:val="22"/>
          <w:lang w:val="bs-Latn-BA"/>
        </w:rPr>
        <w:t>утврђује</w:t>
      </w:r>
      <w:r w:rsidR="00423328" w:rsidRPr="00CD3FFF">
        <w:rPr>
          <w:sz w:val="22"/>
          <w:szCs w:val="22"/>
          <w:lang w:val="bs-Latn-BA"/>
        </w:rPr>
        <w:t xml:space="preserve"> </w:t>
      </w:r>
      <w:r>
        <w:rPr>
          <w:sz w:val="22"/>
          <w:szCs w:val="22"/>
          <w:lang w:val="bs-Latn-BA"/>
        </w:rPr>
        <w:t>потенцијалне</w:t>
      </w:r>
      <w:r w:rsidR="00423328" w:rsidRPr="00CD3FFF">
        <w:rPr>
          <w:sz w:val="22"/>
          <w:szCs w:val="22"/>
          <w:lang w:val="bs-Latn-BA"/>
        </w:rPr>
        <w:t xml:space="preserve"> </w:t>
      </w:r>
      <w:r>
        <w:rPr>
          <w:sz w:val="22"/>
          <w:szCs w:val="22"/>
          <w:lang w:val="bs-Latn-BA"/>
        </w:rPr>
        <w:t>области</w:t>
      </w:r>
      <w:r w:rsidR="00423328" w:rsidRPr="00CD3FFF">
        <w:rPr>
          <w:sz w:val="22"/>
          <w:szCs w:val="22"/>
          <w:lang w:val="bs-Latn-BA"/>
        </w:rPr>
        <w:t xml:space="preserve"> </w:t>
      </w:r>
      <w:r>
        <w:rPr>
          <w:sz w:val="22"/>
          <w:szCs w:val="22"/>
          <w:lang w:val="bs-Latn-BA"/>
        </w:rPr>
        <w:t>ревизијских</w:t>
      </w:r>
      <w:r w:rsidR="00423328" w:rsidRPr="00CD3FFF">
        <w:rPr>
          <w:sz w:val="22"/>
          <w:szCs w:val="22"/>
          <w:lang w:val="bs-Latn-BA"/>
        </w:rPr>
        <w:t xml:space="preserve"> </w:t>
      </w:r>
      <w:r>
        <w:rPr>
          <w:sz w:val="22"/>
          <w:szCs w:val="22"/>
          <w:lang w:val="bs-Latn-BA"/>
        </w:rPr>
        <w:t>ризика</w:t>
      </w:r>
      <w:r w:rsidR="00423328" w:rsidRPr="00CD3FFF">
        <w:rPr>
          <w:sz w:val="22"/>
          <w:szCs w:val="22"/>
          <w:lang w:val="bs-Latn-BA"/>
        </w:rPr>
        <w:t xml:space="preserve">; </w:t>
      </w:r>
      <w:r>
        <w:rPr>
          <w:sz w:val="22"/>
          <w:szCs w:val="22"/>
          <w:lang w:val="bs-Latn-BA"/>
        </w:rPr>
        <w:t>на</w:t>
      </w:r>
      <w:r w:rsidR="00423328" w:rsidRPr="00CD3FFF">
        <w:rPr>
          <w:sz w:val="22"/>
          <w:szCs w:val="22"/>
          <w:lang w:val="bs-Latn-BA"/>
        </w:rPr>
        <w:t xml:space="preserve"> </w:t>
      </w:r>
      <w:r>
        <w:rPr>
          <w:sz w:val="22"/>
          <w:szCs w:val="22"/>
          <w:lang w:val="bs-Latn-BA"/>
        </w:rPr>
        <w:t>основу</w:t>
      </w:r>
      <w:r w:rsidR="00423328" w:rsidRPr="00CD3FFF">
        <w:rPr>
          <w:sz w:val="22"/>
          <w:szCs w:val="22"/>
          <w:lang w:val="bs-Latn-BA"/>
        </w:rPr>
        <w:t xml:space="preserve"> </w:t>
      </w:r>
      <w:r>
        <w:rPr>
          <w:sz w:val="22"/>
          <w:szCs w:val="22"/>
          <w:lang w:val="bs-Latn-BA"/>
        </w:rPr>
        <w:t>прикупљених</w:t>
      </w:r>
      <w:r w:rsidR="00423328" w:rsidRPr="00CD3FFF">
        <w:rPr>
          <w:sz w:val="22"/>
          <w:szCs w:val="22"/>
          <w:lang w:val="bs-Latn-BA"/>
        </w:rPr>
        <w:t xml:space="preserve"> </w:t>
      </w:r>
      <w:r>
        <w:rPr>
          <w:sz w:val="22"/>
          <w:szCs w:val="22"/>
          <w:lang w:val="bs-Latn-BA"/>
        </w:rPr>
        <w:t>доказа</w:t>
      </w:r>
      <w:r w:rsidR="00423328" w:rsidRPr="00CD3FFF">
        <w:rPr>
          <w:sz w:val="22"/>
          <w:szCs w:val="22"/>
          <w:lang w:val="bs-Latn-BA"/>
        </w:rPr>
        <w:t xml:space="preserve">, </w:t>
      </w:r>
      <w:r>
        <w:rPr>
          <w:sz w:val="22"/>
          <w:szCs w:val="22"/>
          <w:lang w:val="bs-Latn-BA"/>
        </w:rPr>
        <w:t>доноси</w:t>
      </w:r>
      <w:r w:rsidR="00423328" w:rsidRPr="00CD3FFF">
        <w:rPr>
          <w:sz w:val="22"/>
          <w:szCs w:val="22"/>
          <w:lang w:val="bs-Latn-BA"/>
        </w:rPr>
        <w:t xml:space="preserve"> </w:t>
      </w:r>
      <w:r>
        <w:rPr>
          <w:sz w:val="22"/>
          <w:szCs w:val="22"/>
          <w:lang w:val="bs-Latn-BA"/>
        </w:rPr>
        <w:t>закључке</w:t>
      </w:r>
      <w:r w:rsidR="00423328" w:rsidRPr="00CD3FFF">
        <w:rPr>
          <w:sz w:val="22"/>
          <w:szCs w:val="22"/>
          <w:lang w:val="bs-Latn-BA"/>
        </w:rPr>
        <w:t xml:space="preserve"> </w:t>
      </w:r>
      <w:r>
        <w:rPr>
          <w:sz w:val="22"/>
          <w:szCs w:val="22"/>
          <w:lang w:val="bs-Latn-BA"/>
        </w:rPr>
        <w:t>као</w:t>
      </w:r>
      <w:r w:rsidR="00423328" w:rsidRPr="00CD3FFF">
        <w:rPr>
          <w:sz w:val="22"/>
          <w:szCs w:val="22"/>
          <w:lang w:val="bs-Latn-BA"/>
        </w:rPr>
        <w:t xml:space="preserve"> </w:t>
      </w:r>
      <w:r>
        <w:rPr>
          <w:sz w:val="22"/>
          <w:szCs w:val="22"/>
          <w:lang w:val="bs-Latn-BA"/>
        </w:rPr>
        <w:t>основ</w:t>
      </w:r>
      <w:r w:rsidR="00423328" w:rsidRPr="00CD3FFF">
        <w:rPr>
          <w:sz w:val="22"/>
          <w:szCs w:val="22"/>
          <w:lang w:val="bs-Latn-BA"/>
        </w:rPr>
        <w:t xml:space="preserve"> </w:t>
      </w:r>
      <w:r>
        <w:rPr>
          <w:sz w:val="22"/>
          <w:szCs w:val="22"/>
          <w:lang w:val="bs-Latn-BA"/>
        </w:rPr>
        <w:t>за</w:t>
      </w:r>
      <w:r w:rsidR="00423328" w:rsidRPr="00CD3FFF">
        <w:rPr>
          <w:sz w:val="22"/>
          <w:szCs w:val="22"/>
          <w:lang w:val="bs-Latn-BA"/>
        </w:rPr>
        <w:t xml:space="preserve"> </w:t>
      </w:r>
      <w:r>
        <w:rPr>
          <w:sz w:val="22"/>
          <w:szCs w:val="22"/>
          <w:lang w:val="bs-Latn-BA"/>
        </w:rPr>
        <w:t>изражавање</w:t>
      </w:r>
      <w:r w:rsidR="00423328" w:rsidRPr="00CD3FFF">
        <w:rPr>
          <w:sz w:val="22"/>
          <w:szCs w:val="22"/>
          <w:lang w:val="bs-Latn-BA"/>
        </w:rPr>
        <w:t xml:space="preserve"> </w:t>
      </w:r>
      <w:r>
        <w:rPr>
          <w:sz w:val="22"/>
          <w:szCs w:val="22"/>
          <w:lang w:val="bs-Latn-BA"/>
        </w:rPr>
        <w:t>мишљења</w:t>
      </w:r>
      <w:r w:rsidR="00423328" w:rsidRPr="00CD3FFF">
        <w:rPr>
          <w:sz w:val="22"/>
          <w:szCs w:val="22"/>
          <w:lang w:val="bs-Latn-BA"/>
        </w:rPr>
        <w:t xml:space="preserve"> </w:t>
      </w:r>
      <w:r>
        <w:rPr>
          <w:sz w:val="22"/>
          <w:szCs w:val="22"/>
          <w:lang w:val="bs-Latn-BA"/>
        </w:rPr>
        <w:t>о</w:t>
      </w:r>
      <w:r w:rsidR="00423328" w:rsidRPr="00CD3FFF">
        <w:rPr>
          <w:sz w:val="22"/>
          <w:szCs w:val="22"/>
          <w:lang w:val="bs-Latn-BA"/>
        </w:rPr>
        <w:t xml:space="preserve"> </w:t>
      </w:r>
      <w:r>
        <w:rPr>
          <w:sz w:val="22"/>
          <w:szCs w:val="22"/>
          <w:lang w:val="bs-Latn-BA"/>
        </w:rPr>
        <w:t>финансијским</w:t>
      </w:r>
      <w:r w:rsidR="00423328" w:rsidRPr="00CD3FFF">
        <w:rPr>
          <w:sz w:val="22"/>
          <w:szCs w:val="22"/>
          <w:lang w:val="bs-Latn-BA"/>
        </w:rPr>
        <w:t xml:space="preserve"> </w:t>
      </w:r>
      <w:r>
        <w:rPr>
          <w:sz w:val="22"/>
          <w:szCs w:val="22"/>
          <w:lang w:val="bs-Latn-BA"/>
        </w:rPr>
        <w:t>извјештајима</w:t>
      </w:r>
      <w:r w:rsidR="00423328" w:rsidRPr="00CD3FFF">
        <w:rPr>
          <w:sz w:val="22"/>
          <w:szCs w:val="22"/>
          <w:lang w:val="bs-Latn-BA"/>
        </w:rPr>
        <w:t xml:space="preserve"> </w:t>
      </w:r>
      <w:r>
        <w:rPr>
          <w:sz w:val="22"/>
          <w:szCs w:val="22"/>
          <w:lang w:val="bs-Latn-BA"/>
        </w:rPr>
        <w:t>и</w:t>
      </w:r>
      <w:r w:rsidR="00423328" w:rsidRPr="00CD3FFF">
        <w:rPr>
          <w:sz w:val="22"/>
          <w:szCs w:val="22"/>
          <w:lang w:val="bs-Latn-BA"/>
        </w:rPr>
        <w:t xml:space="preserve"> </w:t>
      </w:r>
      <w:r>
        <w:rPr>
          <w:sz w:val="22"/>
          <w:szCs w:val="22"/>
          <w:lang w:val="bs-Latn-BA"/>
        </w:rPr>
        <w:t>о</w:t>
      </w:r>
      <w:r w:rsidR="00423328" w:rsidRPr="00CD3FFF">
        <w:rPr>
          <w:sz w:val="22"/>
          <w:szCs w:val="22"/>
          <w:lang w:val="bs-Latn-BA"/>
        </w:rPr>
        <w:t xml:space="preserve"> </w:t>
      </w:r>
      <w:r>
        <w:rPr>
          <w:sz w:val="22"/>
          <w:szCs w:val="22"/>
          <w:lang w:val="bs-Latn-BA"/>
        </w:rPr>
        <w:t>њима</w:t>
      </w:r>
      <w:r w:rsidR="00423328" w:rsidRPr="00CD3FFF">
        <w:rPr>
          <w:sz w:val="22"/>
          <w:szCs w:val="22"/>
          <w:lang w:val="bs-Latn-BA"/>
        </w:rPr>
        <w:t xml:space="preserve"> </w:t>
      </w:r>
      <w:r>
        <w:rPr>
          <w:sz w:val="22"/>
          <w:szCs w:val="22"/>
          <w:lang w:val="bs-Latn-BA"/>
        </w:rPr>
        <w:t>у</w:t>
      </w:r>
      <w:r w:rsidR="00423328" w:rsidRPr="00CD3FFF">
        <w:rPr>
          <w:sz w:val="22"/>
          <w:szCs w:val="22"/>
          <w:lang w:val="bs-Latn-BA"/>
        </w:rPr>
        <w:t xml:space="preserve"> </w:t>
      </w:r>
      <w:r>
        <w:rPr>
          <w:sz w:val="22"/>
          <w:szCs w:val="22"/>
          <w:lang w:val="bs-Latn-BA"/>
        </w:rPr>
        <w:t>писаној</w:t>
      </w:r>
      <w:r w:rsidR="00423328" w:rsidRPr="00CD3FFF">
        <w:rPr>
          <w:sz w:val="22"/>
          <w:szCs w:val="22"/>
          <w:lang w:val="bs-Latn-BA"/>
        </w:rPr>
        <w:t xml:space="preserve"> </w:t>
      </w:r>
      <w:r>
        <w:rPr>
          <w:sz w:val="22"/>
          <w:szCs w:val="22"/>
          <w:lang w:val="bs-Latn-BA"/>
        </w:rPr>
        <w:t>форми</w:t>
      </w:r>
      <w:r w:rsidR="00423328" w:rsidRPr="00CD3FFF">
        <w:rPr>
          <w:sz w:val="22"/>
          <w:szCs w:val="22"/>
          <w:lang w:val="bs-Latn-BA"/>
        </w:rPr>
        <w:t xml:space="preserve"> </w:t>
      </w:r>
      <w:r>
        <w:rPr>
          <w:sz w:val="22"/>
          <w:szCs w:val="22"/>
          <w:lang w:val="bs-Latn-BA"/>
        </w:rPr>
        <w:t>извјештава</w:t>
      </w:r>
      <w:r w:rsidR="00423328" w:rsidRPr="00CD3FFF">
        <w:rPr>
          <w:sz w:val="22"/>
          <w:szCs w:val="22"/>
          <w:lang w:val="bs-Latn-BA"/>
        </w:rPr>
        <w:t xml:space="preserve"> </w:t>
      </w:r>
      <w:r>
        <w:rPr>
          <w:sz w:val="22"/>
          <w:szCs w:val="22"/>
          <w:lang w:val="bs-Latn-BA"/>
        </w:rPr>
        <w:t>шефа</w:t>
      </w:r>
      <w:r w:rsidR="00423328" w:rsidRPr="00CD3FFF">
        <w:rPr>
          <w:sz w:val="22"/>
          <w:szCs w:val="22"/>
          <w:lang w:val="bs-Latn-BA"/>
        </w:rPr>
        <w:t xml:space="preserve"> </w:t>
      </w:r>
      <w:r>
        <w:rPr>
          <w:sz w:val="22"/>
          <w:szCs w:val="22"/>
          <w:lang w:val="bs-Latn-BA"/>
        </w:rPr>
        <w:t>одсјека</w:t>
      </w:r>
      <w:r w:rsidR="00423328" w:rsidRPr="00CD3FFF">
        <w:rPr>
          <w:sz w:val="22"/>
          <w:szCs w:val="22"/>
          <w:lang w:val="bs-Latn-BA"/>
        </w:rPr>
        <w:t xml:space="preserve">; </w:t>
      </w:r>
      <w:r>
        <w:rPr>
          <w:sz w:val="22"/>
          <w:szCs w:val="22"/>
          <w:lang w:val="bs-Latn-BA"/>
        </w:rPr>
        <w:t>саставља</w:t>
      </w:r>
      <w:r w:rsidR="00423328" w:rsidRPr="00CD3FFF">
        <w:rPr>
          <w:sz w:val="22"/>
          <w:szCs w:val="22"/>
          <w:lang w:val="bs-Latn-BA"/>
        </w:rPr>
        <w:t xml:space="preserve"> </w:t>
      </w:r>
      <w:r>
        <w:rPr>
          <w:sz w:val="22"/>
          <w:szCs w:val="22"/>
          <w:lang w:val="bs-Latn-BA"/>
        </w:rPr>
        <w:t>извјештај</w:t>
      </w:r>
      <w:r w:rsidR="00423328" w:rsidRPr="00CD3FFF">
        <w:rPr>
          <w:sz w:val="22"/>
          <w:szCs w:val="22"/>
          <w:lang w:val="bs-Latn-BA"/>
        </w:rPr>
        <w:t xml:space="preserve"> </w:t>
      </w:r>
      <w:r>
        <w:rPr>
          <w:sz w:val="22"/>
          <w:szCs w:val="22"/>
          <w:lang w:val="bs-Latn-BA"/>
        </w:rPr>
        <w:t>о</w:t>
      </w:r>
      <w:r w:rsidR="00423328" w:rsidRPr="00CD3FFF">
        <w:rPr>
          <w:sz w:val="22"/>
          <w:szCs w:val="22"/>
          <w:lang w:val="bs-Latn-BA"/>
        </w:rPr>
        <w:t xml:space="preserve"> </w:t>
      </w:r>
      <w:r>
        <w:rPr>
          <w:sz w:val="22"/>
          <w:szCs w:val="22"/>
          <w:lang w:val="bs-Latn-BA"/>
        </w:rPr>
        <w:t>извршеној</w:t>
      </w:r>
      <w:r w:rsidR="00423328" w:rsidRPr="00CD3FFF">
        <w:rPr>
          <w:sz w:val="22"/>
          <w:szCs w:val="22"/>
          <w:lang w:val="bs-Latn-BA"/>
        </w:rPr>
        <w:t xml:space="preserve"> </w:t>
      </w:r>
      <w:r>
        <w:rPr>
          <w:sz w:val="22"/>
          <w:szCs w:val="22"/>
          <w:lang w:val="bs-Latn-BA"/>
        </w:rPr>
        <w:t>ревизији</w:t>
      </w:r>
      <w:r w:rsidR="00423328" w:rsidRPr="00CD3FFF">
        <w:rPr>
          <w:sz w:val="22"/>
          <w:szCs w:val="22"/>
          <w:lang w:val="bs-Latn-BA"/>
        </w:rPr>
        <w:t xml:space="preserve"> </w:t>
      </w:r>
      <w:r>
        <w:rPr>
          <w:sz w:val="22"/>
          <w:szCs w:val="22"/>
          <w:lang w:val="bs-Latn-BA"/>
        </w:rPr>
        <w:t>и</w:t>
      </w:r>
      <w:r w:rsidR="00423328" w:rsidRPr="00CD3FFF">
        <w:rPr>
          <w:sz w:val="22"/>
          <w:szCs w:val="22"/>
          <w:lang w:val="bs-Latn-BA"/>
        </w:rPr>
        <w:t xml:space="preserve"> </w:t>
      </w:r>
      <w:r>
        <w:rPr>
          <w:sz w:val="22"/>
          <w:szCs w:val="22"/>
          <w:lang w:val="bs-Latn-BA"/>
        </w:rPr>
        <w:t>даје</w:t>
      </w:r>
      <w:r w:rsidR="00423328" w:rsidRPr="00CD3FFF">
        <w:rPr>
          <w:sz w:val="22"/>
          <w:szCs w:val="22"/>
          <w:lang w:val="bs-Latn-BA"/>
        </w:rPr>
        <w:t xml:space="preserve"> </w:t>
      </w:r>
      <w:r>
        <w:rPr>
          <w:sz w:val="22"/>
          <w:szCs w:val="22"/>
          <w:lang w:val="bs-Latn-BA"/>
        </w:rPr>
        <w:t>мишљење</w:t>
      </w:r>
      <w:r w:rsidR="00423328" w:rsidRPr="00CD3FFF">
        <w:rPr>
          <w:sz w:val="22"/>
          <w:szCs w:val="22"/>
          <w:lang w:val="bs-Latn-BA"/>
        </w:rPr>
        <w:t xml:space="preserve"> </w:t>
      </w:r>
      <w:r>
        <w:rPr>
          <w:sz w:val="22"/>
          <w:szCs w:val="22"/>
          <w:lang w:val="bs-Latn-BA"/>
        </w:rPr>
        <w:t>о</w:t>
      </w:r>
      <w:r w:rsidR="00423328" w:rsidRPr="00CD3FFF">
        <w:rPr>
          <w:sz w:val="22"/>
          <w:szCs w:val="22"/>
          <w:lang w:val="bs-Latn-BA"/>
        </w:rPr>
        <w:t xml:space="preserve"> </w:t>
      </w:r>
      <w:r>
        <w:rPr>
          <w:sz w:val="22"/>
          <w:szCs w:val="22"/>
          <w:lang w:val="bs-Latn-BA"/>
        </w:rPr>
        <w:t>финансирању</w:t>
      </w:r>
      <w:r w:rsidR="00423328" w:rsidRPr="00CD3FFF">
        <w:rPr>
          <w:sz w:val="22"/>
          <w:szCs w:val="22"/>
          <w:lang w:val="bs-Latn-BA"/>
        </w:rPr>
        <w:t xml:space="preserve"> </w:t>
      </w:r>
      <w:r>
        <w:rPr>
          <w:sz w:val="22"/>
          <w:szCs w:val="22"/>
          <w:lang w:val="bs-Latn-BA"/>
        </w:rPr>
        <w:t>политичке</w:t>
      </w:r>
      <w:r w:rsidR="00423328" w:rsidRPr="00CD3FFF">
        <w:rPr>
          <w:sz w:val="22"/>
          <w:szCs w:val="22"/>
          <w:lang w:val="bs-Latn-BA"/>
        </w:rPr>
        <w:t xml:space="preserve"> </w:t>
      </w:r>
      <w:r>
        <w:rPr>
          <w:sz w:val="22"/>
          <w:szCs w:val="22"/>
          <w:lang w:val="bs-Latn-BA"/>
        </w:rPr>
        <w:t>странке</w:t>
      </w:r>
      <w:r w:rsidR="00423328" w:rsidRPr="00CD3FFF">
        <w:rPr>
          <w:sz w:val="22"/>
          <w:szCs w:val="22"/>
          <w:lang w:val="bs-Latn-BA"/>
        </w:rPr>
        <w:t xml:space="preserve"> </w:t>
      </w:r>
      <w:r>
        <w:rPr>
          <w:sz w:val="22"/>
          <w:szCs w:val="22"/>
          <w:lang w:val="bs-Latn-BA"/>
        </w:rPr>
        <w:t>у</w:t>
      </w:r>
      <w:r w:rsidR="00423328" w:rsidRPr="00CD3FFF">
        <w:rPr>
          <w:sz w:val="22"/>
          <w:szCs w:val="22"/>
          <w:lang w:val="bs-Latn-BA"/>
        </w:rPr>
        <w:t xml:space="preserve"> </w:t>
      </w:r>
      <w:r>
        <w:rPr>
          <w:sz w:val="22"/>
          <w:szCs w:val="22"/>
          <w:lang w:val="bs-Latn-BA"/>
        </w:rPr>
        <w:t>складу</w:t>
      </w:r>
      <w:r w:rsidR="00423328" w:rsidRPr="00CD3FFF">
        <w:rPr>
          <w:sz w:val="22"/>
          <w:szCs w:val="22"/>
          <w:lang w:val="bs-Latn-BA"/>
        </w:rPr>
        <w:t xml:space="preserve"> </w:t>
      </w:r>
      <w:r>
        <w:rPr>
          <w:sz w:val="22"/>
          <w:szCs w:val="22"/>
          <w:lang w:val="bs-Latn-BA"/>
        </w:rPr>
        <w:t>са</w:t>
      </w:r>
      <w:r w:rsidR="00423328" w:rsidRPr="00CD3FFF">
        <w:rPr>
          <w:sz w:val="22"/>
          <w:szCs w:val="22"/>
          <w:lang w:val="bs-Latn-BA"/>
        </w:rPr>
        <w:t xml:space="preserve"> </w:t>
      </w:r>
      <w:r>
        <w:rPr>
          <w:sz w:val="22"/>
          <w:szCs w:val="22"/>
          <w:lang w:val="bs-Latn-BA"/>
        </w:rPr>
        <w:t>Законом</w:t>
      </w:r>
      <w:r w:rsidR="00423328" w:rsidRPr="00CD3FFF">
        <w:rPr>
          <w:sz w:val="22"/>
          <w:szCs w:val="22"/>
          <w:lang w:val="bs-Latn-BA"/>
        </w:rPr>
        <w:t xml:space="preserve"> </w:t>
      </w:r>
      <w:r>
        <w:rPr>
          <w:sz w:val="22"/>
          <w:szCs w:val="22"/>
          <w:lang w:val="bs-Latn-BA"/>
        </w:rPr>
        <w:t>о</w:t>
      </w:r>
      <w:r w:rsidR="00423328" w:rsidRPr="00CD3FFF">
        <w:rPr>
          <w:sz w:val="22"/>
          <w:szCs w:val="22"/>
          <w:lang w:val="bs-Latn-BA"/>
        </w:rPr>
        <w:t xml:space="preserve"> </w:t>
      </w:r>
      <w:r>
        <w:rPr>
          <w:sz w:val="22"/>
          <w:szCs w:val="22"/>
          <w:lang w:val="bs-Latn-BA"/>
        </w:rPr>
        <w:t>финансирању</w:t>
      </w:r>
      <w:r w:rsidR="00423328" w:rsidRPr="00CD3FFF">
        <w:rPr>
          <w:sz w:val="22"/>
          <w:szCs w:val="22"/>
          <w:lang w:val="bs-Latn-BA"/>
        </w:rPr>
        <w:t xml:space="preserve"> </w:t>
      </w:r>
      <w:r>
        <w:rPr>
          <w:sz w:val="22"/>
          <w:szCs w:val="22"/>
          <w:lang w:val="bs-Latn-BA"/>
        </w:rPr>
        <w:t>политичких</w:t>
      </w:r>
      <w:r w:rsidR="00423328" w:rsidRPr="00CD3FFF">
        <w:rPr>
          <w:sz w:val="22"/>
          <w:szCs w:val="22"/>
          <w:lang w:val="bs-Latn-BA"/>
        </w:rPr>
        <w:t xml:space="preserve"> </w:t>
      </w:r>
      <w:r>
        <w:rPr>
          <w:sz w:val="22"/>
          <w:szCs w:val="22"/>
          <w:lang w:val="bs-Latn-BA"/>
        </w:rPr>
        <w:t>странака</w:t>
      </w:r>
      <w:r w:rsidR="00423328" w:rsidRPr="00CD3FFF">
        <w:rPr>
          <w:sz w:val="22"/>
          <w:szCs w:val="22"/>
          <w:lang w:val="bs-Latn-BA"/>
        </w:rPr>
        <w:t xml:space="preserve">; </w:t>
      </w:r>
      <w:r>
        <w:rPr>
          <w:sz w:val="22"/>
          <w:szCs w:val="22"/>
          <w:lang w:val="bs-Latn-BA"/>
        </w:rPr>
        <w:t>даје</w:t>
      </w:r>
      <w:r w:rsidR="00423328" w:rsidRPr="00CD3FFF">
        <w:rPr>
          <w:sz w:val="22"/>
          <w:szCs w:val="22"/>
          <w:lang w:val="bs-Latn-BA"/>
        </w:rPr>
        <w:t xml:space="preserve"> </w:t>
      </w:r>
      <w:r>
        <w:rPr>
          <w:sz w:val="22"/>
          <w:szCs w:val="22"/>
          <w:lang w:val="bs-Latn-BA"/>
        </w:rPr>
        <w:t>одговарајуће</w:t>
      </w:r>
      <w:r w:rsidR="00423328" w:rsidRPr="00CD3FFF">
        <w:rPr>
          <w:sz w:val="22"/>
          <w:szCs w:val="22"/>
          <w:lang w:val="bs-Latn-BA"/>
        </w:rPr>
        <w:t xml:space="preserve"> </w:t>
      </w:r>
      <w:r>
        <w:rPr>
          <w:sz w:val="22"/>
          <w:szCs w:val="22"/>
          <w:lang w:val="bs-Latn-BA"/>
        </w:rPr>
        <w:t>препоруке</w:t>
      </w:r>
      <w:r w:rsidR="00423328" w:rsidRPr="00CD3FFF">
        <w:rPr>
          <w:sz w:val="22"/>
          <w:szCs w:val="22"/>
          <w:lang w:val="bs-Latn-BA"/>
        </w:rPr>
        <w:t xml:space="preserve"> </w:t>
      </w:r>
      <w:r>
        <w:rPr>
          <w:sz w:val="22"/>
          <w:szCs w:val="22"/>
          <w:lang w:val="bs-Latn-BA"/>
        </w:rPr>
        <w:t>политичкој</w:t>
      </w:r>
      <w:r w:rsidR="00423328" w:rsidRPr="00CD3FFF">
        <w:rPr>
          <w:sz w:val="22"/>
          <w:szCs w:val="22"/>
          <w:lang w:val="bs-Latn-BA"/>
        </w:rPr>
        <w:t xml:space="preserve"> </w:t>
      </w:r>
      <w:r>
        <w:rPr>
          <w:sz w:val="22"/>
          <w:szCs w:val="22"/>
          <w:lang w:val="bs-Latn-BA"/>
        </w:rPr>
        <w:t>странци</w:t>
      </w:r>
      <w:r w:rsidR="00423328" w:rsidRPr="00CD3FFF">
        <w:rPr>
          <w:sz w:val="22"/>
          <w:szCs w:val="22"/>
          <w:lang w:val="bs-Latn-BA"/>
        </w:rPr>
        <w:t xml:space="preserve"> </w:t>
      </w:r>
      <w:r>
        <w:rPr>
          <w:sz w:val="22"/>
          <w:szCs w:val="22"/>
          <w:lang w:val="bs-Latn-BA"/>
        </w:rPr>
        <w:t>за</w:t>
      </w:r>
      <w:r w:rsidR="00423328" w:rsidRPr="00CD3FFF">
        <w:rPr>
          <w:sz w:val="22"/>
          <w:szCs w:val="22"/>
          <w:lang w:val="bs-Latn-BA"/>
        </w:rPr>
        <w:t xml:space="preserve"> </w:t>
      </w:r>
      <w:r>
        <w:rPr>
          <w:sz w:val="22"/>
          <w:szCs w:val="22"/>
          <w:lang w:val="bs-Latn-BA"/>
        </w:rPr>
        <w:t>отклањање</w:t>
      </w:r>
      <w:r w:rsidR="00423328" w:rsidRPr="00CD3FFF">
        <w:rPr>
          <w:sz w:val="22"/>
          <w:szCs w:val="22"/>
          <w:lang w:val="bs-Latn-BA"/>
        </w:rPr>
        <w:t xml:space="preserve"> </w:t>
      </w:r>
      <w:r>
        <w:rPr>
          <w:sz w:val="22"/>
          <w:szCs w:val="22"/>
          <w:lang w:val="bs-Latn-BA"/>
        </w:rPr>
        <w:t>недостатака</w:t>
      </w:r>
      <w:r w:rsidR="00423328" w:rsidRPr="00CD3FFF">
        <w:rPr>
          <w:sz w:val="22"/>
          <w:szCs w:val="22"/>
          <w:lang w:val="bs-Latn-BA"/>
        </w:rPr>
        <w:t xml:space="preserve"> </w:t>
      </w:r>
      <w:r>
        <w:rPr>
          <w:sz w:val="22"/>
          <w:szCs w:val="22"/>
          <w:lang w:val="bs-Latn-BA"/>
        </w:rPr>
        <w:t>у</w:t>
      </w:r>
      <w:r w:rsidR="00423328" w:rsidRPr="00CD3FFF">
        <w:rPr>
          <w:sz w:val="22"/>
          <w:szCs w:val="22"/>
          <w:lang w:val="bs-Latn-BA"/>
        </w:rPr>
        <w:t xml:space="preserve"> </w:t>
      </w:r>
      <w:r>
        <w:rPr>
          <w:sz w:val="22"/>
          <w:szCs w:val="22"/>
          <w:lang w:val="bs-Latn-BA"/>
        </w:rPr>
        <w:t>примјени</w:t>
      </w:r>
      <w:r w:rsidR="00423328" w:rsidRPr="00CD3FFF">
        <w:rPr>
          <w:sz w:val="22"/>
          <w:szCs w:val="22"/>
          <w:lang w:val="bs-Latn-BA"/>
        </w:rPr>
        <w:t xml:space="preserve"> </w:t>
      </w:r>
      <w:r>
        <w:rPr>
          <w:sz w:val="22"/>
          <w:szCs w:val="22"/>
          <w:lang w:val="bs-Latn-BA"/>
        </w:rPr>
        <w:t>закона</w:t>
      </w:r>
      <w:r w:rsidR="00423328" w:rsidRPr="00CD3FFF">
        <w:rPr>
          <w:sz w:val="22"/>
          <w:szCs w:val="22"/>
          <w:lang w:val="bs-Latn-BA"/>
        </w:rPr>
        <w:t xml:space="preserve"> </w:t>
      </w:r>
      <w:r>
        <w:rPr>
          <w:sz w:val="22"/>
          <w:szCs w:val="22"/>
          <w:lang w:val="bs-Latn-BA"/>
        </w:rPr>
        <w:t>и</w:t>
      </w:r>
      <w:r w:rsidR="00423328" w:rsidRPr="00CD3FFF">
        <w:rPr>
          <w:sz w:val="22"/>
          <w:szCs w:val="22"/>
          <w:lang w:val="bs-Latn-BA"/>
        </w:rPr>
        <w:t xml:space="preserve"> </w:t>
      </w:r>
      <w:r>
        <w:rPr>
          <w:sz w:val="22"/>
          <w:szCs w:val="22"/>
          <w:lang w:val="bs-Latn-BA"/>
        </w:rPr>
        <w:t>прати</w:t>
      </w:r>
      <w:r w:rsidR="00423328" w:rsidRPr="00CD3FFF">
        <w:rPr>
          <w:sz w:val="22"/>
          <w:szCs w:val="22"/>
          <w:lang w:val="bs-Latn-BA"/>
        </w:rPr>
        <w:t xml:space="preserve"> </w:t>
      </w:r>
      <w:r>
        <w:rPr>
          <w:sz w:val="22"/>
          <w:szCs w:val="22"/>
          <w:lang w:val="bs-Latn-BA"/>
        </w:rPr>
        <w:t>њихову</w:t>
      </w:r>
      <w:r w:rsidR="00423328" w:rsidRPr="00CD3FFF">
        <w:rPr>
          <w:sz w:val="22"/>
          <w:szCs w:val="22"/>
          <w:lang w:val="bs-Latn-BA"/>
        </w:rPr>
        <w:t xml:space="preserve"> </w:t>
      </w:r>
      <w:r>
        <w:rPr>
          <w:sz w:val="22"/>
          <w:szCs w:val="22"/>
          <w:lang w:val="bs-Latn-BA"/>
        </w:rPr>
        <w:t>имплементацију</w:t>
      </w:r>
      <w:r w:rsidR="00423328" w:rsidRPr="00CD3FFF">
        <w:rPr>
          <w:sz w:val="22"/>
          <w:szCs w:val="22"/>
          <w:lang w:val="bs-Latn-BA"/>
        </w:rPr>
        <w:t xml:space="preserve">; </w:t>
      </w:r>
      <w:r>
        <w:rPr>
          <w:sz w:val="22"/>
          <w:szCs w:val="22"/>
          <w:lang w:val="bs-Latn-BA"/>
        </w:rPr>
        <w:t>обавља</w:t>
      </w:r>
      <w:r w:rsidR="00423328" w:rsidRPr="00CD3FFF">
        <w:rPr>
          <w:sz w:val="22"/>
          <w:szCs w:val="22"/>
          <w:lang w:val="bs-Latn-BA"/>
        </w:rPr>
        <w:t xml:space="preserve"> </w:t>
      </w:r>
      <w:r>
        <w:rPr>
          <w:sz w:val="22"/>
          <w:szCs w:val="22"/>
          <w:lang w:val="bs-Latn-BA"/>
        </w:rPr>
        <w:t>и</w:t>
      </w:r>
      <w:r w:rsidR="00423328" w:rsidRPr="00CD3FFF">
        <w:rPr>
          <w:sz w:val="22"/>
          <w:szCs w:val="22"/>
          <w:lang w:val="bs-Latn-BA"/>
        </w:rPr>
        <w:t xml:space="preserve"> </w:t>
      </w:r>
      <w:r>
        <w:rPr>
          <w:sz w:val="22"/>
          <w:szCs w:val="22"/>
          <w:lang w:val="bs-Latn-BA"/>
        </w:rPr>
        <w:t>друге</w:t>
      </w:r>
      <w:r w:rsidR="00423328" w:rsidRPr="00CD3FFF">
        <w:rPr>
          <w:sz w:val="22"/>
          <w:szCs w:val="22"/>
          <w:lang w:val="bs-Latn-BA"/>
        </w:rPr>
        <w:t xml:space="preserve"> </w:t>
      </w:r>
      <w:r>
        <w:rPr>
          <w:sz w:val="22"/>
          <w:szCs w:val="22"/>
          <w:lang w:val="bs-Latn-BA"/>
        </w:rPr>
        <w:t>послове</w:t>
      </w:r>
      <w:r w:rsidR="00423328" w:rsidRPr="00CD3FFF">
        <w:rPr>
          <w:sz w:val="22"/>
          <w:szCs w:val="22"/>
          <w:lang w:val="bs-Latn-BA"/>
        </w:rPr>
        <w:t xml:space="preserve"> </w:t>
      </w:r>
      <w:r>
        <w:rPr>
          <w:sz w:val="22"/>
          <w:szCs w:val="22"/>
          <w:lang w:val="bs-Latn-BA"/>
        </w:rPr>
        <w:t>које</w:t>
      </w:r>
      <w:r w:rsidR="00423328" w:rsidRPr="00CD3FFF">
        <w:rPr>
          <w:sz w:val="22"/>
          <w:szCs w:val="22"/>
          <w:lang w:val="bs-Latn-BA"/>
        </w:rPr>
        <w:t xml:space="preserve"> </w:t>
      </w:r>
      <w:r>
        <w:rPr>
          <w:sz w:val="22"/>
          <w:szCs w:val="22"/>
          <w:lang w:val="bs-Latn-BA"/>
        </w:rPr>
        <w:t>му</w:t>
      </w:r>
      <w:r w:rsidR="00423328" w:rsidRPr="00CD3FFF">
        <w:rPr>
          <w:sz w:val="22"/>
          <w:szCs w:val="22"/>
          <w:lang w:val="bs-Latn-BA"/>
        </w:rPr>
        <w:t xml:space="preserve"> </w:t>
      </w:r>
      <w:r>
        <w:rPr>
          <w:sz w:val="22"/>
          <w:szCs w:val="22"/>
          <w:lang w:val="bs-Latn-BA"/>
        </w:rPr>
        <w:t>одреди</w:t>
      </w:r>
      <w:r w:rsidR="00423328" w:rsidRPr="00CD3FFF">
        <w:rPr>
          <w:sz w:val="22"/>
          <w:szCs w:val="22"/>
          <w:lang w:val="bs-Latn-BA"/>
        </w:rPr>
        <w:t xml:space="preserve"> </w:t>
      </w:r>
      <w:r>
        <w:rPr>
          <w:sz w:val="22"/>
          <w:szCs w:val="22"/>
          <w:lang w:val="bs-Latn-BA"/>
        </w:rPr>
        <w:t>шеф</w:t>
      </w:r>
      <w:r w:rsidR="00423328" w:rsidRPr="00CD3FFF">
        <w:rPr>
          <w:sz w:val="22"/>
          <w:szCs w:val="22"/>
          <w:lang w:val="bs-Latn-BA"/>
        </w:rPr>
        <w:t xml:space="preserve"> </w:t>
      </w:r>
      <w:r>
        <w:rPr>
          <w:sz w:val="22"/>
          <w:szCs w:val="22"/>
          <w:lang w:val="bs-Latn-BA"/>
        </w:rPr>
        <w:t>одсјека</w:t>
      </w:r>
      <w:r w:rsidR="00423328" w:rsidRPr="00CD3FFF">
        <w:rPr>
          <w:sz w:val="22"/>
          <w:szCs w:val="22"/>
          <w:lang w:val="bs-Latn-BA"/>
        </w:rPr>
        <w:t xml:space="preserve"> </w:t>
      </w:r>
      <w:r>
        <w:rPr>
          <w:sz w:val="22"/>
          <w:szCs w:val="22"/>
          <w:lang w:val="bs-Latn-BA"/>
        </w:rPr>
        <w:t>и</w:t>
      </w:r>
      <w:r w:rsidR="00423328" w:rsidRPr="00CD3FFF">
        <w:rPr>
          <w:sz w:val="22"/>
          <w:szCs w:val="22"/>
          <w:lang w:val="bs-Latn-BA"/>
        </w:rPr>
        <w:t xml:space="preserve"> </w:t>
      </w:r>
      <w:r>
        <w:rPr>
          <w:sz w:val="22"/>
          <w:szCs w:val="22"/>
          <w:lang w:val="bs-Latn-BA"/>
        </w:rPr>
        <w:t>за</w:t>
      </w:r>
      <w:r w:rsidR="00423328" w:rsidRPr="00CD3FFF">
        <w:rPr>
          <w:sz w:val="22"/>
          <w:szCs w:val="22"/>
          <w:lang w:val="bs-Latn-BA"/>
        </w:rPr>
        <w:t xml:space="preserve"> </w:t>
      </w:r>
      <w:r>
        <w:rPr>
          <w:sz w:val="22"/>
          <w:szCs w:val="22"/>
          <w:lang w:val="bs-Latn-BA"/>
        </w:rPr>
        <w:t>свој</w:t>
      </w:r>
      <w:r w:rsidR="00423328" w:rsidRPr="00CD3FFF">
        <w:rPr>
          <w:sz w:val="22"/>
          <w:szCs w:val="22"/>
          <w:lang w:val="bs-Latn-BA"/>
        </w:rPr>
        <w:t xml:space="preserve"> </w:t>
      </w:r>
      <w:r>
        <w:rPr>
          <w:sz w:val="22"/>
          <w:szCs w:val="22"/>
          <w:lang w:val="bs-Latn-BA"/>
        </w:rPr>
        <w:t>рад</w:t>
      </w:r>
      <w:r w:rsidR="00423328" w:rsidRPr="00CD3FFF">
        <w:rPr>
          <w:sz w:val="22"/>
          <w:szCs w:val="22"/>
          <w:lang w:val="bs-Latn-BA"/>
        </w:rPr>
        <w:t xml:space="preserve"> </w:t>
      </w:r>
      <w:r>
        <w:rPr>
          <w:sz w:val="22"/>
          <w:szCs w:val="22"/>
          <w:lang w:val="bs-Latn-BA"/>
        </w:rPr>
        <w:t>одговоран</w:t>
      </w:r>
      <w:r w:rsidR="00423328" w:rsidRPr="00CD3FFF">
        <w:rPr>
          <w:sz w:val="22"/>
          <w:szCs w:val="22"/>
          <w:lang w:val="bs-Latn-BA"/>
        </w:rPr>
        <w:t xml:space="preserve"> </w:t>
      </w:r>
      <w:r>
        <w:rPr>
          <w:sz w:val="22"/>
          <w:szCs w:val="22"/>
          <w:lang w:val="bs-Latn-BA"/>
        </w:rPr>
        <w:t>је</w:t>
      </w:r>
      <w:r w:rsidR="00423328" w:rsidRPr="00CD3FFF">
        <w:rPr>
          <w:sz w:val="22"/>
          <w:szCs w:val="22"/>
          <w:lang w:val="bs-Latn-BA"/>
        </w:rPr>
        <w:t xml:space="preserve"> </w:t>
      </w:r>
      <w:r>
        <w:rPr>
          <w:sz w:val="22"/>
          <w:szCs w:val="22"/>
          <w:lang w:val="bs-Latn-BA"/>
        </w:rPr>
        <w:t>шефу</w:t>
      </w:r>
      <w:r w:rsidR="00423328" w:rsidRPr="00CD3FFF">
        <w:rPr>
          <w:sz w:val="22"/>
          <w:szCs w:val="22"/>
          <w:lang w:val="bs-Latn-BA"/>
        </w:rPr>
        <w:t xml:space="preserve"> </w:t>
      </w:r>
      <w:r>
        <w:rPr>
          <w:sz w:val="22"/>
          <w:szCs w:val="22"/>
          <w:lang w:val="bs-Latn-BA"/>
        </w:rPr>
        <w:t>одсјека</w:t>
      </w:r>
      <w:r w:rsidR="00423328" w:rsidRPr="00CD3FFF">
        <w:rPr>
          <w:sz w:val="22"/>
          <w:szCs w:val="22"/>
          <w:lang w:val="bs-Latn-BA"/>
        </w:rPr>
        <w:t xml:space="preserve"> </w:t>
      </w:r>
      <w:r>
        <w:rPr>
          <w:sz w:val="22"/>
          <w:szCs w:val="22"/>
          <w:lang w:val="bs-Latn-BA"/>
        </w:rPr>
        <w:t>за</w:t>
      </w:r>
      <w:r w:rsidR="00423328" w:rsidRPr="00CD3FFF">
        <w:rPr>
          <w:sz w:val="22"/>
          <w:szCs w:val="22"/>
          <w:lang w:val="bs-Latn-BA"/>
        </w:rPr>
        <w:t xml:space="preserve"> </w:t>
      </w:r>
      <w:r>
        <w:rPr>
          <w:sz w:val="22"/>
          <w:szCs w:val="22"/>
          <w:lang w:val="bs-Latn-BA"/>
        </w:rPr>
        <w:t>ревизијске</w:t>
      </w:r>
      <w:r w:rsidR="00423328" w:rsidRPr="00CD3FFF">
        <w:rPr>
          <w:sz w:val="22"/>
          <w:szCs w:val="22"/>
          <w:lang w:val="bs-Latn-BA"/>
        </w:rPr>
        <w:t xml:space="preserve"> </w:t>
      </w:r>
      <w:r>
        <w:rPr>
          <w:sz w:val="22"/>
          <w:szCs w:val="22"/>
          <w:lang w:val="bs-Latn-BA"/>
        </w:rPr>
        <w:t>послове</w:t>
      </w:r>
      <w:r w:rsidR="00423328" w:rsidRPr="00CD3FFF">
        <w:rPr>
          <w:sz w:val="22"/>
          <w:szCs w:val="22"/>
          <w:lang w:val="bs-Latn-BA"/>
        </w:rPr>
        <w:t>.</w:t>
      </w:r>
    </w:p>
    <w:p w14:paraId="53E65AF4" w14:textId="6462D9AD" w:rsidR="00423328" w:rsidRPr="00CD3FFF" w:rsidRDefault="00DE3200" w:rsidP="00423328">
      <w:pPr>
        <w:jc w:val="both"/>
        <w:rPr>
          <w:bCs/>
          <w:noProof/>
          <w:sz w:val="22"/>
          <w:szCs w:val="22"/>
        </w:rPr>
      </w:pPr>
      <w:r>
        <w:rPr>
          <w:b/>
          <w:bCs/>
          <w:color w:val="000000"/>
          <w:sz w:val="22"/>
          <w:szCs w:val="22"/>
          <w:lang w:val="sr-Latn-BA" w:eastAsia="sr-Cyrl-CS"/>
        </w:rPr>
        <w:t>Посебни</w:t>
      </w:r>
      <w:r w:rsidR="00423328" w:rsidRPr="00CD3FFF">
        <w:rPr>
          <w:b/>
          <w:bCs/>
          <w:color w:val="000000"/>
          <w:sz w:val="22"/>
          <w:szCs w:val="22"/>
          <w:lang w:val="sr-Latn-BA" w:eastAsia="sr-Cyrl-CS"/>
        </w:rPr>
        <w:t xml:space="preserve"> </w:t>
      </w:r>
      <w:r>
        <w:rPr>
          <w:b/>
          <w:bCs/>
          <w:color w:val="000000"/>
          <w:sz w:val="22"/>
          <w:szCs w:val="22"/>
          <w:lang w:val="sr-Latn-BA" w:eastAsia="sr-Cyrl-CS"/>
        </w:rPr>
        <w:t>услови</w:t>
      </w:r>
      <w:r w:rsidR="00423328" w:rsidRPr="00CD3FFF">
        <w:rPr>
          <w:b/>
          <w:bCs/>
          <w:color w:val="000000"/>
          <w:sz w:val="22"/>
          <w:szCs w:val="22"/>
          <w:lang w:val="sr-Latn-BA" w:eastAsia="sr-Cyrl-CS"/>
        </w:rPr>
        <w:t>: </w:t>
      </w:r>
      <w:r>
        <w:rPr>
          <w:bCs/>
          <w:color w:val="000000"/>
          <w:sz w:val="22"/>
          <w:szCs w:val="22"/>
          <w:lang w:val="sr-Latn-BA" w:eastAsia="sr-Cyrl-CS"/>
        </w:rPr>
        <w:t>VII</w:t>
      </w:r>
      <w:r w:rsidR="00423328" w:rsidRPr="00CD3FFF">
        <w:rPr>
          <w:bCs/>
          <w:color w:val="000000"/>
          <w:sz w:val="22"/>
          <w:szCs w:val="22"/>
          <w:lang w:val="sr-Latn-BA" w:eastAsia="sr-Cyrl-CS"/>
        </w:rPr>
        <w:t xml:space="preserve"> </w:t>
      </w:r>
      <w:r>
        <w:rPr>
          <w:bCs/>
          <w:color w:val="000000"/>
          <w:sz w:val="22"/>
          <w:szCs w:val="22"/>
          <w:lang w:val="sr-Latn-BA" w:eastAsia="sr-Cyrl-CS"/>
        </w:rPr>
        <w:t>степен</w:t>
      </w:r>
      <w:r w:rsidR="00423328" w:rsidRPr="00CD3FFF">
        <w:rPr>
          <w:bCs/>
          <w:color w:val="000000"/>
          <w:sz w:val="22"/>
          <w:szCs w:val="22"/>
          <w:lang w:val="sr-Latn-BA" w:eastAsia="sr-Cyrl-CS"/>
        </w:rPr>
        <w:t xml:space="preserve"> </w:t>
      </w:r>
      <w:r>
        <w:rPr>
          <w:bCs/>
          <w:color w:val="000000"/>
          <w:sz w:val="22"/>
          <w:szCs w:val="22"/>
          <w:lang w:val="sr-Latn-BA" w:eastAsia="sr-Cyrl-CS"/>
        </w:rPr>
        <w:t>стручне</w:t>
      </w:r>
      <w:r w:rsidR="00423328" w:rsidRPr="00CD3FFF">
        <w:rPr>
          <w:bCs/>
          <w:color w:val="000000"/>
          <w:sz w:val="22"/>
          <w:szCs w:val="22"/>
          <w:lang w:val="sr-Latn-BA" w:eastAsia="sr-Cyrl-CS"/>
        </w:rPr>
        <w:t xml:space="preserve"> </w:t>
      </w:r>
      <w:r>
        <w:rPr>
          <w:bCs/>
          <w:color w:val="000000"/>
          <w:sz w:val="22"/>
          <w:szCs w:val="22"/>
          <w:lang w:val="sr-Latn-BA" w:eastAsia="sr-Cyrl-CS"/>
        </w:rPr>
        <w:t>спреме</w:t>
      </w:r>
      <w:r w:rsidR="00423328" w:rsidRPr="00CD3FFF">
        <w:rPr>
          <w:bCs/>
          <w:noProof/>
          <w:sz w:val="22"/>
          <w:szCs w:val="22"/>
        </w:rPr>
        <w:t xml:space="preserve">, </w:t>
      </w:r>
      <w:r>
        <w:rPr>
          <w:bCs/>
          <w:noProof/>
          <w:sz w:val="22"/>
          <w:szCs w:val="22"/>
        </w:rPr>
        <w:t>завршен</w:t>
      </w:r>
      <w:r w:rsidR="00423328" w:rsidRPr="00CD3FFF">
        <w:rPr>
          <w:bCs/>
          <w:noProof/>
          <w:sz w:val="22"/>
          <w:szCs w:val="22"/>
        </w:rPr>
        <w:t xml:space="preserve"> </w:t>
      </w:r>
      <w:r>
        <w:rPr>
          <w:bCs/>
          <w:noProof/>
          <w:sz w:val="22"/>
          <w:szCs w:val="22"/>
        </w:rPr>
        <w:t>економски</w:t>
      </w:r>
      <w:r w:rsidR="00423328" w:rsidRPr="00CD3FFF">
        <w:rPr>
          <w:bCs/>
          <w:noProof/>
          <w:sz w:val="22"/>
          <w:szCs w:val="22"/>
        </w:rPr>
        <w:t xml:space="preserve"> </w:t>
      </w:r>
      <w:r>
        <w:rPr>
          <w:bCs/>
          <w:noProof/>
          <w:sz w:val="22"/>
          <w:szCs w:val="22"/>
        </w:rPr>
        <w:t>факултет</w:t>
      </w:r>
      <w:r w:rsidR="00423328" w:rsidRPr="00CD3FFF">
        <w:rPr>
          <w:bCs/>
          <w:noProof/>
          <w:sz w:val="22"/>
          <w:szCs w:val="22"/>
        </w:rPr>
        <w:t xml:space="preserve"> </w:t>
      </w:r>
      <w:r>
        <w:rPr>
          <w:bCs/>
          <w:noProof/>
          <w:sz w:val="22"/>
          <w:szCs w:val="22"/>
        </w:rPr>
        <w:t>односно</w:t>
      </w:r>
      <w:r w:rsidR="00423328" w:rsidRPr="00CD3FFF">
        <w:rPr>
          <w:bCs/>
          <w:noProof/>
          <w:sz w:val="22"/>
          <w:szCs w:val="22"/>
        </w:rPr>
        <w:t xml:space="preserve"> </w:t>
      </w:r>
      <w:r>
        <w:rPr>
          <w:bCs/>
          <w:noProof/>
          <w:sz w:val="22"/>
          <w:szCs w:val="22"/>
        </w:rPr>
        <w:t>економски</w:t>
      </w:r>
      <w:r w:rsidR="00423328" w:rsidRPr="00CD3FFF">
        <w:rPr>
          <w:bCs/>
          <w:noProof/>
          <w:sz w:val="22"/>
          <w:szCs w:val="22"/>
        </w:rPr>
        <w:t xml:space="preserve"> </w:t>
      </w:r>
      <w:r>
        <w:rPr>
          <w:bCs/>
          <w:noProof/>
          <w:sz w:val="22"/>
          <w:szCs w:val="22"/>
        </w:rPr>
        <w:t>факултет</w:t>
      </w:r>
      <w:r w:rsidR="00423328" w:rsidRPr="00CD3FFF">
        <w:rPr>
          <w:bCs/>
          <w:noProof/>
          <w:sz w:val="22"/>
          <w:szCs w:val="22"/>
        </w:rPr>
        <w:t xml:space="preserve"> </w:t>
      </w:r>
      <w:r>
        <w:rPr>
          <w:bCs/>
          <w:noProof/>
          <w:sz w:val="22"/>
          <w:szCs w:val="22"/>
        </w:rPr>
        <w:t>Болоњског</w:t>
      </w:r>
      <w:r w:rsidR="00423328" w:rsidRPr="00CD3FFF">
        <w:rPr>
          <w:bCs/>
          <w:noProof/>
          <w:sz w:val="22"/>
          <w:szCs w:val="22"/>
        </w:rPr>
        <w:t xml:space="preserve"> </w:t>
      </w:r>
      <w:r>
        <w:rPr>
          <w:bCs/>
          <w:noProof/>
          <w:sz w:val="22"/>
          <w:szCs w:val="22"/>
        </w:rPr>
        <w:t>система</w:t>
      </w:r>
      <w:r w:rsidR="00423328" w:rsidRPr="00CD3FFF">
        <w:rPr>
          <w:bCs/>
          <w:noProof/>
          <w:sz w:val="22"/>
          <w:szCs w:val="22"/>
        </w:rPr>
        <w:t xml:space="preserve"> </w:t>
      </w:r>
      <w:r>
        <w:rPr>
          <w:bCs/>
          <w:noProof/>
          <w:sz w:val="22"/>
          <w:szCs w:val="22"/>
        </w:rPr>
        <w:t>студирања</w:t>
      </w:r>
      <w:r w:rsidR="00423328" w:rsidRPr="00CD3FFF">
        <w:rPr>
          <w:bCs/>
          <w:noProof/>
          <w:sz w:val="22"/>
          <w:szCs w:val="22"/>
        </w:rPr>
        <w:t xml:space="preserve"> </w:t>
      </w:r>
      <w:r>
        <w:rPr>
          <w:bCs/>
          <w:noProof/>
          <w:sz w:val="22"/>
          <w:szCs w:val="22"/>
        </w:rPr>
        <w:t>са</w:t>
      </w:r>
      <w:r w:rsidR="00423328" w:rsidRPr="00CD3FFF">
        <w:rPr>
          <w:bCs/>
          <w:noProof/>
          <w:sz w:val="22"/>
          <w:szCs w:val="22"/>
        </w:rPr>
        <w:t xml:space="preserve"> </w:t>
      </w:r>
      <w:r>
        <w:rPr>
          <w:bCs/>
          <w:noProof/>
          <w:sz w:val="22"/>
          <w:szCs w:val="22"/>
        </w:rPr>
        <w:t>најмање</w:t>
      </w:r>
      <w:r w:rsidR="00423328" w:rsidRPr="00CD3FFF">
        <w:rPr>
          <w:bCs/>
          <w:noProof/>
          <w:sz w:val="22"/>
          <w:szCs w:val="22"/>
        </w:rPr>
        <w:t xml:space="preserve"> 240 </w:t>
      </w:r>
      <w:r>
        <w:rPr>
          <w:bCs/>
          <w:noProof/>
          <w:sz w:val="22"/>
          <w:szCs w:val="22"/>
        </w:rPr>
        <w:t>ЕЦТС</w:t>
      </w:r>
      <w:r w:rsidR="00423328" w:rsidRPr="00CD3FFF">
        <w:rPr>
          <w:bCs/>
          <w:noProof/>
          <w:sz w:val="22"/>
          <w:szCs w:val="22"/>
        </w:rPr>
        <w:t xml:space="preserve"> </w:t>
      </w:r>
      <w:r>
        <w:rPr>
          <w:bCs/>
          <w:noProof/>
          <w:sz w:val="22"/>
          <w:szCs w:val="22"/>
        </w:rPr>
        <w:t>бодова</w:t>
      </w:r>
      <w:r w:rsidR="00423328" w:rsidRPr="00CD3FFF">
        <w:rPr>
          <w:bCs/>
          <w:noProof/>
          <w:sz w:val="22"/>
          <w:szCs w:val="22"/>
        </w:rPr>
        <w:t xml:space="preserve">; </w:t>
      </w:r>
      <w:r>
        <w:rPr>
          <w:bCs/>
          <w:noProof/>
          <w:sz w:val="22"/>
          <w:szCs w:val="22"/>
        </w:rPr>
        <w:t>положен</w:t>
      </w:r>
      <w:r w:rsidR="00423328" w:rsidRPr="00CD3FFF">
        <w:rPr>
          <w:bCs/>
          <w:noProof/>
          <w:sz w:val="22"/>
          <w:szCs w:val="22"/>
        </w:rPr>
        <w:t xml:space="preserve"> </w:t>
      </w:r>
      <w:r>
        <w:rPr>
          <w:bCs/>
          <w:noProof/>
          <w:sz w:val="22"/>
          <w:szCs w:val="22"/>
        </w:rPr>
        <w:t>стручни</w:t>
      </w:r>
      <w:r w:rsidR="00423328" w:rsidRPr="00CD3FFF">
        <w:rPr>
          <w:bCs/>
          <w:noProof/>
          <w:sz w:val="22"/>
          <w:szCs w:val="22"/>
        </w:rPr>
        <w:t xml:space="preserve"> </w:t>
      </w:r>
      <w:r>
        <w:rPr>
          <w:bCs/>
          <w:noProof/>
          <w:sz w:val="22"/>
          <w:szCs w:val="22"/>
        </w:rPr>
        <w:t>управни</w:t>
      </w:r>
      <w:r w:rsidR="00423328" w:rsidRPr="00CD3FFF">
        <w:rPr>
          <w:bCs/>
          <w:noProof/>
          <w:sz w:val="22"/>
          <w:szCs w:val="22"/>
        </w:rPr>
        <w:t xml:space="preserve"> </w:t>
      </w:r>
      <w:r>
        <w:rPr>
          <w:bCs/>
          <w:noProof/>
          <w:sz w:val="22"/>
          <w:szCs w:val="22"/>
        </w:rPr>
        <w:t>или</w:t>
      </w:r>
      <w:r w:rsidR="00423328" w:rsidRPr="00CD3FFF">
        <w:rPr>
          <w:bCs/>
          <w:noProof/>
          <w:sz w:val="22"/>
          <w:szCs w:val="22"/>
        </w:rPr>
        <w:t xml:space="preserve"> </w:t>
      </w:r>
      <w:r>
        <w:rPr>
          <w:bCs/>
          <w:noProof/>
          <w:sz w:val="22"/>
          <w:szCs w:val="22"/>
        </w:rPr>
        <w:t>јавни</w:t>
      </w:r>
      <w:r w:rsidR="00423328" w:rsidRPr="00CD3FFF">
        <w:rPr>
          <w:bCs/>
          <w:noProof/>
          <w:sz w:val="22"/>
          <w:szCs w:val="22"/>
        </w:rPr>
        <w:t xml:space="preserve"> </w:t>
      </w:r>
      <w:r>
        <w:rPr>
          <w:bCs/>
          <w:noProof/>
          <w:sz w:val="22"/>
          <w:szCs w:val="22"/>
        </w:rPr>
        <w:t>испит</w:t>
      </w:r>
      <w:r w:rsidR="00423328" w:rsidRPr="00CD3FFF">
        <w:rPr>
          <w:bCs/>
          <w:noProof/>
          <w:sz w:val="22"/>
          <w:szCs w:val="22"/>
        </w:rPr>
        <w:t xml:space="preserve">; </w:t>
      </w:r>
      <w:r>
        <w:rPr>
          <w:bCs/>
          <w:noProof/>
          <w:sz w:val="22"/>
          <w:szCs w:val="22"/>
        </w:rPr>
        <w:t>положен</w:t>
      </w:r>
      <w:r w:rsidR="00423328" w:rsidRPr="00CD3FFF">
        <w:rPr>
          <w:bCs/>
          <w:noProof/>
          <w:sz w:val="22"/>
          <w:szCs w:val="22"/>
        </w:rPr>
        <w:t xml:space="preserve"> </w:t>
      </w:r>
      <w:r>
        <w:rPr>
          <w:bCs/>
          <w:noProof/>
          <w:sz w:val="22"/>
          <w:szCs w:val="22"/>
        </w:rPr>
        <w:t>испит</w:t>
      </w:r>
      <w:r w:rsidR="00423328" w:rsidRPr="00CD3FFF">
        <w:rPr>
          <w:bCs/>
          <w:noProof/>
          <w:sz w:val="22"/>
          <w:szCs w:val="22"/>
        </w:rPr>
        <w:t xml:space="preserve"> </w:t>
      </w:r>
      <w:r>
        <w:rPr>
          <w:bCs/>
          <w:noProof/>
          <w:sz w:val="22"/>
          <w:szCs w:val="22"/>
        </w:rPr>
        <w:t>за</w:t>
      </w:r>
      <w:r w:rsidR="00423328" w:rsidRPr="00CD3FFF">
        <w:rPr>
          <w:bCs/>
          <w:noProof/>
          <w:sz w:val="22"/>
          <w:szCs w:val="22"/>
        </w:rPr>
        <w:t xml:space="preserve"> </w:t>
      </w:r>
      <w:r>
        <w:rPr>
          <w:bCs/>
          <w:noProof/>
          <w:sz w:val="22"/>
          <w:szCs w:val="22"/>
        </w:rPr>
        <w:t>самосталног</w:t>
      </w:r>
      <w:r w:rsidR="00423328" w:rsidRPr="00CD3FFF">
        <w:rPr>
          <w:bCs/>
          <w:noProof/>
          <w:sz w:val="22"/>
          <w:szCs w:val="22"/>
        </w:rPr>
        <w:t xml:space="preserve"> </w:t>
      </w:r>
      <w:r>
        <w:rPr>
          <w:bCs/>
          <w:noProof/>
          <w:sz w:val="22"/>
          <w:szCs w:val="22"/>
        </w:rPr>
        <w:t>рачуновођу</w:t>
      </w:r>
      <w:r w:rsidR="00423328" w:rsidRPr="00CD3FFF">
        <w:rPr>
          <w:bCs/>
          <w:noProof/>
          <w:sz w:val="22"/>
          <w:szCs w:val="22"/>
        </w:rPr>
        <w:t xml:space="preserve">; </w:t>
      </w:r>
      <w:r>
        <w:rPr>
          <w:bCs/>
          <w:noProof/>
          <w:sz w:val="22"/>
          <w:szCs w:val="22"/>
        </w:rPr>
        <w:t>најмање</w:t>
      </w:r>
      <w:r w:rsidR="00423328" w:rsidRPr="00CD3FFF">
        <w:rPr>
          <w:bCs/>
          <w:noProof/>
          <w:sz w:val="22"/>
          <w:szCs w:val="22"/>
        </w:rPr>
        <w:t xml:space="preserve"> </w:t>
      </w:r>
      <w:r>
        <w:rPr>
          <w:bCs/>
          <w:noProof/>
          <w:sz w:val="22"/>
          <w:szCs w:val="22"/>
        </w:rPr>
        <w:t>три</w:t>
      </w:r>
      <w:r w:rsidR="00423328" w:rsidRPr="00CD3FFF">
        <w:rPr>
          <w:bCs/>
          <w:noProof/>
          <w:sz w:val="22"/>
          <w:szCs w:val="22"/>
        </w:rPr>
        <w:t xml:space="preserve"> </w:t>
      </w:r>
      <w:r>
        <w:rPr>
          <w:bCs/>
          <w:noProof/>
          <w:sz w:val="22"/>
          <w:szCs w:val="22"/>
        </w:rPr>
        <w:t>године</w:t>
      </w:r>
      <w:r w:rsidR="00423328" w:rsidRPr="00CD3FFF">
        <w:rPr>
          <w:bCs/>
          <w:noProof/>
          <w:sz w:val="22"/>
          <w:szCs w:val="22"/>
        </w:rPr>
        <w:t xml:space="preserve"> </w:t>
      </w:r>
      <w:r>
        <w:rPr>
          <w:bCs/>
          <w:noProof/>
          <w:sz w:val="22"/>
          <w:szCs w:val="22"/>
        </w:rPr>
        <w:t>радног</w:t>
      </w:r>
      <w:r w:rsidR="00423328" w:rsidRPr="00CD3FFF">
        <w:rPr>
          <w:bCs/>
          <w:noProof/>
          <w:sz w:val="22"/>
          <w:szCs w:val="22"/>
        </w:rPr>
        <w:t xml:space="preserve"> </w:t>
      </w:r>
      <w:r>
        <w:rPr>
          <w:bCs/>
          <w:noProof/>
          <w:sz w:val="22"/>
          <w:szCs w:val="22"/>
        </w:rPr>
        <w:t>искуства</w:t>
      </w:r>
      <w:r w:rsidR="00423328" w:rsidRPr="00CD3FFF">
        <w:rPr>
          <w:bCs/>
          <w:noProof/>
          <w:sz w:val="22"/>
          <w:szCs w:val="22"/>
        </w:rPr>
        <w:t xml:space="preserve"> </w:t>
      </w:r>
      <w:r>
        <w:rPr>
          <w:bCs/>
          <w:noProof/>
          <w:sz w:val="22"/>
          <w:szCs w:val="22"/>
        </w:rPr>
        <w:t>у</w:t>
      </w:r>
      <w:r w:rsidR="00423328" w:rsidRPr="00CD3FFF">
        <w:rPr>
          <w:bCs/>
          <w:noProof/>
          <w:sz w:val="22"/>
          <w:szCs w:val="22"/>
        </w:rPr>
        <w:t xml:space="preserve"> </w:t>
      </w:r>
      <w:r>
        <w:rPr>
          <w:bCs/>
          <w:noProof/>
          <w:sz w:val="22"/>
          <w:szCs w:val="22"/>
        </w:rPr>
        <w:t>струци</w:t>
      </w:r>
      <w:r w:rsidR="00423328" w:rsidRPr="00CD3FFF">
        <w:rPr>
          <w:bCs/>
          <w:noProof/>
          <w:sz w:val="22"/>
          <w:szCs w:val="22"/>
        </w:rPr>
        <w:t xml:space="preserve">; </w:t>
      </w:r>
      <w:r>
        <w:rPr>
          <w:bCs/>
          <w:noProof/>
          <w:sz w:val="22"/>
          <w:szCs w:val="22"/>
        </w:rPr>
        <w:t>познавање</w:t>
      </w:r>
      <w:r w:rsidR="00423328" w:rsidRPr="00CD3FFF">
        <w:rPr>
          <w:bCs/>
          <w:noProof/>
          <w:sz w:val="22"/>
          <w:szCs w:val="22"/>
        </w:rPr>
        <w:t xml:space="preserve"> </w:t>
      </w:r>
      <w:r>
        <w:rPr>
          <w:bCs/>
          <w:noProof/>
          <w:sz w:val="22"/>
          <w:szCs w:val="22"/>
        </w:rPr>
        <w:t>рада</w:t>
      </w:r>
      <w:r w:rsidR="00423328" w:rsidRPr="00CD3FFF">
        <w:rPr>
          <w:bCs/>
          <w:noProof/>
          <w:sz w:val="22"/>
          <w:szCs w:val="22"/>
        </w:rPr>
        <w:t xml:space="preserve"> </w:t>
      </w:r>
      <w:r>
        <w:rPr>
          <w:bCs/>
          <w:noProof/>
          <w:sz w:val="22"/>
          <w:szCs w:val="22"/>
        </w:rPr>
        <w:t>на</w:t>
      </w:r>
      <w:r w:rsidR="00423328" w:rsidRPr="00CD3FFF">
        <w:rPr>
          <w:bCs/>
          <w:noProof/>
          <w:sz w:val="22"/>
          <w:szCs w:val="22"/>
        </w:rPr>
        <w:t xml:space="preserve"> </w:t>
      </w:r>
      <w:r>
        <w:rPr>
          <w:bCs/>
          <w:noProof/>
          <w:sz w:val="22"/>
          <w:szCs w:val="22"/>
        </w:rPr>
        <w:t>рачунару</w:t>
      </w:r>
      <w:r w:rsidR="00423328" w:rsidRPr="00CD3FFF">
        <w:rPr>
          <w:bCs/>
          <w:noProof/>
          <w:sz w:val="22"/>
          <w:szCs w:val="22"/>
        </w:rPr>
        <w:t xml:space="preserve">; </w:t>
      </w:r>
      <w:r>
        <w:rPr>
          <w:bCs/>
          <w:noProof/>
          <w:sz w:val="22"/>
          <w:szCs w:val="22"/>
        </w:rPr>
        <w:t>спремност</w:t>
      </w:r>
      <w:r w:rsidR="00423328" w:rsidRPr="00CD3FFF">
        <w:rPr>
          <w:bCs/>
          <w:noProof/>
          <w:sz w:val="22"/>
          <w:szCs w:val="22"/>
        </w:rPr>
        <w:t xml:space="preserve"> </w:t>
      </w:r>
      <w:r>
        <w:rPr>
          <w:bCs/>
          <w:noProof/>
          <w:sz w:val="22"/>
          <w:szCs w:val="22"/>
        </w:rPr>
        <w:t>на</w:t>
      </w:r>
      <w:r w:rsidR="00423328" w:rsidRPr="00CD3FFF">
        <w:rPr>
          <w:bCs/>
          <w:noProof/>
          <w:sz w:val="22"/>
          <w:szCs w:val="22"/>
        </w:rPr>
        <w:t xml:space="preserve"> </w:t>
      </w:r>
      <w:r>
        <w:rPr>
          <w:bCs/>
          <w:noProof/>
          <w:sz w:val="22"/>
          <w:szCs w:val="22"/>
        </w:rPr>
        <w:t>теренски</w:t>
      </w:r>
      <w:r w:rsidR="00423328" w:rsidRPr="00CD3FFF">
        <w:rPr>
          <w:bCs/>
          <w:noProof/>
          <w:sz w:val="22"/>
          <w:szCs w:val="22"/>
        </w:rPr>
        <w:t xml:space="preserve"> </w:t>
      </w:r>
      <w:r>
        <w:rPr>
          <w:bCs/>
          <w:noProof/>
          <w:sz w:val="22"/>
          <w:szCs w:val="22"/>
        </w:rPr>
        <w:t>рад</w:t>
      </w:r>
      <w:r w:rsidR="00423328" w:rsidRPr="00CD3FFF">
        <w:rPr>
          <w:bCs/>
          <w:noProof/>
          <w:sz w:val="22"/>
          <w:szCs w:val="22"/>
        </w:rPr>
        <w:t>.</w:t>
      </w:r>
    </w:p>
    <w:p w14:paraId="473C1DAE" w14:textId="74227DBF" w:rsidR="00423328" w:rsidRPr="00CD3FFF" w:rsidRDefault="00DE3200" w:rsidP="00423328">
      <w:pPr>
        <w:jc w:val="both"/>
        <w:rPr>
          <w:color w:val="000000"/>
          <w:sz w:val="22"/>
          <w:szCs w:val="22"/>
          <w:lang w:val="sr-Latn-BA" w:eastAsia="sr-Cyrl-CS"/>
        </w:rPr>
      </w:pPr>
      <w:r>
        <w:rPr>
          <w:b/>
          <w:bCs/>
          <w:color w:val="000000"/>
          <w:sz w:val="22"/>
          <w:szCs w:val="22"/>
          <w:lang w:val="sr-Latn-BA" w:eastAsia="sr-Cyrl-CS"/>
        </w:rPr>
        <w:t>Статус</w:t>
      </w:r>
      <w:r w:rsidR="00423328" w:rsidRPr="00CD3FFF">
        <w:rPr>
          <w:b/>
          <w:bCs/>
          <w:color w:val="000000"/>
          <w:sz w:val="22"/>
          <w:szCs w:val="22"/>
          <w:lang w:val="sr-Latn-BA" w:eastAsia="sr-Cyrl-CS"/>
        </w:rPr>
        <w:t>:</w:t>
      </w:r>
      <w:r w:rsidR="00423328" w:rsidRPr="00CD3FFF">
        <w:rPr>
          <w:color w:val="000000"/>
          <w:sz w:val="22"/>
          <w:szCs w:val="22"/>
          <w:lang w:val="sr-Latn-BA" w:eastAsia="sr-Cyrl-CS"/>
        </w:rPr>
        <w:t> </w:t>
      </w:r>
      <w:r>
        <w:rPr>
          <w:color w:val="000000"/>
          <w:sz w:val="22"/>
          <w:szCs w:val="22"/>
          <w:lang w:val="sr-Latn-BA" w:eastAsia="sr-Cyrl-CS"/>
        </w:rPr>
        <w:t>државни</w:t>
      </w:r>
      <w:r w:rsidR="00423328" w:rsidRPr="00CD3FFF">
        <w:rPr>
          <w:color w:val="000000"/>
          <w:sz w:val="22"/>
          <w:szCs w:val="22"/>
          <w:lang w:val="sr-Latn-BA" w:eastAsia="sr-Cyrl-CS"/>
        </w:rPr>
        <w:t xml:space="preserve"> </w:t>
      </w:r>
      <w:r>
        <w:rPr>
          <w:color w:val="000000"/>
          <w:sz w:val="22"/>
          <w:szCs w:val="22"/>
          <w:lang w:val="sr-Latn-BA" w:eastAsia="sr-Cyrl-CS"/>
        </w:rPr>
        <w:t>службеник</w:t>
      </w:r>
      <w:r w:rsidR="00423328" w:rsidRPr="00CD3FFF">
        <w:rPr>
          <w:color w:val="000000"/>
          <w:sz w:val="22"/>
          <w:szCs w:val="22"/>
          <w:lang w:val="sr-Latn-BA" w:eastAsia="sr-Cyrl-CS"/>
        </w:rPr>
        <w:t xml:space="preserve"> – </w:t>
      </w:r>
      <w:r>
        <w:rPr>
          <w:color w:val="000000"/>
          <w:sz w:val="22"/>
          <w:szCs w:val="22"/>
          <w:lang w:val="sr-Latn-BA" w:eastAsia="sr-Cyrl-CS"/>
        </w:rPr>
        <w:t>стручни</w:t>
      </w:r>
      <w:r w:rsidR="00423328" w:rsidRPr="00CD3FFF">
        <w:rPr>
          <w:color w:val="000000"/>
          <w:sz w:val="22"/>
          <w:szCs w:val="22"/>
          <w:lang w:val="sr-Latn-BA" w:eastAsia="sr-Cyrl-CS"/>
        </w:rPr>
        <w:t xml:space="preserve"> </w:t>
      </w:r>
      <w:r>
        <w:rPr>
          <w:color w:val="000000"/>
          <w:sz w:val="22"/>
          <w:szCs w:val="22"/>
          <w:lang w:val="sr-Latn-BA" w:eastAsia="sr-Cyrl-CS"/>
        </w:rPr>
        <w:t>савјетник</w:t>
      </w:r>
      <w:r w:rsidR="00423328" w:rsidRPr="00CD3FFF">
        <w:rPr>
          <w:color w:val="000000"/>
          <w:sz w:val="22"/>
          <w:szCs w:val="22"/>
          <w:lang w:val="sr-Latn-BA" w:eastAsia="sr-Cyrl-CS"/>
        </w:rPr>
        <w:t>.</w:t>
      </w:r>
    </w:p>
    <w:p w14:paraId="684B6A49" w14:textId="579D450E" w:rsidR="00423328" w:rsidRPr="00CD3FFF" w:rsidRDefault="00DE3200" w:rsidP="00423328">
      <w:pPr>
        <w:shd w:val="clear" w:color="auto" w:fill="FFFFFF"/>
        <w:jc w:val="both"/>
        <w:rPr>
          <w:color w:val="000000"/>
          <w:sz w:val="22"/>
          <w:szCs w:val="22"/>
          <w:lang w:val="sr-Latn-BA" w:eastAsia="sr-Cyrl-CS"/>
        </w:rPr>
      </w:pPr>
      <w:r>
        <w:rPr>
          <w:b/>
          <w:bCs/>
          <w:color w:val="000000"/>
          <w:sz w:val="22"/>
          <w:szCs w:val="22"/>
          <w:lang w:val="sr-Latn-BA" w:eastAsia="sr-Cyrl-CS"/>
        </w:rPr>
        <w:t>Припадајућа</w:t>
      </w:r>
      <w:r w:rsidR="00423328" w:rsidRPr="00CD3FFF">
        <w:rPr>
          <w:b/>
          <w:bCs/>
          <w:color w:val="000000"/>
          <w:sz w:val="22"/>
          <w:szCs w:val="22"/>
          <w:lang w:val="sr-Latn-BA" w:eastAsia="sr-Cyrl-CS"/>
        </w:rPr>
        <w:t xml:space="preserve"> </w:t>
      </w:r>
      <w:r>
        <w:rPr>
          <w:b/>
          <w:bCs/>
          <w:color w:val="000000"/>
          <w:sz w:val="22"/>
          <w:szCs w:val="22"/>
          <w:lang w:val="sr-Latn-BA" w:eastAsia="sr-Cyrl-CS"/>
        </w:rPr>
        <w:t>основна</w:t>
      </w:r>
      <w:r w:rsidR="00423328" w:rsidRPr="00CD3FFF">
        <w:rPr>
          <w:b/>
          <w:bCs/>
          <w:color w:val="000000"/>
          <w:sz w:val="22"/>
          <w:szCs w:val="22"/>
          <w:lang w:val="sr-Latn-BA" w:eastAsia="sr-Cyrl-CS"/>
        </w:rPr>
        <w:t xml:space="preserve"> </w:t>
      </w:r>
      <w:r>
        <w:rPr>
          <w:b/>
          <w:bCs/>
          <w:color w:val="000000"/>
          <w:sz w:val="22"/>
          <w:szCs w:val="22"/>
          <w:lang w:val="sr-Latn-BA" w:eastAsia="sr-Cyrl-CS"/>
        </w:rPr>
        <w:t>нето</w:t>
      </w:r>
      <w:r w:rsidR="00423328" w:rsidRPr="00CD3FFF">
        <w:rPr>
          <w:b/>
          <w:bCs/>
          <w:color w:val="000000"/>
          <w:sz w:val="22"/>
          <w:szCs w:val="22"/>
          <w:lang w:val="sr-Latn-BA" w:eastAsia="sr-Cyrl-CS"/>
        </w:rPr>
        <w:t xml:space="preserve"> </w:t>
      </w:r>
      <w:r>
        <w:rPr>
          <w:b/>
          <w:bCs/>
          <w:color w:val="000000"/>
          <w:sz w:val="22"/>
          <w:szCs w:val="22"/>
          <w:lang w:val="sr-Latn-BA" w:eastAsia="sr-Cyrl-CS"/>
        </w:rPr>
        <w:t>плата</w:t>
      </w:r>
      <w:r w:rsidR="00423328" w:rsidRPr="00CD3FFF">
        <w:rPr>
          <w:b/>
          <w:bCs/>
          <w:color w:val="000000"/>
          <w:sz w:val="22"/>
          <w:szCs w:val="22"/>
          <w:lang w:val="sr-Latn-BA" w:eastAsia="sr-Cyrl-CS"/>
        </w:rPr>
        <w:t xml:space="preserve">: </w:t>
      </w:r>
      <w:r w:rsidR="00423328" w:rsidRPr="00CD3FFF">
        <w:rPr>
          <w:sz w:val="22"/>
          <w:szCs w:val="22"/>
          <w:lang w:eastAsia="bs-Latn-BA"/>
        </w:rPr>
        <w:t>1.298,63</w:t>
      </w:r>
      <w:r w:rsidR="00423328" w:rsidRPr="00CD3FFF">
        <w:rPr>
          <w:i/>
          <w:iCs/>
          <w:color w:val="000000"/>
          <w:sz w:val="22"/>
          <w:szCs w:val="22"/>
          <w:lang w:val="sr-Latn-BA" w:eastAsia="sr-Cyrl-CS"/>
        </w:rPr>
        <w:t xml:space="preserve"> </w:t>
      </w:r>
      <w:r>
        <w:rPr>
          <w:iCs/>
          <w:color w:val="000000"/>
          <w:sz w:val="22"/>
          <w:szCs w:val="22"/>
          <w:lang w:val="sr-Latn-BA" w:eastAsia="sr-Cyrl-CS"/>
        </w:rPr>
        <w:t>КМ</w:t>
      </w:r>
    </w:p>
    <w:p w14:paraId="303956B3" w14:textId="52701BB6" w:rsidR="00423328" w:rsidRPr="00CD3FFF" w:rsidRDefault="00DE3200" w:rsidP="00423328">
      <w:pPr>
        <w:shd w:val="clear" w:color="auto" w:fill="FFFFFF"/>
        <w:jc w:val="both"/>
        <w:rPr>
          <w:color w:val="000000"/>
          <w:sz w:val="22"/>
          <w:szCs w:val="22"/>
          <w:lang w:val="sr-Latn-BA" w:eastAsia="sr-Cyrl-CS"/>
        </w:rPr>
      </w:pPr>
      <w:r>
        <w:rPr>
          <w:b/>
          <w:bCs/>
          <w:color w:val="000000"/>
          <w:sz w:val="22"/>
          <w:szCs w:val="22"/>
          <w:lang w:val="sr-Latn-BA" w:eastAsia="sr-Cyrl-CS"/>
        </w:rPr>
        <w:t>Број</w:t>
      </w:r>
      <w:r w:rsidR="00423328" w:rsidRPr="00CD3FFF">
        <w:rPr>
          <w:b/>
          <w:bCs/>
          <w:color w:val="000000"/>
          <w:sz w:val="22"/>
          <w:szCs w:val="22"/>
          <w:lang w:val="sr-Latn-BA" w:eastAsia="sr-Cyrl-CS"/>
        </w:rPr>
        <w:t xml:space="preserve"> </w:t>
      </w:r>
      <w:r>
        <w:rPr>
          <w:b/>
          <w:bCs/>
          <w:color w:val="000000"/>
          <w:sz w:val="22"/>
          <w:szCs w:val="22"/>
          <w:lang w:val="sr-Latn-BA" w:eastAsia="sr-Cyrl-CS"/>
        </w:rPr>
        <w:t>извршилаца</w:t>
      </w:r>
      <w:r w:rsidR="00423328" w:rsidRPr="00CD3FFF">
        <w:rPr>
          <w:b/>
          <w:bCs/>
          <w:color w:val="000000"/>
          <w:sz w:val="22"/>
          <w:szCs w:val="22"/>
          <w:lang w:val="sr-Latn-BA" w:eastAsia="sr-Cyrl-CS"/>
        </w:rPr>
        <w:t>:</w:t>
      </w:r>
      <w:r w:rsidR="00423328" w:rsidRPr="00CD3FFF">
        <w:rPr>
          <w:color w:val="000000"/>
          <w:sz w:val="22"/>
          <w:szCs w:val="22"/>
          <w:lang w:val="sr-Latn-BA" w:eastAsia="sr-Cyrl-CS"/>
        </w:rPr>
        <w:t> 1 (</w:t>
      </w:r>
      <w:r>
        <w:rPr>
          <w:color w:val="000000"/>
          <w:sz w:val="22"/>
          <w:szCs w:val="22"/>
          <w:lang w:val="sr-Latn-BA" w:eastAsia="sr-Cyrl-CS"/>
        </w:rPr>
        <w:t>један</w:t>
      </w:r>
      <w:r w:rsidR="00423328" w:rsidRPr="00CD3FFF">
        <w:rPr>
          <w:color w:val="000000"/>
          <w:sz w:val="22"/>
          <w:szCs w:val="22"/>
          <w:lang w:val="sr-Latn-BA" w:eastAsia="sr-Cyrl-CS"/>
        </w:rPr>
        <w:t>).</w:t>
      </w:r>
    </w:p>
    <w:p w14:paraId="22BFE540" w14:textId="13568593" w:rsidR="00423328" w:rsidRPr="00CD3FFF" w:rsidRDefault="00DE3200" w:rsidP="00423328">
      <w:pPr>
        <w:shd w:val="clear" w:color="auto" w:fill="FFFFFF"/>
        <w:jc w:val="both"/>
        <w:rPr>
          <w:color w:val="000000"/>
          <w:sz w:val="22"/>
          <w:szCs w:val="22"/>
          <w:lang w:val="sr-Latn-BA" w:eastAsia="sr-Cyrl-CS"/>
        </w:rPr>
      </w:pPr>
      <w:r>
        <w:rPr>
          <w:b/>
          <w:color w:val="000000"/>
          <w:sz w:val="22"/>
          <w:szCs w:val="22"/>
          <w:lang w:val="sr-Latn-BA" w:eastAsia="sr-Cyrl-CS"/>
        </w:rPr>
        <w:t>Мјесто</w:t>
      </w:r>
      <w:r w:rsidR="00423328" w:rsidRPr="00CD3FFF">
        <w:rPr>
          <w:b/>
          <w:color w:val="000000"/>
          <w:sz w:val="22"/>
          <w:szCs w:val="22"/>
          <w:lang w:val="sr-Latn-BA" w:eastAsia="sr-Cyrl-CS"/>
        </w:rPr>
        <w:t xml:space="preserve"> </w:t>
      </w:r>
      <w:r>
        <w:rPr>
          <w:b/>
          <w:color w:val="000000"/>
          <w:sz w:val="22"/>
          <w:szCs w:val="22"/>
          <w:lang w:val="sr-Latn-BA" w:eastAsia="sr-Cyrl-CS"/>
        </w:rPr>
        <w:t>рада</w:t>
      </w:r>
      <w:r w:rsidR="00423328" w:rsidRPr="00CD3FFF">
        <w:rPr>
          <w:b/>
          <w:color w:val="000000"/>
          <w:sz w:val="22"/>
          <w:szCs w:val="22"/>
          <w:lang w:val="sr-Latn-BA" w:eastAsia="sr-Cyrl-CS"/>
        </w:rPr>
        <w:t>:</w:t>
      </w:r>
      <w:r w:rsidR="00423328" w:rsidRPr="00CD3FFF">
        <w:rPr>
          <w:color w:val="000000"/>
          <w:sz w:val="22"/>
          <w:szCs w:val="22"/>
          <w:lang w:val="sr-Latn-BA" w:eastAsia="sr-Cyrl-CS"/>
        </w:rPr>
        <w:t xml:space="preserve"> </w:t>
      </w:r>
      <w:r>
        <w:rPr>
          <w:color w:val="000000"/>
          <w:sz w:val="22"/>
          <w:szCs w:val="22"/>
          <w:lang w:val="sr-Latn-BA" w:eastAsia="sr-Cyrl-CS"/>
        </w:rPr>
        <w:t>Сарајево</w:t>
      </w:r>
      <w:r w:rsidR="00423328" w:rsidRPr="00CD3FFF">
        <w:rPr>
          <w:color w:val="000000"/>
          <w:sz w:val="22"/>
          <w:szCs w:val="22"/>
          <w:lang w:val="sr-Latn-BA" w:eastAsia="sr-Cyrl-CS"/>
        </w:rPr>
        <w:t>.</w:t>
      </w:r>
    </w:p>
    <w:p w14:paraId="36CA8205" w14:textId="77777777" w:rsidR="00423328" w:rsidRPr="00CD3FFF" w:rsidRDefault="00423328" w:rsidP="00423328">
      <w:pPr>
        <w:shd w:val="clear" w:color="auto" w:fill="FFFFFF"/>
        <w:jc w:val="both"/>
        <w:rPr>
          <w:color w:val="000000"/>
          <w:sz w:val="22"/>
          <w:szCs w:val="22"/>
          <w:lang w:val="sr-Latn-BA" w:eastAsia="sr-Cyrl-CS"/>
        </w:rPr>
      </w:pPr>
    </w:p>
    <w:p w14:paraId="11EAD562" w14:textId="77777777" w:rsidR="00423328" w:rsidRPr="00CD3FFF" w:rsidRDefault="00423328" w:rsidP="00423328">
      <w:pPr>
        <w:shd w:val="clear" w:color="auto" w:fill="FFFFFF"/>
        <w:jc w:val="both"/>
        <w:rPr>
          <w:rFonts w:eastAsia="Calibri"/>
          <w:noProof/>
          <w:sz w:val="22"/>
          <w:szCs w:val="22"/>
          <w:lang w:val="sr-Latn-CS"/>
        </w:rPr>
      </w:pPr>
    </w:p>
    <w:p w14:paraId="7908C2BA" w14:textId="100E1109" w:rsidR="00423328" w:rsidRPr="00CD3FFF" w:rsidRDefault="00DE3200" w:rsidP="00423328">
      <w:pPr>
        <w:shd w:val="clear" w:color="auto" w:fill="FFFFFF"/>
        <w:jc w:val="both"/>
        <w:rPr>
          <w:rFonts w:eastAsia="Calibri"/>
          <w:noProof/>
          <w:sz w:val="22"/>
          <w:szCs w:val="22"/>
          <w:lang w:val="sr-Latn-CS"/>
        </w:rPr>
      </w:pPr>
      <w:bookmarkStart w:id="0" w:name="_Hlk70111163"/>
      <w:r>
        <w:rPr>
          <w:rFonts w:eastAsia="Calibri"/>
          <w:noProof/>
          <w:sz w:val="22"/>
          <w:szCs w:val="22"/>
          <w:lang w:val="sr-Latn-CS"/>
        </w:rPr>
        <w:t>Сектор</w:t>
      </w:r>
      <w:r w:rsidR="00423328" w:rsidRPr="00CD3FFF">
        <w:rPr>
          <w:rFonts w:eastAsia="Calibri"/>
          <w:noProof/>
          <w:sz w:val="22"/>
          <w:szCs w:val="22"/>
          <w:lang w:val="sr-Latn-CS"/>
        </w:rPr>
        <w:t xml:space="preserve"> </w:t>
      </w:r>
      <w:r>
        <w:rPr>
          <w:rFonts w:eastAsia="Calibri"/>
          <w:noProof/>
          <w:sz w:val="22"/>
          <w:szCs w:val="22"/>
          <w:lang w:val="sr-Latn-CS"/>
        </w:rPr>
        <w:t>за</w:t>
      </w:r>
      <w:r w:rsidR="00423328" w:rsidRPr="00CD3FFF">
        <w:rPr>
          <w:rFonts w:eastAsia="Calibri"/>
          <w:noProof/>
          <w:sz w:val="22"/>
          <w:szCs w:val="22"/>
          <w:lang w:val="sr-Latn-CS"/>
        </w:rPr>
        <w:t xml:space="preserve"> </w:t>
      </w:r>
      <w:r>
        <w:rPr>
          <w:rFonts w:eastAsia="Calibri"/>
          <w:noProof/>
          <w:sz w:val="22"/>
          <w:szCs w:val="22"/>
          <w:lang w:val="sr-Latn-CS"/>
        </w:rPr>
        <w:t>правне</w:t>
      </w:r>
      <w:r w:rsidR="00423328" w:rsidRPr="00CD3FFF">
        <w:rPr>
          <w:rFonts w:eastAsia="Calibri"/>
          <w:noProof/>
          <w:sz w:val="22"/>
          <w:szCs w:val="22"/>
          <w:lang w:val="sr-Latn-CS"/>
        </w:rPr>
        <w:t xml:space="preserve"> </w:t>
      </w:r>
      <w:r>
        <w:rPr>
          <w:rFonts w:eastAsia="Calibri"/>
          <w:noProof/>
          <w:sz w:val="22"/>
          <w:szCs w:val="22"/>
          <w:lang w:val="sr-Latn-CS"/>
        </w:rPr>
        <w:t>послове</w:t>
      </w:r>
      <w:r w:rsidR="00423328" w:rsidRPr="00CD3FFF">
        <w:rPr>
          <w:rFonts w:eastAsia="Calibri"/>
          <w:noProof/>
          <w:sz w:val="22"/>
          <w:szCs w:val="22"/>
          <w:lang w:val="sr-Latn-CS"/>
        </w:rPr>
        <w:t xml:space="preserve"> </w:t>
      </w:r>
      <w:r>
        <w:rPr>
          <w:rFonts w:eastAsia="Calibri"/>
          <w:noProof/>
          <w:sz w:val="22"/>
          <w:szCs w:val="22"/>
          <w:lang w:val="sr-Latn-CS"/>
        </w:rPr>
        <w:t>и</w:t>
      </w:r>
      <w:r w:rsidR="00423328" w:rsidRPr="00CD3FFF">
        <w:rPr>
          <w:rFonts w:eastAsia="Calibri"/>
          <w:noProof/>
          <w:sz w:val="22"/>
          <w:szCs w:val="22"/>
          <w:lang w:val="sr-Latn-CS"/>
        </w:rPr>
        <w:t xml:space="preserve"> </w:t>
      </w:r>
      <w:r>
        <w:rPr>
          <w:rFonts w:eastAsia="Calibri"/>
          <w:noProof/>
          <w:sz w:val="22"/>
          <w:szCs w:val="22"/>
          <w:lang w:val="sr-Latn-CS"/>
        </w:rPr>
        <w:t>управно</w:t>
      </w:r>
      <w:r w:rsidR="00423328" w:rsidRPr="00CD3FFF">
        <w:rPr>
          <w:rFonts w:eastAsia="Calibri"/>
          <w:noProof/>
          <w:sz w:val="22"/>
          <w:szCs w:val="22"/>
          <w:lang w:val="sr-Latn-CS"/>
        </w:rPr>
        <w:t xml:space="preserve"> </w:t>
      </w:r>
      <w:r>
        <w:rPr>
          <w:rFonts w:eastAsia="Calibri"/>
          <w:noProof/>
          <w:sz w:val="22"/>
          <w:szCs w:val="22"/>
          <w:lang w:val="sr-Latn-CS"/>
        </w:rPr>
        <w:t>рјешавање</w:t>
      </w:r>
    </w:p>
    <w:p w14:paraId="60234744" w14:textId="77EDA0C1" w:rsidR="00423328" w:rsidRPr="00CD3FFF" w:rsidRDefault="00DE3200" w:rsidP="00423328">
      <w:pPr>
        <w:shd w:val="clear" w:color="auto" w:fill="FFFFFF"/>
        <w:jc w:val="both"/>
        <w:rPr>
          <w:color w:val="000000"/>
          <w:sz w:val="22"/>
          <w:szCs w:val="22"/>
          <w:lang w:val="sr-Latn-BA" w:eastAsia="sr-Cyrl-CS"/>
        </w:rPr>
      </w:pPr>
      <w:r>
        <w:rPr>
          <w:rFonts w:eastAsia="Calibri"/>
          <w:noProof/>
          <w:sz w:val="22"/>
          <w:szCs w:val="22"/>
          <w:lang w:val="sr-Latn-CS"/>
        </w:rPr>
        <w:t>Одјел</w:t>
      </w:r>
      <w:r w:rsidR="00423328" w:rsidRPr="00CD3FFF">
        <w:rPr>
          <w:rFonts w:eastAsia="Calibri"/>
          <w:noProof/>
          <w:sz w:val="22"/>
          <w:szCs w:val="22"/>
          <w:lang w:val="sr-Latn-CS"/>
        </w:rPr>
        <w:t xml:space="preserve"> </w:t>
      </w:r>
      <w:r>
        <w:rPr>
          <w:rFonts w:eastAsia="Calibri"/>
          <w:noProof/>
          <w:sz w:val="22"/>
          <w:szCs w:val="22"/>
          <w:lang w:val="sr-Latn-CS"/>
        </w:rPr>
        <w:t>за</w:t>
      </w:r>
      <w:r w:rsidR="00423328" w:rsidRPr="00CD3FFF">
        <w:rPr>
          <w:rFonts w:eastAsia="Calibri"/>
          <w:noProof/>
          <w:sz w:val="22"/>
          <w:szCs w:val="22"/>
          <w:lang w:val="sr-Latn-CS"/>
        </w:rPr>
        <w:t xml:space="preserve"> </w:t>
      </w:r>
      <w:r>
        <w:rPr>
          <w:rFonts w:eastAsia="Calibri"/>
          <w:noProof/>
          <w:sz w:val="22"/>
          <w:szCs w:val="22"/>
          <w:lang w:val="sr-Latn-CS"/>
        </w:rPr>
        <w:t>правне</w:t>
      </w:r>
      <w:r w:rsidR="00423328" w:rsidRPr="00CD3FFF">
        <w:rPr>
          <w:rFonts w:eastAsia="Calibri"/>
          <w:noProof/>
          <w:sz w:val="22"/>
          <w:szCs w:val="22"/>
          <w:lang w:val="sr-Latn-CS"/>
        </w:rPr>
        <w:t xml:space="preserve"> </w:t>
      </w:r>
      <w:r>
        <w:rPr>
          <w:rFonts w:eastAsia="Calibri"/>
          <w:noProof/>
          <w:sz w:val="22"/>
          <w:szCs w:val="22"/>
          <w:lang w:val="sr-Latn-CS"/>
        </w:rPr>
        <w:t>послове</w:t>
      </w:r>
    </w:p>
    <w:p w14:paraId="4471D28C" w14:textId="77777777" w:rsidR="00423328" w:rsidRPr="00CD3FFF" w:rsidRDefault="00423328" w:rsidP="00423328">
      <w:pPr>
        <w:shd w:val="clear" w:color="auto" w:fill="FFFFFF"/>
        <w:jc w:val="both"/>
        <w:rPr>
          <w:b/>
          <w:bCs/>
          <w:color w:val="000000"/>
          <w:sz w:val="22"/>
          <w:szCs w:val="22"/>
          <w:u w:val="single"/>
          <w:lang w:val="sr-Latn-BA" w:eastAsia="sr-Cyrl-CS"/>
        </w:rPr>
      </w:pPr>
    </w:p>
    <w:p w14:paraId="5DA70C57" w14:textId="32E8F772" w:rsidR="00423328" w:rsidRPr="00CD3FFF" w:rsidRDefault="00423328" w:rsidP="00423328">
      <w:pPr>
        <w:shd w:val="clear" w:color="auto" w:fill="FFFFFF"/>
        <w:jc w:val="both"/>
        <w:rPr>
          <w:b/>
          <w:bCs/>
          <w:color w:val="000000"/>
          <w:sz w:val="22"/>
          <w:szCs w:val="22"/>
          <w:u w:val="single"/>
          <w:lang w:val="sr-Latn-BA" w:eastAsia="sr-Cyrl-CS"/>
        </w:rPr>
      </w:pPr>
      <w:r w:rsidRPr="00CD3FFF">
        <w:rPr>
          <w:b/>
          <w:bCs/>
          <w:color w:val="000000"/>
          <w:sz w:val="22"/>
          <w:szCs w:val="22"/>
          <w:u w:val="single"/>
          <w:lang w:val="sr-Latn-BA" w:eastAsia="sr-Cyrl-CS"/>
        </w:rPr>
        <w:t xml:space="preserve">1/02 </w:t>
      </w:r>
      <w:r w:rsidR="00DE3200">
        <w:rPr>
          <w:b/>
          <w:bCs/>
          <w:color w:val="000000"/>
          <w:sz w:val="22"/>
          <w:szCs w:val="22"/>
          <w:u w:val="single"/>
          <w:lang w:val="sr-Latn-BA" w:eastAsia="sr-Cyrl-CS"/>
        </w:rPr>
        <w:t>Стручни</w:t>
      </w:r>
      <w:r w:rsidRPr="00CD3FFF">
        <w:rPr>
          <w:b/>
          <w:bCs/>
          <w:color w:val="000000"/>
          <w:sz w:val="22"/>
          <w:szCs w:val="22"/>
          <w:u w:val="single"/>
          <w:lang w:val="sr-Latn-BA" w:eastAsia="sr-Cyrl-CS"/>
        </w:rPr>
        <w:t xml:space="preserve"> </w:t>
      </w:r>
      <w:r w:rsidR="00DE3200">
        <w:rPr>
          <w:b/>
          <w:bCs/>
          <w:color w:val="000000"/>
          <w:sz w:val="22"/>
          <w:szCs w:val="22"/>
          <w:u w:val="single"/>
          <w:lang w:val="sr-Latn-BA" w:eastAsia="sr-Cyrl-CS"/>
        </w:rPr>
        <w:t>сарадник</w:t>
      </w:r>
      <w:r w:rsidRPr="00CD3FFF">
        <w:rPr>
          <w:b/>
          <w:bCs/>
          <w:color w:val="000000"/>
          <w:sz w:val="22"/>
          <w:szCs w:val="22"/>
          <w:u w:val="single"/>
          <w:lang w:val="sr-Latn-BA" w:eastAsia="sr-Cyrl-CS"/>
        </w:rPr>
        <w:t xml:space="preserve"> </w:t>
      </w:r>
      <w:r w:rsidR="00DE3200">
        <w:rPr>
          <w:b/>
          <w:bCs/>
          <w:color w:val="000000"/>
          <w:sz w:val="22"/>
          <w:szCs w:val="22"/>
          <w:u w:val="single"/>
          <w:lang w:val="sr-Latn-BA" w:eastAsia="sr-Cyrl-CS"/>
        </w:rPr>
        <w:t>за</w:t>
      </w:r>
      <w:r w:rsidRPr="00CD3FFF">
        <w:rPr>
          <w:b/>
          <w:bCs/>
          <w:color w:val="000000"/>
          <w:sz w:val="22"/>
          <w:szCs w:val="22"/>
          <w:u w:val="single"/>
          <w:lang w:val="sr-Latn-BA" w:eastAsia="sr-Cyrl-CS"/>
        </w:rPr>
        <w:t xml:space="preserve"> </w:t>
      </w:r>
      <w:r w:rsidR="00DE3200">
        <w:rPr>
          <w:b/>
          <w:bCs/>
          <w:color w:val="000000"/>
          <w:sz w:val="22"/>
          <w:szCs w:val="22"/>
          <w:u w:val="single"/>
          <w:lang w:val="sr-Latn-BA" w:eastAsia="sr-Cyrl-CS"/>
        </w:rPr>
        <w:t>правне</w:t>
      </w:r>
      <w:r w:rsidRPr="00CD3FFF">
        <w:rPr>
          <w:b/>
          <w:bCs/>
          <w:color w:val="000000"/>
          <w:sz w:val="22"/>
          <w:szCs w:val="22"/>
          <w:u w:val="single"/>
          <w:lang w:val="sr-Latn-BA" w:eastAsia="sr-Cyrl-CS"/>
        </w:rPr>
        <w:t xml:space="preserve"> </w:t>
      </w:r>
      <w:r w:rsidR="00DE3200">
        <w:rPr>
          <w:b/>
          <w:bCs/>
          <w:color w:val="000000"/>
          <w:sz w:val="22"/>
          <w:szCs w:val="22"/>
          <w:u w:val="single"/>
          <w:lang w:val="sr-Latn-BA" w:eastAsia="sr-Cyrl-CS"/>
        </w:rPr>
        <w:t>послове</w:t>
      </w:r>
    </w:p>
    <w:p w14:paraId="7D0E33AC" w14:textId="6467F97D" w:rsidR="00947E89" w:rsidRDefault="00423328" w:rsidP="00947E89">
      <w:pPr>
        <w:tabs>
          <w:tab w:val="left" w:pos="360"/>
          <w:tab w:val="left" w:pos="5400"/>
          <w:tab w:val="left" w:pos="5760"/>
        </w:tabs>
        <w:ind w:hanging="360"/>
        <w:jc w:val="both"/>
        <w:rPr>
          <w:bCs/>
          <w:sz w:val="22"/>
          <w:szCs w:val="22"/>
          <w:lang w:val="bs-Latn-BA"/>
        </w:rPr>
      </w:pPr>
      <w:r w:rsidRPr="00CD3FFF">
        <w:rPr>
          <w:b/>
          <w:bCs/>
          <w:color w:val="000000"/>
          <w:sz w:val="22"/>
          <w:szCs w:val="22"/>
          <w:lang w:val="sr-Latn-BA" w:eastAsia="sr-Cyrl-CS"/>
        </w:rPr>
        <w:tab/>
      </w:r>
      <w:r w:rsidR="00DE3200">
        <w:rPr>
          <w:b/>
          <w:bCs/>
          <w:color w:val="000000"/>
          <w:sz w:val="22"/>
          <w:szCs w:val="22"/>
          <w:lang w:val="sr-Latn-BA" w:eastAsia="sr-Cyrl-CS"/>
        </w:rPr>
        <w:t>Опис</w:t>
      </w:r>
      <w:r w:rsidRPr="00CD3FFF">
        <w:rPr>
          <w:b/>
          <w:bCs/>
          <w:color w:val="000000"/>
          <w:sz w:val="22"/>
          <w:szCs w:val="22"/>
          <w:lang w:val="sr-Latn-BA" w:eastAsia="sr-Cyrl-CS"/>
        </w:rPr>
        <w:t xml:space="preserve"> </w:t>
      </w:r>
      <w:r w:rsidR="00DE3200">
        <w:rPr>
          <w:b/>
          <w:bCs/>
          <w:color w:val="000000"/>
          <w:sz w:val="22"/>
          <w:szCs w:val="22"/>
          <w:lang w:val="sr-Latn-BA" w:eastAsia="sr-Cyrl-CS"/>
        </w:rPr>
        <w:t>послова</w:t>
      </w:r>
      <w:r w:rsidRPr="00CD3FFF">
        <w:rPr>
          <w:b/>
          <w:bCs/>
          <w:color w:val="000000"/>
          <w:sz w:val="22"/>
          <w:szCs w:val="22"/>
          <w:lang w:val="sr-Latn-BA" w:eastAsia="sr-Cyrl-CS"/>
        </w:rPr>
        <w:t xml:space="preserve"> </w:t>
      </w:r>
      <w:r w:rsidR="00DE3200">
        <w:rPr>
          <w:b/>
          <w:bCs/>
          <w:color w:val="000000"/>
          <w:sz w:val="22"/>
          <w:szCs w:val="22"/>
          <w:lang w:val="sr-Latn-BA" w:eastAsia="sr-Cyrl-CS"/>
        </w:rPr>
        <w:t>и</w:t>
      </w:r>
      <w:r w:rsidRPr="00CD3FFF">
        <w:rPr>
          <w:b/>
          <w:bCs/>
          <w:color w:val="000000"/>
          <w:sz w:val="22"/>
          <w:szCs w:val="22"/>
          <w:lang w:val="sr-Latn-BA" w:eastAsia="sr-Cyrl-CS"/>
        </w:rPr>
        <w:t xml:space="preserve"> </w:t>
      </w:r>
      <w:r w:rsidR="00DE3200">
        <w:rPr>
          <w:b/>
          <w:bCs/>
          <w:color w:val="000000"/>
          <w:sz w:val="22"/>
          <w:szCs w:val="22"/>
          <w:lang w:val="sr-Latn-BA" w:eastAsia="sr-Cyrl-CS"/>
        </w:rPr>
        <w:t>радних</w:t>
      </w:r>
      <w:r w:rsidRPr="00CD3FFF">
        <w:rPr>
          <w:b/>
          <w:bCs/>
          <w:color w:val="000000"/>
          <w:sz w:val="22"/>
          <w:szCs w:val="22"/>
          <w:lang w:val="sr-Latn-BA" w:eastAsia="sr-Cyrl-CS"/>
        </w:rPr>
        <w:t xml:space="preserve"> </w:t>
      </w:r>
      <w:r w:rsidR="00DE3200">
        <w:rPr>
          <w:b/>
          <w:bCs/>
          <w:color w:val="000000"/>
          <w:sz w:val="22"/>
          <w:szCs w:val="22"/>
          <w:lang w:val="sr-Latn-BA" w:eastAsia="sr-Cyrl-CS"/>
        </w:rPr>
        <w:t>задатака</w:t>
      </w:r>
      <w:r w:rsidRPr="00CD3FFF">
        <w:rPr>
          <w:b/>
          <w:bCs/>
          <w:color w:val="000000"/>
          <w:sz w:val="22"/>
          <w:szCs w:val="22"/>
          <w:lang w:val="sr-Latn-BA" w:eastAsia="sr-Cyrl-CS"/>
        </w:rPr>
        <w:t>:</w:t>
      </w:r>
      <w:r w:rsidRPr="00CD3FFF">
        <w:rPr>
          <w:color w:val="000000"/>
          <w:sz w:val="22"/>
          <w:szCs w:val="22"/>
          <w:lang w:val="sr-Latn-BA" w:eastAsia="sr-Cyrl-CS"/>
        </w:rPr>
        <w:t> </w:t>
      </w:r>
      <w:r w:rsidR="00947E89">
        <w:rPr>
          <w:bCs/>
          <w:sz w:val="22"/>
          <w:szCs w:val="22"/>
          <w:lang w:val="bs-Latn-BA"/>
        </w:rPr>
        <w:t>Стручни</w:t>
      </w:r>
      <w:r w:rsidR="00947E89" w:rsidRPr="00B06943">
        <w:rPr>
          <w:bCs/>
          <w:sz w:val="22"/>
          <w:szCs w:val="22"/>
          <w:lang w:val="bs-Latn-BA"/>
        </w:rPr>
        <w:t xml:space="preserve"> </w:t>
      </w:r>
      <w:r w:rsidR="00947E89">
        <w:rPr>
          <w:bCs/>
          <w:sz w:val="22"/>
          <w:szCs w:val="22"/>
          <w:lang w:val="bs-Latn-BA"/>
        </w:rPr>
        <w:t>сарадник</w:t>
      </w:r>
      <w:r w:rsidR="00947E89" w:rsidRPr="00B06943">
        <w:rPr>
          <w:bCs/>
          <w:sz w:val="22"/>
          <w:szCs w:val="22"/>
          <w:lang w:val="bs-Latn-BA"/>
        </w:rPr>
        <w:t xml:space="preserve"> </w:t>
      </w:r>
      <w:r w:rsidR="00947E89">
        <w:rPr>
          <w:bCs/>
          <w:sz w:val="22"/>
          <w:szCs w:val="22"/>
          <w:lang w:val="bs-Latn-BA"/>
        </w:rPr>
        <w:t>за</w:t>
      </w:r>
      <w:r w:rsidR="00947E89" w:rsidRPr="00B06943">
        <w:rPr>
          <w:bCs/>
          <w:sz w:val="22"/>
          <w:szCs w:val="22"/>
          <w:lang w:val="bs-Latn-BA"/>
        </w:rPr>
        <w:t xml:space="preserve"> </w:t>
      </w:r>
      <w:r w:rsidR="00947E89">
        <w:rPr>
          <w:bCs/>
          <w:sz w:val="22"/>
          <w:szCs w:val="22"/>
          <w:lang w:val="bs-Latn-BA"/>
        </w:rPr>
        <w:t>правне</w:t>
      </w:r>
      <w:r w:rsidR="00947E89" w:rsidRPr="00B06943">
        <w:rPr>
          <w:bCs/>
          <w:sz w:val="22"/>
          <w:szCs w:val="22"/>
          <w:lang w:val="bs-Latn-BA"/>
        </w:rPr>
        <w:t xml:space="preserve"> </w:t>
      </w:r>
      <w:r w:rsidR="00947E89">
        <w:rPr>
          <w:bCs/>
          <w:sz w:val="22"/>
          <w:szCs w:val="22"/>
          <w:lang w:val="bs-Latn-BA"/>
        </w:rPr>
        <w:t>послове</w:t>
      </w:r>
      <w:r w:rsidR="00947E89" w:rsidRPr="00B06943">
        <w:rPr>
          <w:bCs/>
          <w:sz w:val="22"/>
          <w:szCs w:val="22"/>
          <w:lang w:val="bs-Latn-BA"/>
        </w:rPr>
        <w:t xml:space="preserve"> </w:t>
      </w:r>
      <w:r w:rsidR="00947E89">
        <w:rPr>
          <w:bCs/>
          <w:sz w:val="22"/>
          <w:szCs w:val="22"/>
          <w:lang w:val="bs-Latn-BA"/>
        </w:rPr>
        <w:t>сарађује</w:t>
      </w:r>
      <w:r w:rsidR="00947E89" w:rsidRPr="00B06943">
        <w:rPr>
          <w:bCs/>
          <w:sz w:val="22"/>
          <w:szCs w:val="22"/>
          <w:lang w:val="bs-Latn-BA"/>
        </w:rPr>
        <w:t xml:space="preserve"> </w:t>
      </w:r>
      <w:r w:rsidR="00947E89">
        <w:rPr>
          <w:bCs/>
          <w:sz w:val="22"/>
          <w:szCs w:val="22"/>
          <w:lang w:val="bs-Latn-BA"/>
        </w:rPr>
        <w:t>у</w:t>
      </w:r>
      <w:r w:rsidR="00947E89" w:rsidRPr="00B06943">
        <w:rPr>
          <w:bCs/>
          <w:sz w:val="22"/>
          <w:szCs w:val="22"/>
          <w:lang w:val="bs-Latn-BA"/>
        </w:rPr>
        <w:t xml:space="preserve"> </w:t>
      </w:r>
      <w:r w:rsidR="00947E89">
        <w:rPr>
          <w:bCs/>
          <w:sz w:val="22"/>
          <w:szCs w:val="22"/>
          <w:lang w:val="bs-Latn-BA"/>
        </w:rPr>
        <w:t>изради</w:t>
      </w:r>
      <w:r w:rsidR="00947E89" w:rsidRPr="00B06943">
        <w:rPr>
          <w:bCs/>
          <w:sz w:val="22"/>
          <w:szCs w:val="22"/>
          <w:lang w:val="bs-Latn-BA"/>
        </w:rPr>
        <w:t xml:space="preserve"> </w:t>
      </w:r>
      <w:r w:rsidR="00947E89">
        <w:rPr>
          <w:bCs/>
          <w:sz w:val="22"/>
          <w:szCs w:val="22"/>
          <w:lang w:val="bs-Latn-BA"/>
        </w:rPr>
        <w:t>правних</w:t>
      </w:r>
      <w:r w:rsidR="00947E89" w:rsidRPr="00B06943">
        <w:rPr>
          <w:bCs/>
          <w:sz w:val="22"/>
          <w:szCs w:val="22"/>
          <w:lang w:val="bs-Latn-BA"/>
        </w:rPr>
        <w:t xml:space="preserve"> </w:t>
      </w:r>
      <w:r w:rsidR="00947E89">
        <w:rPr>
          <w:bCs/>
          <w:sz w:val="22"/>
          <w:szCs w:val="22"/>
          <w:lang w:val="bs-Latn-BA"/>
        </w:rPr>
        <w:t>прописа</w:t>
      </w:r>
      <w:r w:rsidR="00947E89" w:rsidRPr="00B06943">
        <w:rPr>
          <w:bCs/>
          <w:sz w:val="22"/>
          <w:szCs w:val="22"/>
          <w:lang w:val="bs-Latn-BA"/>
        </w:rPr>
        <w:t xml:space="preserve"> </w:t>
      </w:r>
      <w:r w:rsidR="00947E89">
        <w:rPr>
          <w:bCs/>
          <w:sz w:val="22"/>
          <w:szCs w:val="22"/>
          <w:lang w:val="bs-Latn-BA"/>
        </w:rPr>
        <w:t>који</w:t>
      </w:r>
      <w:r w:rsidR="00947E89" w:rsidRPr="00B06943">
        <w:rPr>
          <w:bCs/>
          <w:sz w:val="22"/>
          <w:szCs w:val="22"/>
          <w:lang w:val="bs-Latn-BA"/>
        </w:rPr>
        <w:t xml:space="preserve"> </w:t>
      </w:r>
      <w:r w:rsidR="00947E89">
        <w:rPr>
          <w:bCs/>
          <w:sz w:val="22"/>
          <w:szCs w:val="22"/>
          <w:lang w:val="bs-Latn-BA"/>
        </w:rPr>
        <w:t>се</w:t>
      </w:r>
      <w:r w:rsidR="00947E89" w:rsidRPr="00B06943">
        <w:rPr>
          <w:bCs/>
          <w:sz w:val="22"/>
          <w:szCs w:val="22"/>
          <w:lang w:val="bs-Latn-BA"/>
        </w:rPr>
        <w:t xml:space="preserve"> </w:t>
      </w:r>
      <w:r w:rsidR="00947E89">
        <w:rPr>
          <w:bCs/>
          <w:sz w:val="22"/>
          <w:szCs w:val="22"/>
          <w:lang w:val="bs-Latn-BA"/>
        </w:rPr>
        <w:t>јавно</w:t>
      </w:r>
      <w:r w:rsidR="00947E89" w:rsidRPr="00B06943">
        <w:rPr>
          <w:bCs/>
          <w:sz w:val="22"/>
          <w:szCs w:val="22"/>
          <w:lang w:val="bs-Latn-BA"/>
        </w:rPr>
        <w:t xml:space="preserve"> </w:t>
      </w:r>
      <w:r w:rsidR="00947E89">
        <w:rPr>
          <w:bCs/>
          <w:sz w:val="22"/>
          <w:szCs w:val="22"/>
          <w:lang w:val="bs-Latn-BA"/>
        </w:rPr>
        <w:t>објављују</w:t>
      </w:r>
      <w:r w:rsidR="00947E89" w:rsidRPr="00B06943">
        <w:rPr>
          <w:bCs/>
          <w:sz w:val="22"/>
          <w:szCs w:val="22"/>
          <w:lang w:val="bs-Latn-BA"/>
        </w:rPr>
        <w:t xml:space="preserve">; </w:t>
      </w:r>
      <w:r w:rsidR="00947E89">
        <w:rPr>
          <w:bCs/>
          <w:sz w:val="22"/>
          <w:szCs w:val="22"/>
          <w:lang w:val="bs-Latn-BA"/>
        </w:rPr>
        <w:t>пружа</w:t>
      </w:r>
      <w:r w:rsidR="00947E89" w:rsidRPr="00B06943">
        <w:rPr>
          <w:bCs/>
          <w:sz w:val="22"/>
          <w:szCs w:val="22"/>
          <w:lang w:val="bs-Latn-BA"/>
        </w:rPr>
        <w:t xml:space="preserve"> </w:t>
      </w:r>
      <w:r w:rsidR="00947E89">
        <w:rPr>
          <w:bCs/>
          <w:sz w:val="22"/>
          <w:szCs w:val="22"/>
          <w:lang w:val="bs-Latn-BA"/>
        </w:rPr>
        <w:t>правну</w:t>
      </w:r>
      <w:r w:rsidR="00947E89" w:rsidRPr="00B06943">
        <w:rPr>
          <w:bCs/>
          <w:sz w:val="22"/>
          <w:szCs w:val="22"/>
          <w:lang w:val="bs-Latn-BA"/>
        </w:rPr>
        <w:t xml:space="preserve"> </w:t>
      </w:r>
      <w:r w:rsidR="00947E89">
        <w:rPr>
          <w:bCs/>
          <w:sz w:val="22"/>
          <w:szCs w:val="22"/>
          <w:lang w:val="bs-Latn-BA"/>
        </w:rPr>
        <w:t>помоћ</w:t>
      </w:r>
      <w:r w:rsidR="00947E89" w:rsidRPr="00B06943">
        <w:rPr>
          <w:bCs/>
          <w:sz w:val="22"/>
          <w:szCs w:val="22"/>
          <w:lang w:val="bs-Latn-BA"/>
        </w:rPr>
        <w:t xml:space="preserve"> </w:t>
      </w:r>
      <w:r w:rsidR="00947E89">
        <w:rPr>
          <w:bCs/>
          <w:sz w:val="22"/>
          <w:szCs w:val="22"/>
          <w:lang w:val="bs-Latn-BA"/>
        </w:rPr>
        <w:t>организационим</w:t>
      </w:r>
      <w:r w:rsidR="00947E89" w:rsidRPr="00B06943">
        <w:rPr>
          <w:bCs/>
          <w:sz w:val="22"/>
          <w:szCs w:val="22"/>
          <w:lang w:val="bs-Latn-BA"/>
        </w:rPr>
        <w:t xml:space="preserve"> </w:t>
      </w:r>
      <w:r w:rsidR="00947E89">
        <w:rPr>
          <w:bCs/>
          <w:sz w:val="22"/>
          <w:szCs w:val="22"/>
          <w:lang w:val="bs-Latn-BA"/>
        </w:rPr>
        <w:t>јединицама</w:t>
      </w:r>
      <w:r w:rsidR="00947E89" w:rsidRPr="00B06943">
        <w:rPr>
          <w:bCs/>
          <w:sz w:val="22"/>
          <w:szCs w:val="22"/>
          <w:lang w:val="bs-Latn-BA"/>
        </w:rPr>
        <w:t xml:space="preserve"> </w:t>
      </w:r>
      <w:r w:rsidR="00947E89">
        <w:rPr>
          <w:bCs/>
          <w:sz w:val="22"/>
          <w:szCs w:val="22"/>
          <w:lang w:val="bs-Latn-BA"/>
        </w:rPr>
        <w:t>Секретаријата</w:t>
      </w:r>
      <w:r w:rsidR="00947E89" w:rsidRPr="00B06943">
        <w:rPr>
          <w:bCs/>
          <w:sz w:val="22"/>
          <w:szCs w:val="22"/>
          <w:lang w:val="bs-Latn-BA"/>
        </w:rPr>
        <w:t xml:space="preserve"> </w:t>
      </w:r>
      <w:r w:rsidR="00947E89">
        <w:rPr>
          <w:bCs/>
          <w:sz w:val="22"/>
          <w:szCs w:val="22"/>
          <w:lang w:val="bs-Latn-BA"/>
        </w:rPr>
        <w:t>како</w:t>
      </w:r>
      <w:r w:rsidR="00947E89" w:rsidRPr="00B06943">
        <w:rPr>
          <w:bCs/>
          <w:sz w:val="22"/>
          <w:szCs w:val="22"/>
          <w:lang w:val="bs-Latn-BA"/>
        </w:rPr>
        <w:t xml:space="preserve"> </w:t>
      </w:r>
      <w:r w:rsidR="00947E89">
        <w:rPr>
          <w:bCs/>
          <w:sz w:val="22"/>
          <w:szCs w:val="22"/>
          <w:lang w:val="bs-Latn-BA"/>
        </w:rPr>
        <w:t>би</w:t>
      </w:r>
      <w:r w:rsidR="00947E89" w:rsidRPr="00B06943">
        <w:rPr>
          <w:bCs/>
          <w:sz w:val="22"/>
          <w:szCs w:val="22"/>
          <w:lang w:val="bs-Latn-BA"/>
        </w:rPr>
        <w:t xml:space="preserve"> </w:t>
      </w:r>
      <w:r w:rsidR="00947E89">
        <w:rPr>
          <w:bCs/>
          <w:sz w:val="22"/>
          <w:szCs w:val="22"/>
          <w:lang w:val="bs-Latn-BA"/>
        </w:rPr>
        <w:t>се</w:t>
      </w:r>
      <w:r w:rsidR="00947E89" w:rsidRPr="00B06943">
        <w:rPr>
          <w:bCs/>
          <w:sz w:val="22"/>
          <w:szCs w:val="22"/>
          <w:lang w:val="bs-Latn-BA"/>
        </w:rPr>
        <w:t xml:space="preserve"> </w:t>
      </w:r>
      <w:r w:rsidR="00947E89">
        <w:rPr>
          <w:bCs/>
          <w:sz w:val="22"/>
          <w:szCs w:val="22"/>
          <w:lang w:val="bs-Latn-BA"/>
        </w:rPr>
        <w:t>обезбиједила</w:t>
      </w:r>
      <w:r w:rsidR="00947E89" w:rsidRPr="00B06943">
        <w:rPr>
          <w:bCs/>
          <w:sz w:val="22"/>
          <w:szCs w:val="22"/>
          <w:lang w:val="bs-Latn-BA"/>
        </w:rPr>
        <w:t xml:space="preserve"> </w:t>
      </w:r>
      <w:r w:rsidR="00947E89">
        <w:rPr>
          <w:bCs/>
          <w:sz w:val="22"/>
          <w:szCs w:val="22"/>
          <w:lang w:val="bs-Latn-BA"/>
        </w:rPr>
        <w:t>досљедна</w:t>
      </w:r>
      <w:r w:rsidR="00947E89">
        <w:rPr>
          <w:bCs/>
          <w:sz w:val="22"/>
          <w:szCs w:val="22"/>
          <w:lang w:val="bs-Latn-BA"/>
        </w:rPr>
        <w:t xml:space="preserve"> </w:t>
      </w:r>
      <w:r w:rsidR="00947E89">
        <w:rPr>
          <w:bCs/>
          <w:sz w:val="22"/>
          <w:szCs w:val="22"/>
          <w:lang w:val="bs-Latn-BA"/>
        </w:rPr>
        <w:t>примјена</w:t>
      </w:r>
      <w:r w:rsidR="00947E89">
        <w:rPr>
          <w:bCs/>
          <w:sz w:val="22"/>
          <w:szCs w:val="22"/>
          <w:lang w:val="bs-Latn-BA"/>
        </w:rPr>
        <w:t xml:space="preserve"> </w:t>
      </w:r>
      <w:r w:rsidR="00947E89">
        <w:rPr>
          <w:bCs/>
          <w:sz w:val="22"/>
          <w:szCs w:val="22"/>
          <w:lang w:val="bs-Latn-BA"/>
        </w:rPr>
        <w:t>закона</w:t>
      </w:r>
      <w:r w:rsidR="00947E89">
        <w:rPr>
          <w:bCs/>
          <w:sz w:val="22"/>
          <w:szCs w:val="22"/>
          <w:lang w:val="bs-Latn-BA"/>
        </w:rPr>
        <w:t xml:space="preserve"> </w:t>
      </w:r>
      <w:r w:rsidR="00947E89">
        <w:rPr>
          <w:bCs/>
          <w:sz w:val="22"/>
          <w:szCs w:val="22"/>
          <w:lang w:val="bs-Latn-BA"/>
        </w:rPr>
        <w:t>БиХ</w:t>
      </w:r>
      <w:r w:rsidR="00947E89">
        <w:rPr>
          <w:bCs/>
          <w:sz w:val="22"/>
          <w:szCs w:val="22"/>
          <w:lang w:val="bs-Latn-BA"/>
        </w:rPr>
        <w:t xml:space="preserve">; </w:t>
      </w:r>
      <w:r w:rsidR="00947E89">
        <w:rPr>
          <w:bCs/>
          <w:sz w:val="22"/>
          <w:szCs w:val="22"/>
          <w:lang w:val="bs-Latn-BA"/>
        </w:rPr>
        <w:t>израђује</w:t>
      </w:r>
      <w:r w:rsidR="00947E89">
        <w:rPr>
          <w:bCs/>
          <w:sz w:val="22"/>
          <w:szCs w:val="22"/>
          <w:lang w:val="bs-Latn-BA"/>
        </w:rPr>
        <w:t xml:space="preserve"> </w:t>
      </w:r>
      <w:r w:rsidR="00947E89">
        <w:rPr>
          <w:bCs/>
          <w:sz w:val="22"/>
          <w:szCs w:val="22"/>
          <w:lang w:val="bs-Latn-BA"/>
        </w:rPr>
        <w:t>нацрте</w:t>
      </w:r>
      <w:r w:rsidR="00947E89" w:rsidRPr="00B06943">
        <w:rPr>
          <w:bCs/>
          <w:sz w:val="22"/>
          <w:szCs w:val="22"/>
          <w:lang w:val="bs-Latn-BA"/>
        </w:rPr>
        <w:t xml:space="preserve"> </w:t>
      </w:r>
      <w:r w:rsidR="00947E89">
        <w:rPr>
          <w:bCs/>
          <w:sz w:val="22"/>
          <w:szCs w:val="22"/>
          <w:lang w:val="bs-Latn-BA"/>
        </w:rPr>
        <w:t>рјешења</w:t>
      </w:r>
      <w:r w:rsidR="00947E89" w:rsidRPr="00B06943">
        <w:rPr>
          <w:bCs/>
          <w:sz w:val="22"/>
          <w:szCs w:val="22"/>
          <w:lang w:val="bs-Latn-BA"/>
        </w:rPr>
        <w:t xml:space="preserve"> </w:t>
      </w:r>
      <w:r w:rsidR="00947E89">
        <w:rPr>
          <w:bCs/>
          <w:sz w:val="22"/>
          <w:szCs w:val="22"/>
          <w:lang w:val="bs-Latn-BA"/>
        </w:rPr>
        <w:t>о</w:t>
      </w:r>
      <w:r w:rsidR="00947E89" w:rsidRPr="00B06943">
        <w:rPr>
          <w:bCs/>
          <w:sz w:val="22"/>
          <w:szCs w:val="22"/>
          <w:lang w:val="bs-Latn-BA"/>
        </w:rPr>
        <w:t xml:space="preserve"> </w:t>
      </w:r>
      <w:r w:rsidR="00947E89">
        <w:rPr>
          <w:bCs/>
          <w:sz w:val="22"/>
          <w:szCs w:val="22"/>
          <w:lang w:val="bs-Latn-BA"/>
        </w:rPr>
        <w:t>поступцима</w:t>
      </w:r>
      <w:r w:rsidR="00947E89">
        <w:rPr>
          <w:bCs/>
          <w:sz w:val="22"/>
          <w:szCs w:val="22"/>
          <w:lang w:val="bs-Latn-BA"/>
        </w:rPr>
        <w:t xml:space="preserve"> </w:t>
      </w:r>
      <w:r w:rsidR="00947E89">
        <w:rPr>
          <w:bCs/>
          <w:sz w:val="22"/>
          <w:szCs w:val="22"/>
          <w:lang w:val="bs-Latn-BA"/>
        </w:rPr>
        <w:t>које</w:t>
      </w:r>
      <w:r w:rsidR="00947E89">
        <w:rPr>
          <w:bCs/>
          <w:sz w:val="22"/>
          <w:szCs w:val="22"/>
          <w:lang w:val="bs-Latn-BA"/>
        </w:rPr>
        <w:t xml:space="preserve"> </w:t>
      </w:r>
      <w:r w:rsidR="00947E89">
        <w:rPr>
          <w:bCs/>
          <w:sz w:val="22"/>
          <w:szCs w:val="22"/>
          <w:lang w:val="bs-Latn-BA"/>
        </w:rPr>
        <w:t>води</w:t>
      </w:r>
      <w:r w:rsidR="00947E89">
        <w:rPr>
          <w:bCs/>
          <w:sz w:val="22"/>
          <w:szCs w:val="22"/>
          <w:lang w:val="bs-Latn-BA"/>
        </w:rPr>
        <w:t xml:space="preserve"> </w:t>
      </w:r>
      <w:r w:rsidR="00947E89">
        <w:rPr>
          <w:bCs/>
          <w:sz w:val="22"/>
          <w:szCs w:val="22"/>
          <w:lang w:val="bs-Latn-BA"/>
        </w:rPr>
        <w:t>и</w:t>
      </w:r>
      <w:r w:rsidR="00947E89">
        <w:rPr>
          <w:bCs/>
          <w:sz w:val="22"/>
          <w:szCs w:val="22"/>
          <w:lang w:val="bs-Latn-BA"/>
        </w:rPr>
        <w:t xml:space="preserve"> </w:t>
      </w:r>
      <w:r w:rsidR="00947E89">
        <w:rPr>
          <w:bCs/>
          <w:sz w:val="22"/>
          <w:szCs w:val="22"/>
          <w:lang w:val="bs-Latn-BA"/>
        </w:rPr>
        <w:t>израђује</w:t>
      </w:r>
      <w:r w:rsidR="00947E89">
        <w:rPr>
          <w:bCs/>
          <w:sz w:val="22"/>
          <w:szCs w:val="22"/>
          <w:lang w:val="bs-Latn-BA"/>
        </w:rPr>
        <w:t xml:space="preserve"> </w:t>
      </w:r>
      <w:r w:rsidR="00947E89">
        <w:rPr>
          <w:bCs/>
          <w:sz w:val="22"/>
          <w:szCs w:val="22"/>
          <w:lang w:val="bs-Latn-BA"/>
        </w:rPr>
        <w:t>друге</w:t>
      </w:r>
      <w:r w:rsidR="00947E89">
        <w:rPr>
          <w:bCs/>
          <w:sz w:val="22"/>
          <w:szCs w:val="22"/>
          <w:lang w:val="bs-Latn-BA"/>
        </w:rPr>
        <w:t xml:space="preserve"> </w:t>
      </w:r>
      <w:r w:rsidR="00947E89">
        <w:rPr>
          <w:bCs/>
          <w:sz w:val="22"/>
          <w:szCs w:val="22"/>
          <w:lang w:val="bs-Latn-BA"/>
        </w:rPr>
        <w:t>појединачне</w:t>
      </w:r>
      <w:r w:rsidR="00947E89">
        <w:rPr>
          <w:bCs/>
          <w:sz w:val="22"/>
          <w:szCs w:val="22"/>
          <w:lang w:val="bs-Latn-BA"/>
        </w:rPr>
        <w:t xml:space="preserve"> </w:t>
      </w:r>
      <w:r w:rsidR="00947E89">
        <w:rPr>
          <w:bCs/>
          <w:sz w:val="22"/>
          <w:szCs w:val="22"/>
          <w:lang w:val="bs-Latn-BA"/>
        </w:rPr>
        <w:t>правне</w:t>
      </w:r>
      <w:r w:rsidR="00947E89" w:rsidRPr="00B06943">
        <w:rPr>
          <w:bCs/>
          <w:sz w:val="22"/>
          <w:szCs w:val="22"/>
          <w:lang w:val="bs-Latn-BA"/>
        </w:rPr>
        <w:t xml:space="preserve"> </w:t>
      </w:r>
      <w:r w:rsidR="00947E89">
        <w:rPr>
          <w:bCs/>
          <w:sz w:val="22"/>
          <w:szCs w:val="22"/>
          <w:lang w:val="bs-Latn-BA"/>
        </w:rPr>
        <w:t>акте</w:t>
      </w:r>
      <w:r w:rsidR="00947E89" w:rsidRPr="00B06943">
        <w:rPr>
          <w:bCs/>
          <w:sz w:val="22"/>
          <w:szCs w:val="22"/>
          <w:lang w:val="bs-Latn-BA"/>
        </w:rPr>
        <w:t xml:space="preserve"> </w:t>
      </w:r>
      <w:r w:rsidR="00947E89">
        <w:rPr>
          <w:bCs/>
          <w:sz w:val="22"/>
          <w:szCs w:val="22"/>
          <w:lang w:val="bs-Latn-BA"/>
        </w:rPr>
        <w:t>типског</w:t>
      </w:r>
      <w:r w:rsidR="00947E89" w:rsidRPr="00B06943">
        <w:rPr>
          <w:bCs/>
          <w:sz w:val="22"/>
          <w:szCs w:val="22"/>
          <w:lang w:val="bs-Latn-BA"/>
        </w:rPr>
        <w:t xml:space="preserve"> </w:t>
      </w:r>
      <w:r w:rsidR="00947E89">
        <w:rPr>
          <w:bCs/>
          <w:sz w:val="22"/>
          <w:szCs w:val="22"/>
          <w:lang w:val="bs-Latn-BA"/>
        </w:rPr>
        <w:t>садржаја</w:t>
      </w:r>
      <w:r w:rsidR="00947E89" w:rsidRPr="00B06943">
        <w:rPr>
          <w:bCs/>
          <w:sz w:val="22"/>
          <w:szCs w:val="22"/>
          <w:lang w:val="bs-Latn-BA"/>
        </w:rPr>
        <w:t xml:space="preserve">; </w:t>
      </w:r>
      <w:r w:rsidR="00947E89">
        <w:rPr>
          <w:bCs/>
          <w:sz w:val="22"/>
          <w:szCs w:val="22"/>
          <w:lang w:val="bs-Latn-BA"/>
        </w:rPr>
        <w:t>под</w:t>
      </w:r>
      <w:r w:rsidR="00947E89" w:rsidRPr="00B06943">
        <w:rPr>
          <w:bCs/>
          <w:sz w:val="22"/>
          <w:szCs w:val="22"/>
          <w:lang w:val="bs-Latn-BA"/>
        </w:rPr>
        <w:t xml:space="preserve"> </w:t>
      </w:r>
      <w:r w:rsidR="00947E89">
        <w:rPr>
          <w:bCs/>
          <w:sz w:val="22"/>
          <w:szCs w:val="22"/>
          <w:lang w:val="bs-Latn-BA"/>
        </w:rPr>
        <w:t>надзором</w:t>
      </w:r>
      <w:r w:rsidR="00947E89" w:rsidRPr="00B06943">
        <w:rPr>
          <w:bCs/>
          <w:sz w:val="22"/>
          <w:szCs w:val="22"/>
          <w:lang w:val="bs-Latn-BA"/>
        </w:rPr>
        <w:t xml:space="preserve"> </w:t>
      </w:r>
      <w:r w:rsidR="00947E89">
        <w:rPr>
          <w:bCs/>
          <w:sz w:val="22"/>
          <w:szCs w:val="22"/>
          <w:lang w:val="bs-Latn-BA"/>
        </w:rPr>
        <w:t>израђује</w:t>
      </w:r>
      <w:r w:rsidR="00947E89" w:rsidRPr="00B06943">
        <w:rPr>
          <w:bCs/>
          <w:sz w:val="22"/>
          <w:szCs w:val="22"/>
          <w:lang w:val="bs-Latn-BA"/>
        </w:rPr>
        <w:t xml:space="preserve"> </w:t>
      </w:r>
      <w:r w:rsidR="00947E89">
        <w:rPr>
          <w:bCs/>
          <w:sz w:val="22"/>
          <w:szCs w:val="22"/>
          <w:lang w:val="bs-Latn-BA"/>
        </w:rPr>
        <w:t>интерне</w:t>
      </w:r>
      <w:r w:rsidR="00947E89" w:rsidRPr="00B06943">
        <w:rPr>
          <w:bCs/>
          <w:sz w:val="22"/>
          <w:szCs w:val="22"/>
          <w:lang w:val="bs-Latn-BA"/>
        </w:rPr>
        <w:t xml:space="preserve"> </w:t>
      </w:r>
      <w:r w:rsidR="00947E89">
        <w:rPr>
          <w:bCs/>
          <w:sz w:val="22"/>
          <w:szCs w:val="22"/>
          <w:lang w:val="bs-Latn-BA"/>
        </w:rPr>
        <w:t>пште</w:t>
      </w:r>
      <w:r w:rsidR="00947E89" w:rsidRPr="00B06943">
        <w:rPr>
          <w:bCs/>
          <w:sz w:val="22"/>
          <w:szCs w:val="22"/>
          <w:lang w:val="bs-Latn-BA"/>
        </w:rPr>
        <w:t xml:space="preserve"> </w:t>
      </w:r>
      <w:r w:rsidR="00947E89">
        <w:rPr>
          <w:bCs/>
          <w:sz w:val="22"/>
          <w:szCs w:val="22"/>
          <w:lang w:val="bs-Latn-BA"/>
        </w:rPr>
        <w:t>акте</w:t>
      </w:r>
      <w:r w:rsidR="00947E89" w:rsidRPr="00B06943">
        <w:rPr>
          <w:bCs/>
          <w:sz w:val="22"/>
          <w:szCs w:val="22"/>
          <w:lang w:val="bs-Latn-BA"/>
        </w:rPr>
        <w:t xml:space="preserve">; </w:t>
      </w:r>
      <w:r w:rsidR="00947E89">
        <w:rPr>
          <w:bCs/>
          <w:sz w:val="22"/>
          <w:szCs w:val="22"/>
          <w:lang w:val="bs-Latn-BA"/>
        </w:rPr>
        <w:t>сарађује</w:t>
      </w:r>
      <w:r w:rsidR="00947E89" w:rsidRPr="00B06943">
        <w:rPr>
          <w:bCs/>
          <w:sz w:val="22"/>
          <w:szCs w:val="22"/>
          <w:lang w:val="bs-Latn-BA"/>
        </w:rPr>
        <w:t xml:space="preserve"> </w:t>
      </w:r>
      <w:r w:rsidR="00947E89">
        <w:rPr>
          <w:bCs/>
          <w:sz w:val="22"/>
          <w:szCs w:val="22"/>
          <w:lang w:val="bs-Latn-BA"/>
        </w:rPr>
        <w:t>у</w:t>
      </w:r>
      <w:r w:rsidR="00947E89" w:rsidRPr="00B06943">
        <w:rPr>
          <w:bCs/>
          <w:sz w:val="22"/>
          <w:szCs w:val="22"/>
          <w:lang w:val="bs-Latn-BA"/>
        </w:rPr>
        <w:t xml:space="preserve"> </w:t>
      </w:r>
      <w:r w:rsidR="00947E89">
        <w:rPr>
          <w:bCs/>
          <w:sz w:val="22"/>
          <w:szCs w:val="22"/>
          <w:lang w:val="bs-Latn-BA"/>
        </w:rPr>
        <w:t>припреми</w:t>
      </w:r>
      <w:r w:rsidR="00947E89" w:rsidRPr="00B06943">
        <w:rPr>
          <w:bCs/>
          <w:sz w:val="22"/>
          <w:szCs w:val="22"/>
          <w:lang w:val="bs-Latn-BA"/>
        </w:rPr>
        <w:t xml:space="preserve"> </w:t>
      </w:r>
      <w:r w:rsidR="00947E89">
        <w:rPr>
          <w:bCs/>
          <w:sz w:val="22"/>
          <w:szCs w:val="22"/>
          <w:lang w:val="bs-Latn-BA"/>
        </w:rPr>
        <w:t>правних</w:t>
      </w:r>
      <w:r w:rsidR="00947E89" w:rsidRPr="00B06943">
        <w:rPr>
          <w:bCs/>
          <w:sz w:val="22"/>
          <w:szCs w:val="22"/>
          <w:lang w:val="bs-Latn-BA"/>
        </w:rPr>
        <w:t xml:space="preserve"> </w:t>
      </w:r>
      <w:r w:rsidR="00947E89">
        <w:rPr>
          <w:bCs/>
          <w:sz w:val="22"/>
          <w:szCs w:val="22"/>
          <w:lang w:val="bs-Latn-BA"/>
        </w:rPr>
        <w:t>мишљења</w:t>
      </w:r>
      <w:r w:rsidR="00947E89" w:rsidRPr="00B06943">
        <w:rPr>
          <w:bCs/>
          <w:sz w:val="22"/>
          <w:szCs w:val="22"/>
          <w:lang w:val="bs-Latn-BA"/>
        </w:rPr>
        <w:t xml:space="preserve"> </w:t>
      </w:r>
      <w:r w:rsidR="00947E89">
        <w:rPr>
          <w:bCs/>
          <w:sz w:val="22"/>
          <w:szCs w:val="22"/>
          <w:lang w:val="bs-Latn-BA"/>
        </w:rPr>
        <w:t>и</w:t>
      </w:r>
      <w:r w:rsidR="00947E89" w:rsidRPr="00B06943">
        <w:rPr>
          <w:bCs/>
          <w:sz w:val="22"/>
          <w:szCs w:val="22"/>
          <w:lang w:val="bs-Latn-BA"/>
        </w:rPr>
        <w:t xml:space="preserve"> </w:t>
      </w:r>
      <w:r w:rsidR="00947E89">
        <w:rPr>
          <w:bCs/>
          <w:sz w:val="22"/>
          <w:szCs w:val="22"/>
          <w:lang w:val="bs-Latn-BA"/>
        </w:rPr>
        <w:t>припрема</w:t>
      </w:r>
      <w:r w:rsidR="00947E89" w:rsidRPr="00B06943">
        <w:rPr>
          <w:bCs/>
          <w:sz w:val="22"/>
          <w:szCs w:val="22"/>
          <w:lang w:val="bs-Latn-BA"/>
        </w:rPr>
        <w:t xml:space="preserve"> </w:t>
      </w:r>
      <w:r w:rsidR="00947E89">
        <w:rPr>
          <w:bCs/>
          <w:sz w:val="22"/>
          <w:szCs w:val="22"/>
          <w:lang w:val="bs-Latn-BA"/>
        </w:rPr>
        <w:t>нацрте</w:t>
      </w:r>
      <w:r w:rsidR="00947E89" w:rsidRPr="00B06943">
        <w:rPr>
          <w:bCs/>
          <w:sz w:val="22"/>
          <w:szCs w:val="22"/>
          <w:lang w:val="bs-Latn-BA"/>
        </w:rPr>
        <w:t xml:space="preserve"> </w:t>
      </w:r>
      <w:r w:rsidR="00947E89">
        <w:rPr>
          <w:bCs/>
          <w:sz w:val="22"/>
          <w:szCs w:val="22"/>
          <w:lang w:val="bs-Latn-BA"/>
        </w:rPr>
        <w:t>једноставнијих</w:t>
      </w:r>
      <w:r w:rsidR="00947E89" w:rsidRPr="00B06943">
        <w:rPr>
          <w:bCs/>
          <w:sz w:val="22"/>
          <w:szCs w:val="22"/>
          <w:lang w:val="bs-Latn-BA"/>
        </w:rPr>
        <w:t xml:space="preserve"> </w:t>
      </w:r>
      <w:r w:rsidR="00947E89">
        <w:rPr>
          <w:bCs/>
          <w:sz w:val="22"/>
          <w:szCs w:val="22"/>
          <w:lang w:val="bs-Latn-BA"/>
        </w:rPr>
        <w:t>правних</w:t>
      </w:r>
      <w:r w:rsidR="00947E89" w:rsidRPr="00B06943">
        <w:rPr>
          <w:bCs/>
          <w:sz w:val="22"/>
          <w:szCs w:val="22"/>
          <w:lang w:val="bs-Latn-BA"/>
        </w:rPr>
        <w:t xml:space="preserve"> </w:t>
      </w:r>
      <w:r w:rsidR="00947E89">
        <w:rPr>
          <w:bCs/>
          <w:sz w:val="22"/>
          <w:szCs w:val="22"/>
          <w:lang w:val="bs-Latn-BA"/>
        </w:rPr>
        <w:t>мишљења</w:t>
      </w:r>
      <w:r w:rsidR="00947E89" w:rsidRPr="00B06943">
        <w:rPr>
          <w:bCs/>
          <w:sz w:val="22"/>
          <w:szCs w:val="22"/>
          <w:lang w:val="bs-Latn-BA"/>
        </w:rPr>
        <w:t xml:space="preserve">; </w:t>
      </w:r>
      <w:r w:rsidR="00947E89">
        <w:rPr>
          <w:bCs/>
          <w:sz w:val="22"/>
          <w:szCs w:val="22"/>
          <w:lang w:val="bs-Latn-BA"/>
        </w:rPr>
        <w:t>редовно</w:t>
      </w:r>
      <w:r w:rsidR="00947E89" w:rsidRPr="00B06943">
        <w:rPr>
          <w:bCs/>
          <w:sz w:val="22"/>
          <w:szCs w:val="22"/>
          <w:lang w:val="bs-Latn-BA"/>
        </w:rPr>
        <w:t xml:space="preserve"> </w:t>
      </w:r>
      <w:r w:rsidR="00947E89">
        <w:rPr>
          <w:bCs/>
          <w:sz w:val="22"/>
          <w:szCs w:val="22"/>
          <w:lang w:val="bs-Latn-BA"/>
        </w:rPr>
        <w:t>прати</w:t>
      </w:r>
      <w:r w:rsidR="00947E89" w:rsidRPr="00B06943">
        <w:rPr>
          <w:bCs/>
          <w:sz w:val="22"/>
          <w:szCs w:val="22"/>
          <w:lang w:val="bs-Latn-BA"/>
        </w:rPr>
        <w:t xml:space="preserve"> </w:t>
      </w:r>
      <w:r w:rsidR="00947E89">
        <w:rPr>
          <w:bCs/>
          <w:sz w:val="22"/>
          <w:szCs w:val="22"/>
          <w:lang w:val="bs-Latn-BA"/>
        </w:rPr>
        <w:t>доношење</w:t>
      </w:r>
      <w:r w:rsidR="00947E89" w:rsidRPr="00B06943">
        <w:rPr>
          <w:bCs/>
          <w:sz w:val="22"/>
          <w:szCs w:val="22"/>
          <w:lang w:val="bs-Latn-BA"/>
        </w:rPr>
        <w:t xml:space="preserve"> </w:t>
      </w:r>
      <w:r w:rsidR="00947E89">
        <w:rPr>
          <w:bCs/>
          <w:sz w:val="22"/>
          <w:szCs w:val="22"/>
          <w:lang w:val="bs-Latn-BA"/>
        </w:rPr>
        <w:t>и</w:t>
      </w:r>
      <w:r w:rsidR="00947E89" w:rsidRPr="00B06943">
        <w:rPr>
          <w:bCs/>
          <w:sz w:val="22"/>
          <w:szCs w:val="22"/>
          <w:lang w:val="bs-Latn-BA"/>
        </w:rPr>
        <w:t xml:space="preserve"> </w:t>
      </w:r>
      <w:r w:rsidR="00947E89">
        <w:rPr>
          <w:bCs/>
          <w:sz w:val="22"/>
          <w:szCs w:val="22"/>
          <w:lang w:val="bs-Latn-BA"/>
        </w:rPr>
        <w:t>промјене</w:t>
      </w:r>
      <w:r w:rsidR="00947E89" w:rsidRPr="00B06943">
        <w:rPr>
          <w:bCs/>
          <w:sz w:val="22"/>
          <w:szCs w:val="22"/>
          <w:lang w:val="bs-Latn-BA"/>
        </w:rPr>
        <w:t xml:space="preserve"> </w:t>
      </w:r>
      <w:r w:rsidR="00947E89">
        <w:rPr>
          <w:bCs/>
          <w:sz w:val="22"/>
          <w:szCs w:val="22"/>
          <w:lang w:val="bs-Latn-BA"/>
        </w:rPr>
        <w:t>прописа</w:t>
      </w:r>
      <w:r w:rsidR="00947E89" w:rsidRPr="00B06943">
        <w:rPr>
          <w:bCs/>
          <w:sz w:val="22"/>
          <w:szCs w:val="22"/>
          <w:lang w:val="bs-Latn-BA"/>
        </w:rPr>
        <w:t xml:space="preserve"> </w:t>
      </w:r>
      <w:r w:rsidR="00947E89">
        <w:rPr>
          <w:bCs/>
          <w:sz w:val="22"/>
          <w:szCs w:val="22"/>
          <w:lang w:val="bs-Latn-BA"/>
        </w:rPr>
        <w:t>релевантних</w:t>
      </w:r>
      <w:r w:rsidR="00947E89" w:rsidRPr="00B06943">
        <w:rPr>
          <w:bCs/>
          <w:sz w:val="22"/>
          <w:szCs w:val="22"/>
          <w:lang w:val="bs-Latn-BA"/>
        </w:rPr>
        <w:t xml:space="preserve"> </w:t>
      </w:r>
      <w:r w:rsidR="00947E89">
        <w:rPr>
          <w:bCs/>
          <w:sz w:val="22"/>
          <w:szCs w:val="22"/>
          <w:lang w:val="bs-Latn-BA"/>
        </w:rPr>
        <w:t>за</w:t>
      </w:r>
      <w:r w:rsidR="00947E89" w:rsidRPr="00B06943">
        <w:rPr>
          <w:bCs/>
          <w:sz w:val="22"/>
          <w:szCs w:val="22"/>
          <w:lang w:val="bs-Latn-BA"/>
        </w:rPr>
        <w:t xml:space="preserve"> </w:t>
      </w:r>
      <w:r w:rsidR="00947E89">
        <w:rPr>
          <w:bCs/>
          <w:sz w:val="22"/>
          <w:szCs w:val="22"/>
          <w:lang w:val="bs-Latn-BA"/>
        </w:rPr>
        <w:t>Централну</w:t>
      </w:r>
      <w:r w:rsidR="00947E89" w:rsidRPr="00B06943">
        <w:rPr>
          <w:bCs/>
          <w:sz w:val="22"/>
          <w:szCs w:val="22"/>
          <w:lang w:val="bs-Latn-BA"/>
        </w:rPr>
        <w:t xml:space="preserve"> </w:t>
      </w:r>
      <w:r w:rsidR="00947E89">
        <w:rPr>
          <w:bCs/>
          <w:sz w:val="22"/>
          <w:szCs w:val="22"/>
          <w:lang w:val="bs-Latn-BA"/>
        </w:rPr>
        <w:t>изборну</w:t>
      </w:r>
      <w:r w:rsidR="00947E89" w:rsidRPr="00B06943">
        <w:rPr>
          <w:bCs/>
          <w:sz w:val="22"/>
          <w:szCs w:val="22"/>
          <w:lang w:val="bs-Latn-BA"/>
        </w:rPr>
        <w:t xml:space="preserve"> </w:t>
      </w:r>
      <w:r w:rsidR="00947E89">
        <w:rPr>
          <w:bCs/>
          <w:sz w:val="22"/>
          <w:szCs w:val="22"/>
          <w:lang w:val="bs-Latn-BA"/>
        </w:rPr>
        <w:t>комисију</w:t>
      </w:r>
      <w:r w:rsidR="00947E89" w:rsidRPr="00B06943">
        <w:rPr>
          <w:bCs/>
          <w:sz w:val="22"/>
          <w:szCs w:val="22"/>
          <w:lang w:val="bs-Latn-BA"/>
        </w:rPr>
        <w:t xml:space="preserve"> </w:t>
      </w:r>
      <w:r w:rsidR="00947E89">
        <w:rPr>
          <w:bCs/>
          <w:sz w:val="22"/>
          <w:szCs w:val="22"/>
          <w:lang w:val="bs-Latn-BA"/>
        </w:rPr>
        <w:t>БиХ</w:t>
      </w:r>
      <w:r w:rsidR="00947E89" w:rsidRPr="00B06943">
        <w:rPr>
          <w:bCs/>
          <w:sz w:val="22"/>
          <w:szCs w:val="22"/>
          <w:lang w:val="bs-Latn-BA"/>
        </w:rPr>
        <w:t xml:space="preserve"> </w:t>
      </w:r>
      <w:r w:rsidR="00947E89">
        <w:rPr>
          <w:bCs/>
          <w:sz w:val="22"/>
          <w:szCs w:val="22"/>
          <w:lang w:val="bs-Latn-BA"/>
        </w:rPr>
        <w:t>и</w:t>
      </w:r>
      <w:r w:rsidR="00947E89" w:rsidRPr="00B06943">
        <w:rPr>
          <w:bCs/>
          <w:sz w:val="22"/>
          <w:szCs w:val="22"/>
          <w:lang w:val="bs-Latn-BA"/>
        </w:rPr>
        <w:t xml:space="preserve"> </w:t>
      </w:r>
      <w:r w:rsidR="00947E89">
        <w:rPr>
          <w:bCs/>
          <w:sz w:val="22"/>
          <w:szCs w:val="22"/>
          <w:lang w:val="bs-Latn-BA"/>
        </w:rPr>
        <w:t>Секретаријат</w:t>
      </w:r>
      <w:r w:rsidR="00947E89" w:rsidRPr="00B06943">
        <w:rPr>
          <w:bCs/>
          <w:sz w:val="22"/>
          <w:szCs w:val="22"/>
          <w:lang w:val="bs-Latn-BA"/>
        </w:rPr>
        <w:t xml:space="preserve"> </w:t>
      </w:r>
      <w:r w:rsidR="00947E89">
        <w:rPr>
          <w:bCs/>
          <w:sz w:val="22"/>
          <w:szCs w:val="22"/>
          <w:lang w:val="bs-Latn-BA"/>
        </w:rPr>
        <w:t>како</w:t>
      </w:r>
      <w:r w:rsidR="00947E89" w:rsidRPr="00B06943">
        <w:rPr>
          <w:bCs/>
          <w:sz w:val="22"/>
          <w:szCs w:val="22"/>
          <w:lang w:val="bs-Latn-BA"/>
        </w:rPr>
        <w:t xml:space="preserve"> </w:t>
      </w:r>
      <w:r w:rsidR="00947E89">
        <w:rPr>
          <w:bCs/>
          <w:sz w:val="22"/>
          <w:szCs w:val="22"/>
          <w:lang w:val="bs-Latn-BA"/>
        </w:rPr>
        <w:t>би</w:t>
      </w:r>
      <w:r w:rsidR="00947E89" w:rsidRPr="00B06943">
        <w:rPr>
          <w:bCs/>
          <w:sz w:val="22"/>
          <w:szCs w:val="22"/>
          <w:lang w:val="bs-Latn-BA"/>
        </w:rPr>
        <w:t xml:space="preserve"> </w:t>
      </w:r>
      <w:r w:rsidR="00947E89">
        <w:rPr>
          <w:bCs/>
          <w:sz w:val="22"/>
          <w:szCs w:val="22"/>
          <w:lang w:val="bs-Latn-BA"/>
        </w:rPr>
        <w:t>се</w:t>
      </w:r>
      <w:r w:rsidR="00947E89" w:rsidRPr="00B06943">
        <w:rPr>
          <w:bCs/>
          <w:sz w:val="22"/>
          <w:szCs w:val="22"/>
          <w:lang w:val="bs-Latn-BA"/>
        </w:rPr>
        <w:t xml:space="preserve"> </w:t>
      </w:r>
      <w:r w:rsidR="00947E89">
        <w:rPr>
          <w:bCs/>
          <w:sz w:val="22"/>
          <w:szCs w:val="22"/>
          <w:lang w:val="bs-Latn-BA"/>
        </w:rPr>
        <w:t>обезбиједиле</w:t>
      </w:r>
      <w:r w:rsidR="00947E89" w:rsidRPr="00B06943">
        <w:rPr>
          <w:bCs/>
          <w:sz w:val="22"/>
          <w:szCs w:val="22"/>
          <w:lang w:val="bs-Latn-BA"/>
        </w:rPr>
        <w:t xml:space="preserve"> </w:t>
      </w:r>
      <w:r w:rsidR="00947E89">
        <w:rPr>
          <w:bCs/>
          <w:sz w:val="22"/>
          <w:szCs w:val="22"/>
          <w:lang w:val="bs-Latn-BA"/>
        </w:rPr>
        <w:t>правовремене</w:t>
      </w:r>
      <w:r w:rsidR="00947E89" w:rsidRPr="00B06943">
        <w:rPr>
          <w:bCs/>
          <w:sz w:val="22"/>
          <w:szCs w:val="22"/>
          <w:lang w:val="bs-Latn-BA"/>
        </w:rPr>
        <w:t xml:space="preserve"> </w:t>
      </w:r>
      <w:r w:rsidR="00947E89">
        <w:rPr>
          <w:bCs/>
          <w:sz w:val="22"/>
          <w:szCs w:val="22"/>
          <w:lang w:val="bs-Latn-BA"/>
        </w:rPr>
        <w:t>информације</w:t>
      </w:r>
      <w:r w:rsidR="00947E89" w:rsidRPr="00B06943">
        <w:rPr>
          <w:bCs/>
          <w:sz w:val="22"/>
          <w:szCs w:val="22"/>
          <w:lang w:val="bs-Latn-BA"/>
        </w:rPr>
        <w:t xml:space="preserve"> </w:t>
      </w:r>
      <w:r w:rsidR="00947E89">
        <w:rPr>
          <w:bCs/>
          <w:sz w:val="22"/>
          <w:szCs w:val="22"/>
          <w:lang w:val="bs-Latn-BA"/>
        </w:rPr>
        <w:t>о</w:t>
      </w:r>
      <w:r w:rsidR="00947E89" w:rsidRPr="00B06943">
        <w:rPr>
          <w:bCs/>
          <w:sz w:val="22"/>
          <w:szCs w:val="22"/>
          <w:lang w:val="bs-Latn-BA"/>
        </w:rPr>
        <w:t xml:space="preserve"> </w:t>
      </w:r>
      <w:r w:rsidR="00947E89">
        <w:rPr>
          <w:bCs/>
          <w:sz w:val="22"/>
          <w:szCs w:val="22"/>
          <w:lang w:val="bs-Latn-BA"/>
        </w:rPr>
        <w:t>свим</w:t>
      </w:r>
      <w:r w:rsidR="00947E89" w:rsidRPr="00B06943">
        <w:rPr>
          <w:bCs/>
          <w:sz w:val="22"/>
          <w:szCs w:val="22"/>
          <w:lang w:val="bs-Latn-BA"/>
        </w:rPr>
        <w:t xml:space="preserve"> </w:t>
      </w:r>
      <w:r w:rsidR="00947E89">
        <w:rPr>
          <w:bCs/>
          <w:sz w:val="22"/>
          <w:szCs w:val="22"/>
          <w:lang w:val="bs-Latn-BA"/>
        </w:rPr>
        <w:t>измјенама</w:t>
      </w:r>
      <w:r w:rsidR="00947E89" w:rsidRPr="00B06943">
        <w:rPr>
          <w:bCs/>
          <w:sz w:val="22"/>
          <w:szCs w:val="22"/>
          <w:lang w:val="bs-Latn-BA"/>
        </w:rPr>
        <w:t xml:space="preserve"> </w:t>
      </w:r>
      <w:r w:rsidR="00947E89">
        <w:rPr>
          <w:bCs/>
          <w:sz w:val="22"/>
          <w:szCs w:val="22"/>
          <w:lang w:val="bs-Latn-BA"/>
        </w:rPr>
        <w:t>и</w:t>
      </w:r>
      <w:r w:rsidR="00947E89" w:rsidRPr="00B06943">
        <w:rPr>
          <w:bCs/>
          <w:sz w:val="22"/>
          <w:szCs w:val="22"/>
          <w:lang w:val="bs-Latn-BA"/>
        </w:rPr>
        <w:t xml:space="preserve"> </w:t>
      </w:r>
      <w:r w:rsidR="00947E89">
        <w:rPr>
          <w:bCs/>
          <w:sz w:val="22"/>
          <w:szCs w:val="22"/>
          <w:lang w:val="bs-Latn-BA"/>
        </w:rPr>
        <w:t>допунама</w:t>
      </w:r>
      <w:r w:rsidR="00947E89" w:rsidRPr="00B06943">
        <w:rPr>
          <w:bCs/>
          <w:sz w:val="22"/>
          <w:szCs w:val="22"/>
          <w:lang w:val="bs-Latn-BA"/>
        </w:rPr>
        <w:t xml:space="preserve"> </w:t>
      </w:r>
      <w:r w:rsidR="00947E89">
        <w:rPr>
          <w:bCs/>
          <w:sz w:val="22"/>
          <w:szCs w:val="22"/>
          <w:lang w:val="bs-Latn-BA"/>
        </w:rPr>
        <w:t>закона</w:t>
      </w:r>
      <w:r w:rsidR="00947E89" w:rsidRPr="00B06943">
        <w:rPr>
          <w:bCs/>
          <w:sz w:val="22"/>
          <w:szCs w:val="22"/>
          <w:lang w:val="bs-Latn-BA"/>
        </w:rPr>
        <w:t xml:space="preserve">, </w:t>
      </w:r>
      <w:r w:rsidR="00947E89">
        <w:rPr>
          <w:bCs/>
          <w:sz w:val="22"/>
          <w:szCs w:val="22"/>
          <w:lang w:val="bs-Latn-BA"/>
        </w:rPr>
        <w:t>одлука</w:t>
      </w:r>
      <w:r w:rsidR="00947E89" w:rsidRPr="00B06943">
        <w:rPr>
          <w:bCs/>
          <w:sz w:val="22"/>
          <w:szCs w:val="22"/>
          <w:lang w:val="bs-Latn-BA"/>
        </w:rPr>
        <w:t xml:space="preserve"> </w:t>
      </w:r>
      <w:r w:rsidR="00947E89">
        <w:rPr>
          <w:bCs/>
          <w:sz w:val="22"/>
          <w:szCs w:val="22"/>
          <w:lang w:val="bs-Latn-BA"/>
        </w:rPr>
        <w:t>и</w:t>
      </w:r>
      <w:r w:rsidR="00947E89" w:rsidRPr="00B06943">
        <w:rPr>
          <w:bCs/>
          <w:sz w:val="22"/>
          <w:szCs w:val="22"/>
          <w:lang w:val="bs-Latn-BA"/>
        </w:rPr>
        <w:t xml:space="preserve"> </w:t>
      </w:r>
      <w:r w:rsidR="00947E89">
        <w:rPr>
          <w:bCs/>
          <w:sz w:val="22"/>
          <w:szCs w:val="22"/>
          <w:lang w:val="bs-Latn-BA"/>
        </w:rPr>
        <w:t>других</w:t>
      </w:r>
      <w:r w:rsidR="00947E89" w:rsidRPr="00B06943">
        <w:rPr>
          <w:bCs/>
          <w:sz w:val="22"/>
          <w:szCs w:val="22"/>
          <w:lang w:val="bs-Latn-BA"/>
        </w:rPr>
        <w:t xml:space="preserve"> </w:t>
      </w:r>
      <w:r w:rsidR="00947E89">
        <w:rPr>
          <w:bCs/>
          <w:sz w:val="22"/>
          <w:szCs w:val="22"/>
          <w:lang w:val="bs-Latn-BA"/>
        </w:rPr>
        <w:t>правних</w:t>
      </w:r>
      <w:r w:rsidR="00947E89" w:rsidRPr="00B06943">
        <w:rPr>
          <w:bCs/>
          <w:sz w:val="22"/>
          <w:szCs w:val="22"/>
          <w:lang w:val="bs-Latn-BA"/>
        </w:rPr>
        <w:t xml:space="preserve"> </w:t>
      </w:r>
      <w:r w:rsidR="00947E89">
        <w:rPr>
          <w:bCs/>
          <w:sz w:val="22"/>
          <w:szCs w:val="22"/>
          <w:lang w:val="bs-Latn-BA"/>
        </w:rPr>
        <w:t>аката</w:t>
      </w:r>
      <w:r w:rsidR="00947E89" w:rsidRPr="00B06943">
        <w:rPr>
          <w:bCs/>
          <w:sz w:val="22"/>
          <w:szCs w:val="22"/>
          <w:lang w:val="bs-Latn-BA"/>
        </w:rPr>
        <w:t xml:space="preserve">; </w:t>
      </w:r>
      <w:r w:rsidR="00947E89">
        <w:rPr>
          <w:bCs/>
          <w:sz w:val="22"/>
          <w:szCs w:val="22"/>
          <w:lang w:val="bs-Latn-BA"/>
        </w:rPr>
        <w:t>припрема</w:t>
      </w:r>
      <w:r w:rsidR="00947E89" w:rsidRPr="00B06943">
        <w:rPr>
          <w:bCs/>
          <w:sz w:val="22"/>
          <w:szCs w:val="22"/>
          <w:lang w:val="bs-Latn-BA"/>
        </w:rPr>
        <w:t xml:space="preserve"> </w:t>
      </w:r>
      <w:r w:rsidR="00947E89">
        <w:rPr>
          <w:bCs/>
          <w:sz w:val="22"/>
          <w:szCs w:val="22"/>
          <w:lang w:val="bs-Latn-BA"/>
        </w:rPr>
        <w:t>приједлоге</w:t>
      </w:r>
      <w:r w:rsidR="00947E89" w:rsidRPr="00B06943">
        <w:rPr>
          <w:bCs/>
          <w:sz w:val="22"/>
          <w:szCs w:val="22"/>
          <w:lang w:val="bs-Latn-BA"/>
        </w:rPr>
        <w:t xml:space="preserve"> </w:t>
      </w:r>
      <w:r w:rsidR="00947E89">
        <w:rPr>
          <w:bCs/>
          <w:sz w:val="22"/>
          <w:szCs w:val="22"/>
          <w:lang w:val="bs-Latn-BA"/>
        </w:rPr>
        <w:t>анализа</w:t>
      </w:r>
      <w:r w:rsidR="00947E89" w:rsidRPr="00B06943">
        <w:rPr>
          <w:bCs/>
          <w:sz w:val="22"/>
          <w:szCs w:val="22"/>
          <w:lang w:val="bs-Latn-BA"/>
        </w:rPr>
        <w:t xml:space="preserve">, </w:t>
      </w:r>
      <w:r w:rsidR="00947E89">
        <w:rPr>
          <w:bCs/>
          <w:sz w:val="22"/>
          <w:szCs w:val="22"/>
          <w:lang w:val="bs-Latn-BA"/>
        </w:rPr>
        <w:t>информација</w:t>
      </w:r>
      <w:r w:rsidR="00947E89" w:rsidRPr="00B06943">
        <w:rPr>
          <w:bCs/>
          <w:sz w:val="22"/>
          <w:szCs w:val="22"/>
          <w:lang w:val="bs-Latn-BA"/>
        </w:rPr>
        <w:t xml:space="preserve"> </w:t>
      </w:r>
      <w:r w:rsidR="00947E89">
        <w:rPr>
          <w:bCs/>
          <w:sz w:val="22"/>
          <w:szCs w:val="22"/>
          <w:lang w:val="bs-Latn-BA"/>
        </w:rPr>
        <w:t>закона</w:t>
      </w:r>
      <w:r w:rsidR="00947E89" w:rsidRPr="00B06943">
        <w:rPr>
          <w:bCs/>
          <w:sz w:val="22"/>
          <w:szCs w:val="22"/>
          <w:lang w:val="bs-Latn-BA"/>
        </w:rPr>
        <w:t xml:space="preserve"> </w:t>
      </w:r>
      <w:r w:rsidR="00947E89">
        <w:rPr>
          <w:bCs/>
          <w:sz w:val="22"/>
          <w:szCs w:val="22"/>
          <w:lang w:val="bs-Latn-BA"/>
        </w:rPr>
        <w:t>БиХ</w:t>
      </w:r>
      <w:r w:rsidR="00947E89" w:rsidRPr="00B06943">
        <w:rPr>
          <w:bCs/>
          <w:sz w:val="22"/>
          <w:szCs w:val="22"/>
          <w:lang w:val="bs-Latn-BA"/>
        </w:rPr>
        <w:t xml:space="preserve"> </w:t>
      </w:r>
      <w:r w:rsidR="00947E89">
        <w:rPr>
          <w:bCs/>
          <w:sz w:val="22"/>
          <w:szCs w:val="22"/>
          <w:lang w:val="bs-Latn-BA"/>
        </w:rPr>
        <w:t>и</w:t>
      </w:r>
      <w:r w:rsidR="00947E89" w:rsidRPr="00B06943">
        <w:rPr>
          <w:bCs/>
          <w:sz w:val="22"/>
          <w:szCs w:val="22"/>
          <w:lang w:val="bs-Latn-BA"/>
        </w:rPr>
        <w:t xml:space="preserve"> </w:t>
      </w:r>
      <w:r w:rsidR="00947E89">
        <w:rPr>
          <w:bCs/>
          <w:sz w:val="22"/>
          <w:szCs w:val="22"/>
          <w:lang w:val="bs-Latn-BA"/>
        </w:rPr>
        <w:t>исте</w:t>
      </w:r>
      <w:r w:rsidR="00947E89" w:rsidRPr="00B06943">
        <w:rPr>
          <w:bCs/>
          <w:sz w:val="22"/>
          <w:szCs w:val="22"/>
          <w:lang w:val="bs-Latn-BA"/>
        </w:rPr>
        <w:t xml:space="preserve"> </w:t>
      </w:r>
      <w:r w:rsidR="00947E89">
        <w:rPr>
          <w:bCs/>
          <w:sz w:val="22"/>
          <w:szCs w:val="22"/>
          <w:lang w:val="bs-Latn-BA"/>
        </w:rPr>
        <w:t>доставља</w:t>
      </w:r>
      <w:r w:rsidR="00947E89" w:rsidRPr="00B06943">
        <w:rPr>
          <w:bCs/>
          <w:sz w:val="22"/>
          <w:szCs w:val="22"/>
          <w:lang w:val="bs-Latn-BA"/>
        </w:rPr>
        <w:t xml:space="preserve"> </w:t>
      </w:r>
      <w:r w:rsidR="00947E89">
        <w:rPr>
          <w:bCs/>
          <w:sz w:val="22"/>
          <w:szCs w:val="22"/>
          <w:lang w:val="bs-Latn-BA"/>
        </w:rPr>
        <w:t>шефу</w:t>
      </w:r>
      <w:r w:rsidR="00947E89" w:rsidRPr="00B06943">
        <w:rPr>
          <w:bCs/>
          <w:sz w:val="22"/>
          <w:szCs w:val="22"/>
          <w:lang w:val="bs-Latn-BA"/>
        </w:rPr>
        <w:t xml:space="preserve"> </w:t>
      </w:r>
      <w:r w:rsidR="00947E89">
        <w:rPr>
          <w:bCs/>
          <w:sz w:val="22"/>
          <w:szCs w:val="22"/>
          <w:lang w:val="bs-Latn-BA"/>
        </w:rPr>
        <w:t>одсјека</w:t>
      </w:r>
      <w:r w:rsidR="00947E89" w:rsidRPr="00B06943">
        <w:rPr>
          <w:bCs/>
          <w:sz w:val="22"/>
          <w:szCs w:val="22"/>
          <w:lang w:val="bs-Latn-BA"/>
        </w:rPr>
        <w:t xml:space="preserve">; </w:t>
      </w:r>
      <w:r w:rsidR="00947E89">
        <w:rPr>
          <w:bCs/>
          <w:sz w:val="22"/>
          <w:szCs w:val="22"/>
          <w:lang w:val="bs-Latn-BA"/>
        </w:rPr>
        <w:t>обавља</w:t>
      </w:r>
      <w:r w:rsidR="00947E89" w:rsidRPr="00B06943">
        <w:rPr>
          <w:bCs/>
          <w:sz w:val="22"/>
          <w:szCs w:val="22"/>
          <w:lang w:val="bs-Latn-BA"/>
        </w:rPr>
        <w:t xml:space="preserve"> </w:t>
      </w:r>
      <w:r w:rsidR="00947E89">
        <w:rPr>
          <w:bCs/>
          <w:sz w:val="22"/>
          <w:szCs w:val="22"/>
          <w:lang w:val="bs-Latn-BA"/>
        </w:rPr>
        <w:t>и</w:t>
      </w:r>
      <w:r w:rsidR="00947E89" w:rsidRPr="00B06943">
        <w:rPr>
          <w:bCs/>
          <w:sz w:val="22"/>
          <w:szCs w:val="22"/>
          <w:lang w:val="bs-Latn-BA"/>
        </w:rPr>
        <w:t xml:space="preserve"> </w:t>
      </w:r>
      <w:r w:rsidR="00947E89">
        <w:rPr>
          <w:bCs/>
          <w:sz w:val="22"/>
          <w:szCs w:val="22"/>
          <w:lang w:val="bs-Latn-BA"/>
        </w:rPr>
        <w:t>друге</w:t>
      </w:r>
      <w:r w:rsidR="00947E89" w:rsidRPr="00B06943">
        <w:rPr>
          <w:bCs/>
          <w:sz w:val="22"/>
          <w:szCs w:val="22"/>
          <w:lang w:val="bs-Latn-BA"/>
        </w:rPr>
        <w:t xml:space="preserve"> </w:t>
      </w:r>
      <w:r w:rsidR="00947E89">
        <w:rPr>
          <w:bCs/>
          <w:sz w:val="22"/>
          <w:szCs w:val="22"/>
          <w:lang w:val="bs-Latn-BA"/>
        </w:rPr>
        <w:t>послове</w:t>
      </w:r>
      <w:r w:rsidR="00947E89" w:rsidRPr="00B06943">
        <w:rPr>
          <w:bCs/>
          <w:sz w:val="22"/>
          <w:szCs w:val="22"/>
          <w:lang w:val="bs-Latn-BA"/>
        </w:rPr>
        <w:t xml:space="preserve"> </w:t>
      </w:r>
      <w:r w:rsidR="00947E89">
        <w:rPr>
          <w:bCs/>
          <w:sz w:val="22"/>
          <w:szCs w:val="22"/>
          <w:lang w:val="bs-Latn-BA"/>
        </w:rPr>
        <w:t>које</w:t>
      </w:r>
      <w:r w:rsidR="00947E89" w:rsidRPr="00B06943">
        <w:rPr>
          <w:bCs/>
          <w:sz w:val="22"/>
          <w:szCs w:val="22"/>
          <w:lang w:val="bs-Latn-BA"/>
        </w:rPr>
        <w:t xml:space="preserve"> </w:t>
      </w:r>
      <w:r w:rsidR="00947E89">
        <w:rPr>
          <w:bCs/>
          <w:sz w:val="22"/>
          <w:szCs w:val="22"/>
          <w:lang w:val="bs-Latn-BA"/>
        </w:rPr>
        <w:t>му</w:t>
      </w:r>
      <w:r w:rsidR="00947E89" w:rsidRPr="00B06943">
        <w:rPr>
          <w:bCs/>
          <w:sz w:val="22"/>
          <w:szCs w:val="22"/>
          <w:lang w:val="bs-Latn-BA"/>
        </w:rPr>
        <w:t xml:space="preserve"> </w:t>
      </w:r>
      <w:r w:rsidR="00947E89">
        <w:rPr>
          <w:bCs/>
          <w:sz w:val="22"/>
          <w:szCs w:val="22"/>
          <w:lang w:val="bs-Latn-BA"/>
        </w:rPr>
        <w:t>одреди</w:t>
      </w:r>
      <w:r w:rsidR="00947E89">
        <w:rPr>
          <w:bCs/>
          <w:sz w:val="22"/>
          <w:szCs w:val="22"/>
          <w:lang w:val="bs-Latn-BA"/>
        </w:rPr>
        <w:t xml:space="preserve"> </w:t>
      </w:r>
      <w:r w:rsidR="00947E89">
        <w:rPr>
          <w:bCs/>
          <w:sz w:val="22"/>
          <w:szCs w:val="22"/>
          <w:lang w:val="bs-Latn-BA"/>
        </w:rPr>
        <w:t>шеф</w:t>
      </w:r>
      <w:r w:rsidR="00947E89">
        <w:rPr>
          <w:bCs/>
          <w:sz w:val="22"/>
          <w:szCs w:val="22"/>
          <w:lang w:val="bs-Latn-BA"/>
        </w:rPr>
        <w:t xml:space="preserve"> </w:t>
      </w:r>
      <w:r w:rsidR="00947E89">
        <w:rPr>
          <w:bCs/>
          <w:sz w:val="22"/>
          <w:szCs w:val="22"/>
          <w:lang w:val="bs-Latn-BA"/>
        </w:rPr>
        <w:t>одсјека</w:t>
      </w:r>
      <w:r w:rsidR="00947E89">
        <w:rPr>
          <w:bCs/>
          <w:sz w:val="22"/>
          <w:szCs w:val="22"/>
          <w:lang w:val="bs-Latn-BA"/>
        </w:rPr>
        <w:t xml:space="preserve"> </w:t>
      </w:r>
      <w:r w:rsidR="00947E89">
        <w:rPr>
          <w:bCs/>
          <w:sz w:val="22"/>
          <w:szCs w:val="22"/>
          <w:lang w:val="bs-Latn-BA"/>
        </w:rPr>
        <w:t>и</w:t>
      </w:r>
      <w:r w:rsidR="00947E89">
        <w:rPr>
          <w:bCs/>
          <w:sz w:val="22"/>
          <w:szCs w:val="22"/>
          <w:lang w:val="bs-Latn-BA"/>
        </w:rPr>
        <w:t xml:space="preserve"> </w:t>
      </w:r>
      <w:r w:rsidR="00947E89">
        <w:rPr>
          <w:bCs/>
          <w:sz w:val="22"/>
          <w:szCs w:val="22"/>
          <w:lang w:val="bs-Latn-BA"/>
        </w:rPr>
        <w:t>за</w:t>
      </w:r>
      <w:r w:rsidR="00947E89">
        <w:rPr>
          <w:bCs/>
          <w:sz w:val="22"/>
          <w:szCs w:val="22"/>
          <w:lang w:val="bs-Latn-BA"/>
        </w:rPr>
        <w:t xml:space="preserve"> </w:t>
      </w:r>
      <w:r w:rsidR="00947E89">
        <w:rPr>
          <w:bCs/>
          <w:sz w:val="22"/>
          <w:szCs w:val="22"/>
          <w:lang w:val="bs-Latn-BA"/>
        </w:rPr>
        <w:t>свој</w:t>
      </w:r>
      <w:r w:rsidR="00947E89">
        <w:rPr>
          <w:bCs/>
          <w:sz w:val="22"/>
          <w:szCs w:val="22"/>
          <w:lang w:val="bs-Latn-BA"/>
        </w:rPr>
        <w:t xml:space="preserve"> </w:t>
      </w:r>
      <w:r w:rsidR="00947E89">
        <w:rPr>
          <w:bCs/>
          <w:sz w:val="22"/>
          <w:szCs w:val="22"/>
          <w:lang w:val="bs-Latn-BA"/>
        </w:rPr>
        <w:t>рад</w:t>
      </w:r>
      <w:r w:rsidR="00947E89">
        <w:rPr>
          <w:bCs/>
          <w:sz w:val="22"/>
          <w:szCs w:val="22"/>
          <w:lang w:val="bs-Latn-BA"/>
        </w:rPr>
        <w:t xml:space="preserve"> </w:t>
      </w:r>
      <w:r w:rsidR="00947E89">
        <w:rPr>
          <w:bCs/>
          <w:sz w:val="22"/>
          <w:szCs w:val="22"/>
          <w:lang w:val="bs-Latn-BA"/>
        </w:rPr>
        <w:t>одговоран</w:t>
      </w:r>
      <w:r w:rsidR="00947E89" w:rsidRPr="00B06943">
        <w:rPr>
          <w:bCs/>
          <w:sz w:val="22"/>
          <w:szCs w:val="22"/>
          <w:lang w:val="bs-Latn-BA"/>
        </w:rPr>
        <w:t xml:space="preserve"> </w:t>
      </w:r>
      <w:r w:rsidR="00947E89">
        <w:rPr>
          <w:bCs/>
          <w:sz w:val="22"/>
          <w:szCs w:val="22"/>
          <w:lang w:val="bs-Latn-BA"/>
        </w:rPr>
        <w:t>је</w:t>
      </w:r>
      <w:r w:rsidR="00947E89" w:rsidRPr="00B06943">
        <w:rPr>
          <w:bCs/>
          <w:sz w:val="22"/>
          <w:szCs w:val="22"/>
          <w:lang w:val="bs-Latn-BA"/>
        </w:rPr>
        <w:t xml:space="preserve"> </w:t>
      </w:r>
      <w:r w:rsidR="00947E89">
        <w:rPr>
          <w:bCs/>
          <w:sz w:val="22"/>
          <w:szCs w:val="22"/>
          <w:lang w:val="bs-Latn-BA"/>
        </w:rPr>
        <w:t>шефу</w:t>
      </w:r>
      <w:r w:rsidR="00947E89" w:rsidRPr="00B06943">
        <w:rPr>
          <w:bCs/>
          <w:sz w:val="22"/>
          <w:szCs w:val="22"/>
          <w:lang w:val="bs-Latn-BA"/>
        </w:rPr>
        <w:t xml:space="preserve"> </w:t>
      </w:r>
      <w:r w:rsidR="00947E89">
        <w:rPr>
          <w:bCs/>
          <w:sz w:val="22"/>
          <w:szCs w:val="22"/>
          <w:lang w:val="bs-Latn-BA"/>
        </w:rPr>
        <w:t>одсјека</w:t>
      </w:r>
      <w:r w:rsidR="00947E89" w:rsidRPr="00B06943">
        <w:rPr>
          <w:bCs/>
          <w:sz w:val="22"/>
          <w:szCs w:val="22"/>
          <w:lang w:val="bs-Latn-BA"/>
        </w:rPr>
        <w:t xml:space="preserve"> </w:t>
      </w:r>
      <w:r w:rsidR="00947E89">
        <w:rPr>
          <w:bCs/>
          <w:sz w:val="22"/>
          <w:szCs w:val="22"/>
          <w:lang w:val="bs-Latn-BA"/>
        </w:rPr>
        <w:t>за</w:t>
      </w:r>
      <w:r w:rsidR="00947E89" w:rsidRPr="00B06943">
        <w:rPr>
          <w:bCs/>
          <w:sz w:val="22"/>
          <w:szCs w:val="22"/>
          <w:lang w:val="bs-Latn-BA"/>
        </w:rPr>
        <w:t xml:space="preserve"> </w:t>
      </w:r>
      <w:r w:rsidR="00947E89">
        <w:rPr>
          <w:bCs/>
          <w:sz w:val="22"/>
          <w:szCs w:val="22"/>
          <w:lang w:val="bs-Latn-BA"/>
        </w:rPr>
        <w:t>правне</w:t>
      </w:r>
      <w:r w:rsidR="00947E89" w:rsidRPr="00B06943">
        <w:rPr>
          <w:bCs/>
          <w:sz w:val="22"/>
          <w:szCs w:val="22"/>
          <w:lang w:val="bs-Latn-BA"/>
        </w:rPr>
        <w:t xml:space="preserve"> </w:t>
      </w:r>
      <w:r w:rsidR="00947E89">
        <w:rPr>
          <w:bCs/>
          <w:sz w:val="22"/>
          <w:szCs w:val="22"/>
          <w:lang w:val="bs-Latn-BA"/>
        </w:rPr>
        <w:t>послове</w:t>
      </w:r>
      <w:r w:rsidR="00947E89" w:rsidRPr="00B06943">
        <w:rPr>
          <w:bCs/>
          <w:sz w:val="22"/>
          <w:szCs w:val="22"/>
          <w:lang w:val="bs-Latn-BA"/>
        </w:rPr>
        <w:t>.</w:t>
      </w:r>
    </w:p>
    <w:p w14:paraId="1CDF7735" w14:textId="1F8EA3D1" w:rsidR="00423328" w:rsidRPr="00CD3FFF" w:rsidRDefault="00947E89" w:rsidP="00947E89">
      <w:pPr>
        <w:tabs>
          <w:tab w:val="left" w:pos="360"/>
          <w:tab w:val="left" w:pos="5400"/>
          <w:tab w:val="left" w:pos="5760"/>
        </w:tabs>
        <w:ind w:hanging="360"/>
        <w:jc w:val="both"/>
        <w:rPr>
          <w:bCs/>
          <w:noProof/>
          <w:sz w:val="22"/>
          <w:szCs w:val="22"/>
        </w:rPr>
      </w:pPr>
      <w:r>
        <w:rPr>
          <w:b/>
          <w:bCs/>
          <w:color w:val="000000"/>
          <w:sz w:val="22"/>
          <w:szCs w:val="22"/>
          <w:lang w:val="sr-Latn-BA" w:eastAsia="sr-Cyrl-CS"/>
        </w:rPr>
        <w:tab/>
      </w:r>
      <w:r w:rsidR="00DE3200">
        <w:rPr>
          <w:b/>
          <w:bCs/>
          <w:color w:val="000000"/>
          <w:sz w:val="22"/>
          <w:szCs w:val="22"/>
          <w:lang w:val="sr-Latn-BA" w:eastAsia="sr-Cyrl-CS"/>
        </w:rPr>
        <w:t>Посебни</w:t>
      </w:r>
      <w:r w:rsidR="00423328" w:rsidRPr="00CD3FFF">
        <w:rPr>
          <w:b/>
          <w:bCs/>
          <w:color w:val="000000"/>
          <w:sz w:val="22"/>
          <w:szCs w:val="22"/>
          <w:lang w:val="sr-Latn-BA" w:eastAsia="sr-Cyrl-CS"/>
        </w:rPr>
        <w:t xml:space="preserve"> </w:t>
      </w:r>
      <w:r w:rsidR="00DE3200">
        <w:rPr>
          <w:b/>
          <w:bCs/>
          <w:color w:val="000000"/>
          <w:sz w:val="22"/>
          <w:szCs w:val="22"/>
          <w:lang w:val="sr-Latn-BA" w:eastAsia="sr-Cyrl-CS"/>
        </w:rPr>
        <w:t>услови: </w:t>
      </w:r>
      <w:r w:rsidR="00DE3200">
        <w:rPr>
          <w:bCs/>
          <w:color w:val="000000"/>
          <w:sz w:val="22"/>
          <w:szCs w:val="22"/>
          <w:lang w:val="sr-Latn-BA" w:eastAsia="sr-Cyrl-CS"/>
        </w:rPr>
        <w:t>VII</w:t>
      </w:r>
      <w:r>
        <w:rPr>
          <w:bCs/>
          <w:color w:val="000000"/>
          <w:sz w:val="22"/>
          <w:szCs w:val="22"/>
          <w:lang w:val="sr-Latn-BA" w:eastAsia="sr-Cyrl-CS"/>
        </w:rPr>
        <w:t xml:space="preserve"> </w:t>
      </w:r>
      <w:r w:rsidR="00DE3200">
        <w:rPr>
          <w:bCs/>
          <w:color w:val="000000"/>
          <w:sz w:val="22"/>
          <w:szCs w:val="22"/>
          <w:lang w:val="sr-Latn-BA" w:eastAsia="sr-Cyrl-CS"/>
        </w:rPr>
        <w:t>степен</w:t>
      </w:r>
      <w:r w:rsidR="00423328" w:rsidRPr="00CD3FFF">
        <w:rPr>
          <w:bCs/>
          <w:color w:val="000000"/>
          <w:sz w:val="22"/>
          <w:szCs w:val="22"/>
          <w:lang w:val="sr-Latn-BA" w:eastAsia="sr-Cyrl-CS"/>
        </w:rPr>
        <w:t xml:space="preserve"> </w:t>
      </w:r>
      <w:r w:rsidR="00DE3200">
        <w:rPr>
          <w:bCs/>
          <w:color w:val="000000"/>
          <w:sz w:val="22"/>
          <w:szCs w:val="22"/>
          <w:lang w:val="sr-Latn-BA" w:eastAsia="sr-Cyrl-CS"/>
        </w:rPr>
        <w:t>стручне</w:t>
      </w:r>
      <w:r w:rsidR="00423328" w:rsidRPr="00CD3FFF">
        <w:rPr>
          <w:bCs/>
          <w:color w:val="000000"/>
          <w:sz w:val="22"/>
          <w:szCs w:val="22"/>
          <w:lang w:val="sr-Latn-BA" w:eastAsia="sr-Cyrl-CS"/>
        </w:rPr>
        <w:t xml:space="preserve"> </w:t>
      </w:r>
      <w:r w:rsidR="00DE3200">
        <w:rPr>
          <w:bCs/>
          <w:color w:val="000000"/>
          <w:sz w:val="22"/>
          <w:szCs w:val="22"/>
          <w:lang w:val="sr-Latn-BA" w:eastAsia="sr-Cyrl-CS"/>
        </w:rPr>
        <w:t>спреме</w:t>
      </w:r>
      <w:r w:rsidR="00423328" w:rsidRPr="00CD3FFF">
        <w:rPr>
          <w:bCs/>
          <w:noProof/>
          <w:sz w:val="22"/>
          <w:szCs w:val="22"/>
        </w:rPr>
        <w:t xml:space="preserve">, </w:t>
      </w:r>
      <w:r w:rsidR="00DE3200">
        <w:rPr>
          <w:bCs/>
          <w:noProof/>
          <w:sz w:val="22"/>
          <w:szCs w:val="22"/>
        </w:rPr>
        <w:t>завршен</w:t>
      </w:r>
      <w:r w:rsidR="00423328" w:rsidRPr="00CD3FFF">
        <w:rPr>
          <w:bCs/>
          <w:noProof/>
          <w:sz w:val="22"/>
          <w:szCs w:val="22"/>
        </w:rPr>
        <w:t xml:space="preserve"> </w:t>
      </w:r>
      <w:r w:rsidR="00DE3200">
        <w:rPr>
          <w:bCs/>
          <w:noProof/>
          <w:sz w:val="22"/>
          <w:szCs w:val="22"/>
        </w:rPr>
        <w:t>правни</w:t>
      </w:r>
      <w:r w:rsidR="00423328" w:rsidRPr="00CD3FFF">
        <w:rPr>
          <w:bCs/>
          <w:noProof/>
          <w:sz w:val="22"/>
          <w:szCs w:val="22"/>
        </w:rPr>
        <w:t xml:space="preserve"> </w:t>
      </w:r>
      <w:r w:rsidR="00DE3200">
        <w:rPr>
          <w:bCs/>
          <w:noProof/>
          <w:sz w:val="22"/>
          <w:szCs w:val="22"/>
        </w:rPr>
        <w:t>факултет</w:t>
      </w:r>
      <w:r w:rsidR="00423328" w:rsidRPr="00CD3FFF">
        <w:rPr>
          <w:bCs/>
          <w:noProof/>
          <w:sz w:val="22"/>
          <w:szCs w:val="22"/>
        </w:rPr>
        <w:t xml:space="preserve"> </w:t>
      </w:r>
      <w:r w:rsidR="00DE3200">
        <w:rPr>
          <w:bCs/>
          <w:noProof/>
          <w:sz w:val="22"/>
          <w:szCs w:val="22"/>
        </w:rPr>
        <w:t>односно</w:t>
      </w:r>
      <w:r w:rsidR="00423328" w:rsidRPr="00CD3FFF">
        <w:rPr>
          <w:bCs/>
          <w:noProof/>
          <w:sz w:val="22"/>
          <w:szCs w:val="22"/>
        </w:rPr>
        <w:t xml:space="preserve"> </w:t>
      </w:r>
      <w:r w:rsidR="00DE3200">
        <w:rPr>
          <w:bCs/>
          <w:noProof/>
          <w:sz w:val="22"/>
          <w:szCs w:val="22"/>
        </w:rPr>
        <w:t>правни</w:t>
      </w:r>
      <w:r w:rsidR="00423328" w:rsidRPr="00CD3FFF">
        <w:rPr>
          <w:bCs/>
          <w:noProof/>
          <w:sz w:val="22"/>
          <w:szCs w:val="22"/>
        </w:rPr>
        <w:t xml:space="preserve"> </w:t>
      </w:r>
      <w:r w:rsidR="00DE3200">
        <w:rPr>
          <w:bCs/>
          <w:noProof/>
          <w:sz w:val="22"/>
          <w:szCs w:val="22"/>
        </w:rPr>
        <w:t>факултет</w:t>
      </w:r>
      <w:r w:rsidR="00423328" w:rsidRPr="00CD3FFF">
        <w:rPr>
          <w:bCs/>
          <w:noProof/>
          <w:sz w:val="22"/>
          <w:szCs w:val="22"/>
        </w:rPr>
        <w:t xml:space="preserve"> </w:t>
      </w:r>
      <w:r w:rsidR="00DE3200">
        <w:rPr>
          <w:bCs/>
          <w:noProof/>
          <w:sz w:val="22"/>
          <w:szCs w:val="22"/>
        </w:rPr>
        <w:t>Болоњског</w:t>
      </w:r>
      <w:r w:rsidR="00423328" w:rsidRPr="00CD3FFF">
        <w:rPr>
          <w:bCs/>
          <w:noProof/>
          <w:sz w:val="22"/>
          <w:szCs w:val="22"/>
        </w:rPr>
        <w:t xml:space="preserve"> </w:t>
      </w:r>
      <w:r w:rsidR="00DE3200">
        <w:rPr>
          <w:bCs/>
          <w:noProof/>
          <w:sz w:val="22"/>
          <w:szCs w:val="22"/>
        </w:rPr>
        <w:t>система</w:t>
      </w:r>
      <w:r w:rsidR="00423328" w:rsidRPr="00CD3FFF">
        <w:rPr>
          <w:bCs/>
          <w:noProof/>
          <w:sz w:val="22"/>
          <w:szCs w:val="22"/>
        </w:rPr>
        <w:t xml:space="preserve"> </w:t>
      </w:r>
      <w:r w:rsidR="00DE3200">
        <w:rPr>
          <w:bCs/>
          <w:noProof/>
          <w:sz w:val="22"/>
          <w:szCs w:val="22"/>
        </w:rPr>
        <w:t>студирања</w:t>
      </w:r>
      <w:r w:rsidR="00423328" w:rsidRPr="00CD3FFF">
        <w:rPr>
          <w:bCs/>
          <w:noProof/>
          <w:sz w:val="22"/>
          <w:szCs w:val="22"/>
        </w:rPr>
        <w:t xml:space="preserve"> </w:t>
      </w:r>
      <w:r w:rsidR="00DE3200">
        <w:rPr>
          <w:bCs/>
          <w:noProof/>
          <w:sz w:val="22"/>
          <w:szCs w:val="22"/>
        </w:rPr>
        <w:t>са</w:t>
      </w:r>
      <w:r w:rsidR="00423328" w:rsidRPr="00CD3FFF">
        <w:rPr>
          <w:bCs/>
          <w:noProof/>
          <w:sz w:val="22"/>
          <w:szCs w:val="22"/>
        </w:rPr>
        <w:t xml:space="preserve"> </w:t>
      </w:r>
      <w:r w:rsidR="00DE3200">
        <w:rPr>
          <w:bCs/>
          <w:noProof/>
          <w:sz w:val="22"/>
          <w:szCs w:val="22"/>
        </w:rPr>
        <w:t>најмање</w:t>
      </w:r>
      <w:r w:rsidR="00423328" w:rsidRPr="00CD3FFF">
        <w:rPr>
          <w:bCs/>
          <w:noProof/>
          <w:sz w:val="22"/>
          <w:szCs w:val="22"/>
        </w:rPr>
        <w:t xml:space="preserve"> 180 </w:t>
      </w:r>
      <w:r w:rsidR="00DE3200">
        <w:rPr>
          <w:bCs/>
          <w:noProof/>
          <w:sz w:val="22"/>
          <w:szCs w:val="22"/>
        </w:rPr>
        <w:t>ЕЦТС</w:t>
      </w:r>
      <w:r w:rsidR="00423328" w:rsidRPr="00CD3FFF">
        <w:rPr>
          <w:bCs/>
          <w:noProof/>
          <w:sz w:val="22"/>
          <w:szCs w:val="22"/>
        </w:rPr>
        <w:t xml:space="preserve"> </w:t>
      </w:r>
      <w:r w:rsidR="00DE3200">
        <w:rPr>
          <w:bCs/>
          <w:noProof/>
          <w:sz w:val="22"/>
          <w:szCs w:val="22"/>
        </w:rPr>
        <w:t>бодова</w:t>
      </w:r>
      <w:r w:rsidR="00423328" w:rsidRPr="00CD3FFF">
        <w:rPr>
          <w:bCs/>
          <w:noProof/>
          <w:sz w:val="22"/>
          <w:szCs w:val="22"/>
        </w:rPr>
        <w:t xml:space="preserve">; </w:t>
      </w:r>
      <w:r w:rsidR="00DE3200">
        <w:rPr>
          <w:bCs/>
          <w:noProof/>
          <w:sz w:val="22"/>
          <w:szCs w:val="22"/>
        </w:rPr>
        <w:t>положен</w:t>
      </w:r>
      <w:r w:rsidR="00423328" w:rsidRPr="00CD3FFF">
        <w:rPr>
          <w:bCs/>
          <w:noProof/>
          <w:sz w:val="22"/>
          <w:szCs w:val="22"/>
        </w:rPr>
        <w:t xml:space="preserve"> </w:t>
      </w:r>
      <w:r w:rsidR="00DE3200">
        <w:rPr>
          <w:bCs/>
          <w:noProof/>
          <w:sz w:val="22"/>
          <w:szCs w:val="22"/>
        </w:rPr>
        <w:t>стручни</w:t>
      </w:r>
      <w:r w:rsidR="00423328" w:rsidRPr="00CD3FFF">
        <w:rPr>
          <w:bCs/>
          <w:noProof/>
          <w:sz w:val="22"/>
          <w:szCs w:val="22"/>
        </w:rPr>
        <w:t xml:space="preserve"> </w:t>
      </w:r>
      <w:r w:rsidR="00DE3200">
        <w:rPr>
          <w:bCs/>
          <w:noProof/>
          <w:sz w:val="22"/>
          <w:szCs w:val="22"/>
        </w:rPr>
        <w:t>управни</w:t>
      </w:r>
      <w:r w:rsidR="00423328" w:rsidRPr="00CD3FFF">
        <w:rPr>
          <w:bCs/>
          <w:noProof/>
          <w:sz w:val="22"/>
          <w:szCs w:val="22"/>
        </w:rPr>
        <w:t xml:space="preserve"> </w:t>
      </w:r>
      <w:r w:rsidR="00DE3200">
        <w:rPr>
          <w:bCs/>
          <w:noProof/>
          <w:sz w:val="22"/>
          <w:szCs w:val="22"/>
        </w:rPr>
        <w:t>или</w:t>
      </w:r>
      <w:r w:rsidR="00423328" w:rsidRPr="00CD3FFF">
        <w:rPr>
          <w:bCs/>
          <w:noProof/>
          <w:sz w:val="22"/>
          <w:szCs w:val="22"/>
        </w:rPr>
        <w:t xml:space="preserve"> </w:t>
      </w:r>
      <w:r w:rsidR="00DE3200">
        <w:rPr>
          <w:bCs/>
          <w:noProof/>
          <w:sz w:val="22"/>
          <w:szCs w:val="22"/>
        </w:rPr>
        <w:t>јавни</w:t>
      </w:r>
      <w:r w:rsidR="00423328" w:rsidRPr="00CD3FFF">
        <w:rPr>
          <w:bCs/>
          <w:noProof/>
          <w:sz w:val="22"/>
          <w:szCs w:val="22"/>
        </w:rPr>
        <w:t xml:space="preserve"> </w:t>
      </w:r>
      <w:r w:rsidR="00DE3200">
        <w:rPr>
          <w:bCs/>
          <w:noProof/>
          <w:sz w:val="22"/>
          <w:szCs w:val="22"/>
        </w:rPr>
        <w:t>испит</w:t>
      </w:r>
      <w:r w:rsidR="00423328" w:rsidRPr="00CD3FFF">
        <w:rPr>
          <w:bCs/>
          <w:noProof/>
          <w:sz w:val="22"/>
          <w:szCs w:val="22"/>
        </w:rPr>
        <w:t xml:space="preserve">; </w:t>
      </w:r>
      <w:r w:rsidR="00DE3200">
        <w:rPr>
          <w:bCs/>
          <w:noProof/>
          <w:sz w:val="22"/>
          <w:szCs w:val="22"/>
        </w:rPr>
        <w:t>најмање</w:t>
      </w:r>
      <w:r w:rsidR="00423328" w:rsidRPr="00CD3FFF">
        <w:rPr>
          <w:bCs/>
          <w:noProof/>
          <w:sz w:val="22"/>
          <w:szCs w:val="22"/>
        </w:rPr>
        <w:t xml:space="preserve"> </w:t>
      </w:r>
      <w:r w:rsidR="00DE3200">
        <w:rPr>
          <w:bCs/>
          <w:noProof/>
          <w:sz w:val="22"/>
          <w:szCs w:val="22"/>
        </w:rPr>
        <w:t>једна</w:t>
      </w:r>
      <w:r w:rsidR="00423328" w:rsidRPr="00CD3FFF">
        <w:rPr>
          <w:bCs/>
          <w:noProof/>
          <w:sz w:val="22"/>
          <w:szCs w:val="22"/>
        </w:rPr>
        <w:t xml:space="preserve"> </w:t>
      </w:r>
      <w:r w:rsidR="00DE3200">
        <w:rPr>
          <w:bCs/>
          <w:noProof/>
          <w:sz w:val="22"/>
          <w:szCs w:val="22"/>
        </w:rPr>
        <w:t>година</w:t>
      </w:r>
      <w:r w:rsidR="00423328" w:rsidRPr="00CD3FFF">
        <w:rPr>
          <w:bCs/>
          <w:noProof/>
          <w:sz w:val="22"/>
          <w:szCs w:val="22"/>
        </w:rPr>
        <w:t xml:space="preserve"> </w:t>
      </w:r>
      <w:r w:rsidR="00DE3200">
        <w:rPr>
          <w:bCs/>
          <w:noProof/>
          <w:sz w:val="22"/>
          <w:szCs w:val="22"/>
        </w:rPr>
        <w:t>радног</w:t>
      </w:r>
      <w:r w:rsidR="00423328" w:rsidRPr="00CD3FFF">
        <w:rPr>
          <w:bCs/>
          <w:noProof/>
          <w:sz w:val="22"/>
          <w:szCs w:val="22"/>
        </w:rPr>
        <w:t xml:space="preserve"> </w:t>
      </w:r>
      <w:r w:rsidR="00DE3200">
        <w:rPr>
          <w:bCs/>
          <w:noProof/>
          <w:sz w:val="22"/>
          <w:szCs w:val="22"/>
        </w:rPr>
        <w:t>искуства</w:t>
      </w:r>
      <w:r w:rsidR="00423328" w:rsidRPr="00CD3FFF">
        <w:rPr>
          <w:bCs/>
          <w:noProof/>
          <w:sz w:val="22"/>
          <w:szCs w:val="22"/>
        </w:rPr>
        <w:t xml:space="preserve"> </w:t>
      </w:r>
      <w:r w:rsidR="00DE3200">
        <w:rPr>
          <w:bCs/>
          <w:noProof/>
          <w:sz w:val="22"/>
          <w:szCs w:val="22"/>
        </w:rPr>
        <w:t>у</w:t>
      </w:r>
      <w:r w:rsidR="00423328" w:rsidRPr="00CD3FFF">
        <w:rPr>
          <w:bCs/>
          <w:noProof/>
          <w:sz w:val="22"/>
          <w:szCs w:val="22"/>
        </w:rPr>
        <w:t xml:space="preserve"> </w:t>
      </w:r>
      <w:r w:rsidR="00DE3200">
        <w:rPr>
          <w:bCs/>
          <w:noProof/>
          <w:sz w:val="22"/>
          <w:szCs w:val="22"/>
        </w:rPr>
        <w:t>струци</w:t>
      </w:r>
      <w:r w:rsidR="00423328" w:rsidRPr="00CD3FFF">
        <w:rPr>
          <w:bCs/>
          <w:noProof/>
          <w:sz w:val="22"/>
          <w:szCs w:val="22"/>
        </w:rPr>
        <w:t xml:space="preserve">; </w:t>
      </w:r>
      <w:r w:rsidR="00DE3200">
        <w:rPr>
          <w:bCs/>
          <w:noProof/>
          <w:sz w:val="22"/>
          <w:szCs w:val="22"/>
        </w:rPr>
        <w:t>познавање</w:t>
      </w:r>
      <w:r w:rsidR="00423328" w:rsidRPr="00CD3FFF">
        <w:rPr>
          <w:bCs/>
          <w:noProof/>
          <w:sz w:val="22"/>
          <w:szCs w:val="22"/>
        </w:rPr>
        <w:t xml:space="preserve"> </w:t>
      </w:r>
      <w:r w:rsidR="00DE3200">
        <w:rPr>
          <w:bCs/>
          <w:noProof/>
          <w:sz w:val="22"/>
          <w:szCs w:val="22"/>
        </w:rPr>
        <w:t>рада</w:t>
      </w:r>
      <w:r w:rsidR="00423328" w:rsidRPr="00CD3FFF">
        <w:rPr>
          <w:bCs/>
          <w:noProof/>
          <w:sz w:val="22"/>
          <w:szCs w:val="22"/>
        </w:rPr>
        <w:t xml:space="preserve"> </w:t>
      </w:r>
      <w:r w:rsidR="00DE3200">
        <w:rPr>
          <w:bCs/>
          <w:noProof/>
          <w:sz w:val="22"/>
          <w:szCs w:val="22"/>
        </w:rPr>
        <w:t>на</w:t>
      </w:r>
      <w:r w:rsidR="00423328" w:rsidRPr="00CD3FFF">
        <w:rPr>
          <w:bCs/>
          <w:noProof/>
          <w:sz w:val="22"/>
          <w:szCs w:val="22"/>
        </w:rPr>
        <w:t xml:space="preserve"> </w:t>
      </w:r>
      <w:r w:rsidR="00DE3200">
        <w:rPr>
          <w:bCs/>
          <w:noProof/>
          <w:sz w:val="22"/>
          <w:szCs w:val="22"/>
        </w:rPr>
        <w:t>рачунару</w:t>
      </w:r>
      <w:r w:rsidR="00423328" w:rsidRPr="00CD3FFF">
        <w:rPr>
          <w:bCs/>
          <w:noProof/>
          <w:sz w:val="22"/>
          <w:szCs w:val="22"/>
        </w:rPr>
        <w:t>.</w:t>
      </w:r>
    </w:p>
    <w:p w14:paraId="43ECEB6B" w14:textId="211E1D6C" w:rsidR="00423328" w:rsidRPr="00CD3FFF" w:rsidRDefault="00DE3200" w:rsidP="00423328">
      <w:pPr>
        <w:jc w:val="both"/>
        <w:rPr>
          <w:color w:val="000000"/>
          <w:sz w:val="22"/>
          <w:szCs w:val="22"/>
          <w:lang w:val="sr-Latn-BA" w:eastAsia="sr-Cyrl-CS"/>
        </w:rPr>
      </w:pPr>
      <w:r>
        <w:rPr>
          <w:b/>
          <w:bCs/>
          <w:color w:val="000000"/>
          <w:sz w:val="22"/>
          <w:szCs w:val="22"/>
          <w:lang w:val="sr-Latn-BA" w:eastAsia="sr-Cyrl-CS"/>
        </w:rPr>
        <w:t>Статус</w:t>
      </w:r>
      <w:r w:rsidR="00423328" w:rsidRPr="00CD3FFF">
        <w:rPr>
          <w:b/>
          <w:bCs/>
          <w:color w:val="000000"/>
          <w:sz w:val="22"/>
          <w:szCs w:val="22"/>
          <w:lang w:val="sr-Latn-BA" w:eastAsia="sr-Cyrl-CS"/>
        </w:rPr>
        <w:t>:</w:t>
      </w:r>
      <w:r w:rsidR="00423328" w:rsidRPr="00CD3FFF">
        <w:rPr>
          <w:color w:val="000000"/>
          <w:sz w:val="22"/>
          <w:szCs w:val="22"/>
          <w:lang w:val="sr-Latn-BA" w:eastAsia="sr-Cyrl-CS"/>
        </w:rPr>
        <w:t> </w:t>
      </w:r>
      <w:r>
        <w:rPr>
          <w:color w:val="000000"/>
          <w:sz w:val="22"/>
          <w:szCs w:val="22"/>
          <w:lang w:val="sr-Latn-BA" w:eastAsia="sr-Cyrl-CS"/>
        </w:rPr>
        <w:t>државни</w:t>
      </w:r>
      <w:r w:rsidR="00423328" w:rsidRPr="00CD3FFF">
        <w:rPr>
          <w:color w:val="000000"/>
          <w:sz w:val="22"/>
          <w:szCs w:val="22"/>
          <w:lang w:val="sr-Latn-BA" w:eastAsia="sr-Cyrl-CS"/>
        </w:rPr>
        <w:t xml:space="preserve"> </w:t>
      </w:r>
      <w:r>
        <w:rPr>
          <w:color w:val="000000"/>
          <w:sz w:val="22"/>
          <w:szCs w:val="22"/>
          <w:lang w:val="sr-Latn-BA" w:eastAsia="sr-Cyrl-CS"/>
        </w:rPr>
        <w:t>службеник</w:t>
      </w:r>
      <w:r w:rsidR="00423328" w:rsidRPr="00CD3FFF">
        <w:rPr>
          <w:color w:val="000000"/>
          <w:sz w:val="22"/>
          <w:szCs w:val="22"/>
          <w:lang w:val="sr-Latn-BA" w:eastAsia="sr-Cyrl-CS"/>
        </w:rPr>
        <w:t xml:space="preserve"> – </w:t>
      </w:r>
      <w:r>
        <w:rPr>
          <w:color w:val="000000"/>
          <w:sz w:val="22"/>
          <w:szCs w:val="22"/>
          <w:lang w:val="sr-Latn-BA" w:eastAsia="sr-Cyrl-CS"/>
        </w:rPr>
        <w:t>стручни</w:t>
      </w:r>
      <w:r w:rsidR="00423328" w:rsidRPr="00CD3FFF">
        <w:rPr>
          <w:color w:val="000000"/>
          <w:sz w:val="22"/>
          <w:szCs w:val="22"/>
          <w:lang w:val="sr-Latn-BA" w:eastAsia="sr-Cyrl-CS"/>
        </w:rPr>
        <w:t xml:space="preserve"> </w:t>
      </w:r>
      <w:r>
        <w:rPr>
          <w:color w:val="000000"/>
          <w:sz w:val="22"/>
          <w:szCs w:val="22"/>
          <w:lang w:val="sr-Latn-BA" w:eastAsia="sr-Cyrl-CS"/>
        </w:rPr>
        <w:t>сарадник</w:t>
      </w:r>
      <w:r w:rsidR="00423328" w:rsidRPr="00CD3FFF">
        <w:rPr>
          <w:color w:val="000000"/>
          <w:sz w:val="22"/>
          <w:szCs w:val="22"/>
          <w:lang w:val="sr-Latn-BA" w:eastAsia="sr-Cyrl-CS"/>
        </w:rPr>
        <w:t>.</w:t>
      </w:r>
    </w:p>
    <w:p w14:paraId="7310466E" w14:textId="09B4243D" w:rsidR="00423328" w:rsidRPr="00CD3FFF" w:rsidRDefault="00DE3200" w:rsidP="00423328">
      <w:pPr>
        <w:shd w:val="clear" w:color="auto" w:fill="FFFFFF"/>
        <w:jc w:val="both"/>
        <w:rPr>
          <w:b/>
          <w:bCs/>
          <w:color w:val="000000"/>
          <w:sz w:val="22"/>
          <w:szCs w:val="22"/>
          <w:lang w:val="sr-Latn-BA" w:eastAsia="sr-Cyrl-CS"/>
        </w:rPr>
      </w:pPr>
      <w:r>
        <w:rPr>
          <w:b/>
          <w:bCs/>
          <w:color w:val="000000"/>
          <w:sz w:val="22"/>
          <w:szCs w:val="22"/>
          <w:lang w:val="sr-Latn-BA" w:eastAsia="sr-Cyrl-CS"/>
        </w:rPr>
        <w:t>Припадајућа</w:t>
      </w:r>
      <w:r w:rsidR="00423328" w:rsidRPr="00CD3FFF">
        <w:rPr>
          <w:b/>
          <w:bCs/>
          <w:color w:val="000000"/>
          <w:sz w:val="22"/>
          <w:szCs w:val="22"/>
          <w:lang w:val="sr-Latn-BA" w:eastAsia="sr-Cyrl-CS"/>
        </w:rPr>
        <w:t xml:space="preserve"> </w:t>
      </w:r>
      <w:r>
        <w:rPr>
          <w:b/>
          <w:bCs/>
          <w:color w:val="000000"/>
          <w:sz w:val="22"/>
          <w:szCs w:val="22"/>
          <w:lang w:val="sr-Latn-BA" w:eastAsia="sr-Cyrl-CS"/>
        </w:rPr>
        <w:t>основна</w:t>
      </w:r>
      <w:r w:rsidR="00423328" w:rsidRPr="00CD3FFF">
        <w:rPr>
          <w:b/>
          <w:bCs/>
          <w:color w:val="000000"/>
          <w:sz w:val="22"/>
          <w:szCs w:val="22"/>
          <w:lang w:val="sr-Latn-BA" w:eastAsia="sr-Cyrl-CS"/>
        </w:rPr>
        <w:t xml:space="preserve"> </w:t>
      </w:r>
      <w:r>
        <w:rPr>
          <w:b/>
          <w:bCs/>
          <w:color w:val="000000"/>
          <w:sz w:val="22"/>
          <w:szCs w:val="22"/>
          <w:lang w:val="sr-Latn-BA" w:eastAsia="sr-Cyrl-CS"/>
        </w:rPr>
        <w:t>нето</w:t>
      </w:r>
      <w:r w:rsidR="00423328" w:rsidRPr="00CD3FFF">
        <w:rPr>
          <w:b/>
          <w:bCs/>
          <w:color w:val="000000"/>
          <w:sz w:val="22"/>
          <w:szCs w:val="22"/>
          <w:lang w:val="sr-Latn-BA" w:eastAsia="sr-Cyrl-CS"/>
        </w:rPr>
        <w:t xml:space="preserve"> </w:t>
      </w:r>
      <w:r>
        <w:rPr>
          <w:b/>
          <w:bCs/>
          <w:color w:val="000000"/>
          <w:sz w:val="22"/>
          <w:szCs w:val="22"/>
          <w:lang w:val="sr-Latn-BA" w:eastAsia="sr-Cyrl-CS"/>
        </w:rPr>
        <w:t>плата</w:t>
      </w:r>
      <w:r w:rsidR="00423328" w:rsidRPr="00CD3FFF">
        <w:rPr>
          <w:i/>
          <w:iCs/>
          <w:color w:val="000000"/>
          <w:sz w:val="22"/>
          <w:szCs w:val="22"/>
          <w:lang w:val="sr-Latn-BA" w:eastAsia="sr-Cyrl-CS"/>
        </w:rPr>
        <w:t>:</w:t>
      </w:r>
      <w:r w:rsidR="00423328" w:rsidRPr="00CD3FFF">
        <w:rPr>
          <w:sz w:val="22"/>
          <w:szCs w:val="22"/>
          <w:lang w:eastAsia="bs-Latn-BA"/>
        </w:rPr>
        <w:t xml:space="preserve"> </w:t>
      </w:r>
      <w:r w:rsidR="00423328" w:rsidRPr="00CD3FFF">
        <w:rPr>
          <w:sz w:val="22"/>
          <w:szCs w:val="22"/>
          <w:lang w:val="sr-Latn-BA"/>
        </w:rPr>
        <w:t xml:space="preserve">998,94 </w:t>
      </w:r>
      <w:r>
        <w:rPr>
          <w:sz w:val="22"/>
          <w:szCs w:val="22"/>
          <w:lang w:val="sr-Latn-BA"/>
        </w:rPr>
        <w:t>КМ</w:t>
      </w:r>
      <w:r w:rsidR="00423328" w:rsidRPr="00CD3FFF">
        <w:rPr>
          <w:b/>
          <w:bCs/>
          <w:color w:val="000000"/>
          <w:sz w:val="22"/>
          <w:szCs w:val="22"/>
          <w:lang w:val="sr-Latn-BA" w:eastAsia="sr-Cyrl-CS"/>
        </w:rPr>
        <w:t xml:space="preserve"> </w:t>
      </w:r>
    </w:p>
    <w:p w14:paraId="526ACCA4" w14:textId="664694D0" w:rsidR="00423328" w:rsidRPr="00CD3FFF" w:rsidRDefault="00DE3200" w:rsidP="00423328">
      <w:pPr>
        <w:shd w:val="clear" w:color="auto" w:fill="FFFFFF"/>
        <w:jc w:val="both"/>
        <w:rPr>
          <w:color w:val="000000"/>
          <w:sz w:val="22"/>
          <w:szCs w:val="22"/>
          <w:lang w:val="sr-Latn-BA" w:eastAsia="sr-Cyrl-CS"/>
        </w:rPr>
      </w:pPr>
      <w:r>
        <w:rPr>
          <w:b/>
          <w:bCs/>
          <w:color w:val="000000"/>
          <w:sz w:val="22"/>
          <w:szCs w:val="22"/>
          <w:lang w:val="sr-Latn-BA" w:eastAsia="sr-Cyrl-CS"/>
        </w:rPr>
        <w:t>Број</w:t>
      </w:r>
      <w:r w:rsidR="00423328" w:rsidRPr="00CD3FFF">
        <w:rPr>
          <w:b/>
          <w:bCs/>
          <w:color w:val="000000"/>
          <w:sz w:val="22"/>
          <w:szCs w:val="22"/>
          <w:lang w:val="sr-Latn-BA" w:eastAsia="sr-Cyrl-CS"/>
        </w:rPr>
        <w:t xml:space="preserve"> </w:t>
      </w:r>
      <w:r>
        <w:rPr>
          <w:b/>
          <w:bCs/>
          <w:color w:val="000000"/>
          <w:sz w:val="22"/>
          <w:szCs w:val="22"/>
          <w:lang w:val="sr-Latn-BA" w:eastAsia="sr-Cyrl-CS"/>
        </w:rPr>
        <w:t>извршилаца</w:t>
      </w:r>
      <w:r w:rsidR="00423328" w:rsidRPr="00CD3FFF">
        <w:rPr>
          <w:b/>
          <w:bCs/>
          <w:color w:val="000000"/>
          <w:sz w:val="22"/>
          <w:szCs w:val="22"/>
          <w:lang w:val="sr-Latn-BA" w:eastAsia="sr-Cyrl-CS"/>
        </w:rPr>
        <w:t>:</w:t>
      </w:r>
      <w:r w:rsidR="00423328" w:rsidRPr="00CD3FFF">
        <w:rPr>
          <w:color w:val="000000"/>
          <w:sz w:val="22"/>
          <w:szCs w:val="22"/>
          <w:lang w:val="sr-Latn-BA" w:eastAsia="sr-Cyrl-CS"/>
        </w:rPr>
        <w:t> 1 (</w:t>
      </w:r>
      <w:r>
        <w:rPr>
          <w:color w:val="000000"/>
          <w:sz w:val="22"/>
          <w:szCs w:val="22"/>
          <w:lang w:val="sr-Latn-BA" w:eastAsia="sr-Cyrl-CS"/>
        </w:rPr>
        <w:t>један</w:t>
      </w:r>
      <w:r w:rsidR="00423328" w:rsidRPr="00CD3FFF">
        <w:rPr>
          <w:color w:val="000000"/>
          <w:sz w:val="22"/>
          <w:szCs w:val="22"/>
          <w:lang w:val="sr-Latn-BA" w:eastAsia="sr-Cyrl-CS"/>
        </w:rPr>
        <w:t>).</w:t>
      </w:r>
    </w:p>
    <w:p w14:paraId="663991F5" w14:textId="0A7AF851" w:rsidR="00423328" w:rsidRDefault="00DE3200" w:rsidP="00423328">
      <w:pPr>
        <w:shd w:val="clear" w:color="auto" w:fill="FFFFFF"/>
        <w:jc w:val="both"/>
        <w:rPr>
          <w:color w:val="000000"/>
          <w:sz w:val="22"/>
          <w:szCs w:val="22"/>
          <w:lang w:val="sr-Latn-BA" w:eastAsia="sr-Cyrl-CS"/>
        </w:rPr>
      </w:pPr>
      <w:r>
        <w:rPr>
          <w:b/>
          <w:color w:val="000000"/>
          <w:sz w:val="22"/>
          <w:szCs w:val="22"/>
          <w:lang w:val="sr-Latn-BA" w:eastAsia="sr-Cyrl-CS"/>
        </w:rPr>
        <w:t>Мјесто</w:t>
      </w:r>
      <w:r w:rsidR="00423328" w:rsidRPr="00CD3FFF">
        <w:rPr>
          <w:b/>
          <w:color w:val="000000"/>
          <w:sz w:val="22"/>
          <w:szCs w:val="22"/>
          <w:lang w:val="sr-Latn-BA" w:eastAsia="sr-Cyrl-CS"/>
        </w:rPr>
        <w:t xml:space="preserve"> </w:t>
      </w:r>
      <w:r>
        <w:rPr>
          <w:b/>
          <w:color w:val="000000"/>
          <w:sz w:val="22"/>
          <w:szCs w:val="22"/>
          <w:lang w:val="sr-Latn-BA" w:eastAsia="sr-Cyrl-CS"/>
        </w:rPr>
        <w:t>рада</w:t>
      </w:r>
      <w:r w:rsidR="00423328" w:rsidRPr="00CD3FFF">
        <w:rPr>
          <w:b/>
          <w:color w:val="000000"/>
          <w:sz w:val="22"/>
          <w:szCs w:val="22"/>
          <w:lang w:val="sr-Latn-BA" w:eastAsia="sr-Cyrl-CS"/>
        </w:rPr>
        <w:t>:</w:t>
      </w:r>
      <w:r w:rsidR="00423328" w:rsidRPr="00CD3FFF">
        <w:rPr>
          <w:color w:val="000000"/>
          <w:sz w:val="22"/>
          <w:szCs w:val="22"/>
          <w:lang w:val="sr-Latn-BA" w:eastAsia="sr-Cyrl-CS"/>
        </w:rPr>
        <w:t xml:space="preserve"> </w:t>
      </w:r>
      <w:r>
        <w:rPr>
          <w:color w:val="000000"/>
          <w:sz w:val="22"/>
          <w:szCs w:val="22"/>
          <w:lang w:val="sr-Latn-BA" w:eastAsia="sr-Cyrl-CS"/>
        </w:rPr>
        <w:t>Сарајево</w:t>
      </w:r>
      <w:r w:rsidR="00423328" w:rsidRPr="00CD3FFF">
        <w:rPr>
          <w:color w:val="000000"/>
          <w:sz w:val="22"/>
          <w:szCs w:val="22"/>
          <w:lang w:val="sr-Latn-BA" w:eastAsia="sr-Cyrl-CS"/>
        </w:rPr>
        <w:t>.</w:t>
      </w:r>
      <w:bookmarkEnd w:id="0"/>
    </w:p>
    <w:p w14:paraId="49A150CD" w14:textId="77777777" w:rsidR="00423328" w:rsidRDefault="00423328" w:rsidP="00423328">
      <w:pPr>
        <w:shd w:val="clear" w:color="auto" w:fill="FFFFFF"/>
        <w:jc w:val="both"/>
        <w:rPr>
          <w:rStyle w:val="Strong"/>
          <w:sz w:val="22"/>
          <w:szCs w:val="22"/>
          <w:u w:val="single"/>
        </w:rPr>
      </w:pPr>
    </w:p>
    <w:p w14:paraId="135DEF10" w14:textId="281D3453" w:rsidR="00F11555" w:rsidRPr="001F7D68" w:rsidRDefault="00F11555" w:rsidP="008E4923">
      <w:pPr>
        <w:pStyle w:val="NormalWeb"/>
        <w:shd w:val="clear" w:color="auto" w:fill="FFFFFF"/>
        <w:spacing w:before="150" w:beforeAutospacing="0" w:after="150" w:afterAutospacing="0"/>
        <w:jc w:val="both"/>
        <w:rPr>
          <w:sz w:val="22"/>
          <w:szCs w:val="22"/>
          <w:u w:val="single"/>
          <w:lang w:val="bs-Latn-BA" w:eastAsia="bs-Latn-BA"/>
        </w:rPr>
      </w:pPr>
      <w:proofErr w:type="spellStart"/>
      <w:r w:rsidRPr="001F7D68">
        <w:rPr>
          <w:rStyle w:val="Strong"/>
          <w:sz w:val="22"/>
          <w:szCs w:val="22"/>
          <w:u w:val="single"/>
        </w:rPr>
        <w:t>Напомене</w:t>
      </w:r>
      <w:proofErr w:type="spellEnd"/>
      <w:r w:rsidRPr="001F7D68">
        <w:rPr>
          <w:rStyle w:val="Strong"/>
          <w:sz w:val="22"/>
          <w:szCs w:val="22"/>
          <w:u w:val="single"/>
        </w:rPr>
        <w:t xml:space="preserve"> </w:t>
      </w:r>
      <w:proofErr w:type="spellStart"/>
      <w:r w:rsidRPr="001F7D68">
        <w:rPr>
          <w:rStyle w:val="Strong"/>
          <w:sz w:val="22"/>
          <w:szCs w:val="22"/>
          <w:u w:val="single"/>
        </w:rPr>
        <w:t>за</w:t>
      </w:r>
      <w:proofErr w:type="spellEnd"/>
      <w:r w:rsidRPr="001F7D68">
        <w:rPr>
          <w:rStyle w:val="Strong"/>
          <w:sz w:val="22"/>
          <w:szCs w:val="22"/>
          <w:u w:val="single"/>
        </w:rPr>
        <w:t xml:space="preserve"> </w:t>
      </w:r>
      <w:proofErr w:type="spellStart"/>
      <w:r w:rsidRPr="001F7D68">
        <w:rPr>
          <w:rStyle w:val="Strong"/>
          <w:sz w:val="22"/>
          <w:szCs w:val="22"/>
          <w:u w:val="single"/>
        </w:rPr>
        <w:t>све</w:t>
      </w:r>
      <w:proofErr w:type="spellEnd"/>
      <w:r w:rsidRPr="001F7D68">
        <w:rPr>
          <w:rStyle w:val="Strong"/>
          <w:sz w:val="22"/>
          <w:szCs w:val="22"/>
          <w:u w:val="single"/>
        </w:rPr>
        <w:t xml:space="preserve"> </w:t>
      </w:r>
      <w:proofErr w:type="spellStart"/>
      <w:r w:rsidRPr="001F7D68">
        <w:rPr>
          <w:rStyle w:val="Strong"/>
          <w:sz w:val="22"/>
          <w:szCs w:val="22"/>
          <w:u w:val="single"/>
        </w:rPr>
        <w:t>кандидате</w:t>
      </w:r>
      <w:proofErr w:type="spellEnd"/>
      <w:r w:rsidRPr="001F7D68">
        <w:rPr>
          <w:rStyle w:val="Strong"/>
          <w:sz w:val="22"/>
          <w:szCs w:val="22"/>
          <w:u w:val="single"/>
        </w:rPr>
        <w:t>:</w:t>
      </w:r>
    </w:p>
    <w:p w14:paraId="15A8F6B5" w14:textId="77777777" w:rsidR="00F11555" w:rsidRPr="001F7D68" w:rsidRDefault="00F11555" w:rsidP="00F11555">
      <w:pPr>
        <w:pStyle w:val="NormalWeb"/>
        <w:numPr>
          <w:ilvl w:val="0"/>
          <w:numId w:val="17"/>
        </w:numPr>
        <w:spacing w:before="0" w:beforeAutospacing="0" w:after="0" w:afterAutospacing="0"/>
        <w:jc w:val="both"/>
        <w:rPr>
          <w:sz w:val="22"/>
          <w:szCs w:val="22"/>
        </w:rPr>
      </w:pPr>
      <w:proofErr w:type="spellStart"/>
      <w:r w:rsidRPr="001F7D68">
        <w:rPr>
          <w:sz w:val="22"/>
          <w:szCs w:val="22"/>
        </w:rPr>
        <w:t>Поред</w:t>
      </w:r>
      <w:proofErr w:type="spellEnd"/>
      <w:r w:rsidRPr="001F7D68">
        <w:rPr>
          <w:sz w:val="22"/>
          <w:szCs w:val="22"/>
        </w:rPr>
        <w:t xml:space="preserve"> </w:t>
      </w:r>
      <w:proofErr w:type="spellStart"/>
      <w:r w:rsidRPr="001F7D68">
        <w:rPr>
          <w:sz w:val="22"/>
          <w:szCs w:val="22"/>
        </w:rPr>
        <w:t>посебних</w:t>
      </w:r>
      <w:proofErr w:type="spellEnd"/>
      <w:r w:rsidRPr="001F7D68">
        <w:rPr>
          <w:sz w:val="22"/>
          <w:szCs w:val="22"/>
        </w:rPr>
        <w:t xml:space="preserve"> </w:t>
      </w:r>
      <w:proofErr w:type="spellStart"/>
      <w:r w:rsidRPr="001F7D68">
        <w:rPr>
          <w:sz w:val="22"/>
          <w:szCs w:val="22"/>
        </w:rPr>
        <w:t>услова</w:t>
      </w:r>
      <w:proofErr w:type="spellEnd"/>
      <w:r w:rsidRPr="001F7D68">
        <w:rPr>
          <w:sz w:val="22"/>
          <w:szCs w:val="22"/>
        </w:rPr>
        <w:t xml:space="preserve"> </w:t>
      </w:r>
      <w:proofErr w:type="spellStart"/>
      <w:r w:rsidRPr="001F7D68">
        <w:rPr>
          <w:sz w:val="22"/>
          <w:szCs w:val="22"/>
        </w:rPr>
        <w:t>наведених</w:t>
      </w:r>
      <w:proofErr w:type="spellEnd"/>
      <w:r w:rsidRPr="001F7D68">
        <w:rPr>
          <w:sz w:val="22"/>
          <w:szCs w:val="22"/>
        </w:rPr>
        <w:t xml:space="preserve"> у </w:t>
      </w:r>
      <w:proofErr w:type="spellStart"/>
      <w:r w:rsidRPr="001F7D68">
        <w:rPr>
          <w:sz w:val="22"/>
          <w:szCs w:val="22"/>
        </w:rPr>
        <w:t>Јавном</w:t>
      </w:r>
      <w:proofErr w:type="spellEnd"/>
      <w:r w:rsidRPr="001F7D68">
        <w:rPr>
          <w:sz w:val="22"/>
          <w:szCs w:val="22"/>
        </w:rPr>
        <w:t xml:space="preserve"> </w:t>
      </w:r>
      <w:proofErr w:type="spellStart"/>
      <w:r w:rsidRPr="001F7D68">
        <w:rPr>
          <w:sz w:val="22"/>
          <w:szCs w:val="22"/>
        </w:rPr>
        <w:t>огласу</w:t>
      </w:r>
      <w:proofErr w:type="spellEnd"/>
      <w:r w:rsidRPr="001F7D68">
        <w:rPr>
          <w:sz w:val="22"/>
          <w:szCs w:val="22"/>
        </w:rPr>
        <w:t xml:space="preserve">, </w:t>
      </w:r>
      <w:proofErr w:type="spellStart"/>
      <w:r w:rsidRPr="001F7D68">
        <w:rPr>
          <w:sz w:val="22"/>
          <w:szCs w:val="22"/>
        </w:rPr>
        <w:t>кандидати</w:t>
      </w:r>
      <w:proofErr w:type="spellEnd"/>
      <w:r w:rsidRPr="001F7D68">
        <w:rPr>
          <w:sz w:val="22"/>
          <w:szCs w:val="22"/>
        </w:rPr>
        <w:t xml:space="preserve"> </w:t>
      </w:r>
      <w:proofErr w:type="spellStart"/>
      <w:r w:rsidRPr="001F7D68">
        <w:rPr>
          <w:sz w:val="22"/>
          <w:szCs w:val="22"/>
        </w:rPr>
        <w:t>морају</w:t>
      </w:r>
      <w:proofErr w:type="spellEnd"/>
      <w:r w:rsidRPr="001F7D68">
        <w:rPr>
          <w:sz w:val="22"/>
          <w:szCs w:val="22"/>
        </w:rPr>
        <w:t xml:space="preserve"> </w:t>
      </w:r>
      <w:proofErr w:type="spellStart"/>
      <w:r w:rsidRPr="001F7D68">
        <w:rPr>
          <w:sz w:val="22"/>
          <w:szCs w:val="22"/>
        </w:rPr>
        <w:t>испуњавати</w:t>
      </w:r>
      <w:proofErr w:type="spellEnd"/>
      <w:r w:rsidRPr="001F7D68">
        <w:rPr>
          <w:sz w:val="22"/>
          <w:szCs w:val="22"/>
        </w:rPr>
        <w:t xml:space="preserve"> и </w:t>
      </w:r>
      <w:proofErr w:type="spellStart"/>
      <w:r w:rsidRPr="001F7D68">
        <w:rPr>
          <w:sz w:val="22"/>
          <w:szCs w:val="22"/>
        </w:rPr>
        <w:t>опште</w:t>
      </w:r>
      <w:proofErr w:type="spellEnd"/>
      <w:r w:rsidRPr="001F7D68">
        <w:rPr>
          <w:sz w:val="22"/>
          <w:szCs w:val="22"/>
        </w:rPr>
        <w:t xml:space="preserve"> </w:t>
      </w:r>
      <w:proofErr w:type="spellStart"/>
      <w:r w:rsidRPr="001F7D68">
        <w:rPr>
          <w:sz w:val="22"/>
          <w:szCs w:val="22"/>
        </w:rPr>
        <w:t>услове</w:t>
      </w:r>
      <w:proofErr w:type="spellEnd"/>
      <w:r w:rsidRPr="001F7D68">
        <w:rPr>
          <w:sz w:val="22"/>
          <w:szCs w:val="22"/>
        </w:rPr>
        <w:t xml:space="preserve"> </w:t>
      </w:r>
      <w:proofErr w:type="spellStart"/>
      <w:r w:rsidRPr="001F7D68">
        <w:rPr>
          <w:sz w:val="22"/>
          <w:szCs w:val="22"/>
        </w:rPr>
        <w:t>прописане</w:t>
      </w:r>
      <w:proofErr w:type="spellEnd"/>
      <w:r w:rsidRPr="001F7D68">
        <w:rPr>
          <w:sz w:val="22"/>
          <w:szCs w:val="22"/>
        </w:rPr>
        <w:t xml:space="preserve"> </w:t>
      </w:r>
      <w:proofErr w:type="spellStart"/>
      <w:r w:rsidRPr="001F7D68">
        <w:rPr>
          <w:sz w:val="22"/>
          <w:szCs w:val="22"/>
        </w:rPr>
        <w:t>чланом</w:t>
      </w:r>
      <w:proofErr w:type="spellEnd"/>
      <w:r w:rsidRPr="001F7D68">
        <w:rPr>
          <w:sz w:val="22"/>
          <w:szCs w:val="22"/>
        </w:rPr>
        <w:t xml:space="preserve"> 22. </w:t>
      </w:r>
      <w:hyperlink r:id="rId8" w:tgtFrame="_blank" w:history="1">
        <w:proofErr w:type="spellStart"/>
        <w:r w:rsidRPr="001F7D68">
          <w:rPr>
            <w:rStyle w:val="Hyperlink"/>
            <w:sz w:val="22"/>
            <w:szCs w:val="22"/>
          </w:rPr>
          <w:t>Закона</w:t>
        </w:r>
        <w:proofErr w:type="spellEnd"/>
        <w:r w:rsidRPr="001F7D68">
          <w:rPr>
            <w:rStyle w:val="Hyperlink"/>
            <w:sz w:val="22"/>
            <w:szCs w:val="22"/>
          </w:rPr>
          <w:t xml:space="preserve"> о </w:t>
        </w:r>
        <w:proofErr w:type="spellStart"/>
        <w:r w:rsidRPr="001F7D68">
          <w:rPr>
            <w:rStyle w:val="Hyperlink"/>
            <w:sz w:val="22"/>
            <w:szCs w:val="22"/>
          </w:rPr>
          <w:t>државној</w:t>
        </w:r>
        <w:proofErr w:type="spellEnd"/>
        <w:r w:rsidRPr="001F7D68">
          <w:rPr>
            <w:rStyle w:val="Hyperlink"/>
            <w:sz w:val="22"/>
            <w:szCs w:val="22"/>
          </w:rPr>
          <w:t xml:space="preserve"> </w:t>
        </w:r>
        <w:proofErr w:type="spellStart"/>
        <w:r w:rsidRPr="001F7D68">
          <w:rPr>
            <w:rStyle w:val="Hyperlink"/>
            <w:sz w:val="22"/>
            <w:szCs w:val="22"/>
          </w:rPr>
          <w:t>служби</w:t>
        </w:r>
        <w:proofErr w:type="spellEnd"/>
      </w:hyperlink>
      <w:r w:rsidRPr="001F7D68">
        <w:rPr>
          <w:sz w:val="22"/>
          <w:szCs w:val="22"/>
        </w:rPr>
        <w:t xml:space="preserve"> у </w:t>
      </w:r>
      <w:proofErr w:type="spellStart"/>
      <w:r w:rsidRPr="001F7D68">
        <w:rPr>
          <w:sz w:val="22"/>
          <w:szCs w:val="22"/>
        </w:rPr>
        <w:t>институцијама</w:t>
      </w:r>
      <w:proofErr w:type="spellEnd"/>
      <w:r w:rsidRPr="001F7D68">
        <w:rPr>
          <w:sz w:val="22"/>
          <w:szCs w:val="22"/>
        </w:rPr>
        <w:t xml:space="preserve"> </w:t>
      </w:r>
      <w:proofErr w:type="spellStart"/>
      <w:r w:rsidRPr="001F7D68">
        <w:rPr>
          <w:sz w:val="22"/>
          <w:szCs w:val="22"/>
        </w:rPr>
        <w:t>Босне</w:t>
      </w:r>
      <w:proofErr w:type="spellEnd"/>
      <w:r w:rsidRPr="001F7D68">
        <w:rPr>
          <w:sz w:val="22"/>
          <w:szCs w:val="22"/>
        </w:rPr>
        <w:t xml:space="preserve"> и </w:t>
      </w:r>
      <w:proofErr w:type="spellStart"/>
      <w:r w:rsidRPr="001F7D68">
        <w:rPr>
          <w:sz w:val="22"/>
          <w:szCs w:val="22"/>
        </w:rPr>
        <w:t>Херцеговине</w:t>
      </w:r>
      <w:proofErr w:type="spellEnd"/>
      <w:r w:rsidRPr="001F7D68">
        <w:rPr>
          <w:sz w:val="22"/>
          <w:szCs w:val="22"/>
        </w:rPr>
        <w:t>.</w:t>
      </w:r>
    </w:p>
    <w:p w14:paraId="0E0D3295" w14:textId="77777777" w:rsidR="00F11555" w:rsidRPr="001F7D68" w:rsidRDefault="00F11555" w:rsidP="00F11555">
      <w:pPr>
        <w:pStyle w:val="NormalWeb"/>
        <w:numPr>
          <w:ilvl w:val="0"/>
          <w:numId w:val="17"/>
        </w:numPr>
        <w:spacing w:before="0" w:beforeAutospacing="0" w:after="0" w:afterAutospacing="0"/>
        <w:jc w:val="both"/>
        <w:rPr>
          <w:sz w:val="22"/>
          <w:szCs w:val="22"/>
          <w:lang w:val="bs-Latn-BA" w:eastAsia="bs-Latn-BA"/>
        </w:rPr>
      </w:pPr>
      <w:proofErr w:type="spellStart"/>
      <w:r w:rsidRPr="001F7D68">
        <w:rPr>
          <w:sz w:val="22"/>
          <w:szCs w:val="22"/>
        </w:rPr>
        <w:t>Независно</w:t>
      </w:r>
      <w:proofErr w:type="spellEnd"/>
      <w:r w:rsidRPr="001F7D68">
        <w:rPr>
          <w:sz w:val="22"/>
          <w:szCs w:val="22"/>
        </w:rPr>
        <w:t xml:space="preserve"> о </w:t>
      </w:r>
      <w:proofErr w:type="spellStart"/>
      <w:r w:rsidRPr="001F7D68">
        <w:rPr>
          <w:sz w:val="22"/>
          <w:szCs w:val="22"/>
        </w:rPr>
        <w:t>свим</w:t>
      </w:r>
      <w:proofErr w:type="spellEnd"/>
      <w:r w:rsidRPr="001F7D68">
        <w:rPr>
          <w:sz w:val="22"/>
          <w:szCs w:val="22"/>
        </w:rPr>
        <w:t xml:space="preserve"> </w:t>
      </w:r>
      <w:proofErr w:type="spellStart"/>
      <w:r w:rsidRPr="001F7D68">
        <w:rPr>
          <w:sz w:val="22"/>
          <w:szCs w:val="22"/>
        </w:rPr>
        <w:t>другим</w:t>
      </w:r>
      <w:proofErr w:type="spellEnd"/>
      <w:r w:rsidRPr="001F7D68">
        <w:rPr>
          <w:sz w:val="22"/>
          <w:szCs w:val="22"/>
        </w:rPr>
        <w:t xml:space="preserve"> </w:t>
      </w:r>
      <w:proofErr w:type="spellStart"/>
      <w:r w:rsidRPr="001F7D68">
        <w:rPr>
          <w:sz w:val="22"/>
          <w:szCs w:val="22"/>
        </w:rPr>
        <w:t>захтјевима</w:t>
      </w:r>
      <w:proofErr w:type="spellEnd"/>
      <w:r w:rsidRPr="001F7D68">
        <w:rPr>
          <w:sz w:val="22"/>
          <w:szCs w:val="22"/>
        </w:rPr>
        <w:t xml:space="preserve"> </w:t>
      </w:r>
      <w:proofErr w:type="spellStart"/>
      <w:r w:rsidRPr="001F7D68">
        <w:rPr>
          <w:sz w:val="22"/>
          <w:szCs w:val="22"/>
        </w:rPr>
        <w:t>из</w:t>
      </w:r>
      <w:proofErr w:type="spellEnd"/>
      <w:r w:rsidRPr="001F7D68">
        <w:rPr>
          <w:sz w:val="22"/>
          <w:szCs w:val="22"/>
        </w:rPr>
        <w:t xml:space="preserve"> </w:t>
      </w:r>
      <w:proofErr w:type="spellStart"/>
      <w:r w:rsidRPr="001F7D68">
        <w:rPr>
          <w:sz w:val="22"/>
          <w:szCs w:val="22"/>
        </w:rPr>
        <w:t>овог</w:t>
      </w:r>
      <w:proofErr w:type="spellEnd"/>
      <w:r w:rsidRPr="001F7D68">
        <w:rPr>
          <w:sz w:val="22"/>
          <w:szCs w:val="22"/>
        </w:rPr>
        <w:t xml:space="preserve"> </w:t>
      </w:r>
      <w:proofErr w:type="spellStart"/>
      <w:r w:rsidRPr="001F7D68">
        <w:rPr>
          <w:sz w:val="22"/>
          <w:szCs w:val="22"/>
        </w:rPr>
        <w:t>огласа</w:t>
      </w:r>
      <w:proofErr w:type="spellEnd"/>
      <w:r w:rsidRPr="001F7D68">
        <w:rPr>
          <w:sz w:val="22"/>
          <w:szCs w:val="22"/>
        </w:rPr>
        <w:t xml:space="preserve">, </w:t>
      </w:r>
      <w:proofErr w:type="spellStart"/>
      <w:r w:rsidRPr="001F7D68">
        <w:rPr>
          <w:sz w:val="22"/>
          <w:szCs w:val="22"/>
        </w:rPr>
        <w:t>кандидати</w:t>
      </w:r>
      <w:proofErr w:type="spellEnd"/>
      <w:r w:rsidRPr="001F7D68">
        <w:rPr>
          <w:sz w:val="22"/>
          <w:szCs w:val="22"/>
        </w:rPr>
        <w:t xml:space="preserve"> </w:t>
      </w:r>
      <w:proofErr w:type="spellStart"/>
      <w:r w:rsidRPr="001F7D68">
        <w:rPr>
          <w:sz w:val="22"/>
          <w:szCs w:val="22"/>
        </w:rPr>
        <w:t>који</w:t>
      </w:r>
      <w:proofErr w:type="spellEnd"/>
      <w:r w:rsidRPr="001F7D68">
        <w:rPr>
          <w:sz w:val="22"/>
          <w:szCs w:val="22"/>
        </w:rPr>
        <w:t xml:space="preserve"> </w:t>
      </w:r>
      <w:proofErr w:type="spellStart"/>
      <w:r w:rsidRPr="001F7D68">
        <w:rPr>
          <w:sz w:val="22"/>
          <w:szCs w:val="22"/>
        </w:rPr>
        <w:t>су</w:t>
      </w:r>
      <w:proofErr w:type="spellEnd"/>
      <w:r w:rsidRPr="001F7D68">
        <w:rPr>
          <w:sz w:val="22"/>
          <w:szCs w:val="22"/>
        </w:rPr>
        <w:t xml:space="preserve"> </w:t>
      </w:r>
      <w:proofErr w:type="spellStart"/>
      <w:r w:rsidRPr="001F7D68">
        <w:rPr>
          <w:sz w:val="22"/>
          <w:szCs w:val="22"/>
        </w:rPr>
        <w:t>завршили</w:t>
      </w:r>
      <w:proofErr w:type="spellEnd"/>
      <w:r w:rsidRPr="001F7D68">
        <w:rPr>
          <w:sz w:val="22"/>
          <w:szCs w:val="22"/>
        </w:rPr>
        <w:t xml:space="preserve"> </w:t>
      </w:r>
      <w:proofErr w:type="spellStart"/>
      <w:r w:rsidRPr="001F7D68">
        <w:rPr>
          <w:sz w:val="22"/>
          <w:szCs w:val="22"/>
        </w:rPr>
        <w:t>студије</w:t>
      </w:r>
      <w:proofErr w:type="spellEnd"/>
      <w:r w:rsidRPr="001F7D68">
        <w:rPr>
          <w:sz w:val="22"/>
          <w:szCs w:val="22"/>
        </w:rPr>
        <w:t xml:space="preserve"> </w:t>
      </w:r>
      <w:proofErr w:type="spellStart"/>
      <w:r w:rsidRPr="001F7D68">
        <w:rPr>
          <w:sz w:val="22"/>
          <w:szCs w:val="22"/>
        </w:rPr>
        <w:t>по</w:t>
      </w:r>
      <w:proofErr w:type="spellEnd"/>
      <w:r w:rsidRPr="001F7D68">
        <w:rPr>
          <w:sz w:val="22"/>
          <w:szCs w:val="22"/>
        </w:rPr>
        <w:t xml:space="preserve"> </w:t>
      </w:r>
      <w:proofErr w:type="spellStart"/>
      <w:r w:rsidRPr="001F7D68">
        <w:rPr>
          <w:sz w:val="22"/>
          <w:szCs w:val="22"/>
        </w:rPr>
        <w:t>Болоњском</w:t>
      </w:r>
      <w:proofErr w:type="spellEnd"/>
      <w:r w:rsidRPr="001F7D68">
        <w:rPr>
          <w:sz w:val="22"/>
          <w:szCs w:val="22"/>
        </w:rPr>
        <w:t xml:space="preserve"> </w:t>
      </w:r>
      <w:proofErr w:type="spellStart"/>
      <w:r w:rsidRPr="001F7D68">
        <w:rPr>
          <w:sz w:val="22"/>
          <w:szCs w:val="22"/>
        </w:rPr>
        <w:t>систему</w:t>
      </w:r>
      <w:proofErr w:type="spellEnd"/>
      <w:r w:rsidRPr="001F7D68">
        <w:rPr>
          <w:sz w:val="22"/>
          <w:szCs w:val="22"/>
        </w:rPr>
        <w:t xml:space="preserve"> </w:t>
      </w:r>
      <w:proofErr w:type="spellStart"/>
      <w:r w:rsidRPr="001F7D68">
        <w:rPr>
          <w:sz w:val="22"/>
          <w:szCs w:val="22"/>
        </w:rPr>
        <w:t>студирања</w:t>
      </w:r>
      <w:proofErr w:type="spellEnd"/>
      <w:r w:rsidRPr="001F7D68">
        <w:rPr>
          <w:sz w:val="22"/>
          <w:szCs w:val="22"/>
        </w:rPr>
        <w:t xml:space="preserve">, </w:t>
      </w:r>
      <w:proofErr w:type="spellStart"/>
      <w:r w:rsidRPr="001F7D68">
        <w:rPr>
          <w:sz w:val="22"/>
          <w:szCs w:val="22"/>
        </w:rPr>
        <w:t>дужни</w:t>
      </w:r>
      <w:proofErr w:type="spellEnd"/>
      <w:r w:rsidRPr="001F7D68">
        <w:rPr>
          <w:sz w:val="22"/>
          <w:szCs w:val="22"/>
        </w:rPr>
        <w:t xml:space="preserve"> </w:t>
      </w:r>
      <w:proofErr w:type="spellStart"/>
      <w:r w:rsidRPr="001F7D68">
        <w:rPr>
          <w:sz w:val="22"/>
          <w:szCs w:val="22"/>
        </w:rPr>
        <w:t>су</w:t>
      </w:r>
      <w:proofErr w:type="spellEnd"/>
      <w:r w:rsidRPr="001F7D68">
        <w:rPr>
          <w:sz w:val="22"/>
          <w:szCs w:val="22"/>
        </w:rPr>
        <w:t xml:space="preserve">, </w:t>
      </w:r>
      <w:proofErr w:type="spellStart"/>
      <w:r w:rsidRPr="001F7D68">
        <w:rPr>
          <w:sz w:val="22"/>
          <w:szCs w:val="22"/>
        </w:rPr>
        <w:t>поред</w:t>
      </w:r>
      <w:proofErr w:type="spellEnd"/>
      <w:r w:rsidRPr="001F7D68">
        <w:rPr>
          <w:sz w:val="22"/>
          <w:szCs w:val="22"/>
        </w:rPr>
        <w:t xml:space="preserve"> </w:t>
      </w:r>
      <w:proofErr w:type="spellStart"/>
      <w:r w:rsidRPr="001F7D68">
        <w:rPr>
          <w:sz w:val="22"/>
          <w:szCs w:val="22"/>
        </w:rPr>
        <w:t>остале</w:t>
      </w:r>
      <w:proofErr w:type="spellEnd"/>
      <w:r w:rsidRPr="001F7D68">
        <w:rPr>
          <w:sz w:val="22"/>
          <w:szCs w:val="22"/>
        </w:rPr>
        <w:t xml:space="preserve"> </w:t>
      </w:r>
      <w:proofErr w:type="spellStart"/>
      <w:r w:rsidRPr="001F7D68">
        <w:rPr>
          <w:sz w:val="22"/>
          <w:szCs w:val="22"/>
        </w:rPr>
        <w:t>тражене</w:t>
      </w:r>
      <w:proofErr w:type="spellEnd"/>
      <w:r w:rsidRPr="001F7D68">
        <w:rPr>
          <w:sz w:val="22"/>
          <w:szCs w:val="22"/>
        </w:rPr>
        <w:t xml:space="preserve"> </w:t>
      </w:r>
      <w:proofErr w:type="spellStart"/>
      <w:r w:rsidRPr="001F7D68">
        <w:rPr>
          <w:sz w:val="22"/>
          <w:szCs w:val="22"/>
        </w:rPr>
        <w:t>документације</w:t>
      </w:r>
      <w:proofErr w:type="spellEnd"/>
      <w:r w:rsidRPr="001F7D68">
        <w:rPr>
          <w:sz w:val="22"/>
          <w:szCs w:val="22"/>
        </w:rPr>
        <w:t xml:space="preserve">, </w:t>
      </w:r>
      <w:proofErr w:type="spellStart"/>
      <w:r w:rsidRPr="001F7D68">
        <w:rPr>
          <w:sz w:val="22"/>
          <w:szCs w:val="22"/>
        </w:rPr>
        <w:t>обавезно</w:t>
      </w:r>
      <w:proofErr w:type="spellEnd"/>
      <w:r w:rsidRPr="001F7D68">
        <w:rPr>
          <w:sz w:val="22"/>
          <w:szCs w:val="22"/>
        </w:rPr>
        <w:t xml:space="preserve"> </w:t>
      </w:r>
      <w:proofErr w:type="spellStart"/>
      <w:r w:rsidRPr="001F7D68">
        <w:rPr>
          <w:sz w:val="22"/>
          <w:szCs w:val="22"/>
        </w:rPr>
        <w:t>доставити</w:t>
      </w:r>
      <w:proofErr w:type="spellEnd"/>
      <w:r w:rsidRPr="001F7D68">
        <w:rPr>
          <w:sz w:val="22"/>
          <w:szCs w:val="22"/>
        </w:rPr>
        <w:t xml:space="preserve"> </w:t>
      </w:r>
      <w:proofErr w:type="spellStart"/>
      <w:r w:rsidRPr="001F7D68">
        <w:rPr>
          <w:sz w:val="22"/>
          <w:szCs w:val="22"/>
        </w:rPr>
        <w:t>диплому</w:t>
      </w:r>
      <w:proofErr w:type="spellEnd"/>
      <w:r w:rsidRPr="001F7D68">
        <w:rPr>
          <w:sz w:val="22"/>
          <w:szCs w:val="22"/>
        </w:rPr>
        <w:t xml:space="preserve"> </w:t>
      </w:r>
      <w:proofErr w:type="spellStart"/>
      <w:r w:rsidRPr="001F7D68">
        <w:rPr>
          <w:sz w:val="22"/>
          <w:szCs w:val="22"/>
        </w:rPr>
        <w:t>првог</w:t>
      </w:r>
      <w:proofErr w:type="spellEnd"/>
      <w:r w:rsidRPr="001F7D68">
        <w:rPr>
          <w:sz w:val="22"/>
          <w:szCs w:val="22"/>
        </w:rPr>
        <w:t xml:space="preserve"> </w:t>
      </w:r>
      <w:proofErr w:type="spellStart"/>
      <w:r w:rsidRPr="001F7D68">
        <w:rPr>
          <w:sz w:val="22"/>
          <w:szCs w:val="22"/>
        </w:rPr>
        <w:t>циклуса</w:t>
      </w:r>
      <w:proofErr w:type="spellEnd"/>
      <w:r w:rsidRPr="001F7D68">
        <w:rPr>
          <w:sz w:val="22"/>
          <w:szCs w:val="22"/>
        </w:rPr>
        <w:t xml:space="preserve"> (</w:t>
      </w:r>
      <w:proofErr w:type="spellStart"/>
      <w:r w:rsidRPr="001F7D68">
        <w:rPr>
          <w:sz w:val="22"/>
          <w:szCs w:val="22"/>
        </w:rPr>
        <w:t>или</w:t>
      </w:r>
      <w:proofErr w:type="spellEnd"/>
      <w:r w:rsidRPr="001F7D68">
        <w:rPr>
          <w:sz w:val="22"/>
          <w:szCs w:val="22"/>
        </w:rPr>
        <w:t xml:space="preserve"> </w:t>
      </w:r>
      <w:proofErr w:type="spellStart"/>
      <w:r w:rsidRPr="001F7D68">
        <w:rPr>
          <w:sz w:val="22"/>
          <w:szCs w:val="22"/>
        </w:rPr>
        <w:t>основног</w:t>
      </w:r>
      <w:proofErr w:type="spellEnd"/>
      <w:r w:rsidRPr="001F7D68">
        <w:rPr>
          <w:sz w:val="22"/>
          <w:szCs w:val="22"/>
        </w:rPr>
        <w:t xml:space="preserve"> </w:t>
      </w:r>
      <w:proofErr w:type="spellStart"/>
      <w:r w:rsidRPr="001F7D68">
        <w:rPr>
          <w:sz w:val="22"/>
          <w:szCs w:val="22"/>
        </w:rPr>
        <w:t>додипломског</w:t>
      </w:r>
      <w:proofErr w:type="spellEnd"/>
      <w:r w:rsidRPr="001F7D68">
        <w:rPr>
          <w:sz w:val="22"/>
          <w:szCs w:val="22"/>
        </w:rPr>
        <w:t xml:space="preserve"> </w:t>
      </w:r>
      <w:proofErr w:type="spellStart"/>
      <w:r w:rsidRPr="001F7D68">
        <w:rPr>
          <w:sz w:val="22"/>
          <w:szCs w:val="22"/>
        </w:rPr>
        <w:t>студија</w:t>
      </w:r>
      <w:proofErr w:type="spellEnd"/>
      <w:r w:rsidRPr="001F7D68">
        <w:rPr>
          <w:sz w:val="22"/>
          <w:szCs w:val="22"/>
        </w:rPr>
        <w:t xml:space="preserve">), </w:t>
      </w:r>
      <w:proofErr w:type="spellStart"/>
      <w:r w:rsidRPr="001F7D68">
        <w:rPr>
          <w:sz w:val="22"/>
          <w:szCs w:val="22"/>
        </w:rPr>
        <w:t>чак</w:t>
      </w:r>
      <w:proofErr w:type="spellEnd"/>
      <w:r w:rsidRPr="001F7D68">
        <w:rPr>
          <w:sz w:val="22"/>
          <w:szCs w:val="22"/>
        </w:rPr>
        <w:t xml:space="preserve"> и </w:t>
      </w:r>
      <w:proofErr w:type="spellStart"/>
      <w:r w:rsidRPr="001F7D68">
        <w:rPr>
          <w:sz w:val="22"/>
          <w:szCs w:val="22"/>
        </w:rPr>
        <w:t>ако</w:t>
      </w:r>
      <w:proofErr w:type="spellEnd"/>
      <w:r w:rsidRPr="001F7D68">
        <w:rPr>
          <w:sz w:val="22"/>
          <w:szCs w:val="22"/>
        </w:rPr>
        <w:t xml:space="preserve"> </w:t>
      </w:r>
      <w:proofErr w:type="spellStart"/>
      <w:r w:rsidRPr="001F7D68">
        <w:rPr>
          <w:sz w:val="22"/>
          <w:szCs w:val="22"/>
        </w:rPr>
        <w:t>се</w:t>
      </w:r>
      <w:proofErr w:type="spellEnd"/>
      <w:r w:rsidRPr="001F7D68">
        <w:rPr>
          <w:sz w:val="22"/>
          <w:szCs w:val="22"/>
        </w:rPr>
        <w:t xml:space="preserve"> </w:t>
      </w:r>
      <w:proofErr w:type="spellStart"/>
      <w:r w:rsidRPr="001F7D68">
        <w:rPr>
          <w:sz w:val="22"/>
          <w:szCs w:val="22"/>
        </w:rPr>
        <w:t>огласом</w:t>
      </w:r>
      <w:proofErr w:type="spellEnd"/>
      <w:r w:rsidRPr="001F7D68">
        <w:rPr>
          <w:sz w:val="22"/>
          <w:szCs w:val="22"/>
        </w:rPr>
        <w:t xml:space="preserve"> </w:t>
      </w:r>
      <w:proofErr w:type="spellStart"/>
      <w:r w:rsidRPr="001F7D68">
        <w:rPr>
          <w:sz w:val="22"/>
          <w:szCs w:val="22"/>
        </w:rPr>
        <w:t>тражи</w:t>
      </w:r>
      <w:proofErr w:type="spellEnd"/>
      <w:r w:rsidRPr="001F7D68">
        <w:rPr>
          <w:sz w:val="22"/>
          <w:szCs w:val="22"/>
        </w:rPr>
        <w:t xml:space="preserve"> </w:t>
      </w:r>
      <w:proofErr w:type="spellStart"/>
      <w:r w:rsidRPr="001F7D68">
        <w:rPr>
          <w:sz w:val="22"/>
          <w:szCs w:val="22"/>
        </w:rPr>
        <w:t>други</w:t>
      </w:r>
      <w:proofErr w:type="spellEnd"/>
      <w:r w:rsidRPr="001F7D68">
        <w:rPr>
          <w:sz w:val="22"/>
          <w:szCs w:val="22"/>
        </w:rPr>
        <w:t xml:space="preserve"> и </w:t>
      </w:r>
      <w:proofErr w:type="spellStart"/>
      <w:r w:rsidRPr="001F7D68">
        <w:rPr>
          <w:sz w:val="22"/>
          <w:szCs w:val="22"/>
        </w:rPr>
        <w:t>трећи</w:t>
      </w:r>
      <w:proofErr w:type="spellEnd"/>
      <w:r w:rsidRPr="001F7D68">
        <w:rPr>
          <w:sz w:val="22"/>
          <w:szCs w:val="22"/>
        </w:rPr>
        <w:t xml:space="preserve"> </w:t>
      </w:r>
      <w:proofErr w:type="spellStart"/>
      <w:r w:rsidRPr="001F7D68">
        <w:rPr>
          <w:sz w:val="22"/>
          <w:szCs w:val="22"/>
        </w:rPr>
        <w:t>циклус</w:t>
      </w:r>
      <w:proofErr w:type="spellEnd"/>
      <w:r w:rsidRPr="001F7D68">
        <w:rPr>
          <w:sz w:val="22"/>
          <w:szCs w:val="22"/>
        </w:rPr>
        <w:t xml:space="preserve"> </w:t>
      </w:r>
      <w:proofErr w:type="spellStart"/>
      <w:r w:rsidRPr="001F7D68">
        <w:rPr>
          <w:sz w:val="22"/>
          <w:szCs w:val="22"/>
        </w:rPr>
        <w:t>Болоњског</w:t>
      </w:r>
      <w:proofErr w:type="spellEnd"/>
      <w:r w:rsidRPr="001F7D68">
        <w:rPr>
          <w:sz w:val="22"/>
          <w:szCs w:val="22"/>
        </w:rPr>
        <w:t xml:space="preserve"> </w:t>
      </w:r>
      <w:proofErr w:type="spellStart"/>
      <w:r w:rsidRPr="001F7D68">
        <w:rPr>
          <w:sz w:val="22"/>
          <w:szCs w:val="22"/>
        </w:rPr>
        <w:t>система</w:t>
      </w:r>
      <w:proofErr w:type="spellEnd"/>
      <w:r w:rsidRPr="001F7D68">
        <w:rPr>
          <w:sz w:val="22"/>
          <w:szCs w:val="22"/>
        </w:rPr>
        <w:t xml:space="preserve"> </w:t>
      </w:r>
      <w:proofErr w:type="spellStart"/>
      <w:r w:rsidRPr="001F7D68">
        <w:rPr>
          <w:sz w:val="22"/>
          <w:szCs w:val="22"/>
        </w:rPr>
        <w:t>студирања</w:t>
      </w:r>
      <w:proofErr w:type="spellEnd"/>
      <w:r w:rsidRPr="001F7D68">
        <w:rPr>
          <w:sz w:val="22"/>
          <w:szCs w:val="22"/>
        </w:rPr>
        <w:t xml:space="preserve">, </w:t>
      </w:r>
      <w:proofErr w:type="spellStart"/>
      <w:r w:rsidRPr="001F7D68">
        <w:rPr>
          <w:sz w:val="22"/>
          <w:szCs w:val="22"/>
        </w:rPr>
        <w:t>осим</w:t>
      </w:r>
      <w:proofErr w:type="spellEnd"/>
      <w:r w:rsidRPr="001F7D68">
        <w:rPr>
          <w:sz w:val="22"/>
          <w:szCs w:val="22"/>
        </w:rPr>
        <w:t xml:space="preserve"> </w:t>
      </w:r>
      <w:proofErr w:type="spellStart"/>
      <w:r w:rsidRPr="001F7D68">
        <w:rPr>
          <w:sz w:val="22"/>
          <w:szCs w:val="22"/>
        </w:rPr>
        <w:t>за</w:t>
      </w:r>
      <w:proofErr w:type="spellEnd"/>
      <w:r w:rsidRPr="001F7D68">
        <w:rPr>
          <w:sz w:val="22"/>
          <w:szCs w:val="22"/>
        </w:rPr>
        <w:t xml:space="preserve"> </w:t>
      </w:r>
      <w:proofErr w:type="spellStart"/>
      <w:r w:rsidRPr="001F7D68">
        <w:rPr>
          <w:sz w:val="22"/>
          <w:szCs w:val="22"/>
        </w:rPr>
        <w:t>интегрисане</w:t>
      </w:r>
      <w:proofErr w:type="spellEnd"/>
      <w:r w:rsidRPr="001F7D68">
        <w:rPr>
          <w:sz w:val="22"/>
          <w:szCs w:val="22"/>
        </w:rPr>
        <w:t xml:space="preserve"> </w:t>
      </w:r>
      <w:proofErr w:type="spellStart"/>
      <w:r w:rsidRPr="001F7D68">
        <w:rPr>
          <w:sz w:val="22"/>
          <w:szCs w:val="22"/>
        </w:rPr>
        <w:t>студије</w:t>
      </w:r>
      <w:proofErr w:type="spellEnd"/>
      <w:r w:rsidRPr="001F7D68">
        <w:rPr>
          <w:sz w:val="22"/>
          <w:szCs w:val="22"/>
        </w:rPr>
        <w:t xml:space="preserve"> </w:t>
      </w:r>
      <w:proofErr w:type="spellStart"/>
      <w:r w:rsidRPr="001F7D68">
        <w:rPr>
          <w:sz w:val="22"/>
          <w:szCs w:val="22"/>
        </w:rPr>
        <w:t>код</w:t>
      </w:r>
      <w:proofErr w:type="spellEnd"/>
      <w:r w:rsidRPr="001F7D68">
        <w:rPr>
          <w:sz w:val="22"/>
          <w:szCs w:val="22"/>
        </w:rPr>
        <w:t xml:space="preserve"> </w:t>
      </w:r>
      <w:proofErr w:type="spellStart"/>
      <w:r w:rsidRPr="001F7D68">
        <w:rPr>
          <w:sz w:val="22"/>
          <w:szCs w:val="22"/>
        </w:rPr>
        <w:t>којих</w:t>
      </w:r>
      <w:proofErr w:type="spellEnd"/>
      <w:r w:rsidRPr="001F7D68">
        <w:rPr>
          <w:sz w:val="22"/>
          <w:szCs w:val="22"/>
        </w:rPr>
        <w:t xml:space="preserve"> </w:t>
      </w:r>
      <w:proofErr w:type="spellStart"/>
      <w:r w:rsidRPr="001F7D68">
        <w:rPr>
          <w:sz w:val="22"/>
          <w:szCs w:val="22"/>
        </w:rPr>
        <w:t>је</w:t>
      </w:r>
      <w:proofErr w:type="spellEnd"/>
      <w:r w:rsidRPr="001F7D68">
        <w:rPr>
          <w:sz w:val="22"/>
          <w:szCs w:val="22"/>
        </w:rPr>
        <w:t xml:space="preserve"> </w:t>
      </w:r>
      <w:proofErr w:type="spellStart"/>
      <w:r w:rsidRPr="001F7D68">
        <w:rPr>
          <w:sz w:val="22"/>
          <w:szCs w:val="22"/>
        </w:rPr>
        <w:t>потребно</w:t>
      </w:r>
      <w:proofErr w:type="spellEnd"/>
      <w:r w:rsidRPr="001F7D68">
        <w:rPr>
          <w:sz w:val="22"/>
          <w:szCs w:val="22"/>
        </w:rPr>
        <w:t xml:space="preserve"> </w:t>
      </w:r>
      <w:proofErr w:type="spellStart"/>
      <w:r w:rsidRPr="001F7D68">
        <w:rPr>
          <w:sz w:val="22"/>
          <w:szCs w:val="22"/>
        </w:rPr>
        <w:t>доставити</w:t>
      </w:r>
      <w:proofErr w:type="spellEnd"/>
      <w:r w:rsidRPr="001F7D68">
        <w:rPr>
          <w:sz w:val="22"/>
          <w:szCs w:val="22"/>
        </w:rPr>
        <w:t xml:space="preserve"> и </w:t>
      </w:r>
      <w:proofErr w:type="spellStart"/>
      <w:r w:rsidRPr="001F7D68">
        <w:rPr>
          <w:sz w:val="22"/>
          <w:szCs w:val="22"/>
        </w:rPr>
        <w:t>доказ</w:t>
      </w:r>
      <w:proofErr w:type="spellEnd"/>
      <w:r w:rsidRPr="001F7D68">
        <w:rPr>
          <w:sz w:val="22"/>
          <w:szCs w:val="22"/>
        </w:rPr>
        <w:t xml:space="preserve"> </w:t>
      </w:r>
      <w:proofErr w:type="spellStart"/>
      <w:r w:rsidRPr="001F7D68">
        <w:rPr>
          <w:sz w:val="22"/>
          <w:szCs w:val="22"/>
        </w:rPr>
        <w:t>да</w:t>
      </w:r>
      <w:proofErr w:type="spellEnd"/>
      <w:r w:rsidRPr="001F7D68">
        <w:rPr>
          <w:sz w:val="22"/>
          <w:szCs w:val="22"/>
        </w:rPr>
        <w:t xml:space="preserve"> </w:t>
      </w:r>
      <w:proofErr w:type="spellStart"/>
      <w:r w:rsidRPr="001F7D68">
        <w:rPr>
          <w:sz w:val="22"/>
          <w:szCs w:val="22"/>
        </w:rPr>
        <w:t>се</w:t>
      </w:r>
      <w:proofErr w:type="spellEnd"/>
      <w:r w:rsidRPr="001F7D68">
        <w:rPr>
          <w:sz w:val="22"/>
          <w:szCs w:val="22"/>
        </w:rPr>
        <w:t xml:space="preserve"> </w:t>
      </w:r>
      <w:proofErr w:type="spellStart"/>
      <w:r w:rsidRPr="001F7D68">
        <w:rPr>
          <w:sz w:val="22"/>
          <w:szCs w:val="22"/>
        </w:rPr>
        <w:t>ради</w:t>
      </w:r>
      <w:proofErr w:type="spellEnd"/>
      <w:r w:rsidRPr="001F7D68">
        <w:rPr>
          <w:sz w:val="22"/>
          <w:szCs w:val="22"/>
        </w:rPr>
        <w:t xml:space="preserve"> о </w:t>
      </w:r>
      <w:proofErr w:type="spellStart"/>
      <w:r w:rsidRPr="001F7D68">
        <w:rPr>
          <w:sz w:val="22"/>
          <w:szCs w:val="22"/>
        </w:rPr>
        <w:t>интегрисаном</w:t>
      </w:r>
      <w:proofErr w:type="spellEnd"/>
      <w:r w:rsidRPr="001F7D68">
        <w:rPr>
          <w:sz w:val="22"/>
          <w:szCs w:val="22"/>
        </w:rPr>
        <w:t xml:space="preserve"> </w:t>
      </w:r>
      <w:proofErr w:type="spellStart"/>
      <w:r w:rsidRPr="001F7D68">
        <w:rPr>
          <w:sz w:val="22"/>
          <w:szCs w:val="22"/>
        </w:rPr>
        <w:t>студију</w:t>
      </w:r>
      <w:proofErr w:type="spellEnd"/>
      <w:r w:rsidRPr="001F7D68">
        <w:rPr>
          <w:sz w:val="22"/>
          <w:szCs w:val="22"/>
        </w:rPr>
        <w:t xml:space="preserve">, </w:t>
      </w:r>
      <w:proofErr w:type="spellStart"/>
      <w:r w:rsidRPr="001F7D68">
        <w:rPr>
          <w:sz w:val="22"/>
          <w:szCs w:val="22"/>
        </w:rPr>
        <w:t>ако</w:t>
      </w:r>
      <w:proofErr w:type="spellEnd"/>
      <w:r w:rsidRPr="001F7D68">
        <w:rPr>
          <w:sz w:val="22"/>
          <w:szCs w:val="22"/>
        </w:rPr>
        <w:t xml:space="preserve"> </w:t>
      </w:r>
      <w:proofErr w:type="spellStart"/>
      <w:r w:rsidRPr="001F7D68">
        <w:rPr>
          <w:sz w:val="22"/>
          <w:szCs w:val="22"/>
        </w:rPr>
        <w:t>то</w:t>
      </w:r>
      <w:proofErr w:type="spellEnd"/>
      <w:r w:rsidRPr="001F7D68">
        <w:rPr>
          <w:sz w:val="22"/>
          <w:szCs w:val="22"/>
        </w:rPr>
        <w:t xml:space="preserve"> </w:t>
      </w:r>
      <w:proofErr w:type="spellStart"/>
      <w:r w:rsidRPr="001F7D68">
        <w:rPr>
          <w:sz w:val="22"/>
          <w:szCs w:val="22"/>
        </w:rPr>
        <w:t>није</w:t>
      </w:r>
      <w:proofErr w:type="spellEnd"/>
      <w:r w:rsidRPr="001F7D68">
        <w:rPr>
          <w:sz w:val="22"/>
          <w:szCs w:val="22"/>
        </w:rPr>
        <w:t xml:space="preserve"> </w:t>
      </w:r>
      <w:proofErr w:type="spellStart"/>
      <w:r w:rsidRPr="001F7D68">
        <w:rPr>
          <w:sz w:val="22"/>
          <w:szCs w:val="22"/>
        </w:rPr>
        <w:t>видљиво</w:t>
      </w:r>
      <w:proofErr w:type="spellEnd"/>
      <w:r w:rsidRPr="001F7D68">
        <w:rPr>
          <w:sz w:val="22"/>
          <w:szCs w:val="22"/>
        </w:rPr>
        <w:t xml:space="preserve"> </w:t>
      </w:r>
      <w:proofErr w:type="spellStart"/>
      <w:r w:rsidRPr="001F7D68">
        <w:rPr>
          <w:sz w:val="22"/>
          <w:szCs w:val="22"/>
        </w:rPr>
        <w:t>из</w:t>
      </w:r>
      <w:proofErr w:type="spellEnd"/>
      <w:r w:rsidRPr="001F7D68">
        <w:rPr>
          <w:sz w:val="22"/>
          <w:szCs w:val="22"/>
        </w:rPr>
        <w:t xml:space="preserve"> </w:t>
      </w:r>
      <w:proofErr w:type="spellStart"/>
      <w:r w:rsidRPr="001F7D68">
        <w:rPr>
          <w:sz w:val="22"/>
          <w:szCs w:val="22"/>
        </w:rPr>
        <w:t>саме</w:t>
      </w:r>
      <w:proofErr w:type="spellEnd"/>
      <w:r w:rsidRPr="001F7D68">
        <w:rPr>
          <w:sz w:val="22"/>
          <w:szCs w:val="22"/>
        </w:rPr>
        <w:t xml:space="preserve"> </w:t>
      </w:r>
      <w:proofErr w:type="spellStart"/>
      <w:r w:rsidRPr="001F7D68">
        <w:rPr>
          <w:sz w:val="22"/>
          <w:szCs w:val="22"/>
        </w:rPr>
        <w:t>основне</w:t>
      </w:r>
      <w:proofErr w:type="spellEnd"/>
      <w:r w:rsidRPr="001F7D68">
        <w:rPr>
          <w:sz w:val="22"/>
          <w:szCs w:val="22"/>
        </w:rPr>
        <w:t xml:space="preserve"> </w:t>
      </w:r>
      <w:proofErr w:type="spellStart"/>
      <w:r w:rsidRPr="001F7D68">
        <w:rPr>
          <w:sz w:val="22"/>
          <w:szCs w:val="22"/>
        </w:rPr>
        <w:t>дипломе</w:t>
      </w:r>
      <w:proofErr w:type="spellEnd"/>
      <w:r w:rsidRPr="001F7D68">
        <w:rPr>
          <w:sz w:val="22"/>
          <w:szCs w:val="22"/>
        </w:rPr>
        <w:t xml:space="preserve">, </w:t>
      </w:r>
      <w:proofErr w:type="spellStart"/>
      <w:r w:rsidRPr="001F7D68">
        <w:rPr>
          <w:sz w:val="22"/>
          <w:szCs w:val="22"/>
        </w:rPr>
        <w:t>додатка</w:t>
      </w:r>
      <w:proofErr w:type="spellEnd"/>
      <w:r w:rsidRPr="001F7D68">
        <w:rPr>
          <w:sz w:val="22"/>
          <w:szCs w:val="22"/>
        </w:rPr>
        <w:t xml:space="preserve"> </w:t>
      </w:r>
      <w:proofErr w:type="spellStart"/>
      <w:r w:rsidRPr="001F7D68">
        <w:rPr>
          <w:sz w:val="22"/>
          <w:szCs w:val="22"/>
        </w:rPr>
        <w:t>дипломи</w:t>
      </w:r>
      <w:proofErr w:type="spellEnd"/>
      <w:r w:rsidRPr="001F7D68">
        <w:rPr>
          <w:sz w:val="22"/>
          <w:szCs w:val="22"/>
        </w:rPr>
        <w:t xml:space="preserve"> </w:t>
      </w:r>
      <w:proofErr w:type="spellStart"/>
      <w:r w:rsidRPr="001F7D68">
        <w:rPr>
          <w:sz w:val="22"/>
          <w:szCs w:val="22"/>
        </w:rPr>
        <w:t>или</w:t>
      </w:r>
      <w:proofErr w:type="spellEnd"/>
      <w:r w:rsidRPr="001F7D68">
        <w:rPr>
          <w:sz w:val="22"/>
          <w:szCs w:val="22"/>
        </w:rPr>
        <w:t xml:space="preserve"> </w:t>
      </w:r>
      <w:proofErr w:type="spellStart"/>
      <w:r w:rsidRPr="001F7D68">
        <w:rPr>
          <w:sz w:val="22"/>
          <w:szCs w:val="22"/>
        </w:rPr>
        <w:t>рјешења</w:t>
      </w:r>
      <w:proofErr w:type="spellEnd"/>
      <w:r w:rsidRPr="001F7D68">
        <w:rPr>
          <w:sz w:val="22"/>
          <w:szCs w:val="22"/>
        </w:rPr>
        <w:t xml:space="preserve"> о </w:t>
      </w:r>
      <w:proofErr w:type="spellStart"/>
      <w:r w:rsidRPr="001F7D68">
        <w:rPr>
          <w:sz w:val="22"/>
          <w:szCs w:val="22"/>
        </w:rPr>
        <w:t>нострификацији</w:t>
      </w:r>
      <w:proofErr w:type="spellEnd"/>
      <w:r w:rsidRPr="001F7D68">
        <w:rPr>
          <w:sz w:val="22"/>
          <w:szCs w:val="22"/>
        </w:rPr>
        <w:t>/</w:t>
      </w:r>
      <w:proofErr w:type="spellStart"/>
      <w:r w:rsidRPr="001F7D68">
        <w:rPr>
          <w:sz w:val="22"/>
          <w:szCs w:val="22"/>
        </w:rPr>
        <w:t>признавању</w:t>
      </w:r>
      <w:proofErr w:type="spellEnd"/>
      <w:r w:rsidRPr="001F7D68">
        <w:rPr>
          <w:sz w:val="22"/>
          <w:szCs w:val="22"/>
        </w:rPr>
        <w:t>.</w:t>
      </w:r>
    </w:p>
    <w:p w14:paraId="2B5A33C7" w14:textId="77777777" w:rsidR="00F11555" w:rsidRPr="001F7D68" w:rsidRDefault="00F11555" w:rsidP="00F11555">
      <w:pPr>
        <w:pStyle w:val="NormalWeb"/>
        <w:numPr>
          <w:ilvl w:val="0"/>
          <w:numId w:val="17"/>
        </w:numPr>
        <w:spacing w:before="0" w:beforeAutospacing="0" w:after="0" w:afterAutospacing="0"/>
        <w:jc w:val="both"/>
        <w:rPr>
          <w:sz w:val="22"/>
          <w:szCs w:val="22"/>
        </w:rPr>
      </w:pPr>
      <w:proofErr w:type="spellStart"/>
      <w:r w:rsidRPr="001F7D68">
        <w:rPr>
          <w:sz w:val="22"/>
          <w:szCs w:val="22"/>
        </w:rPr>
        <w:t>Под</w:t>
      </w:r>
      <w:proofErr w:type="spellEnd"/>
      <w:r w:rsidRPr="001F7D68">
        <w:rPr>
          <w:sz w:val="22"/>
          <w:szCs w:val="22"/>
        </w:rPr>
        <w:t xml:space="preserve"> </w:t>
      </w:r>
      <w:proofErr w:type="spellStart"/>
      <w:r w:rsidRPr="001F7D68">
        <w:rPr>
          <w:sz w:val="22"/>
          <w:szCs w:val="22"/>
        </w:rPr>
        <w:t>радним</w:t>
      </w:r>
      <w:proofErr w:type="spellEnd"/>
      <w:r w:rsidRPr="001F7D68">
        <w:rPr>
          <w:sz w:val="22"/>
          <w:szCs w:val="22"/>
        </w:rPr>
        <w:t xml:space="preserve"> </w:t>
      </w:r>
      <w:proofErr w:type="spellStart"/>
      <w:r w:rsidRPr="001F7D68">
        <w:rPr>
          <w:sz w:val="22"/>
          <w:szCs w:val="22"/>
        </w:rPr>
        <w:t>искуством</w:t>
      </w:r>
      <w:proofErr w:type="spellEnd"/>
      <w:r w:rsidRPr="001F7D68">
        <w:rPr>
          <w:sz w:val="22"/>
          <w:szCs w:val="22"/>
        </w:rPr>
        <w:t xml:space="preserve"> </w:t>
      </w:r>
      <w:proofErr w:type="spellStart"/>
      <w:r w:rsidRPr="001F7D68">
        <w:rPr>
          <w:sz w:val="22"/>
          <w:szCs w:val="22"/>
        </w:rPr>
        <w:t>подразумијева</w:t>
      </w:r>
      <w:proofErr w:type="spellEnd"/>
      <w:r w:rsidRPr="001F7D68">
        <w:rPr>
          <w:sz w:val="22"/>
          <w:szCs w:val="22"/>
        </w:rPr>
        <w:t xml:space="preserve"> </w:t>
      </w:r>
      <w:proofErr w:type="spellStart"/>
      <w:r w:rsidRPr="001F7D68">
        <w:rPr>
          <w:sz w:val="22"/>
          <w:szCs w:val="22"/>
        </w:rPr>
        <w:t>се</w:t>
      </w:r>
      <w:proofErr w:type="spellEnd"/>
      <w:r w:rsidRPr="001F7D68">
        <w:rPr>
          <w:sz w:val="22"/>
          <w:szCs w:val="22"/>
        </w:rPr>
        <w:t xml:space="preserve"> </w:t>
      </w:r>
      <w:proofErr w:type="spellStart"/>
      <w:r w:rsidRPr="001F7D68">
        <w:rPr>
          <w:sz w:val="22"/>
          <w:szCs w:val="22"/>
        </w:rPr>
        <w:t>радно</w:t>
      </w:r>
      <w:proofErr w:type="spellEnd"/>
      <w:r w:rsidRPr="001F7D68">
        <w:rPr>
          <w:sz w:val="22"/>
          <w:szCs w:val="22"/>
        </w:rPr>
        <w:t xml:space="preserve"> </w:t>
      </w:r>
      <w:proofErr w:type="spellStart"/>
      <w:r w:rsidRPr="001F7D68">
        <w:rPr>
          <w:sz w:val="22"/>
          <w:szCs w:val="22"/>
        </w:rPr>
        <w:t>искуство</w:t>
      </w:r>
      <w:proofErr w:type="spellEnd"/>
      <w:r w:rsidRPr="001F7D68">
        <w:rPr>
          <w:sz w:val="22"/>
          <w:szCs w:val="22"/>
        </w:rPr>
        <w:t xml:space="preserve"> </w:t>
      </w:r>
      <w:proofErr w:type="spellStart"/>
      <w:r w:rsidRPr="001F7D68">
        <w:rPr>
          <w:sz w:val="22"/>
          <w:szCs w:val="22"/>
        </w:rPr>
        <w:t>након</w:t>
      </w:r>
      <w:proofErr w:type="spellEnd"/>
      <w:r w:rsidRPr="001F7D68">
        <w:rPr>
          <w:sz w:val="22"/>
          <w:szCs w:val="22"/>
        </w:rPr>
        <w:t xml:space="preserve"> </w:t>
      </w:r>
      <w:proofErr w:type="spellStart"/>
      <w:r w:rsidRPr="001F7D68">
        <w:rPr>
          <w:sz w:val="22"/>
          <w:szCs w:val="22"/>
        </w:rPr>
        <w:t>стечене</w:t>
      </w:r>
      <w:proofErr w:type="spellEnd"/>
      <w:r w:rsidRPr="001F7D68">
        <w:rPr>
          <w:sz w:val="22"/>
          <w:szCs w:val="22"/>
        </w:rPr>
        <w:t xml:space="preserve"> </w:t>
      </w:r>
      <w:proofErr w:type="spellStart"/>
      <w:r w:rsidRPr="001F7D68">
        <w:rPr>
          <w:sz w:val="22"/>
          <w:szCs w:val="22"/>
        </w:rPr>
        <w:t>високе</w:t>
      </w:r>
      <w:proofErr w:type="spellEnd"/>
      <w:r w:rsidRPr="001F7D68">
        <w:rPr>
          <w:sz w:val="22"/>
          <w:szCs w:val="22"/>
        </w:rPr>
        <w:t xml:space="preserve"> </w:t>
      </w:r>
      <w:proofErr w:type="spellStart"/>
      <w:r w:rsidRPr="001F7D68">
        <w:rPr>
          <w:sz w:val="22"/>
          <w:szCs w:val="22"/>
        </w:rPr>
        <w:t>стручне</w:t>
      </w:r>
      <w:proofErr w:type="spellEnd"/>
      <w:r w:rsidRPr="001F7D68">
        <w:rPr>
          <w:sz w:val="22"/>
          <w:szCs w:val="22"/>
        </w:rPr>
        <w:t xml:space="preserve"> </w:t>
      </w:r>
      <w:proofErr w:type="spellStart"/>
      <w:r w:rsidRPr="001F7D68">
        <w:rPr>
          <w:sz w:val="22"/>
          <w:szCs w:val="22"/>
        </w:rPr>
        <w:t>спреме</w:t>
      </w:r>
      <w:proofErr w:type="spellEnd"/>
      <w:r w:rsidRPr="001F7D68">
        <w:rPr>
          <w:sz w:val="22"/>
          <w:szCs w:val="22"/>
        </w:rPr>
        <w:t xml:space="preserve">, </w:t>
      </w:r>
      <w:proofErr w:type="spellStart"/>
      <w:r w:rsidRPr="001F7D68">
        <w:rPr>
          <w:sz w:val="22"/>
          <w:szCs w:val="22"/>
        </w:rPr>
        <w:t>односно</w:t>
      </w:r>
      <w:proofErr w:type="spellEnd"/>
      <w:r w:rsidRPr="001F7D68">
        <w:rPr>
          <w:sz w:val="22"/>
          <w:szCs w:val="22"/>
        </w:rPr>
        <w:t xml:space="preserve"> </w:t>
      </w:r>
      <w:proofErr w:type="spellStart"/>
      <w:r w:rsidRPr="001F7D68">
        <w:rPr>
          <w:sz w:val="22"/>
          <w:szCs w:val="22"/>
        </w:rPr>
        <w:t>високог</w:t>
      </w:r>
      <w:proofErr w:type="spellEnd"/>
      <w:r w:rsidRPr="001F7D68">
        <w:rPr>
          <w:sz w:val="22"/>
          <w:szCs w:val="22"/>
        </w:rPr>
        <w:t xml:space="preserve"> </w:t>
      </w:r>
      <w:proofErr w:type="spellStart"/>
      <w:r w:rsidRPr="001F7D68">
        <w:rPr>
          <w:sz w:val="22"/>
          <w:szCs w:val="22"/>
        </w:rPr>
        <w:t>образовања</w:t>
      </w:r>
      <w:proofErr w:type="spellEnd"/>
      <w:r w:rsidRPr="001F7D68">
        <w:rPr>
          <w:sz w:val="22"/>
          <w:szCs w:val="22"/>
        </w:rPr>
        <w:t>.</w:t>
      </w:r>
    </w:p>
    <w:p w14:paraId="3E81353B" w14:textId="77777777" w:rsidR="00F11555" w:rsidRPr="001F7D68" w:rsidRDefault="00F11555" w:rsidP="00F11555">
      <w:pPr>
        <w:pStyle w:val="NormalWeb"/>
        <w:numPr>
          <w:ilvl w:val="0"/>
          <w:numId w:val="17"/>
        </w:numPr>
        <w:spacing w:before="0" w:beforeAutospacing="0" w:after="0" w:afterAutospacing="0"/>
        <w:jc w:val="both"/>
        <w:rPr>
          <w:sz w:val="22"/>
          <w:szCs w:val="22"/>
        </w:rPr>
      </w:pPr>
      <w:proofErr w:type="spellStart"/>
      <w:r w:rsidRPr="001F7D68">
        <w:rPr>
          <w:sz w:val="22"/>
          <w:szCs w:val="22"/>
        </w:rPr>
        <w:t>Кандидати</w:t>
      </w:r>
      <w:proofErr w:type="spellEnd"/>
      <w:r w:rsidRPr="001F7D68">
        <w:rPr>
          <w:sz w:val="22"/>
          <w:szCs w:val="22"/>
        </w:rPr>
        <w:t xml:space="preserve"> </w:t>
      </w:r>
      <w:proofErr w:type="spellStart"/>
      <w:r w:rsidRPr="001F7D68">
        <w:rPr>
          <w:sz w:val="22"/>
          <w:szCs w:val="22"/>
        </w:rPr>
        <w:t>не</w:t>
      </w:r>
      <w:proofErr w:type="spellEnd"/>
      <w:r w:rsidRPr="001F7D68">
        <w:rPr>
          <w:sz w:val="22"/>
          <w:szCs w:val="22"/>
        </w:rPr>
        <w:t xml:space="preserve"> </w:t>
      </w:r>
      <w:proofErr w:type="spellStart"/>
      <w:r w:rsidRPr="001F7D68">
        <w:rPr>
          <w:sz w:val="22"/>
          <w:szCs w:val="22"/>
        </w:rPr>
        <w:t>смију</w:t>
      </w:r>
      <w:proofErr w:type="spellEnd"/>
      <w:r w:rsidRPr="001F7D68">
        <w:rPr>
          <w:sz w:val="22"/>
          <w:szCs w:val="22"/>
        </w:rPr>
        <w:t xml:space="preserve"> </w:t>
      </w:r>
      <w:proofErr w:type="spellStart"/>
      <w:r w:rsidRPr="001F7D68">
        <w:rPr>
          <w:sz w:val="22"/>
          <w:szCs w:val="22"/>
        </w:rPr>
        <w:t>бити</w:t>
      </w:r>
      <w:proofErr w:type="spellEnd"/>
      <w:r w:rsidRPr="001F7D68">
        <w:rPr>
          <w:sz w:val="22"/>
          <w:szCs w:val="22"/>
        </w:rPr>
        <w:t xml:space="preserve"> у </w:t>
      </w:r>
      <w:proofErr w:type="spellStart"/>
      <w:r w:rsidRPr="001F7D68">
        <w:rPr>
          <w:sz w:val="22"/>
          <w:szCs w:val="22"/>
        </w:rPr>
        <w:t>сукобу</w:t>
      </w:r>
      <w:proofErr w:type="spellEnd"/>
      <w:r w:rsidRPr="001F7D68">
        <w:rPr>
          <w:sz w:val="22"/>
          <w:szCs w:val="22"/>
        </w:rPr>
        <w:t xml:space="preserve"> </w:t>
      </w:r>
      <w:proofErr w:type="spellStart"/>
      <w:r w:rsidRPr="001F7D68">
        <w:rPr>
          <w:sz w:val="22"/>
          <w:szCs w:val="22"/>
        </w:rPr>
        <w:t>интереса</w:t>
      </w:r>
      <w:proofErr w:type="spellEnd"/>
      <w:r w:rsidRPr="001F7D68">
        <w:rPr>
          <w:sz w:val="22"/>
          <w:szCs w:val="22"/>
        </w:rPr>
        <w:t xml:space="preserve">, </w:t>
      </w:r>
      <w:proofErr w:type="spellStart"/>
      <w:r w:rsidRPr="001F7D68">
        <w:rPr>
          <w:sz w:val="22"/>
          <w:szCs w:val="22"/>
        </w:rPr>
        <w:t>односно</w:t>
      </w:r>
      <w:proofErr w:type="spellEnd"/>
      <w:r w:rsidRPr="001F7D68">
        <w:rPr>
          <w:sz w:val="22"/>
          <w:szCs w:val="22"/>
        </w:rPr>
        <w:t xml:space="preserve"> </w:t>
      </w:r>
      <w:proofErr w:type="spellStart"/>
      <w:r w:rsidRPr="001F7D68">
        <w:rPr>
          <w:sz w:val="22"/>
          <w:szCs w:val="22"/>
        </w:rPr>
        <w:t>неспојивости</w:t>
      </w:r>
      <w:proofErr w:type="spellEnd"/>
      <w:r w:rsidRPr="001F7D68">
        <w:rPr>
          <w:sz w:val="22"/>
          <w:szCs w:val="22"/>
        </w:rPr>
        <w:t xml:space="preserve">, </w:t>
      </w:r>
      <w:proofErr w:type="spellStart"/>
      <w:r w:rsidRPr="001F7D68">
        <w:rPr>
          <w:sz w:val="22"/>
          <w:szCs w:val="22"/>
        </w:rPr>
        <w:t>из</w:t>
      </w:r>
      <w:proofErr w:type="spellEnd"/>
      <w:r w:rsidRPr="001F7D68">
        <w:rPr>
          <w:sz w:val="22"/>
          <w:szCs w:val="22"/>
        </w:rPr>
        <w:t xml:space="preserve"> </w:t>
      </w:r>
      <w:proofErr w:type="spellStart"/>
      <w:r w:rsidRPr="001F7D68">
        <w:rPr>
          <w:sz w:val="22"/>
          <w:szCs w:val="22"/>
        </w:rPr>
        <w:t>члана</w:t>
      </w:r>
      <w:proofErr w:type="spellEnd"/>
      <w:r w:rsidRPr="001F7D68">
        <w:rPr>
          <w:sz w:val="22"/>
          <w:szCs w:val="22"/>
        </w:rPr>
        <w:t xml:space="preserve"> 16. </w:t>
      </w:r>
      <w:proofErr w:type="spellStart"/>
      <w:proofErr w:type="gramStart"/>
      <w:r w:rsidRPr="001F7D68">
        <w:rPr>
          <w:sz w:val="22"/>
          <w:szCs w:val="22"/>
        </w:rPr>
        <w:t>став</w:t>
      </w:r>
      <w:proofErr w:type="spellEnd"/>
      <w:proofErr w:type="gramEnd"/>
      <w:r w:rsidRPr="001F7D68">
        <w:rPr>
          <w:sz w:val="22"/>
          <w:szCs w:val="22"/>
        </w:rPr>
        <w:t xml:space="preserve"> 1. </w:t>
      </w:r>
      <w:hyperlink r:id="rId9" w:tgtFrame="_blank" w:history="1">
        <w:proofErr w:type="spellStart"/>
        <w:r w:rsidRPr="001F7D68">
          <w:rPr>
            <w:rStyle w:val="Hyperlink"/>
            <w:sz w:val="22"/>
            <w:szCs w:val="22"/>
          </w:rPr>
          <w:t>Закона</w:t>
        </w:r>
        <w:proofErr w:type="spellEnd"/>
        <w:r w:rsidRPr="001F7D68">
          <w:rPr>
            <w:rStyle w:val="Hyperlink"/>
            <w:sz w:val="22"/>
            <w:szCs w:val="22"/>
          </w:rPr>
          <w:t xml:space="preserve"> о </w:t>
        </w:r>
        <w:proofErr w:type="spellStart"/>
        <w:r w:rsidRPr="001F7D68">
          <w:rPr>
            <w:rStyle w:val="Hyperlink"/>
            <w:sz w:val="22"/>
            <w:szCs w:val="22"/>
          </w:rPr>
          <w:t>државној</w:t>
        </w:r>
        <w:proofErr w:type="spellEnd"/>
        <w:r w:rsidRPr="001F7D68">
          <w:rPr>
            <w:rStyle w:val="Hyperlink"/>
            <w:sz w:val="22"/>
            <w:szCs w:val="22"/>
          </w:rPr>
          <w:t xml:space="preserve"> </w:t>
        </w:r>
        <w:proofErr w:type="spellStart"/>
        <w:r w:rsidRPr="001F7D68">
          <w:rPr>
            <w:rStyle w:val="Hyperlink"/>
            <w:sz w:val="22"/>
            <w:szCs w:val="22"/>
          </w:rPr>
          <w:t>служби</w:t>
        </w:r>
        <w:proofErr w:type="spellEnd"/>
      </w:hyperlink>
      <w:r w:rsidRPr="001F7D68">
        <w:rPr>
          <w:sz w:val="22"/>
          <w:szCs w:val="22"/>
        </w:rPr>
        <w:t xml:space="preserve"> у </w:t>
      </w:r>
      <w:proofErr w:type="spellStart"/>
      <w:r w:rsidRPr="001F7D68">
        <w:rPr>
          <w:sz w:val="22"/>
          <w:szCs w:val="22"/>
        </w:rPr>
        <w:t>институцијама</w:t>
      </w:r>
      <w:proofErr w:type="spellEnd"/>
      <w:r w:rsidRPr="001F7D68">
        <w:rPr>
          <w:sz w:val="22"/>
          <w:szCs w:val="22"/>
        </w:rPr>
        <w:t xml:space="preserve"> </w:t>
      </w:r>
      <w:proofErr w:type="spellStart"/>
      <w:r w:rsidRPr="001F7D68">
        <w:rPr>
          <w:sz w:val="22"/>
          <w:szCs w:val="22"/>
        </w:rPr>
        <w:t>Босне</w:t>
      </w:r>
      <w:proofErr w:type="spellEnd"/>
      <w:r w:rsidRPr="001F7D68">
        <w:rPr>
          <w:sz w:val="22"/>
          <w:szCs w:val="22"/>
        </w:rPr>
        <w:t xml:space="preserve"> и </w:t>
      </w:r>
      <w:proofErr w:type="spellStart"/>
      <w:r w:rsidRPr="001F7D68">
        <w:rPr>
          <w:sz w:val="22"/>
          <w:szCs w:val="22"/>
        </w:rPr>
        <w:t>Херцеговине</w:t>
      </w:r>
      <w:proofErr w:type="spellEnd"/>
      <w:r w:rsidRPr="001F7D68">
        <w:rPr>
          <w:sz w:val="22"/>
          <w:szCs w:val="22"/>
        </w:rPr>
        <w:t>.</w:t>
      </w:r>
    </w:p>
    <w:p w14:paraId="2C176182" w14:textId="0CD6B6E8" w:rsidR="00072484" w:rsidRPr="000957EB" w:rsidRDefault="00F11555" w:rsidP="007C6EC7">
      <w:pPr>
        <w:pStyle w:val="BodyTextIndent"/>
        <w:numPr>
          <w:ilvl w:val="0"/>
          <w:numId w:val="17"/>
        </w:numPr>
        <w:tabs>
          <w:tab w:val="left" w:pos="0"/>
          <w:tab w:val="left" w:pos="810"/>
          <w:tab w:val="left" w:pos="1440"/>
          <w:tab w:val="left" w:pos="5760"/>
        </w:tabs>
        <w:spacing w:after="0"/>
        <w:rPr>
          <w:i/>
          <w:sz w:val="22"/>
          <w:szCs w:val="22"/>
          <w:u w:val="single"/>
          <w:lang w:val="sr-Latn-BA"/>
        </w:rPr>
      </w:pPr>
      <w:r w:rsidRPr="001F7D68">
        <w:rPr>
          <w:sz w:val="22"/>
          <w:szCs w:val="22"/>
        </w:rPr>
        <w:t>За спровођење конкурсне процедуре по овом Јавном огласу формират ће се једна (1) Комисија за избор</w:t>
      </w:r>
      <w:r w:rsidR="007C6EC7" w:rsidRPr="001F7D68">
        <w:rPr>
          <w:sz w:val="22"/>
          <w:szCs w:val="22"/>
        </w:rPr>
        <w:t>.</w:t>
      </w:r>
    </w:p>
    <w:p w14:paraId="2433965C" w14:textId="6A1C041D" w:rsidR="000957EB" w:rsidRDefault="000957EB" w:rsidP="000957EB">
      <w:pPr>
        <w:pStyle w:val="BodyTextIndent"/>
        <w:tabs>
          <w:tab w:val="left" w:pos="0"/>
          <w:tab w:val="left" w:pos="810"/>
          <w:tab w:val="left" w:pos="1440"/>
          <w:tab w:val="left" w:pos="5760"/>
        </w:tabs>
        <w:spacing w:after="0"/>
        <w:ind w:left="420"/>
        <w:rPr>
          <w:sz w:val="22"/>
          <w:szCs w:val="22"/>
        </w:rPr>
      </w:pPr>
    </w:p>
    <w:p w14:paraId="4FD6AB52" w14:textId="77777777" w:rsidR="000957EB" w:rsidRPr="001F7D68" w:rsidRDefault="000957EB" w:rsidP="000957EB">
      <w:pPr>
        <w:pStyle w:val="BodyTextIndent"/>
        <w:tabs>
          <w:tab w:val="left" w:pos="0"/>
          <w:tab w:val="left" w:pos="810"/>
          <w:tab w:val="left" w:pos="1440"/>
          <w:tab w:val="left" w:pos="5760"/>
        </w:tabs>
        <w:spacing w:after="0"/>
        <w:ind w:left="420"/>
        <w:rPr>
          <w:i/>
          <w:sz w:val="22"/>
          <w:szCs w:val="22"/>
          <w:u w:val="single"/>
          <w:lang w:val="sr-Latn-BA"/>
        </w:rPr>
      </w:pPr>
    </w:p>
    <w:p w14:paraId="5DF1A2C6" w14:textId="77777777" w:rsidR="00C03166" w:rsidRPr="001F7D68" w:rsidRDefault="00C03166" w:rsidP="00C03166">
      <w:pPr>
        <w:contextualSpacing/>
        <w:jc w:val="both"/>
        <w:rPr>
          <w:b/>
          <w:sz w:val="22"/>
          <w:szCs w:val="22"/>
          <w:u w:val="single"/>
          <w:lang w:val="sr-Cyrl-RS"/>
        </w:rPr>
      </w:pPr>
      <w:r w:rsidRPr="001F7D68">
        <w:rPr>
          <w:b/>
          <w:sz w:val="22"/>
          <w:szCs w:val="22"/>
          <w:u w:val="single"/>
          <w:lang w:val="sr-Cyrl-RS"/>
        </w:rPr>
        <w:t xml:space="preserve">Потребни документи: </w:t>
      </w:r>
    </w:p>
    <w:p w14:paraId="19FE75A7" w14:textId="77777777" w:rsidR="00C03166" w:rsidRPr="001F7D68" w:rsidRDefault="00C03166" w:rsidP="00C03166">
      <w:pPr>
        <w:contextualSpacing/>
        <w:jc w:val="both"/>
        <w:rPr>
          <w:sz w:val="22"/>
          <w:szCs w:val="22"/>
          <w:lang w:val="sr-Cyrl-RS"/>
        </w:rPr>
      </w:pPr>
      <w:r w:rsidRPr="001F7D68">
        <w:rPr>
          <w:b/>
          <w:sz w:val="22"/>
          <w:szCs w:val="22"/>
          <w:u w:val="single"/>
          <w:lang w:val="sr-Cyrl-RS"/>
        </w:rPr>
        <w:t>I Овјерене копије</w:t>
      </w:r>
      <w:r w:rsidRPr="001F7D68">
        <w:rPr>
          <w:b/>
          <w:sz w:val="22"/>
          <w:szCs w:val="22"/>
          <w:lang w:val="sr-Cyrl-RS"/>
        </w:rPr>
        <w:t>:</w:t>
      </w:r>
      <w:r w:rsidRPr="001F7D68">
        <w:rPr>
          <w:sz w:val="22"/>
          <w:szCs w:val="22"/>
          <w:lang w:val="sr-Cyrl-RS"/>
        </w:rPr>
        <w:t xml:space="preserve"> </w:t>
      </w:r>
    </w:p>
    <w:p w14:paraId="51F43479" w14:textId="77777777" w:rsidR="00C03166" w:rsidRPr="001F7D68" w:rsidRDefault="00C03166" w:rsidP="00C03166">
      <w:pPr>
        <w:numPr>
          <w:ilvl w:val="0"/>
          <w:numId w:val="18"/>
        </w:numPr>
        <w:ind w:right="28"/>
        <w:contextualSpacing/>
        <w:jc w:val="both"/>
        <w:rPr>
          <w:sz w:val="22"/>
          <w:szCs w:val="22"/>
          <w:lang w:val="sr-Latn-BA" w:eastAsia="en-US"/>
        </w:rPr>
      </w:pPr>
      <w:r w:rsidRPr="001F7D68">
        <w:rPr>
          <w:sz w:val="22"/>
          <w:szCs w:val="22"/>
          <w:lang w:val="sr-Latn-BA" w:eastAsia="en-US"/>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08DF7A0" w14:textId="77777777" w:rsidR="00C03166" w:rsidRPr="001F7D68" w:rsidRDefault="00C03166" w:rsidP="00C03166">
      <w:pPr>
        <w:numPr>
          <w:ilvl w:val="0"/>
          <w:numId w:val="18"/>
        </w:numPr>
        <w:tabs>
          <w:tab w:val="left" w:pos="284"/>
        </w:tabs>
        <w:ind w:right="28"/>
        <w:contextualSpacing/>
        <w:jc w:val="both"/>
        <w:rPr>
          <w:sz w:val="22"/>
          <w:szCs w:val="22"/>
          <w:lang w:val="sr-Latn-BA" w:eastAsia="en-US"/>
        </w:rPr>
      </w:pPr>
      <w:r w:rsidRPr="001F7D68">
        <w:rPr>
          <w:sz w:val="22"/>
          <w:szCs w:val="22"/>
          <w:lang w:val="sr-Latn-BA" w:eastAsia="en-US"/>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01617DA9" w14:textId="77777777" w:rsidR="00C03166" w:rsidRPr="001F7D68" w:rsidRDefault="00B570A8" w:rsidP="00C03166">
      <w:pPr>
        <w:numPr>
          <w:ilvl w:val="0"/>
          <w:numId w:val="18"/>
        </w:numPr>
        <w:tabs>
          <w:tab w:val="left" w:pos="284"/>
        </w:tabs>
        <w:ind w:right="28"/>
        <w:contextualSpacing/>
        <w:jc w:val="both"/>
        <w:rPr>
          <w:sz w:val="22"/>
          <w:szCs w:val="22"/>
          <w:lang w:val="sr-Latn-BA" w:eastAsia="en-US"/>
        </w:rPr>
      </w:pPr>
      <w:hyperlink r:id="rId10" w:anchor="UD" w:tgtFrame="_blank" w:history="1">
        <w:r w:rsidR="00C03166" w:rsidRPr="001F7D68">
          <w:rPr>
            <w:sz w:val="22"/>
            <w:szCs w:val="22"/>
            <w:lang w:val="sr-Latn-BA" w:eastAsia="en-US"/>
          </w:rPr>
          <w:t>увјерења о држављанству</w:t>
        </w:r>
      </w:hyperlink>
      <w:r w:rsidR="00C03166" w:rsidRPr="001F7D68">
        <w:rPr>
          <w:sz w:val="22"/>
          <w:szCs w:val="22"/>
          <w:lang w:val="sr-Latn-BA" w:eastAsia="en-US"/>
        </w:rPr>
        <w:t xml:space="preserve"> (не старије од 6 мјесеци од дана издавања од стране надлежног органа); </w:t>
      </w:r>
    </w:p>
    <w:bookmarkStart w:id="1" w:name="_Hlk70111081"/>
    <w:p w14:paraId="2CE46C96" w14:textId="06E35D30" w:rsidR="0049390C" w:rsidRPr="00FF4853" w:rsidRDefault="0049390C" w:rsidP="0049390C">
      <w:pPr>
        <w:numPr>
          <w:ilvl w:val="0"/>
          <w:numId w:val="18"/>
        </w:numPr>
        <w:tabs>
          <w:tab w:val="left" w:pos="284"/>
        </w:tabs>
        <w:ind w:right="28"/>
        <w:contextualSpacing/>
        <w:jc w:val="both"/>
        <w:rPr>
          <w:sz w:val="22"/>
          <w:szCs w:val="22"/>
          <w:lang w:val="sr-Latn-BA" w:eastAsia="en-US"/>
        </w:rPr>
      </w:pPr>
      <w:r w:rsidRPr="00FF4853">
        <w:rPr>
          <w:sz w:val="22"/>
          <w:szCs w:val="22"/>
        </w:rPr>
        <w:fldChar w:fldCharType="begin"/>
      </w:r>
      <w:r w:rsidRPr="00FF4853">
        <w:rPr>
          <w:sz w:val="22"/>
          <w:szCs w:val="22"/>
        </w:rPr>
        <w:instrText xml:space="preserve"> HYPERLINK "http://www.ads.gov.ba/v2/index.php?option=com_content&amp;view=article&amp;id=149&amp;Itemid=65&amp;lang=bs" \l "JI" \t "_blank" </w:instrText>
      </w:r>
      <w:r w:rsidRPr="00FF4853">
        <w:rPr>
          <w:sz w:val="22"/>
          <w:szCs w:val="22"/>
        </w:rPr>
        <w:fldChar w:fldCharType="separate"/>
      </w:r>
      <w:r w:rsidR="00DE3200" w:rsidRPr="00FF4853">
        <w:rPr>
          <w:sz w:val="22"/>
          <w:szCs w:val="22"/>
          <w:lang w:val="sr-Latn-BA" w:eastAsia="en-US"/>
        </w:rPr>
        <w:t>увјерења</w:t>
      </w:r>
      <w:r w:rsidRPr="00FF4853">
        <w:rPr>
          <w:sz w:val="22"/>
          <w:szCs w:val="22"/>
          <w:lang w:val="sr-Latn-BA" w:eastAsia="en-US"/>
        </w:rPr>
        <w:t xml:space="preserve"> </w:t>
      </w:r>
      <w:r w:rsidR="00DE3200" w:rsidRPr="00FF4853">
        <w:rPr>
          <w:sz w:val="22"/>
          <w:szCs w:val="22"/>
          <w:lang w:val="sr-Latn-BA" w:eastAsia="en-US"/>
        </w:rPr>
        <w:t>о</w:t>
      </w:r>
      <w:r w:rsidRPr="00FF4853">
        <w:rPr>
          <w:sz w:val="22"/>
          <w:szCs w:val="22"/>
          <w:lang w:val="sr-Latn-BA" w:eastAsia="en-US"/>
        </w:rPr>
        <w:t xml:space="preserve"> </w:t>
      </w:r>
      <w:r w:rsidR="00DE3200" w:rsidRPr="00FF4853">
        <w:rPr>
          <w:sz w:val="22"/>
          <w:szCs w:val="22"/>
          <w:lang w:val="sr-Latn-BA" w:eastAsia="en-US"/>
        </w:rPr>
        <w:t>положеном</w:t>
      </w:r>
      <w:r w:rsidRPr="00FF4853">
        <w:rPr>
          <w:sz w:val="22"/>
          <w:szCs w:val="22"/>
          <w:lang w:val="sr-Latn-BA" w:eastAsia="en-US"/>
        </w:rPr>
        <w:t xml:space="preserve"> </w:t>
      </w:r>
      <w:r w:rsidR="00DE3200" w:rsidRPr="00FF4853">
        <w:rPr>
          <w:sz w:val="22"/>
          <w:szCs w:val="22"/>
          <w:lang w:val="sr-Latn-BA" w:eastAsia="en-US"/>
        </w:rPr>
        <w:t>стручном</w:t>
      </w:r>
      <w:r w:rsidRPr="00FF4853">
        <w:rPr>
          <w:sz w:val="22"/>
          <w:szCs w:val="22"/>
          <w:lang w:val="sr-Latn-BA" w:eastAsia="en-US"/>
        </w:rPr>
        <w:t xml:space="preserve"> </w:t>
      </w:r>
      <w:r w:rsidR="00DE3200" w:rsidRPr="00FF4853">
        <w:rPr>
          <w:sz w:val="22"/>
          <w:szCs w:val="22"/>
          <w:lang w:val="sr-Latn-BA" w:eastAsia="en-US"/>
        </w:rPr>
        <w:t>управном</w:t>
      </w:r>
      <w:r w:rsidRPr="00FF4853">
        <w:rPr>
          <w:sz w:val="22"/>
          <w:szCs w:val="22"/>
          <w:lang w:val="sr-Latn-BA" w:eastAsia="en-US"/>
        </w:rPr>
        <w:t xml:space="preserve"> </w:t>
      </w:r>
      <w:r w:rsidR="00DE3200" w:rsidRPr="00FF4853">
        <w:rPr>
          <w:sz w:val="22"/>
          <w:szCs w:val="22"/>
          <w:lang w:val="sr-Latn-BA" w:eastAsia="en-US"/>
        </w:rPr>
        <w:t>односно</w:t>
      </w:r>
      <w:r w:rsidRPr="00FF4853">
        <w:rPr>
          <w:sz w:val="22"/>
          <w:szCs w:val="22"/>
          <w:lang w:val="sr-Latn-BA" w:eastAsia="en-US"/>
        </w:rPr>
        <w:t xml:space="preserve"> </w:t>
      </w:r>
      <w:r w:rsidR="00DE3200" w:rsidRPr="00FF4853">
        <w:rPr>
          <w:sz w:val="22"/>
          <w:szCs w:val="22"/>
          <w:lang w:val="sr-Latn-BA" w:eastAsia="en-US"/>
        </w:rPr>
        <w:t>јавном</w:t>
      </w:r>
      <w:r w:rsidRPr="00FF4853">
        <w:rPr>
          <w:sz w:val="22"/>
          <w:szCs w:val="22"/>
          <w:lang w:val="sr-Latn-BA" w:eastAsia="en-US"/>
        </w:rPr>
        <w:t xml:space="preserve"> </w:t>
      </w:r>
      <w:r w:rsidR="00DE3200" w:rsidRPr="00FF4853">
        <w:rPr>
          <w:sz w:val="22"/>
          <w:szCs w:val="22"/>
          <w:lang w:val="sr-Latn-BA" w:eastAsia="en-US"/>
        </w:rPr>
        <w:t>испиту</w:t>
      </w:r>
      <w:r w:rsidRPr="00FF4853">
        <w:rPr>
          <w:sz w:val="22"/>
          <w:szCs w:val="22"/>
          <w:lang w:val="sr-Latn-BA" w:eastAsia="en-US"/>
        </w:rPr>
        <w:fldChar w:fldCharType="end"/>
      </w:r>
      <w:r w:rsidRPr="00FF4853">
        <w:rPr>
          <w:sz w:val="22"/>
          <w:szCs w:val="22"/>
          <w:lang w:val="sr-Latn-BA" w:eastAsia="en-US"/>
        </w:rPr>
        <w:t>;</w:t>
      </w:r>
    </w:p>
    <w:p w14:paraId="5226865D" w14:textId="11D52C99" w:rsidR="0049390C" w:rsidRPr="00FF4853" w:rsidRDefault="00B570A8" w:rsidP="0049390C">
      <w:pPr>
        <w:numPr>
          <w:ilvl w:val="0"/>
          <w:numId w:val="18"/>
        </w:numPr>
        <w:tabs>
          <w:tab w:val="left" w:pos="284"/>
        </w:tabs>
        <w:ind w:right="28"/>
        <w:contextualSpacing/>
        <w:jc w:val="both"/>
        <w:rPr>
          <w:sz w:val="22"/>
          <w:szCs w:val="22"/>
          <w:lang w:val="sr-Latn-BA" w:eastAsia="en-US"/>
        </w:rPr>
      </w:pPr>
      <w:hyperlink r:id="rId11" w:anchor="RI" w:tgtFrame="_blank" w:history="1">
        <w:r w:rsidR="00DE3200" w:rsidRPr="00FF4853">
          <w:rPr>
            <w:sz w:val="22"/>
            <w:szCs w:val="22"/>
            <w:lang w:val="sr-Latn-BA" w:eastAsia="en-US"/>
          </w:rPr>
          <w:t>потврде</w:t>
        </w:r>
        <w:r w:rsidR="0049390C" w:rsidRPr="00FF4853">
          <w:rPr>
            <w:sz w:val="22"/>
            <w:szCs w:val="22"/>
            <w:lang w:val="sr-Latn-BA" w:eastAsia="en-US"/>
          </w:rPr>
          <w:t xml:space="preserve"> </w:t>
        </w:r>
        <w:r w:rsidR="00DE3200" w:rsidRPr="00FF4853">
          <w:rPr>
            <w:sz w:val="22"/>
            <w:szCs w:val="22"/>
            <w:lang w:val="sr-Latn-BA" w:eastAsia="en-US"/>
          </w:rPr>
          <w:t>или</w:t>
        </w:r>
        <w:r w:rsidR="0049390C" w:rsidRPr="00FF4853">
          <w:rPr>
            <w:sz w:val="22"/>
            <w:szCs w:val="22"/>
            <w:lang w:val="sr-Latn-BA" w:eastAsia="en-US"/>
          </w:rPr>
          <w:t xml:space="preserve"> </w:t>
        </w:r>
        <w:r w:rsidR="00DE3200" w:rsidRPr="00FF4853">
          <w:rPr>
            <w:sz w:val="22"/>
            <w:szCs w:val="22"/>
            <w:lang w:val="sr-Latn-BA" w:eastAsia="en-US"/>
          </w:rPr>
          <w:t>увјерења</w:t>
        </w:r>
        <w:r w:rsidR="0049390C" w:rsidRPr="00FF4853">
          <w:rPr>
            <w:sz w:val="22"/>
            <w:szCs w:val="22"/>
            <w:lang w:val="sr-Latn-BA" w:eastAsia="en-US"/>
          </w:rPr>
          <w:t xml:space="preserve"> </w:t>
        </w:r>
        <w:r w:rsidR="00DE3200" w:rsidRPr="00FF4853">
          <w:rPr>
            <w:sz w:val="22"/>
            <w:szCs w:val="22"/>
            <w:lang w:val="sr-Latn-BA" w:eastAsia="en-US"/>
          </w:rPr>
          <w:t>као</w:t>
        </w:r>
        <w:r w:rsidR="0049390C" w:rsidRPr="00FF4853">
          <w:rPr>
            <w:sz w:val="22"/>
            <w:szCs w:val="22"/>
            <w:lang w:val="sr-Latn-BA" w:eastAsia="en-US"/>
          </w:rPr>
          <w:t xml:space="preserve"> </w:t>
        </w:r>
        <w:r w:rsidR="00DE3200" w:rsidRPr="00FF4853">
          <w:rPr>
            <w:sz w:val="22"/>
            <w:szCs w:val="22"/>
            <w:lang w:val="sr-Latn-BA" w:eastAsia="en-US"/>
          </w:rPr>
          <w:t>доказа</w:t>
        </w:r>
        <w:r w:rsidR="0049390C" w:rsidRPr="00FF4853">
          <w:rPr>
            <w:sz w:val="22"/>
            <w:szCs w:val="22"/>
            <w:lang w:val="sr-Latn-BA" w:eastAsia="en-US"/>
          </w:rPr>
          <w:t xml:space="preserve"> </w:t>
        </w:r>
        <w:r w:rsidR="00DE3200" w:rsidRPr="00FF4853">
          <w:rPr>
            <w:sz w:val="22"/>
            <w:szCs w:val="22"/>
            <w:lang w:val="sr-Latn-BA" w:eastAsia="en-US"/>
          </w:rPr>
          <w:t>о</w:t>
        </w:r>
        <w:r w:rsidR="0049390C" w:rsidRPr="00FF4853">
          <w:rPr>
            <w:sz w:val="22"/>
            <w:szCs w:val="22"/>
            <w:lang w:val="sr-Latn-BA" w:eastAsia="en-US"/>
          </w:rPr>
          <w:t xml:space="preserve"> </w:t>
        </w:r>
        <w:r w:rsidR="00DE3200" w:rsidRPr="00FF4853">
          <w:rPr>
            <w:sz w:val="22"/>
            <w:szCs w:val="22"/>
            <w:lang w:val="sr-Latn-BA" w:eastAsia="en-US"/>
          </w:rPr>
          <w:t>траженој</w:t>
        </w:r>
        <w:r w:rsidR="0049390C" w:rsidRPr="00FF4853">
          <w:rPr>
            <w:sz w:val="22"/>
            <w:szCs w:val="22"/>
            <w:lang w:val="sr-Latn-BA" w:eastAsia="en-US"/>
          </w:rPr>
          <w:t xml:space="preserve"> </w:t>
        </w:r>
        <w:r w:rsidR="00DE3200" w:rsidRPr="00FF4853">
          <w:rPr>
            <w:sz w:val="22"/>
            <w:szCs w:val="22"/>
            <w:lang w:val="sr-Latn-BA" w:eastAsia="en-US"/>
          </w:rPr>
          <w:t>врсти</w:t>
        </w:r>
        <w:r w:rsidR="0049390C" w:rsidRPr="00FF4853">
          <w:rPr>
            <w:sz w:val="22"/>
            <w:szCs w:val="22"/>
            <w:lang w:val="sr-Latn-BA" w:eastAsia="en-US"/>
          </w:rPr>
          <w:t xml:space="preserve"> </w:t>
        </w:r>
        <w:r w:rsidR="00DE3200" w:rsidRPr="00FF4853">
          <w:rPr>
            <w:sz w:val="22"/>
            <w:szCs w:val="22"/>
            <w:lang w:val="sr-Latn-BA" w:eastAsia="en-US"/>
          </w:rPr>
          <w:t>радног</w:t>
        </w:r>
        <w:r w:rsidR="0049390C" w:rsidRPr="00FF4853">
          <w:rPr>
            <w:sz w:val="22"/>
            <w:szCs w:val="22"/>
            <w:lang w:val="sr-Latn-BA" w:eastAsia="en-US"/>
          </w:rPr>
          <w:t xml:space="preserve"> </w:t>
        </w:r>
        <w:r w:rsidR="00DE3200" w:rsidRPr="00FF4853">
          <w:rPr>
            <w:sz w:val="22"/>
            <w:szCs w:val="22"/>
            <w:lang w:val="sr-Latn-BA" w:eastAsia="en-US"/>
          </w:rPr>
          <w:t>искуства</w:t>
        </w:r>
      </w:hyperlink>
      <w:r w:rsidR="0049390C" w:rsidRPr="00FF4853">
        <w:rPr>
          <w:sz w:val="22"/>
          <w:szCs w:val="22"/>
          <w:lang w:val="sr-Latn-BA" w:eastAsia="en-US"/>
        </w:rPr>
        <w:t>;</w:t>
      </w:r>
    </w:p>
    <w:p w14:paraId="438B796B" w14:textId="372E343D" w:rsidR="00423328" w:rsidRPr="00FF4853" w:rsidRDefault="00DE3200" w:rsidP="00423328">
      <w:pPr>
        <w:pStyle w:val="ListParagraph"/>
        <w:numPr>
          <w:ilvl w:val="0"/>
          <w:numId w:val="18"/>
        </w:numPr>
        <w:tabs>
          <w:tab w:val="left" w:pos="284"/>
        </w:tabs>
        <w:ind w:right="28"/>
        <w:jc w:val="both"/>
        <w:rPr>
          <w:lang w:val="sr-Latn-BA"/>
        </w:rPr>
      </w:pPr>
      <w:r w:rsidRPr="00FF4853">
        <w:rPr>
          <w:lang w:val="sr-Latn-BA"/>
        </w:rPr>
        <w:t>доказа</w:t>
      </w:r>
      <w:r w:rsidR="00423328" w:rsidRPr="00FF4853">
        <w:rPr>
          <w:lang w:val="sr-Latn-BA"/>
        </w:rPr>
        <w:t xml:space="preserve"> </w:t>
      </w:r>
      <w:r w:rsidRPr="00FF4853">
        <w:rPr>
          <w:lang w:val="sr-Latn-BA"/>
        </w:rPr>
        <w:t>о</w:t>
      </w:r>
      <w:r w:rsidR="00423328" w:rsidRPr="00FF4853">
        <w:rPr>
          <w:lang w:val="sr-Latn-BA"/>
        </w:rPr>
        <w:t xml:space="preserve"> </w:t>
      </w:r>
      <w:r w:rsidRPr="00FF4853">
        <w:rPr>
          <w:lang w:val="sr-Latn-BA"/>
        </w:rPr>
        <w:t>положеном</w:t>
      </w:r>
      <w:r w:rsidR="00423328" w:rsidRPr="00FF4853">
        <w:rPr>
          <w:lang w:val="sr-Latn-BA"/>
        </w:rPr>
        <w:t xml:space="preserve"> </w:t>
      </w:r>
      <w:r w:rsidRPr="00FF4853">
        <w:rPr>
          <w:lang w:val="sr-Latn-BA"/>
        </w:rPr>
        <w:t>испиту</w:t>
      </w:r>
      <w:r w:rsidR="00423328" w:rsidRPr="00FF4853">
        <w:rPr>
          <w:lang w:val="sr-Latn-BA"/>
        </w:rPr>
        <w:t xml:space="preserve"> </w:t>
      </w:r>
      <w:r w:rsidRPr="00FF4853">
        <w:rPr>
          <w:lang w:val="sr-Latn-BA"/>
        </w:rPr>
        <w:t>за</w:t>
      </w:r>
      <w:r w:rsidR="00423328" w:rsidRPr="00FF4853">
        <w:rPr>
          <w:lang w:val="sr-Latn-BA"/>
        </w:rPr>
        <w:t xml:space="preserve"> </w:t>
      </w:r>
      <w:r w:rsidRPr="00FF4853">
        <w:rPr>
          <w:lang w:val="sr-Latn-BA"/>
        </w:rPr>
        <w:t>самосталног</w:t>
      </w:r>
      <w:r w:rsidR="00423328" w:rsidRPr="00FF4853">
        <w:rPr>
          <w:lang w:val="sr-Latn-BA"/>
        </w:rPr>
        <w:t xml:space="preserve"> </w:t>
      </w:r>
      <w:r w:rsidRPr="00FF4853">
        <w:rPr>
          <w:lang w:val="sr-Latn-BA"/>
        </w:rPr>
        <w:t>рачуновођу</w:t>
      </w:r>
      <w:r w:rsidR="00423328" w:rsidRPr="00FF4853">
        <w:rPr>
          <w:lang w:val="sr-Latn-BA"/>
        </w:rPr>
        <w:t>-</w:t>
      </w:r>
      <w:r w:rsidRPr="00FF4853">
        <w:rPr>
          <w:lang w:val="sr-Latn-BA"/>
        </w:rPr>
        <w:t>за</w:t>
      </w:r>
      <w:r w:rsidR="00423328" w:rsidRPr="00FF4853">
        <w:rPr>
          <w:lang w:val="sr-Latn-BA"/>
        </w:rPr>
        <w:t xml:space="preserve"> </w:t>
      </w:r>
      <w:r w:rsidRPr="00FF4853">
        <w:rPr>
          <w:lang w:val="sr-Latn-BA"/>
        </w:rPr>
        <w:t>радно</w:t>
      </w:r>
      <w:r w:rsidR="00423328" w:rsidRPr="00FF4853">
        <w:rPr>
          <w:lang w:val="sr-Latn-BA"/>
        </w:rPr>
        <w:t xml:space="preserve"> </w:t>
      </w:r>
      <w:r w:rsidRPr="00FF4853">
        <w:rPr>
          <w:lang w:val="sr-Latn-BA"/>
        </w:rPr>
        <w:t>мјесто</w:t>
      </w:r>
      <w:r w:rsidR="00423328" w:rsidRPr="00FF4853">
        <w:rPr>
          <w:lang w:val="sr-Latn-BA"/>
        </w:rPr>
        <w:t xml:space="preserve"> 1/01;</w:t>
      </w:r>
    </w:p>
    <w:p w14:paraId="4D19CA4B" w14:textId="6EAE6B18" w:rsidR="0049390C" w:rsidRPr="00FF4853" w:rsidRDefault="00DE3200" w:rsidP="0049390C">
      <w:pPr>
        <w:pStyle w:val="ListParagraph"/>
        <w:numPr>
          <w:ilvl w:val="0"/>
          <w:numId w:val="18"/>
        </w:numPr>
        <w:rPr>
          <w:rFonts w:ascii="Times New Roman" w:eastAsia="Times New Roman" w:hAnsi="Times New Roman"/>
          <w:lang w:val="sr-Latn-BA"/>
        </w:rPr>
      </w:pPr>
      <w:r w:rsidRPr="00FF4853">
        <w:rPr>
          <w:rFonts w:ascii="Times New Roman" w:eastAsia="Times New Roman" w:hAnsi="Times New Roman"/>
          <w:lang w:val="sr-Latn-BA"/>
        </w:rPr>
        <w:t>доказа</w:t>
      </w:r>
      <w:r w:rsidR="0049390C" w:rsidRPr="00FF4853">
        <w:rPr>
          <w:rFonts w:ascii="Times New Roman" w:eastAsia="Times New Roman" w:hAnsi="Times New Roman"/>
          <w:lang w:val="sr-Latn-BA"/>
        </w:rPr>
        <w:t xml:space="preserve"> </w:t>
      </w:r>
      <w:r w:rsidRPr="00FF4853">
        <w:rPr>
          <w:rFonts w:ascii="Times New Roman" w:eastAsia="Times New Roman" w:hAnsi="Times New Roman"/>
          <w:lang w:val="sr-Latn-BA"/>
        </w:rPr>
        <w:t>о</w:t>
      </w:r>
      <w:r w:rsidR="0049390C" w:rsidRPr="00FF4853">
        <w:rPr>
          <w:rFonts w:ascii="Times New Roman" w:eastAsia="Times New Roman" w:hAnsi="Times New Roman"/>
          <w:lang w:val="sr-Latn-BA"/>
        </w:rPr>
        <w:t xml:space="preserve"> </w:t>
      </w:r>
      <w:r w:rsidRPr="00FF4853">
        <w:rPr>
          <w:rFonts w:ascii="Times New Roman" w:eastAsia="Times New Roman" w:hAnsi="Times New Roman"/>
          <w:lang w:val="sr-Latn-BA"/>
        </w:rPr>
        <w:t>траженом</w:t>
      </w:r>
      <w:r w:rsidR="0049390C" w:rsidRPr="00FF4853">
        <w:rPr>
          <w:rFonts w:ascii="Times New Roman" w:eastAsia="Times New Roman" w:hAnsi="Times New Roman"/>
          <w:lang w:val="sr-Latn-BA"/>
        </w:rPr>
        <w:t xml:space="preserve"> </w:t>
      </w:r>
      <w:r w:rsidRPr="00FF4853">
        <w:rPr>
          <w:rFonts w:ascii="Times New Roman" w:eastAsia="Times New Roman" w:hAnsi="Times New Roman"/>
          <w:lang w:val="sr-Latn-BA"/>
        </w:rPr>
        <w:t>нивоу</w:t>
      </w:r>
      <w:r w:rsidR="0049390C" w:rsidRPr="00FF4853">
        <w:rPr>
          <w:rFonts w:ascii="Times New Roman" w:eastAsia="Times New Roman" w:hAnsi="Times New Roman"/>
          <w:lang w:val="sr-Latn-BA"/>
        </w:rPr>
        <w:t xml:space="preserve"> </w:t>
      </w:r>
      <w:r w:rsidRPr="00FF4853">
        <w:rPr>
          <w:rFonts w:ascii="Times New Roman" w:eastAsia="Times New Roman" w:hAnsi="Times New Roman"/>
          <w:lang w:val="sr-Latn-BA"/>
        </w:rPr>
        <w:t>знању</w:t>
      </w:r>
      <w:r w:rsidR="0049390C" w:rsidRPr="00FF4853">
        <w:rPr>
          <w:rFonts w:ascii="Times New Roman" w:eastAsia="Times New Roman" w:hAnsi="Times New Roman"/>
          <w:lang w:val="sr-Latn-BA"/>
        </w:rPr>
        <w:t xml:space="preserve"> </w:t>
      </w:r>
      <w:r w:rsidRPr="00FF4853">
        <w:rPr>
          <w:rFonts w:ascii="Times New Roman" w:eastAsia="Times New Roman" w:hAnsi="Times New Roman"/>
          <w:lang w:val="sr-Latn-BA"/>
        </w:rPr>
        <w:t>рада</w:t>
      </w:r>
      <w:r w:rsidR="0049390C" w:rsidRPr="00FF4853">
        <w:rPr>
          <w:rFonts w:ascii="Times New Roman" w:eastAsia="Times New Roman" w:hAnsi="Times New Roman"/>
          <w:lang w:val="sr-Latn-BA"/>
        </w:rPr>
        <w:t xml:space="preserve"> </w:t>
      </w:r>
      <w:r w:rsidRPr="00FF4853">
        <w:rPr>
          <w:rFonts w:ascii="Times New Roman" w:eastAsia="Times New Roman" w:hAnsi="Times New Roman"/>
          <w:lang w:val="sr-Latn-BA"/>
        </w:rPr>
        <w:t>на</w:t>
      </w:r>
      <w:r w:rsidR="0049390C" w:rsidRPr="00FF4853">
        <w:rPr>
          <w:rFonts w:ascii="Times New Roman" w:eastAsia="Times New Roman" w:hAnsi="Times New Roman"/>
          <w:lang w:val="sr-Latn-BA"/>
        </w:rPr>
        <w:t xml:space="preserve"> </w:t>
      </w:r>
      <w:r w:rsidRPr="00FF4853">
        <w:rPr>
          <w:rFonts w:ascii="Times New Roman" w:eastAsia="Times New Roman" w:hAnsi="Times New Roman"/>
          <w:lang w:val="sr-Latn-BA"/>
        </w:rPr>
        <w:t>рачунару</w:t>
      </w:r>
      <w:r w:rsidR="0049390C" w:rsidRPr="00FF4853">
        <w:rPr>
          <w:rFonts w:ascii="Times New Roman" w:eastAsia="Times New Roman" w:hAnsi="Times New Roman"/>
          <w:lang w:val="sr-Latn-BA"/>
        </w:rPr>
        <w:t>;</w:t>
      </w:r>
    </w:p>
    <w:bookmarkEnd w:id="1"/>
    <w:p w14:paraId="6354E824" w14:textId="7CC800A5" w:rsidR="003F348F" w:rsidRPr="001F7D68" w:rsidRDefault="00C03166" w:rsidP="007B74DF">
      <w:pPr>
        <w:shd w:val="clear" w:color="auto" w:fill="FFFFFF"/>
        <w:jc w:val="both"/>
        <w:rPr>
          <w:b/>
          <w:sz w:val="22"/>
          <w:szCs w:val="22"/>
          <w:u w:val="single"/>
          <w:lang w:val="sr-Cyrl-RS"/>
        </w:rPr>
      </w:pPr>
      <w:r w:rsidRPr="001F7D68">
        <w:rPr>
          <w:b/>
          <w:sz w:val="22"/>
          <w:szCs w:val="22"/>
          <w:u w:val="single"/>
          <w:lang w:val="sr-Cyrl-RS"/>
        </w:rPr>
        <w:t>II</w:t>
      </w:r>
      <w:r w:rsidR="003F348F" w:rsidRPr="001F7D68">
        <w:rPr>
          <w:b/>
          <w:sz w:val="22"/>
          <w:szCs w:val="22"/>
          <w:u w:val="single"/>
          <w:lang w:val="sr-Cyrl-RS"/>
        </w:rPr>
        <w:t xml:space="preserve"> </w:t>
      </w:r>
      <w:r w:rsidR="007053B6" w:rsidRPr="001F7D68">
        <w:rPr>
          <w:b/>
          <w:sz w:val="22"/>
          <w:szCs w:val="22"/>
          <w:u w:val="single"/>
          <w:lang w:val="sr-Cyrl-RS"/>
        </w:rPr>
        <w:t>Својеручно</w:t>
      </w:r>
      <w:r w:rsidR="003F348F" w:rsidRPr="001F7D68">
        <w:rPr>
          <w:b/>
          <w:sz w:val="22"/>
          <w:szCs w:val="22"/>
          <w:u w:val="single"/>
          <w:lang w:val="sr-Cyrl-RS"/>
        </w:rPr>
        <w:t xml:space="preserve"> </w:t>
      </w:r>
      <w:r w:rsidR="007053B6" w:rsidRPr="001F7D68">
        <w:rPr>
          <w:b/>
          <w:sz w:val="22"/>
          <w:szCs w:val="22"/>
          <w:u w:val="single"/>
          <w:lang w:val="sr-Cyrl-RS"/>
        </w:rPr>
        <w:t>потписани</w:t>
      </w:r>
      <w:r w:rsidR="005C39A6" w:rsidRPr="001F7D68">
        <w:rPr>
          <w:b/>
          <w:sz w:val="22"/>
          <w:szCs w:val="22"/>
          <w:u w:val="single"/>
          <w:lang w:val="sr-Cyrl-RS"/>
        </w:rPr>
        <w:t>:</w:t>
      </w:r>
    </w:p>
    <w:p w14:paraId="4B5A8FC2" w14:textId="4872BE4A" w:rsidR="00243300" w:rsidRPr="001F7D68" w:rsidRDefault="007053B6" w:rsidP="00E338DE">
      <w:pPr>
        <w:pStyle w:val="ListParagraph"/>
        <w:numPr>
          <w:ilvl w:val="0"/>
          <w:numId w:val="8"/>
        </w:numPr>
        <w:shd w:val="clear" w:color="auto" w:fill="FFFFFF"/>
        <w:spacing w:after="0" w:line="240" w:lineRule="auto"/>
        <w:ind w:left="426"/>
        <w:jc w:val="both"/>
        <w:rPr>
          <w:rFonts w:ascii="Times New Roman" w:hAnsi="Times New Roman"/>
          <w:lang w:val="sr-Cyrl-RS"/>
        </w:rPr>
      </w:pPr>
      <w:r w:rsidRPr="001F7D68">
        <w:rPr>
          <w:rFonts w:ascii="Times New Roman" w:hAnsi="Times New Roman"/>
          <w:lang w:val="sr-Cyrl-RS"/>
        </w:rPr>
        <w:t>попуњен</w:t>
      </w:r>
      <w:r w:rsidR="00243300" w:rsidRPr="001F7D68">
        <w:rPr>
          <w:rFonts w:ascii="Times New Roman" w:hAnsi="Times New Roman"/>
          <w:lang w:val="sr-Cyrl-RS"/>
        </w:rPr>
        <w:t xml:space="preserve"> </w:t>
      </w:r>
      <w:r w:rsidRPr="001F7D68">
        <w:rPr>
          <w:rFonts w:ascii="Times New Roman" w:hAnsi="Times New Roman"/>
          <w:lang w:val="sr-Cyrl-RS"/>
        </w:rPr>
        <w:t>образац</w:t>
      </w:r>
      <w:r w:rsidR="00243300" w:rsidRPr="001F7D68">
        <w:rPr>
          <w:rFonts w:ascii="Times New Roman" w:hAnsi="Times New Roman"/>
          <w:lang w:val="sr-Cyrl-RS"/>
        </w:rPr>
        <w:t xml:space="preserve"> </w:t>
      </w:r>
      <w:r w:rsidRPr="001F7D68">
        <w:rPr>
          <w:rFonts w:ascii="Times New Roman" w:hAnsi="Times New Roman"/>
          <w:lang w:val="sr-Cyrl-RS"/>
        </w:rPr>
        <w:t>Агенције</w:t>
      </w:r>
      <w:r w:rsidR="00243300" w:rsidRPr="001F7D68">
        <w:rPr>
          <w:rFonts w:ascii="Times New Roman" w:hAnsi="Times New Roman"/>
          <w:lang w:val="sr-Cyrl-RS"/>
        </w:rPr>
        <w:t xml:space="preserve"> </w:t>
      </w:r>
      <w:r w:rsidRPr="001F7D68">
        <w:rPr>
          <w:rFonts w:ascii="Times New Roman" w:hAnsi="Times New Roman"/>
          <w:lang w:val="sr-Cyrl-RS"/>
        </w:rPr>
        <w:t>за</w:t>
      </w:r>
      <w:r w:rsidR="00243300" w:rsidRPr="001F7D68">
        <w:rPr>
          <w:rFonts w:ascii="Times New Roman" w:hAnsi="Times New Roman"/>
          <w:lang w:val="sr-Cyrl-RS"/>
        </w:rPr>
        <w:t xml:space="preserve"> </w:t>
      </w:r>
      <w:r w:rsidRPr="001F7D68">
        <w:rPr>
          <w:rFonts w:ascii="Times New Roman" w:hAnsi="Times New Roman"/>
          <w:lang w:val="sr-Cyrl-RS"/>
        </w:rPr>
        <w:t>државну</w:t>
      </w:r>
      <w:r w:rsidR="00243300" w:rsidRPr="001F7D68">
        <w:rPr>
          <w:rFonts w:ascii="Times New Roman" w:hAnsi="Times New Roman"/>
          <w:lang w:val="sr-Cyrl-RS"/>
        </w:rPr>
        <w:t xml:space="preserve"> </w:t>
      </w:r>
      <w:r w:rsidRPr="001F7D68">
        <w:rPr>
          <w:rFonts w:ascii="Times New Roman" w:hAnsi="Times New Roman"/>
          <w:lang w:val="sr-Cyrl-RS"/>
        </w:rPr>
        <w:t>службу</w:t>
      </w:r>
      <w:r w:rsidR="00243300" w:rsidRPr="001F7D68">
        <w:rPr>
          <w:rFonts w:ascii="Times New Roman" w:hAnsi="Times New Roman"/>
          <w:lang w:val="sr-Cyrl-RS"/>
        </w:rPr>
        <w:t xml:space="preserve"> </w:t>
      </w:r>
      <w:r w:rsidRPr="001F7D68">
        <w:rPr>
          <w:rFonts w:ascii="Times New Roman" w:hAnsi="Times New Roman"/>
          <w:lang w:val="sr-Cyrl-RS"/>
        </w:rPr>
        <w:t>БиХ</w:t>
      </w:r>
      <w:r w:rsidR="00243300" w:rsidRPr="001F7D68">
        <w:rPr>
          <w:rFonts w:ascii="Times New Roman" w:hAnsi="Times New Roman"/>
          <w:lang w:val="sr-Cyrl-RS"/>
        </w:rPr>
        <w:t xml:space="preserve">: </w:t>
      </w:r>
      <w:r w:rsidRPr="001F7D68">
        <w:rPr>
          <w:rFonts w:ascii="Times New Roman" w:hAnsi="Times New Roman"/>
          <w:lang w:val="sr-Cyrl-RS"/>
        </w:rPr>
        <w:t>исти</w:t>
      </w:r>
      <w:r w:rsidR="00243300" w:rsidRPr="001F7D68">
        <w:rPr>
          <w:rFonts w:ascii="Times New Roman" w:hAnsi="Times New Roman"/>
          <w:lang w:val="sr-Cyrl-RS"/>
        </w:rPr>
        <w:t xml:space="preserve"> </w:t>
      </w:r>
      <w:r w:rsidRPr="001F7D68">
        <w:rPr>
          <w:rFonts w:ascii="Times New Roman" w:hAnsi="Times New Roman"/>
          <w:lang w:val="sr-Cyrl-RS"/>
        </w:rPr>
        <w:t>можете</w:t>
      </w:r>
      <w:r w:rsidR="00243300" w:rsidRPr="001F7D68">
        <w:rPr>
          <w:rFonts w:ascii="Times New Roman" w:hAnsi="Times New Roman"/>
          <w:lang w:val="sr-Cyrl-RS"/>
        </w:rPr>
        <w:t xml:space="preserve"> </w:t>
      </w:r>
      <w:r w:rsidRPr="001F7D68">
        <w:rPr>
          <w:rFonts w:ascii="Times New Roman" w:hAnsi="Times New Roman"/>
          <w:lang w:val="sr-Cyrl-RS"/>
        </w:rPr>
        <w:t>преузети</w:t>
      </w:r>
      <w:r w:rsidR="00243300" w:rsidRPr="001F7D68">
        <w:rPr>
          <w:rFonts w:ascii="Times New Roman" w:hAnsi="Times New Roman"/>
          <w:lang w:val="sr-Cyrl-RS"/>
        </w:rPr>
        <w:t xml:space="preserve"> </w:t>
      </w:r>
      <w:r w:rsidRPr="001F7D68">
        <w:rPr>
          <w:rFonts w:ascii="Times New Roman" w:hAnsi="Times New Roman"/>
          <w:lang w:val="sr-Cyrl-RS"/>
        </w:rPr>
        <w:t>на</w:t>
      </w:r>
      <w:r w:rsidR="00243300" w:rsidRPr="001F7D68">
        <w:rPr>
          <w:rFonts w:ascii="Times New Roman" w:hAnsi="Times New Roman"/>
          <w:lang w:val="sr-Cyrl-RS"/>
        </w:rPr>
        <w:t xml:space="preserve"> </w:t>
      </w:r>
      <w:r w:rsidR="002B1B5E" w:rsidRPr="001F7D68">
        <w:rPr>
          <w:rFonts w:ascii="Times New Roman" w:hAnsi="Times New Roman"/>
          <w:lang w:val="sr-Cyrl-RS"/>
        </w:rPr>
        <w:t>w</w:t>
      </w:r>
      <w:r w:rsidRPr="001F7D68">
        <w:rPr>
          <w:rFonts w:ascii="Times New Roman" w:hAnsi="Times New Roman"/>
          <w:lang w:val="sr-Cyrl-RS"/>
        </w:rPr>
        <w:t>еб</w:t>
      </w:r>
      <w:r w:rsidR="00243300" w:rsidRPr="001F7D68">
        <w:rPr>
          <w:rFonts w:ascii="Times New Roman" w:hAnsi="Times New Roman"/>
          <w:lang w:val="sr-Cyrl-RS"/>
        </w:rPr>
        <w:t xml:space="preserve"> </w:t>
      </w:r>
      <w:r w:rsidRPr="001F7D68">
        <w:rPr>
          <w:rFonts w:ascii="Times New Roman" w:hAnsi="Times New Roman"/>
          <w:lang w:val="sr-Cyrl-RS"/>
        </w:rPr>
        <w:t>страници</w:t>
      </w:r>
      <w:r w:rsidR="00243300" w:rsidRPr="001F7D68">
        <w:rPr>
          <w:rFonts w:ascii="Times New Roman" w:hAnsi="Times New Roman"/>
          <w:lang w:val="sr-Cyrl-RS"/>
        </w:rPr>
        <w:t xml:space="preserve"> </w:t>
      </w:r>
      <w:r w:rsidRPr="001F7D68">
        <w:rPr>
          <w:rFonts w:ascii="Times New Roman" w:hAnsi="Times New Roman"/>
          <w:lang w:val="sr-Cyrl-RS"/>
        </w:rPr>
        <w:t>Агенције</w:t>
      </w:r>
      <w:r w:rsidR="00243300" w:rsidRPr="001F7D68">
        <w:rPr>
          <w:rFonts w:ascii="Times New Roman" w:hAnsi="Times New Roman"/>
          <w:lang w:val="sr-Cyrl-RS"/>
        </w:rPr>
        <w:t>:</w:t>
      </w:r>
      <w:r w:rsidR="00243300" w:rsidRPr="001F7D68">
        <w:rPr>
          <w:rStyle w:val="apple-converted-space"/>
          <w:rFonts w:ascii="Times New Roman" w:hAnsi="Times New Roman"/>
          <w:lang w:val="sr-Cyrl-RS"/>
        </w:rPr>
        <w:t> </w:t>
      </w:r>
      <w:hyperlink r:id="rId12" w:history="1">
        <w:r w:rsidR="00D5412E" w:rsidRPr="001F7D68">
          <w:rPr>
            <w:rStyle w:val="Hyperlink"/>
            <w:rFonts w:ascii="Times New Roman" w:hAnsi="Times New Roman"/>
            <w:lang w:val="sr-Cyrl-RS"/>
          </w:rPr>
          <w:t>www.</w:t>
        </w:r>
        <w:r w:rsidR="007E5C3C" w:rsidRPr="001F7D68">
          <w:rPr>
            <w:rStyle w:val="Hyperlink"/>
            <w:rFonts w:ascii="Times New Roman" w:hAnsi="Times New Roman"/>
            <w:lang w:val="sr-Cyrl-RS"/>
          </w:rPr>
          <w:t>адс</w:t>
        </w:r>
        <w:r w:rsidR="00D5412E" w:rsidRPr="001F7D68">
          <w:rPr>
            <w:rStyle w:val="Hyperlink"/>
            <w:rFonts w:ascii="Times New Roman" w:hAnsi="Times New Roman"/>
            <w:lang w:val="sr-Cyrl-RS"/>
          </w:rPr>
          <w:t>.</w:t>
        </w:r>
        <w:r w:rsidR="007E5C3C" w:rsidRPr="001F7D68">
          <w:rPr>
            <w:rStyle w:val="Hyperlink"/>
            <w:rFonts w:ascii="Times New Roman" w:hAnsi="Times New Roman"/>
            <w:lang w:val="sr-Cyrl-RS"/>
          </w:rPr>
          <w:t>гов</w:t>
        </w:r>
        <w:r w:rsidR="00D5412E" w:rsidRPr="001F7D68">
          <w:rPr>
            <w:rStyle w:val="Hyperlink"/>
            <w:rFonts w:ascii="Times New Roman" w:hAnsi="Times New Roman"/>
            <w:lang w:val="sr-Cyrl-RS"/>
          </w:rPr>
          <w:t>.</w:t>
        </w:r>
      </w:hyperlink>
      <w:r w:rsidR="007E5C3C" w:rsidRPr="001F7D68">
        <w:rPr>
          <w:rStyle w:val="Hyperlink"/>
          <w:rFonts w:ascii="Times New Roman" w:hAnsi="Times New Roman"/>
          <w:lang w:val="sr-Cyrl-RS"/>
        </w:rPr>
        <w:t>ба</w:t>
      </w:r>
      <w:r w:rsidR="00243300" w:rsidRPr="001F7D68">
        <w:rPr>
          <w:rFonts w:ascii="Times New Roman" w:hAnsi="Times New Roman"/>
          <w:lang w:val="sr-Cyrl-RS"/>
        </w:rPr>
        <w:t xml:space="preserve">. </w:t>
      </w:r>
      <w:r w:rsidRPr="001F7D68">
        <w:rPr>
          <w:rFonts w:ascii="Times New Roman" w:hAnsi="Times New Roman"/>
          <w:lang w:val="sr-Cyrl-RS"/>
        </w:rPr>
        <w:t>Напомињемо</w:t>
      </w:r>
      <w:r w:rsidR="00243300" w:rsidRPr="001F7D68">
        <w:rPr>
          <w:rFonts w:ascii="Times New Roman" w:hAnsi="Times New Roman"/>
          <w:lang w:val="sr-Cyrl-RS"/>
        </w:rPr>
        <w:t xml:space="preserve"> </w:t>
      </w:r>
      <w:r w:rsidRPr="001F7D68">
        <w:rPr>
          <w:rFonts w:ascii="Times New Roman" w:hAnsi="Times New Roman"/>
          <w:lang w:val="sr-Cyrl-RS"/>
        </w:rPr>
        <w:t>да</w:t>
      </w:r>
      <w:r w:rsidR="00243300" w:rsidRPr="001F7D68">
        <w:rPr>
          <w:rFonts w:ascii="Times New Roman" w:hAnsi="Times New Roman"/>
          <w:lang w:val="sr-Cyrl-RS"/>
        </w:rPr>
        <w:t xml:space="preserve"> </w:t>
      </w:r>
      <w:r w:rsidRPr="001F7D68">
        <w:rPr>
          <w:rFonts w:ascii="Times New Roman" w:hAnsi="Times New Roman"/>
          <w:lang w:val="sr-Cyrl-RS"/>
        </w:rPr>
        <w:t>потписан</w:t>
      </w:r>
      <w:r w:rsidR="00243300" w:rsidRPr="001F7D68">
        <w:rPr>
          <w:rFonts w:ascii="Times New Roman" w:hAnsi="Times New Roman"/>
          <w:lang w:val="sr-Cyrl-RS"/>
        </w:rPr>
        <w:t xml:space="preserve"> </w:t>
      </w:r>
      <w:r w:rsidRPr="001F7D68">
        <w:rPr>
          <w:rFonts w:ascii="Times New Roman" w:hAnsi="Times New Roman"/>
          <w:lang w:val="sr-Cyrl-RS"/>
        </w:rPr>
        <w:t>и</w:t>
      </w:r>
      <w:r w:rsidR="00243300" w:rsidRPr="001F7D68">
        <w:rPr>
          <w:rFonts w:ascii="Times New Roman" w:hAnsi="Times New Roman"/>
          <w:lang w:val="sr-Cyrl-RS"/>
        </w:rPr>
        <w:t xml:space="preserve"> </w:t>
      </w:r>
      <w:r w:rsidRPr="001F7D68">
        <w:rPr>
          <w:rFonts w:ascii="Times New Roman" w:hAnsi="Times New Roman"/>
          <w:lang w:val="sr-Cyrl-RS"/>
        </w:rPr>
        <w:t>попуњен</w:t>
      </w:r>
      <w:r w:rsidR="00243300" w:rsidRPr="001F7D68">
        <w:rPr>
          <w:rFonts w:ascii="Times New Roman" w:hAnsi="Times New Roman"/>
          <w:lang w:val="sr-Cyrl-RS"/>
        </w:rPr>
        <w:t xml:space="preserve"> </w:t>
      </w:r>
      <w:r w:rsidRPr="001F7D68">
        <w:rPr>
          <w:rFonts w:ascii="Times New Roman" w:hAnsi="Times New Roman"/>
          <w:lang w:val="sr-Cyrl-RS"/>
        </w:rPr>
        <w:t>образац</w:t>
      </w:r>
      <w:r w:rsidR="00243300" w:rsidRPr="001F7D68">
        <w:rPr>
          <w:rFonts w:ascii="Times New Roman" w:hAnsi="Times New Roman"/>
          <w:lang w:val="sr-Cyrl-RS"/>
        </w:rPr>
        <w:t xml:space="preserve"> </w:t>
      </w:r>
      <w:r w:rsidRPr="001F7D68">
        <w:rPr>
          <w:rFonts w:ascii="Times New Roman" w:hAnsi="Times New Roman"/>
          <w:lang w:val="sr-Cyrl-RS"/>
        </w:rPr>
        <w:t>не</w:t>
      </w:r>
      <w:r w:rsidR="00243300" w:rsidRPr="001F7D68">
        <w:rPr>
          <w:rFonts w:ascii="Times New Roman" w:hAnsi="Times New Roman"/>
          <w:lang w:val="sr-Cyrl-RS"/>
        </w:rPr>
        <w:t xml:space="preserve"> </w:t>
      </w:r>
      <w:r w:rsidRPr="001F7D68">
        <w:rPr>
          <w:rFonts w:ascii="Times New Roman" w:hAnsi="Times New Roman"/>
          <w:lang w:val="sr-Cyrl-RS"/>
        </w:rPr>
        <w:t>може</w:t>
      </w:r>
      <w:r w:rsidR="00243300" w:rsidRPr="001F7D68">
        <w:rPr>
          <w:rFonts w:ascii="Times New Roman" w:hAnsi="Times New Roman"/>
          <w:lang w:val="sr-Cyrl-RS"/>
        </w:rPr>
        <w:t xml:space="preserve"> </w:t>
      </w:r>
      <w:r w:rsidRPr="001F7D68">
        <w:rPr>
          <w:rFonts w:ascii="Times New Roman" w:hAnsi="Times New Roman"/>
          <w:lang w:val="sr-Cyrl-RS"/>
        </w:rPr>
        <w:t>служити</w:t>
      </w:r>
      <w:r w:rsidR="00243300" w:rsidRPr="001F7D68">
        <w:rPr>
          <w:rFonts w:ascii="Times New Roman" w:hAnsi="Times New Roman"/>
          <w:lang w:val="sr-Cyrl-RS"/>
        </w:rPr>
        <w:t xml:space="preserve"> </w:t>
      </w:r>
      <w:r w:rsidRPr="001F7D68">
        <w:rPr>
          <w:rFonts w:ascii="Times New Roman" w:hAnsi="Times New Roman"/>
          <w:lang w:val="sr-Cyrl-RS"/>
        </w:rPr>
        <w:t>као</w:t>
      </w:r>
      <w:r w:rsidR="00243300" w:rsidRPr="001F7D68">
        <w:rPr>
          <w:rFonts w:ascii="Times New Roman" w:hAnsi="Times New Roman"/>
          <w:lang w:val="sr-Cyrl-RS"/>
        </w:rPr>
        <w:t xml:space="preserve"> </w:t>
      </w:r>
      <w:r w:rsidRPr="001F7D68">
        <w:rPr>
          <w:rFonts w:ascii="Times New Roman" w:hAnsi="Times New Roman"/>
          <w:lang w:val="sr-Cyrl-RS"/>
        </w:rPr>
        <w:t>доказ</w:t>
      </w:r>
      <w:r w:rsidR="00243300" w:rsidRPr="001F7D68">
        <w:rPr>
          <w:rFonts w:ascii="Times New Roman" w:hAnsi="Times New Roman"/>
          <w:lang w:val="sr-Cyrl-RS"/>
        </w:rPr>
        <w:t xml:space="preserve"> </w:t>
      </w:r>
      <w:r w:rsidRPr="001F7D68">
        <w:rPr>
          <w:rFonts w:ascii="Times New Roman" w:hAnsi="Times New Roman"/>
          <w:lang w:val="sr-Cyrl-RS"/>
        </w:rPr>
        <w:t>било</w:t>
      </w:r>
      <w:r w:rsidR="00243300" w:rsidRPr="001F7D68">
        <w:rPr>
          <w:rFonts w:ascii="Times New Roman" w:hAnsi="Times New Roman"/>
          <w:lang w:val="sr-Cyrl-RS"/>
        </w:rPr>
        <w:t xml:space="preserve"> </w:t>
      </w:r>
      <w:r w:rsidRPr="001F7D68">
        <w:rPr>
          <w:rFonts w:ascii="Times New Roman" w:hAnsi="Times New Roman"/>
          <w:lang w:val="sr-Cyrl-RS"/>
        </w:rPr>
        <w:t>ког</w:t>
      </w:r>
      <w:r w:rsidR="00243300" w:rsidRPr="001F7D68">
        <w:rPr>
          <w:rFonts w:ascii="Times New Roman" w:hAnsi="Times New Roman"/>
          <w:lang w:val="sr-Cyrl-RS"/>
        </w:rPr>
        <w:t xml:space="preserve"> </w:t>
      </w:r>
      <w:r w:rsidRPr="001F7D68">
        <w:rPr>
          <w:rFonts w:ascii="Times New Roman" w:hAnsi="Times New Roman"/>
          <w:lang w:val="sr-Cyrl-RS"/>
        </w:rPr>
        <w:t>услова</w:t>
      </w:r>
      <w:r w:rsidR="00243300" w:rsidRPr="001F7D68">
        <w:rPr>
          <w:rFonts w:ascii="Times New Roman" w:hAnsi="Times New Roman"/>
          <w:lang w:val="sr-Cyrl-RS"/>
        </w:rPr>
        <w:t xml:space="preserve"> </w:t>
      </w:r>
      <w:r w:rsidRPr="001F7D68">
        <w:rPr>
          <w:rFonts w:ascii="Times New Roman" w:hAnsi="Times New Roman"/>
          <w:lang w:val="sr-Cyrl-RS"/>
        </w:rPr>
        <w:t>из</w:t>
      </w:r>
      <w:r w:rsidR="00243300" w:rsidRPr="001F7D68">
        <w:rPr>
          <w:rFonts w:ascii="Times New Roman" w:hAnsi="Times New Roman"/>
          <w:lang w:val="sr-Cyrl-RS"/>
        </w:rPr>
        <w:t xml:space="preserve"> </w:t>
      </w:r>
      <w:r w:rsidRPr="001F7D68">
        <w:rPr>
          <w:rFonts w:ascii="Times New Roman" w:hAnsi="Times New Roman"/>
          <w:lang w:val="sr-Cyrl-RS"/>
        </w:rPr>
        <w:t>текста</w:t>
      </w:r>
      <w:r w:rsidR="00243300" w:rsidRPr="001F7D68">
        <w:rPr>
          <w:rFonts w:ascii="Times New Roman" w:hAnsi="Times New Roman"/>
          <w:lang w:val="sr-Cyrl-RS"/>
        </w:rPr>
        <w:t xml:space="preserve"> </w:t>
      </w:r>
      <w:r w:rsidRPr="001F7D68">
        <w:rPr>
          <w:rFonts w:ascii="Times New Roman" w:hAnsi="Times New Roman"/>
          <w:lang w:val="sr-Cyrl-RS"/>
        </w:rPr>
        <w:t>Јавног</w:t>
      </w:r>
      <w:r w:rsidR="00A568A7" w:rsidRPr="001F7D68">
        <w:rPr>
          <w:rFonts w:ascii="Times New Roman" w:hAnsi="Times New Roman"/>
          <w:lang w:val="sr-Cyrl-RS"/>
        </w:rPr>
        <w:t xml:space="preserve"> </w:t>
      </w:r>
      <w:r w:rsidRPr="001F7D68">
        <w:rPr>
          <w:rFonts w:ascii="Times New Roman" w:hAnsi="Times New Roman"/>
          <w:lang w:val="sr-Cyrl-RS"/>
        </w:rPr>
        <w:t>огласа</w:t>
      </w:r>
      <w:r w:rsidR="00243300" w:rsidRPr="001F7D68">
        <w:rPr>
          <w:rFonts w:ascii="Times New Roman" w:hAnsi="Times New Roman"/>
          <w:lang w:val="sr-Cyrl-RS"/>
        </w:rPr>
        <w:t xml:space="preserve">, </w:t>
      </w:r>
      <w:r w:rsidRPr="001F7D68">
        <w:rPr>
          <w:rFonts w:ascii="Times New Roman" w:hAnsi="Times New Roman"/>
          <w:lang w:val="sr-Cyrl-RS"/>
        </w:rPr>
        <w:t>исти</w:t>
      </w:r>
      <w:r w:rsidR="00243300" w:rsidRPr="001F7D68">
        <w:rPr>
          <w:rFonts w:ascii="Times New Roman" w:hAnsi="Times New Roman"/>
          <w:lang w:val="sr-Cyrl-RS"/>
        </w:rPr>
        <w:t xml:space="preserve"> </w:t>
      </w:r>
      <w:r w:rsidRPr="001F7D68">
        <w:rPr>
          <w:rFonts w:ascii="Times New Roman" w:hAnsi="Times New Roman"/>
          <w:lang w:val="sr-Cyrl-RS"/>
        </w:rPr>
        <w:t>само</w:t>
      </w:r>
      <w:r w:rsidR="00A568A7" w:rsidRPr="001F7D68">
        <w:rPr>
          <w:rFonts w:ascii="Times New Roman" w:hAnsi="Times New Roman"/>
          <w:lang w:val="sr-Cyrl-RS"/>
        </w:rPr>
        <w:t xml:space="preserve"> </w:t>
      </w:r>
      <w:r w:rsidRPr="001F7D68">
        <w:rPr>
          <w:rFonts w:ascii="Times New Roman" w:hAnsi="Times New Roman"/>
          <w:lang w:val="sr-Cyrl-RS"/>
        </w:rPr>
        <w:t>олакшава</w:t>
      </w:r>
      <w:r w:rsidR="00243300" w:rsidRPr="001F7D68">
        <w:rPr>
          <w:rFonts w:ascii="Times New Roman" w:hAnsi="Times New Roman"/>
          <w:lang w:val="sr-Cyrl-RS"/>
        </w:rPr>
        <w:t xml:space="preserve"> </w:t>
      </w:r>
      <w:r w:rsidRPr="001F7D68">
        <w:rPr>
          <w:rFonts w:ascii="Times New Roman" w:hAnsi="Times New Roman"/>
          <w:lang w:val="sr-Cyrl-RS"/>
        </w:rPr>
        <w:t>рад</w:t>
      </w:r>
      <w:r w:rsidR="00243300" w:rsidRPr="001F7D68">
        <w:rPr>
          <w:rFonts w:ascii="Times New Roman" w:hAnsi="Times New Roman"/>
          <w:lang w:val="sr-Cyrl-RS"/>
        </w:rPr>
        <w:t xml:space="preserve"> </w:t>
      </w:r>
      <w:r w:rsidRPr="001F7D68">
        <w:rPr>
          <w:rFonts w:ascii="Times New Roman" w:hAnsi="Times New Roman"/>
          <w:lang w:val="sr-Cyrl-RS"/>
        </w:rPr>
        <w:t>органу</w:t>
      </w:r>
      <w:r w:rsidR="00243300" w:rsidRPr="001F7D68">
        <w:rPr>
          <w:rFonts w:ascii="Times New Roman" w:hAnsi="Times New Roman"/>
          <w:lang w:val="sr-Cyrl-RS"/>
        </w:rPr>
        <w:t xml:space="preserve"> </w:t>
      </w:r>
      <w:r w:rsidRPr="001F7D68">
        <w:rPr>
          <w:rFonts w:ascii="Times New Roman" w:hAnsi="Times New Roman"/>
          <w:lang w:val="sr-Cyrl-RS"/>
        </w:rPr>
        <w:t>који</w:t>
      </w:r>
      <w:r w:rsidR="00243300" w:rsidRPr="001F7D68">
        <w:rPr>
          <w:rFonts w:ascii="Times New Roman" w:hAnsi="Times New Roman"/>
          <w:lang w:val="sr-Cyrl-RS"/>
        </w:rPr>
        <w:t xml:space="preserve"> </w:t>
      </w:r>
      <w:r w:rsidRPr="001F7D68">
        <w:rPr>
          <w:rFonts w:ascii="Times New Roman" w:hAnsi="Times New Roman"/>
          <w:lang w:val="sr-Cyrl-RS"/>
        </w:rPr>
        <w:t>врши</w:t>
      </w:r>
      <w:r w:rsidR="00243300" w:rsidRPr="001F7D68">
        <w:rPr>
          <w:rFonts w:ascii="Times New Roman" w:hAnsi="Times New Roman"/>
          <w:lang w:val="sr-Cyrl-RS"/>
        </w:rPr>
        <w:t xml:space="preserve"> </w:t>
      </w:r>
      <w:r w:rsidRPr="001F7D68">
        <w:rPr>
          <w:rFonts w:ascii="Times New Roman" w:hAnsi="Times New Roman"/>
          <w:lang w:val="sr-Cyrl-RS"/>
        </w:rPr>
        <w:t>избор</w:t>
      </w:r>
      <w:r w:rsidR="00243300" w:rsidRPr="001F7D68">
        <w:rPr>
          <w:rFonts w:ascii="Times New Roman" w:hAnsi="Times New Roman"/>
          <w:lang w:val="sr-Cyrl-RS"/>
        </w:rPr>
        <w:t xml:space="preserve"> </w:t>
      </w:r>
      <w:r w:rsidRPr="001F7D68">
        <w:rPr>
          <w:rFonts w:ascii="Times New Roman" w:hAnsi="Times New Roman"/>
          <w:lang w:val="sr-Cyrl-RS"/>
        </w:rPr>
        <w:t>и</w:t>
      </w:r>
      <w:r w:rsidR="00243300" w:rsidRPr="001F7D68">
        <w:rPr>
          <w:rFonts w:ascii="Times New Roman" w:hAnsi="Times New Roman"/>
          <w:lang w:val="sr-Cyrl-RS"/>
        </w:rPr>
        <w:t xml:space="preserve"> </w:t>
      </w:r>
      <w:r w:rsidRPr="001F7D68">
        <w:rPr>
          <w:rFonts w:ascii="Times New Roman" w:hAnsi="Times New Roman"/>
          <w:lang w:val="sr-Cyrl-RS"/>
        </w:rPr>
        <w:t>именовање</w:t>
      </w:r>
      <w:r w:rsidR="00243300" w:rsidRPr="001F7D68">
        <w:rPr>
          <w:rFonts w:ascii="Times New Roman" w:hAnsi="Times New Roman"/>
          <w:lang w:val="sr-Cyrl-RS"/>
        </w:rPr>
        <w:t xml:space="preserve">, </w:t>
      </w:r>
      <w:r w:rsidRPr="001F7D68">
        <w:rPr>
          <w:rFonts w:ascii="Times New Roman" w:hAnsi="Times New Roman"/>
          <w:lang w:val="sr-Cyrl-RS"/>
        </w:rPr>
        <w:t>те</w:t>
      </w:r>
      <w:r w:rsidR="00243300" w:rsidRPr="001F7D68">
        <w:rPr>
          <w:rFonts w:ascii="Times New Roman" w:hAnsi="Times New Roman"/>
          <w:lang w:val="sr-Cyrl-RS"/>
        </w:rPr>
        <w:t xml:space="preserve"> </w:t>
      </w:r>
      <w:r w:rsidRPr="001F7D68">
        <w:rPr>
          <w:rFonts w:ascii="Times New Roman" w:hAnsi="Times New Roman"/>
          <w:lang w:val="sr-Cyrl-RS"/>
        </w:rPr>
        <w:t>представља</w:t>
      </w:r>
      <w:r w:rsidR="00243300" w:rsidRPr="001F7D68">
        <w:rPr>
          <w:rFonts w:ascii="Times New Roman" w:hAnsi="Times New Roman"/>
          <w:lang w:val="sr-Cyrl-RS"/>
        </w:rPr>
        <w:t xml:space="preserve"> </w:t>
      </w:r>
      <w:r w:rsidRPr="001F7D68">
        <w:rPr>
          <w:rFonts w:ascii="Times New Roman" w:hAnsi="Times New Roman"/>
          <w:lang w:val="sr-Cyrl-RS"/>
        </w:rPr>
        <w:t>само</w:t>
      </w:r>
      <w:r w:rsidR="00243300" w:rsidRPr="001F7D68">
        <w:rPr>
          <w:rFonts w:ascii="Times New Roman" w:hAnsi="Times New Roman"/>
          <w:lang w:val="sr-Cyrl-RS"/>
        </w:rPr>
        <w:t xml:space="preserve"> </w:t>
      </w:r>
      <w:r w:rsidRPr="001F7D68">
        <w:rPr>
          <w:rFonts w:ascii="Times New Roman" w:hAnsi="Times New Roman"/>
          <w:lang w:val="sr-Cyrl-RS"/>
        </w:rPr>
        <w:t>информације</w:t>
      </w:r>
      <w:r w:rsidR="00243300" w:rsidRPr="001F7D68">
        <w:rPr>
          <w:rFonts w:ascii="Times New Roman" w:hAnsi="Times New Roman"/>
          <w:lang w:val="sr-Cyrl-RS"/>
        </w:rPr>
        <w:t xml:space="preserve"> </w:t>
      </w:r>
      <w:r w:rsidRPr="001F7D68">
        <w:rPr>
          <w:rFonts w:ascii="Times New Roman" w:hAnsi="Times New Roman"/>
          <w:lang w:val="sr-Cyrl-RS"/>
        </w:rPr>
        <w:t>о</w:t>
      </w:r>
      <w:r w:rsidR="00243300" w:rsidRPr="001F7D68">
        <w:rPr>
          <w:rFonts w:ascii="Times New Roman" w:hAnsi="Times New Roman"/>
          <w:lang w:val="sr-Cyrl-RS"/>
        </w:rPr>
        <w:t xml:space="preserve"> </w:t>
      </w:r>
      <w:r w:rsidRPr="001F7D68">
        <w:rPr>
          <w:rFonts w:ascii="Times New Roman" w:hAnsi="Times New Roman"/>
          <w:lang w:val="sr-Cyrl-RS"/>
        </w:rPr>
        <w:t>кандидату</w:t>
      </w:r>
      <w:r w:rsidR="00243300" w:rsidRPr="001F7D68">
        <w:rPr>
          <w:rFonts w:ascii="Times New Roman" w:hAnsi="Times New Roman"/>
          <w:lang w:val="sr-Cyrl-RS"/>
        </w:rPr>
        <w:t xml:space="preserve">, </w:t>
      </w:r>
      <w:r w:rsidRPr="001F7D68">
        <w:rPr>
          <w:rFonts w:ascii="Times New Roman" w:hAnsi="Times New Roman"/>
          <w:lang w:val="sr-Cyrl-RS"/>
        </w:rPr>
        <w:t>које</w:t>
      </w:r>
      <w:r w:rsidR="00243300" w:rsidRPr="001F7D68">
        <w:rPr>
          <w:rFonts w:ascii="Times New Roman" w:hAnsi="Times New Roman"/>
          <w:lang w:val="sr-Cyrl-RS"/>
        </w:rPr>
        <w:t xml:space="preserve"> </w:t>
      </w:r>
      <w:r w:rsidRPr="001F7D68">
        <w:rPr>
          <w:rFonts w:ascii="Times New Roman" w:hAnsi="Times New Roman"/>
          <w:lang w:val="sr-Cyrl-RS"/>
        </w:rPr>
        <w:t>је</w:t>
      </w:r>
      <w:r w:rsidR="00243300" w:rsidRPr="001F7D68">
        <w:rPr>
          <w:rFonts w:ascii="Times New Roman" w:hAnsi="Times New Roman"/>
          <w:lang w:val="sr-Cyrl-RS"/>
        </w:rPr>
        <w:t xml:space="preserve"> </w:t>
      </w:r>
      <w:r w:rsidRPr="001F7D68">
        <w:rPr>
          <w:rFonts w:ascii="Times New Roman" w:hAnsi="Times New Roman"/>
          <w:lang w:val="sr-Cyrl-RS"/>
        </w:rPr>
        <w:t>потребно</w:t>
      </w:r>
      <w:r w:rsidR="00243300" w:rsidRPr="001F7D68">
        <w:rPr>
          <w:rFonts w:ascii="Times New Roman" w:hAnsi="Times New Roman"/>
          <w:lang w:val="sr-Cyrl-RS"/>
        </w:rPr>
        <w:t xml:space="preserve"> </w:t>
      </w:r>
      <w:r w:rsidRPr="001F7D68">
        <w:rPr>
          <w:rFonts w:ascii="Times New Roman" w:hAnsi="Times New Roman"/>
          <w:lang w:val="sr-Cyrl-RS"/>
        </w:rPr>
        <w:t>доказати</w:t>
      </w:r>
      <w:r w:rsidR="00243300" w:rsidRPr="001F7D68">
        <w:rPr>
          <w:rFonts w:ascii="Times New Roman" w:hAnsi="Times New Roman"/>
          <w:lang w:val="sr-Cyrl-RS"/>
        </w:rPr>
        <w:t xml:space="preserve"> </w:t>
      </w:r>
      <w:r w:rsidRPr="001F7D68">
        <w:rPr>
          <w:rFonts w:ascii="Times New Roman" w:hAnsi="Times New Roman"/>
          <w:lang w:val="sr-Cyrl-RS"/>
        </w:rPr>
        <w:t>траженом</w:t>
      </w:r>
      <w:r w:rsidR="00243300" w:rsidRPr="001F7D68">
        <w:rPr>
          <w:rFonts w:ascii="Times New Roman" w:hAnsi="Times New Roman"/>
          <w:lang w:val="sr-Cyrl-RS"/>
        </w:rPr>
        <w:t xml:space="preserve"> </w:t>
      </w:r>
      <w:r w:rsidRPr="001F7D68">
        <w:rPr>
          <w:rFonts w:ascii="Times New Roman" w:hAnsi="Times New Roman"/>
          <w:lang w:val="sr-Cyrl-RS"/>
        </w:rPr>
        <w:t>документацијом</w:t>
      </w:r>
      <w:r w:rsidR="00243300" w:rsidRPr="001F7D68">
        <w:rPr>
          <w:rFonts w:ascii="Times New Roman" w:hAnsi="Times New Roman"/>
          <w:lang w:val="sr-Cyrl-RS"/>
        </w:rPr>
        <w:t>.</w:t>
      </w:r>
    </w:p>
    <w:p w14:paraId="6C49E7C8" w14:textId="77777777" w:rsidR="00936213" w:rsidRPr="001F7D68" w:rsidRDefault="00936213" w:rsidP="009609F7">
      <w:pPr>
        <w:jc w:val="both"/>
        <w:rPr>
          <w:sz w:val="22"/>
          <w:szCs w:val="22"/>
          <w:lang w:val="sr-Cyrl-RS"/>
        </w:rPr>
      </w:pPr>
    </w:p>
    <w:p w14:paraId="6A4DC97B" w14:textId="77777777" w:rsidR="00243300" w:rsidRPr="001F7D68" w:rsidRDefault="007053B6" w:rsidP="009609F7">
      <w:pPr>
        <w:jc w:val="both"/>
        <w:rPr>
          <w:sz w:val="22"/>
          <w:szCs w:val="22"/>
          <w:lang w:val="sr-Cyrl-RS"/>
        </w:rPr>
      </w:pPr>
      <w:r w:rsidRPr="001F7D68">
        <w:rPr>
          <w:sz w:val="22"/>
          <w:szCs w:val="22"/>
          <w:lang w:val="sr-Cyrl-RS"/>
        </w:rPr>
        <w:t>Овјерене</w:t>
      </w:r>
      <w:r w:rsidR="00936213" w:rsidRPr="001F7D68">
        <w:rPr>
          <w:sz w:val="22"/>
          <w:szCs w:val="22"/>
          <w:lang w:val="sr-Cyrl-RS"/>
        </w:rPr>
        <w:t xml:space="preserve"> </w:t>
      </w:r>
      <w:r w:rsidRPr="001F7D68">
        <w:rPr>
          <w:sz w:val="22"/>
          <w:szCs w:val="22"/>
          <w:lang w:val="sr-Cyrl-RS"/>
        </w:rPr>
        <w:t>копије</w:t>
      </w:r>
      <w:r w:rsidR="00936213" w:rsidRPr="001F7D68">
        <w:rPr>
          <w:sz w:val="22"/>
          <w:szCs w:val="22"/>
          <w:lang w:val="sr-Cyrl-RS"/>
        </w:rPr>
        <w:t xml:space="preserve"> </w:t>
      </w:r>
      <w:r w:rsidRPr="001F7D68">
        <w:rPr>
          <w:sz w:val="22"/>
          <w:szCs w:val="22"/>
          <w:lang w:val="sr-Cyrl-RS"/>
        </w:rPr>
        <w:t>докумената</w:t>
      </w:r>
      <w:r w:rsidR="00936213" w:rsidRPr="001F7D68">
        <w:rPr>
          <w:sz w:val="22"/>
          <w:szCs w:val="22"/>
          <w:lang w:val="sr-Cyrl-RS"/>
        </w:rPr>
        <w:t xml:space="preserve"> </w:t>
      </w:r>
      <w:r w:rsidRPr="001F7D68">
        <w:rPr>
          <w:sz w:val="22"/>
          <w:szCs w:val="22"/>
          <w:lang w:val="sr-Cyrl-RS"/>
        </w:rPr>
        <w:t>немају</w:t>
      </w:r>
      <w:r w:rsidR="00936213" w:rsidRPr="001F7D68">
        <w:rPr>
          <w:sz w:val="22"/>
          <w:szCs w:val="22"/>
          <w:lang w:val="sr-Cyrl-RS"/>
        </w:rPr>
        <w:t xml:space="preserve"> </w:t>
      </w:r>
      <w:r w:rsidRPr="001F7D68">
        <w:rPr>
          <w:sz w:val="22"/>
          <w:szCs w:val="22"/>
          <w:lang w:val="sr-Cyrl-RS"/>
        </w:rPr>
        <w:t>ограничен</w:t>
      </w:r>
      <w:r w:rsidR="00936213" w:rsidRPr="001F7D68">
        <w:rPr>
          <w:sz w:val="22"/>
          <w:szCs w:val="22"/>
          <w:lang w:val="sr-Cyrl-RS"/>
        </w:rPr>
        <w:t xml:space="preserve"> </w:t>
      </w:r>
      <w:r w:rsidRPr="001F7D68">
        <w:rPr>
          <w:sz w:val="22"/>
          <w:szCs w:val="22"/>
          <w:lang w:val="sr-Cyrl-RS"/>
        </w:rPr>
        <w:t>рок</w:t>
      </w:r>
      <w:r w:rsidR="00936213" w:rsidRPr="001F7D68">
        <w:rPr>
          <w:sz w:val="22"/>
          <w:szCs w:val="22"/>
          <w:lang w:val="sr-Cyrl-RS"/>
        </w:rPr>
        <w:t xml:space="preserve"> </w:t>
      </w:r>
      <w:r w:rsidRPr="001F7D68">
        <w:rPr>
          <w:sz w:val="22"/>
          <w:szCs w:val="22"/>
          <w:lang w:val="sr-Cyrl-RS"/>
        </w:rPr>
        <w:t>важења</w:t>
      </w:r>
      <w:r w:rsidR="00936213" w:rsidRPr="001F7D68">
        <w:rPr>
          <w:sz w:val="22"/>
          <w:szCs w:val="22"/>
          <w:lang w:val="sr-Cyrl-RS"/>
        </w:rPr>
        <w:t xml:space="preserve">, </w:t>
      </w:r>
      <w:r w:rsidRPr="001F7D68">
        <w:rPr>
          <w:sz w:val="22"/>
          <w:szCs w:val="22"/>
          <w:lang w:val="sr-Cyrl-RS"/>
        </w:rPr>
        <w:t>под</w:t>
      </w:r>
      <w:r w:rsidR="00936213" w:rsidRPr="001F7D68">
        <w:rPr>
          <w:sz w:val="22"/>
          <w:szCs w:val="22"/>
          <w:lang w:val="sr-Cyrl-RS"/>
        </w:rPr>
        <w:t xml:space="preserve"> </w:t>
      </w:r>
      <w:r w:rsidRPr="001F7D68">
        <w:rPr>
          <w:sz w:val="22"/>
          <w:szCs w:val="22"/>
          <w:lang w:val="sr-Cyrl-RS"/>
        </w:rPr>
        <w:t>условом</w:t>
      </w:r>
      <w:r w:rsidR="00936213" w:rsidRPr="001F7D68">
        <w:rPr>
          <w:sz w:val="22"/>
          <w:szCs w:val="22"/>
          <w:lang w:val="sr-Cyrl-RS"/>
        </w:rPr>
        <w:t xml:space="preserve"> </w:t>
      </w:r>
      <w:r w:rsidRPr="001F7D68">
        <w:rPr>
          <w:sz w:val="22"/>
          <w:szCs w:val="22"/>
          <w:lang w:val="sr-Cyrl-RS"/>
        </w:rPr>
        <w:t>да</w:t>
      </w:r>
      <w:r w:rsidR="00936213" w:rsidRPr="001F7D68">
        <w:rPr>
          <w:sz w:val="22"/>
          <w:szCs w:val="22"/>
          <w:lang w:val="sr-Cyrl-RS"/>
        </w:rPr>
        <w:t xml:space="preserve"> </w:t>
      </w:r>
      <w:r w:rsidRPr="001F7D68">
        <w:rPr>
          <w:sz w:val="22"/>
          <w:szCs w:val="22"/>
          <w:lang w:val="sr-Cyrl-RS"/>
        </w:rPr>
        <w:t>ни</w:t>
      </w:r>
      <w:r w:rsidR="00936213" w:rsidRPr="001F7D68">
        <w:rPr>
          <w:sz w:val="22"/>
          <w:szCs w:val="22"/>
          <w:lang w:val="sr-Cyrl-RS"/>
        </w:rPr>
        <w:t xml:space="preserve"> </w:t>
      </w:r>
      <w:r w:rsidRPr="001F7D68">
        <w:rPr>
          <w:sz w:val="22"/>
          <w:szCs w:val="22"/>
          <w:lang w:val="sr-Cyrl-RS"/>
        </w:rPr>
        <w:t>документи</w:t>
      </w:r>
      <w:r w:rsidR="00936213" w:rsidRPr="001F7D68">
        <w:rPr>
          <w:sz w:val="22"/>
          <w:szCs w:val="22"/>
          <w:lang w:val="sr-Cyrl-RS"/>
        </w:rPr>
        <w:t xml:space="preserve"> </w:t>
      </w:r>
      <w:r w:rsidRPr="001F7D68">
        <w:rPr>
          <w:sz w:val="22"/>
          <w:szCs w:val="22"/>
          <w:lang w:val="sr-Cyrl-RS"/>
        </w:rPr>
        <w:t>чије</w:t>
      </w:r>
      <w:r w:rsidR="00936213" w:rsidRPr="001F7D68">
        <w:rPr>
          <w:sz w:val="22"/>
          <w:szCs w:val="22"/>
          <w:lang w:val="sr-Cyrl-RS"/>
        </w:rPr>
        <w:t xml:space="preserve"> </w:t>
      </w:r>
      <w:r w:rsidRPr="001F7D68">
        <w:rPr>
          <w:sz w:val="22"/>
          <w:szCs w:val="22"/>
          <w:lang w:val="sr-Cyrl-RS"/>
        </w:rPr>
        <w:t>су</w:t>
      </w:r>
      <w:r w:rsidR="00936213" w:rsidRPr="001F7D68">
        <w:rPr>
          <w:sz w:val="22"/>
          <w:szCs w:val="22"/>
          <w:lang w:val="sr-Cyrl-RS"/>
        </w:rPr>
        <w:t xml:space="preserve"> </w:t>
      </w:r>
      <w:r w:rsidRPr="001F7D68">
        <w:rPr>
          <w:sz w:val="22"/>
          <w:szCs w:val="22"/>
          <w:lang w:val="sr-Cyrl-RS"/>
        </w:rPr>
        <w:t>копије</w:t>
      </w:r>
      <w:r w:rsidR="00936213" w:rsidRPr="001F7D68">
        <w:rPr>
          <w:sz w:val="22"/>
          <w:szCs w:val="22"/>
          <w:lang w:val="sr-Cyrl-RS"/>
        </w:rPr>
        <w:t xml:space="preserve"> </w:t>
      </w:r>
      <w:r w:rsidRPr="001F7D68">
        <w:rPr>
          <w:sz w:val="22"/>
          <w:szCs w:val="22"/>
          <w:lang w:val="sr-Cyrl-RS"/>
        </w:rPr>
        <w:t>овјерене</w:t>
      </w:r>
      <w:r w:rsidR="00936213" w:rsidRPr="001F7D68">
        <w:rPr>
          <w:sz w:val="22"/>
          <w:szCs w:val="22"/>
          <w:lang w:val="sr-Cyrl-RS"/>
        </w:rPr>
        <w:t xml:space="preserve"> </w:t>
      </w:r>
      <w:r w:rsidRPr="001F7D68">
        <w:rPr>
          <w:sz w:val="22"/>
          <w:szCs w:val="22"/>
          <w:lang w:val="sr-Cyrl-RS"/>
        </w:rPr>
        <w:t>немају</w:t>
      </w:r>
      <w:r w:rsidR="00936213" w:rsidRPr="001F7D68">
        <w:rPr>
          <w:sz w:val="22"/>
          <w:szCs w:val="22"/>
          <w:lang w:val="sr-Cyrl-RS"/>
        </w:rPr>
        <w:t xml:space="preserve"> </w:t>
      </w:r>
      <w:r w:rsidRPr="001F7D68">
        <w:rPr>
          <w:sz w:val="22"/>
          <w:szCs w:val="22"/>
          <w:lang w:val="sr-Cyrl-RS"/>
        </w:rPr>
        <w:t>назначен</w:t>
      </w:r>
      <w:r w:rsidR="00936213" w:rsidRPr="001F7D68">
        <w:rPr>
          <w:sz w:val="22"/>
          <w:szCs w:val="22"/>
          <w:lang w:val="sr-Cyrl-RS"/>
        </w:rPr>
        <w:t xml:space="preserve"> (</w:t>
      </w:r>
      <w:r w:rsidRPr="001F7D68">
        <w:rPr>
          <w:sz w:val="22"/>
          <w:szCs w:val="22"/>
          <w:lang w:val="sr-Cyrl-RS"/>
        </w:rPr>
        <w:t>прецизиран</w:t>
      </w:r>
      <w:r w:rsidR="00936213" w:rsidRPr="001F7D68">
        <w:rPr>
          <w:sz w:val="22"/>
          <w:szCs w:val="22"/>
          <w:lang w:val="sr-Cyrl-RS"/>
        </w:rPr>
        <w:t xml:space="preserve">) </w:t>
      </w:r>
      <w:r w:rsidRPr="001F7D68">
        <w:rPr>
          <w:sz w:val="22"/>
          <w:szCs w:val="22"/>
          <w:lang w:val="sr-Cyrl-RS"/>
        </w:rPr>
        <w:t>рок</w:t>
      </w:r>
      <w:r w:rsidR="00936213" w:rsidRPr="001F7D68">
        <w:rPr>
          <w:sz w:val="22"/>
          <w:szCs w:val="22"/>
          <w:lang w:val="sr-Cyrl-RS"/>
        </w:rPr>
        <w:t xml:space="preserve"> </w:t>
      </w:r>
      <w:r w:rsidRPr="001F7D68">
        <w:rPr>
          <w:sz w:val="22"/>
          <w:szCs w:val="22"/>
          <w:lang w:val="sr-Cyrl-RS"/>
        </w:rPr>
        <w:t>важења</w:t>
      </w:r>
      <w:r w:rsidR="00936213" w:rsidRPr="001F7D68">
        <w:rPr>
          <w:sz w:val="22"/>
          <w:szCs w:val="22"/>
          <w:lang w:val="sr-Cyrl-RS"/>
        </w:rPr>
        <w:t>.</w:t>
      </w:r>
    </w:p>
    <w:p w14:paraId="45376E31" w14:textId="77777777" w:rsidR="00936213" w:rsidRPr="001F7D68" w:rsidRDefault="00936213" w:rsidP="009609F7">
      <w:pPr>
        <w:pStyle w:val="NormalWeb"/>
        <w:shd w:val="clear" w:color="auto" w:fill="FFFFFF"/>
        <w:spacing w:before="0" w:beforeAutospacing="0" w:after="0" w:afterAutospacing="0"/>
        <w:jc w:val="both"/>
        <w:rPr>
          <w:b/>
          <w:sz w:val="22"/>
          <w:szCs w:val="22"/>
          <w:u w:val="single"/>
          <w:lang w:val="sr-Cyrl-RS"/>
        </w:rPr>
      </w:pPr>
    </w:p>
    <w:p w14:paraId="07304AF4" w14:textId="77777777" w:rsidR="00C53F76" w:rsidRPr="001F7D68" w:rsidRDefault="00C53F76" w:rsidP="00BD6015">
      <w:pPr>
        <w:shd w:val="clear" w:color="auto" w:fill="FFFFFF"/>
        <w:jc w:val="both"/>
        <w:rPr>
          <w:b/>
          <w:sz w:val="22"/>
          <w:szCs w:val="22"/>
          <w:u w:val="single"/>
          <w:lang w:val="sr-Cyrl-RS" w:eastAsia="en-US"/>
        </w:rPr>
      </w:pPr>
    </w:p>
    <w:p w14:paraId="7A8B26F6" w14:textId="77777777" w:rsidR="00BD6015" w:rsidRPr="001F7D68" w:rsidRDefault="00BD6015" w:rsidP="00BD6015">
      <w:pPr>
        <w:shd w:val="clear" w:color="auto" w:fill="FFFFFF"/>
        <w:jc w:val="both"/>
        <w:rPr>
          <w:b/>
          <w:sz w:val="22"/>
          <w:szCs w:val="22"/>
          <w:u w:val="single"/>
          <w:lang w:val="sr-Cyrl-RS" w:eastAsia="en-US"/>
        </w:rPr>
      </w:pPr>
      <w:r w:rsidRPr="001F7D68">
        <w:rPr>
          <w:b/>
          <w:sz w:val="22"/>
          <w:szCs w:val="22"/>
          <w:u w:val="single"/>
          <w:lang w:val="sr-Cyrl-RS" w:eastAsia="en-US"/>
        </w:rPr>
        <w:t xml:space="preserve">Обратити пажњу на сљедећа документа која не треба достављати, јер иста не могу служити као ваљан доказ: </w:t>
      </w:r>
    </w:p>
    <w:p w14:paraId="4762B16A" w14:textId="77777777" w:rsidR="00BD6015" w:rsidRPr="001F7D68"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Cyrl-RS" w:eastAsia="en-US"/>
        </w:rPr>
        <w:t xml:space="preserve">Увјерење о дипломирању старије од годину дана. </w:t>
      </w:r>
      <w:r w:rsidRPr="001F7D68">
        <w:rPr>
          <w:sz w:val="22"/>
          <w:szCs w:val="22"/>
          <w:lang w:val="sr-Cyrl-RS"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F7D68">
        <w:rPr>
          <w:rFonts w:eastAsia="Calibri"/>
          <w:sz w:val="22"/>
          <w:szCs w:val="22"/>
          <w:lang w:val="sr-Latn-BA" w:eastAsia="en-US"/>
        </w:rPr>
        <w:t xml:space="preserve"> текста огласа. Исте не могу доказати стечено звање завршеног додипломског (основног) студија. </w:t>
      </w:r>
      <w:r w:rsidRPr="001F7D68">
        <w:rPr>
          <w:rFonts w:eastAsia="Calibri"/>
          <w:bCs/>
          <w:sz w:val="22"/>
          <w:szCs w:val="22"/>
          <w:lang w:val="hr-BA" w:eastAsia="en-US"/>
        </w:rPr>
        <w:t>Не достављати универзитетску диплому без додатка дипломи уколико је високо образовање стечено по Болоњском систему студирања.</w:t>
      </w:r>
    </w:p>
    <w:p w14:paraId="303D07B3" w14:textId="77777777" w:rsidR="00BD6015" w:rsidRPr="001F7D68" w:rsidRDefault="00BD6015" w:rsidP="00BD6015">
      <w:pPr>
        <w:numPr>
          <w:ilvl w:val="0"/>
          <w:numId w:val="7"/>
        </w:numPr>
        <w:autoSpaceDE w:val="0"/>
        <w:autoSpaceDN w:val="0"/>
        <w:adjustRightInd w:val="0"/>
        <w:ind w:left="426" w:right="27" w:hanging="284"/>
        <w:contextualSpacing/>
        <w:jc w:val="both"/>
        <w:rPr>
          <w:sz w:val="22"/>
          <w:szCs w:val="22"/>
          <w:lang w:val="sr-Latn-BA" w:eastAsia="en-US"/>
        </w:rPr>
      </w:pPr>
      <w:r w:rsidRPr="001F7D68">
        <w:rPr>
          <w:bCs/>
          <w:sz w:val="22"/>
          <w:szCs w:val="22"/>
          <w:lang w:val="hr-BA" w:eastAsia="en-US"/>
        </w:rPr>
        <w:t xml:space="preserve">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w:t>
      </w:r>
      <w:r w:rsidRPr="001F7D68">
        <w:rPr>
          <w:bCs/>
          <w:sz w:val="22"/>
          <w:szCs w:val="22"/>
          <w:lang w:val="hr-BA" w:eastAsia="en-US"/>
        </w:rPr>
        <w:lastRenderedPageBreak/>
        <w:t>пријава/одјава), неважеће увјерење о држављанству, односно, увјерење старије од шест мјесеци од дана издавања од стране надлежног органа.</w:t>
      </w:r>
    </w:p>
    <w:p w14:paraId="305D2FDA" w14:textId="77777777" w:rsidR="00BD6015" w:rsidRPr="001F7D68" w:rsidRDefault="00BD6015" w:rsidP="00BD6015">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Latn-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4692F27F" w14:textId="77777777" w:rsidR="00A322B2" w:rsidRPr="001F7D68" w:rsidRDefault="00BD6015" w:rsidP="00A322B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Latn-BA" w:eastAsia="en-US"/>
        </w:rPr>
        <w:t xml:space="preserve">У погледу радног искуства не достављати: </w:t>
      </w:r>
      <w:r w:rsidRPr="001F7D68">
        <w:rPr>
          <w:rFonts w:eastAsia="Calibri"/>
          <w:sz w:val="22"/>
          <w:szCs w:val="22"/>
          <w:lang w:eastAsia="en-US"/>
        </w:rPr>
        <w:t>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w:t>
      </w:r>
      <w:r w:rsidRPr="001F7D68">
        <w:rPr>
          <w:rFonts w:eastAsia="Calibri"/>
          <w:sz w:val="22"/>
          <w:szCs w:val="22"/>
          <w:lang w:val="sr-Latn-BA" w:eastAsia="en-US"/>
        </w:rPr>
        <w:t xml:space="preserve">;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w:t>
      </w:r>
      <w:r w:rsidRPr="001F7D68">
        <w:rPr>
          <w:rFonts w:eastAsia="Calibri"/>
          <w:sz w:val="22"/>
          <w:szCs w:val="22"/>
          <w:lang w:eastAsia="en-US"/>
        </w:rPr>
        <w:t xml:space="preserve">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 </w:t>
      </w:r>
      <w:r w:rsidR="007C6EC7" w:rsidRPr="001F7D68">
        <w:rPr>
          <w:rFonts w:eastAsia="Calibri"/>
          <w:sz w:val="22"/>
          <w:szCs w:val="22"/>
          <w:lang w:eastAsia="en-US"/>
        </w:rPr>
        <w:t xml:space="preserve"> и разјашњена </w:t>
      </w:r>
      <w:r w:rsidRPr="001F7D68">
        <w:rPr>
          <w:rFonts w:eastAsia="Calibri"/>
          <w:sz w:val="22"/>
          <w:szCs w:val="22"/>
          <w:lang w:eastAsia="en-US"/>
        </w:rPr>
        <w:t>шифра занимања</w:t>
      </w:r>
      <w:r w:rsidRPr="001F7D68">
        <w:rPr>
          <w:rFonts w:eastAsia="Calibri"/>
          <w:sz w:val="22"/>
          <w:szCs w:val="22"/>
          <w:lang w:val="sr-Latn-BA" w:eastAsia="en-US"/>
        </w:rPr>
        <w:t>.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5236433B" w14:textId="3E6D662E" w:rsidR="00460233" w:rsidRPr="00460233" w:rsidRDefault="008E66E9" w:rsidP="00460233">
      <w:pPr>
        <w:numPr>
          <w:ilvl w:val="0"/>
          <w:numId w:val="7"/>
        </w:numPr>
        <w:autoSpaceDE w:val="0"/>
        <w:autoSpaceDN w:val="0"/>
        <w:adjustRightInd w:val="0"/>
        <w:ind w:left="426" w:right="27" w:hanging="284"/>
        <w:contextualSpacing/>
        <w:jc w:val="both"/>
        <w:rPr>
          <w:rFonts w:eastAsia="Calibri"/>
          <w:color w:val="FF0000"/>
          <w:sz w:val="22"/>
          <w:szCs w:val="22"/>
          <w:lang w:val="sr-Latn-BA"/>
        </w:rPr>
      </w:pPr>
      <w:r w:rsidRPr="001F7D68">
        <w:rPr>
          <w:rFonts w:eastAsia="Calibri"/>
          <w:sz w:val="22"/>
          <w:szCs w:val="22"/>
          <w:lang w:val="sr-Latn-BA" w:eastAsia="en-US"/>
        </w:rPr>
        <w:t>У погледу доказивања нивоа знања рада на рачунару, 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00C03166" w:rsidRPr="001F7D68">
        <w:rPr>
          <w:rFonts w:eastAsia="Calibri"/>
          <w:sz w:val="22"/>
          <w:szCs w:val="22"/>
          <w:lang w:val="sr-Latn-BA" w:eastAsia="en-US"/>
        </w:rPr>
        <w:t xml:space="preserve"> </w:t>
      </w:r>
    </w:p>
    <w:p w14:paraId="2EB93D3E" w14:textId="2868A95E" w:rsidR="008E66E9" w:rsidRPr="001F7D68" w:rsidRDefault="008E66E9" w:rsidP="00A322B2">
      <w:pPr>
        <w:numPr>
          <w:ilvl w:val="0"/>
          <w:numId w:val="7"/>
        </w:numPr>
        <w:autoSpaceDE w:val="0"/>
        <w:autoSpaceDN w:val="0"/>
        <w:adjustRightInd w:val="0"/>
        <w:ind w:left="426" w:right="27" w:hanging="284"/>
        <w:contextualSpacing/>
        <w:jc w:val="both"/>
        <w:rPr>
          <w:rFonts w:eastAsia="Calibri"/>
          <w:sz w:val="22"/>
          <w:szCs w:val="22"/>
          <w:lang w:val="sr-Latn-BA" w:eastAsia="en-US"/>
        </w:rPr>
      </w:pPr>
      <w:r w:rsidRPr="001F7D68">
        <w:rPr>
          <w:rFonts w:eastAsia="Calibri"/>
          <w:sz w:val="22"/>
          <w:szCs w:val="22"/>
          <w:lang w:val="sr-Latn-BA" w:eastAsia="en-US"/>
        </w:rPr>
        <w:t>Непотписан, непопуњен, исправљен или измијењен пријавни образац.</w:t>
      </w:r>
    </w:p>
    <w:p w14:paraId="136F4F77" w14:textId="77777777" w:rsidR="00BD6015" w:rsidRPr="001F7D68" w:rsidRDefault="00BD6015" w:rsidP="00BD6015">
      <w:pPr>
        <w:autoSpaceDE w:val="0"/>
        <w:autoSpaceDN w:val="0"/>
        <w:adjustRightInd w:val="0"/>
        <w:spacing w:line="276" w:lineRule="auto"/>
        <w:ind w:right="28"/>
        <w:contextualSpacing/>
        <w:jc w:val="both"/>
        <w:rPr>
          <w:rFonts w:eastAsia="Calibri"/>
          <w:color w:val="FF0000"/>
          <w:sz w:val="22"/>
          <w:szCs w:val="22"/>
          <w:lang w:val="sr-Latn-BA" w:eastAsia="en-US"/>
        </w:rPr>
      </w:pPr>
    </w:p>
    <w:p w14:paraId="304836D6" w14:textId="6C1EC0A0" w:rsidR="00BD6015" w:rsidRPr="001F7D68" w:rsidRDefault="00BD6015" w:rsidP="00BD6015">
      <w:pPr>
        <w:autoSpaceDE w:val="0"/>
        <w:autoSpaceDN w:val="0"/>
        <w:adjustRightInd w:val="0"/>
        <w:spacing w:line="276" w:lineRule="auto"/>
        <w:ind w:right="28"/>
        <w:contextualSpacing/>
        <w:jc w:val="both"/>
        <w:rPr>
          <w:rFonts w:eastAsia="Calibri"/>
          <w:sz w:val="22"/>
          <w:szCs w:val="22"/>
          <w:lang w:val="sr-Latn-BA" w:eastAsia="en-US"/>
        </w:rPr>
      </w:pPr>
      <w:r w:rsidRPr="001F7D68">
        <w:rPr>
          <w:rFonts w:eastAsia="Calibri"/>
          <w:sz w:val="22"/>
          <w:szCs w:val="22"/>
          <w:lang w:val="sr-Latn-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7E5C3C" w:rsidRPr="001F7D68">
        <w:rPr>
          <w:rFonts w:eastAsia="Calibri"/>
          <w:sz w:val="22"/>
          <w:szCs w:val="22"/>
          <w:lang w:val="sr-Latn-BA" w:eastAsia="en-US"/>
        </w:rPr>
        <w:t>адс</w:t>
      </w:r>
      <w:r w:rsidRPr="001F7D68">
        <w:rPr>
          <w:rFonts w:eastAsia="Calibri"/>
          <w:sz w:val="22"/>
          <w:szCs w:val="22"/>
          <w:lang w:val="sr-Latn-BA" w:eastAsia="en-US"/>
        </w:rPr>
        <w:t>.</w:t>
      </w:r>
      <w:r w:rsidR="007E5C3C" w:rsidRPr="001F7D68">
        <w:rPr>
          <w:rFonts w:eastAsia="Calibri"/>
          <w:sz w:val="22"/>
          <w:szCs w:val="22"/>
          <w:lang w:val="sr-Latn-BA" w:eastAsia="en-US"/>
        </w:rPr>
        <w:t>гов</w:t>
      </w:r>
      <w:r w:rsidRPr="001F7D68">
        <w:rPr>
          <w:rFonts w:eastAsia="Calibri"/>
          <w:sz w:val="22"/>
          <w:szCs w:val="22"/>
          <w:lang w:val="sr-Latn-BA" w:eastAsia="en-US"/>
        </w:rPr>
        <w:t>.</w:t>
      </w:r>
      <w:r w:rsidR="007E5C3C" w:rsidRPr="001F7D68">
        <w:rPr>
          <w:rFonts w:eastAsia="Calibri"/>
          <w:sz w:val="22"/>
          <w:szCs w:val="22"/>
          <w:lang w:val="sr-Latn-BA" w:eastAsia="en-US"/>
        </w:rPr>
        <w:t>ба</w:t>
      </w:r>
      <w:r w:rsidRPr="001F7D68">
        <w:rPr>
          <w:rFonts w:eastAsia="Calibri"/>
          <w:sz w:val="22"/>
          <w:szCs w:val="22"/>
          <w:lang w:val="sr-Latn-BA" w:eastAsia="en-US"/>
        </w:rPr>
        <w:t>), линк Конкурси/Стоп грешкама у пријавама.</w:t>
      </w:r>
    </w:p>
    <w:p w14:paraId="2E013212" w14:textId="77777777" w:rsidR="00AA5864" w:rsidRPr="001F7D68" w:rsidRDefault="00AA5864" w:rsidP="009609F7">
      <w:pPr>
        <w:jc w:val="both"/>
        <w:rPr>
          <w:b/>
          <w:i/>
          <w:sz w:val="22"/>
          <w:szCs w:val="22"/>
          <w:u w:val="single"/>
          <w:lang w:val="sr-Cyrl-RS"/>
        </w:rPr>
      </w:pPr>
    </w:p>
    <w:p w14:paraId="0118C0D3" w14:textId="77777777" w:rsidR="001F7D68" w:rsidRDefault="001F7D68" w:rsidP="009609F7">
      <w:pPr>
        <w:jc w:val="both"/>
        <w:rPr>
          <w:b/>
          <w:sz w:val="22"/>
          <w:szCs w:val="22"/>
          <w:lang w:val="sr-Cyrl-RS"/>
        </w:rPr>
      </w:pPr>
    </w:p>
    <w:p w14:paraId="27CA2C19" w14:textId="65A8357C" w:rsidR="009609F7" w:rsidRPr="001F7D68" w:rsidRDefault="007053B6" w:rsidP="009609F7">
      <w:pPr>
        <w:jc w:val="both"/>
        <w:rPr>
          <w:b/>
          <w:sz w:val="22"/>
          <w:szCs w:val="22"/>
          <w:lang w:val="sr-Cyrl-RS"/>
        </w:rPr>
      </w:pPr>
      <w:r w:rsidRPr="001F7D68">
        <w:rPr>
          <w:b/>
          <w:sz w:val="22"/>
          <w:szCs w:val="22"/>
          <w:lang w:val="sr-Cyrl-RS"/>
        </w:rPr>
        <w:t>Додатни</w:t>
      </w:r>
      <w:r w:rsidR="009609F7" w:rsidRPr="001F7D68">
        <w:rPr>
          <w:b/>
          <w:sz w:val="22"/>
          <w:szCs w:val="22"/>
          <w:lang w:val="sr-Cyrl-RS"/>
        </w:rPr>
        <w:t xml:space="preserve"> </w:t>
      </w:r>
      <w:r w:rsidRPr="001F7D68">
        <w:rPr>
          <w:b/>
          <w:sz w:val="22"/>
          <w:szCs w:val="22"/>
          <w:lang w:val="sr-Cyrl-RS"/>
        </w:rPr>
        <w:t>документи</w:t>
      </w:r>
      <w:r w:rsidR="009609F7" w:rsidRPr="001F7D68">
        <w:rPr>
          <w:b/>
          <w:sz w:val="22"/>
          <w:szCs w:val="22"/>
          <w:lang w:val="sr-Cyrl-RS"/>
        </w:rPr>
        <w:t xml:space="preserve"> </w:t>
      </w:r>
      <w:r w:rsidRPr="001F7D68">
        <w:rPr>
          <w:b/>
          <w:sz w:val="22"/>
          <w:szCs w:val="22"/>
          <w:lang w:val="sr-Cyrl-RS"/>
        </w:rPr>
        <w:t>који</w:t>
      </w:r>
      <w:r w:rsidR="009609F7" w:rsidRPr="001F7D68">
        <w:rPr>
          <w:b/>
          <w:sz w:val="22"/>
          <w:szCs w:val="22"/>
          <w:lang w:val="sr-Cyrl-RS"/>
        </w:rPr>
        <w:t xml:space="preserve"> </w:t>
      </w:r>
      <w:r w:rsidRPr="001F7D68">
        <w:rPr>
          <w:b/>
          <w:sz w:val="22"/>
          <w:szCs w:val="22"/>
          <w:lang w:val="sr-Cyrl-RS"/>
        </w:rPr>
        <w:t>се</w:t>
      </w:r>
      <w:r w:rsidR="009609F7" w:rsidRPr="001F7D68">
        <w:rPr>
          <w:b/>
          <w:sz w:val="22"/>
          <w:szCs w:val="22"/>
          <w:lang w:val="sr-Cyrl-RS"/>
        </w:rPr>
        <w:t xml:space="preserve"> </w:t>
      </w:r>
      <w:r w:rsidRPr="001F7D68">
        <w:rPr>
          <w:b/>
          <w:sz w:val="22"/>
          <w:szCs w:val="22"/>
          <w:lang w:val="sr-Cyrl-RS"/>
        </w:rPr>
        <w:t>достављају</w:t>
      </w:r>
      <w:r w:rsidR="009609F7" w:rsidRPr="001F7D68">
        <w:rPr>
          <w:b/>
          <w:sz w:val="22"/>
          <w:szCs w:val="22"/>
          <w:lang w:val="sr-Cyrl-RS"/>
        </w:rPr>
        <w:t xml:space="preserve"> </w:t>
      </w:r>
      <w:r w:rsidRPr="001F7D68">
        <w:rPr>
          <w:b/>
          <w:sz w:val="22"/>
          <w:szCs w:val="22"/>
          <w:lang w:val="sr-Cyrl-RS"/>
        </w:rPr>
        <w:t>накнадно</w:t>
      </w:r>
      <w:r w:rsidR="009609F7" w:rsidRPr="001F7D68">
        <w:rPr>
          <w:b/>
          <w:sz w:val="22"/>
          <w:szCs w:val="22"/>
          <w:lang w:val="sr-Cyrl-RS"/>
        </w:rPr>
        <w:t>:</w:t>
      </w:r>
    </w:p>
    <w:p w14:paraId="19430B07" w14:textId="605267BB" w:rsidR="00AA5864" w:rsidRPr="001F7D68" w:rsidRDefault="00AA5864" w:rsidP="00AA5864">
      <w:pPr>
        <w:shd w:val="clear" w:color="auto" w:fill="FFFFFF"/>
        <w:jc w:val="both"/>
        <w:rPr>
          <w:sz w:val="22"/>
          <w:szCs w:val="22"/>
        </w:rPr>
      </w:pPr>
      <w:r w:rsidRPr="001F7D68">
        <w:rPr>
          <w:sz w:val="22"/>
          <w:szCs w:val="22"/>
        </w:rPr>
        <w:t xml:space="preserve">- </w:t>
      </w:r>
      <w:r w:rsidRPr="001F7D68">
        <w:rPr>
          <w:sz w:val="22"/>
          <w:szCs w:val="22"/>
          <w:shd w:val="clear" w:color="auto" w:fill="FFFFFF"/>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Pr="001F7D68">
        <w:rPr>
          <w:sz w:val="22"/>
          <w:szCs w:val="22"/>
        </w:rPr>
        <w:t>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3C0ADC51" w14:textId="324D2471" w:rsidR="00AA5864" w:rsidRPr="001F7D68" w:rsidRDefault="00AA5864" w:rsidP="00AA5864">
      <w:pPr>
        <w:shd w:val="clear" w:color="auto" w:fill="FFFFFF"/>
        <w:jc w:val="both"/>
        <w:rPr>
          <w:sz w:val="22"/>
          <w:szCs w:val="22"/>
        </w:rPr>
      </w:pPr>
      <w:r w:rsidRPr="001F7D68">
        <w:rPr>
          <w:sz w:val="22"/>
          <w:szCs w:val="22"/>
        </w:rPr>
        <w:t>- 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44232AA7" w14:textId="77777777" w:rsidR="009609F7" w:rsidRPr="001F7D68" w:rsidRDefault="009609F7" w:rsidP="009609F7">
      <w:pPr>
        <w:jc w:val="both"/>
        <w:rPr>
          <w:sz w:val="22"/>
          <w:szCs w:val="22"/>
          <w:lang w:val="sr-Cyrl-RS"/>
        </w:rPr>
      </w:pPr>
    </w:p>
    <w:p w14:paraId="142822E2" w14:textId="77777777" w:rsidR="009609F7" w:rsidRPr="001F7D68" w:rsidRDefault="007053B6" w:rsidP="009609F7">
      <w:pPr>
        <w:jc w:val="both"/>
        <w:rPr>
          <w:sz w:val="22"/>
          <w:szCs w:val="22"/>
          <w:lang w:val="sr-Cyrl-RS"/>
        </w:rPr>
      </w:pP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конкурс</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спроводи</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складу</w:t>
      </w:r>
      <w:r w:rsidR="009609F7" w:rsidRPr="001F7D68">
        <w:rPr>
          <w:sz w:val="22"/>
          <w:szCs w:val="22"/>
          <w:lang w:val="sr-Cyrl-RS"/>
        </w:rPr>
        <w:t xml:space="preserve"> </w:t>
      </w:r>
      <w:r w:rsidRPr="001F7D68">
        <w:rPr>
          <w:sz w:val="22"/>
          <w:szCs w:val="22"/>
          <w:lang w:val="sr-Cyrl-RS"/>
        </w:rPr>
        <w:t>са</w:t>
      </w:r>
      <w:r w:rsidR="009609F7" w:rsidRPr="001F7D68">
        <w:rPr>
          <w:sz w:val="22"/>
          <w:szCs w:val="22"/>
          <w:lang w:val="sr-Cyrl-RS"/>
        </w:rPr>
        <w:t xml:space="preserve"> </w:t>
      </w:r>
      <w:r w:rsidRPr="001F7D68">
        <w:rPr>
          <w:sz w:val="22"/>
          <w:szCs w:val="22"/>
          <w:lang w:val="sr-Cyrl-RS"/>
        </w:rPr>
        <w:t>Одлуком</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начину</w:t>
      </w:r>
      <w:r w:rsidR="009609F7" w:rsidRPr="001F7D68">
        <w:rPr>
          <w:sz w:val="22"/>
          <w:szCs w:val="22"/>
          <w:lang w:val="sr-Cyrl-RS"/>
        </w:rPr>
        <w:t xml:space="preserve"> </w:t>
      </w:r>
      <w:r w:rsidRPr="001F7D68">
        <w:rPr>
          <w:sz w:val="22"/>
          <w:szCs w:val="22"/>
          <w:lang w:val="sr-Cyrl-RS"/>
        </w:rPr>
        <w:t>полагања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стручног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037E56" w:rsidRPr="001F7D68">
        <w:rPr>
          <w:sz w:val="22"/>
          <w:szCs w:val="22"/>
          <w:lang w:val="sr-Cyrl-RS"/>
        </w:rPr>
        <w:t xml:space="preserve">. 96/07, 43/10, </w:t>
      </w:r>
      <w:r w:rsidR="009609F7" w:rsidRPr="001F7D68">
        <w:rPr>
          <w:sz w:val="22"/>
          <w:szCs w:val="22"/>
          <w:lang w:val="sr-Cyrl-RS"/>
        </w:rPr>
        <w:t>103/12</w:t>
      </w:r>
      <w:r w:rsidR="00037E56" w:rsidRPr="001F7D68">
        <w:rPr>
          <w:sz w:val="22"/>
          <w:szCs w:val="22"/>
          <w:lang w:val="bs-Latn-BA"/>
        </w:rPr>
        <w:t xml:space="preserve"> и 56/19</w:t>
      </w:r>
      <w:r w:rsidR="009609F7" w:rsidRPr="001F7D68">
        <w:rPr>
          <w:sz w:val="22"/>
          <w:szCs w:val="22"/>
          <w:lang w:val="sr-Cyrl-RS"/>
        </w:rPr>
        <w:t>) - (</w:t>
      </w:r>
      <w:r w:rsidRPr="001F7D68">
        <w:rPr>
          <w:sz w:val="22"/>
          <w:szCs w:val="22"/>
          <w:lang w:val="sr-Cyrl-RS"/>
        </w:rPr>
        <w:t>у</w:t>
      </w:r>
      <w:r w:rsidR="009609F7" w:rsidRPr="001F7D68">
        <w:rPr>
          <w:sz w:val="22"/>
          <w:szCs w:val="22"/>
          <w:lang w:val="sr-Cyrl-RS"/>
        </w:rPr>
        <w:t xml:space="preserve"> </w:t>
      </w:r>
      <w:r w:rsidRPr="001F7D68">
        <w:rPr>
          <w:sz w:val="22"/>
          <w:szCs w:val="22"/>
          <w:lang w:val="sr-Cyrl-RS"/>
        </w:rPr>
        <w:t>даљем</w:t>
      </w:r>
      <w:r w:rsidR="009609F7" w:rsidRPr="001F7D68">
        <w:rPr>
          <w:sz w:val="22"/>
          <w:szCs w:val="22"/>
          <w:lang w:val="sr-Cyrl-RS"/>
        </w:rPr>
        <w:t xml:space="preserve"> </w:t>
      </w:r>
      <w:r w:rsidRPr="001F7D68">
        <w:rPr>
          <w:sz w:val="22"/>
          <w:szCs w:val="22"/>
          <w:lang w:val="sr-Cyrl-RS"/>
        </w:rPr>
        <w:t>тексту</w:t>
      </w:r>
      <w:r w:rsidR="009609F7" w:rsidRPr="001F7D68">
        <w:rPr>
          <w:sz w:val="22"/>
          <w:szCs w:val="22"/>
          <w:lang w:val="sr-Cyrl-RS"/>
        </w:rPr>
        <w:t xml:space="preserve"> </w:t>
      </w:r>
      <w:r w:rsidRPr="001F7D68">
        <w:rPr>
          <w:sz w:val="22"/>
          <w:szCs w:val="22"/>
          <w:lang w:val="sr-Cyrl-RS"/>
        </w:rPr>
        <w:t>Одлука</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Правилником</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карактеру</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садржају</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конкурса</w:t>
      </w:r>
      <w:r w:rsidR="009609F7" w:rsidRPr="001F7D68">
        <w:rPr>
          <w:sz w:val="22"/>
          <w:szCs w:val="22"/>
          <w:lang w:val="sr-Cyrl-RS"/>
        </w:rPr>
        <w:t xml:space="preserve">, </w:t>
      </w:r>
      <w:r w:rsidRPr="001F7D68">
        <w:rPr>
          <w:sz w:val="22"/>
          <w:szCs w:val="22"/>
          <w:lang w:val="sr-Cyrl-RS"/>
        </w:rPr>
        <w:t>начину</w:t>
      </w:r>
      <w:r w:rsidR="009609F7" w:rsidRPr="001F7D68">
        <w:rPr>
          <w:sz w:val="22"/>
          <w:szCs w:val="22"/>
          <w:lang w:val="sr-Cyrl-RS"/>
        </w:rPr>
        <w:t xml:space="preserve"> </w:t>
      </w:r>
      <w:r w:rsidRPr="001F7D68">
        <w:rPr>
          <w:sz w:val="22"/>
          <w:szCs w:val="22"/>
          <w:lang w:val="sr-Cyrl-RS"/>
        </w:rPr>
        <w:t>спровођења</w:t>
      </w:r>
      <w:r w:rsidR="009609F7" w:rsidRPr="001F7D68">
        <w:rPr>
          <w:sz w:val="22"/>
          <w:szCs w:val="22"/>
          <w:lang w:val="sr-Cyrl-RS"/>
        </w:rPr>
        <w:t xml:space="preserve"> </w:t>
      </w:r>
      <w:r w:rsidRPr="001F7D68">
        <w:rPr>
          <w:sz w:val="22"/>
          <w:szCs w:val="22"/>
          <w:lang w:val="sr-Cyrl-RS"/>
        </w:rPr>
        <w:t>интервјуа</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обрасцима</w:t>
      </w:r>
      <w:r w:rsidR="009609F7" w:rsidRPr="001F7D68">
        <w:rPr>
          <w:sz w:val="22"/>
          <w:szCs w:val="22"/>
          <w:lang w:val="sr-Cyrl-RS"/>
        </w:rPr>
        <w:t xml:space="preserve"> </w:t>
      </w:r>
      <w:r w:rsidRPr="001F7D68">
        <w:rPr>
          <w:sz w:val="22"/>
          <w:szCs w:val="22"/>
          <w:lang w:val="sr-Cyrl-RS"/>
        </w:rPr>
        <w:t>за</w:t>
      </w:r>
      <w:r w:rsidR="009609F7" w:rsidRPr="001F7D68">
        <w:rPr>
          <w:sz w:val="22"/>
          <w:szCs w:val="22"/>
          <w:lang w:val="sr-Cyrl-RS"/>
        </w:rPr>
        <w:t xml:space="preserve"> </w:t>
      </w:r>
      <w:r w:rsidRPr="001F7D68">
        <w:rPr>
          <w:sz w:val="22"/>
          <w:szCs w:val="22"/>
          <w:lang w:val="sr-Cyrl-RS"/>
        </w:rPr>
        <w:t>спровођење</w:t>
      </w:r>
      <w:r w:rsidR="009609F7" w:rsidRPr="001F7D68">
        <w:rPr>
          <w:sz w:val="22"/>
          <w:szCs w:val="22"/>
          <w:lang w:val="sr-Cyrl-RS"/>
        </w:rPr>
        <w:t xml:space="preserve"> </w:t>
      </w:r>
      <w:r w:rsidRPr="001F7D68">
        <w:rPr>
          <w:sz w:val="22"/>
          <w:szCs w:val="22"/>
          <w:lang w:val="sr-Cyrl-RS"/>
        </w:rPr>
        <w:t>интервјуа</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9609F7" w:rsidRPr="001F7D68">
        <w:rPr>
          <w:sz w:val="22"/>
          <w:szCs w:val="22"/>
          <w:lang w:val="sr-Cyrl-RS"/>
        </w:rPr>
        <w:t xml:space="preserve">. 63/16 </w:t>
      </w:r>
      <w:r w:rsidRPr="001F7D68">
        <w:rPr>
          <w:sz w:val="22"/>
          <w:szCs w:val="22"/>
          <w:lang w:val="sr-Cyrl-RS"/>
        </w:rPr>
        <w:t>и</w:t>
      </w:r>
      <w:r w:rsidR="009609F7" w:rsidRPr="001F7D68">
        <w:rPr>
          <w:sz w:val="22"/>
          <w:szCs w:val="22"/>
          <w:lang w:val="sr-Cyrl-RS"/>
        </w:rPr>
        <w:t xml:space="preserve"> 21/17), </w:t>
      </w:r>
      <w:r w:rsidRPr="001F7D68">
        <w:rPr>
          <w:sz w:val="22"/>
          <w:szCs w:val="22"/>
          <w:lang w:val="sr-Cyrl-RS"/>
        </w:rPr>
        <w:t>чији</w:t>
      </w:r>
      <w:r w:rsidR="009609F7" w:rsidRPr="001F7D68">
        <w:rPr>
          <w:sz w:val="22"/>
          <w:szCs w:val="22"/>
          <w:lang w:val="sr-Cyrl-RS"/>
        </w:rPr>
        <w:t xml:space="preserve"> </w:t>
      </w:r>
      <w:r w:rsidRPr="001F7D68">
        <w:rPr>
          <w:sz w:val="22"/>
          <w:szCs w:val="22"/>
          <w:lang w:val="sr-Cyrl-RS"/>
        </w:rPr>
        <w:t>је</w:t>
      </w:r>
      <w:r w:rsidR="009609F7" w:rsidRPr="001F7D68">
        <w:rPr>
          <w:sz w:val="22"/>
          <w:szCs w:val="22"/>
          <w:lang w:val="sr-Cyrl-RS"/>
        </w:rPr>
        <w:t xml:space="preserve"> </w:t>
      </w:r>
      <w:r w:rsidRPr="001F7D68">
        <w:rPr>
          <w:sz w:val="22"/>
          <w:szCs w:val="22"/>
          <w:lang w:val="sr-Cyrl-RS"/>
        </w:rPr>
        <w:t>саставни</w:t>
      </w:r>
      <w:r w:rsidR="009609F7" w:rsidRPr="001F7D68">
        <w:rPr>
          <w:sz w:val="22"/>
          <w:szCs w:val="22"/>
          <w:lang w:val="sr-Cyrl-RS"/>
        </w:rPr>
        <w:t xml:space="preserve"> </w:t>
      </w:r>
      <w:r w:rsidRPr="001F7D68">
        <w:rPr>
          <w:sz w:val="22"/>
          <w:szCs w:val="22"/>
          <w:lang w:val="sr-Cyrl-RS"/>
        </w:rPr>
        <w:t>дио</w:t>
      </w:r>
      <w:r w:rsidR="009609F7" w:rsidRPr="001F7D68">
        <w:rPr>
          <w:sz w:val="22"/>
          <w:szCs w:val="22"/>
          <w:lang w:val="sr-Cyrl-RS"/>
        </w:rPr>
        <w:t xml:space="preserve"> </w:t>
      </w:r>
      <w:r w:rsidRPr="001F7D68">
        <w:rPr>
          <w:sz w:val="22"/>
          <w:szCs w:val="22"/>
          <w:lang w:val="sr-Cyrl-RS"/>
        </w:rPr>
        <w:t>Оквир</w:t>
      </w:r>
      <w:r w:rsidR="009609F7" w:rsidRPr="001F7D68">
        <w:rPr>
          <w:sz w:val="22"/>
          <w:szCs w:val="22"/>
          <w:lang w:val="sr-Cyrl-RS"/>
        </w:rPr>
        <w:t xml:space="preserve"> </w:t>
      </w:r>
      <w:r w:rsidRPr="001F7D68">
        <w:rPr>
          <w:sz w:val="22"/>
          <w:szCs w:val="22"/>
          <w:lang w:val="sr-Cyrl-RS"/>
        </w:rPr>
        <w:t>компетенција</w:t>
      </w:r>
      <w:r w:rsidR="009609F7" w:rsidRPr="001F7D68">
        <w:rPr>
          <w:sz w:val="22"/>
          <w:szCs w:val="22"/>
          <w:lang w:val="sr-Cyrl-RS"/>
        </w:rPr>
        <w:t xml:space="preserve">. </w:t>
      </w:r>
      <w:r w:rsidRPr="001F7D68">
        <w:rPr>
          <w:sz w:val="22"/>
          <w:szCs w:val="22"/>
          <w:lang w:val="sr-Cyrl-RS"/>
        </w:rPr>
        <w:t>Кандидати</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немају</w:t>
      </w:r>
      <w:r w:rsidR="009609F7" w:rsidRPr="001F7D68">
        <w:rPr>
          <w:sz w:val="22"/>
          <w:szCs w:val="22"/>
          <w:lang w:val="sr-Cyrl-RS"/>
        </w:rPr>
        <w:t xml:space="preserve"> </w:t>
      </w:r>
      <w:r w:rsidRPr="001F7D68">
        <w:rPr>
          <w:sz w:val="22"/>
          <w:szCs w:val="22"/>
          <w:lang w:val="sr-Cyrl-RS"/>
        </w:rPr>
        <w:t>положен</w:t>
      </w:r>
      <w:r w:rsidR="009609F7" w:rsidRPr="001F7D68">
        <w:rPr>
          <w:sz w:val="22"/>
          <w:szCs w:val="22"/>
          <w:lang w:val="sr-Cyrl-RS"/>
        </w:rPr>
        <w:t xml:space="preserve"> </w:t>
      </w:r>
      <w:r w:rsidRPr="001F7D68">
        <w:rPr>
          <w:sz w:val="22"/>
          <w:szCs w:val="22"/>
          <w:lang w:val="sr-Cyrl-RS"/>
        </w:rPr>
        <w:t>стручни</w:t>
      </w:r>
      <w:r w:rsidR="009609F7" w:rsidRPr="001F7D68">
        <w:rPr>
          <w:sz w:val="22"/>
          <w:szCs w:val="22"/>
          <w:lang w:val="sr-Cyrl-RS"/>
        </w:rPr>
        <w:t xml:space="preserve"> (</w:t>
      </w:r>
      <w:r w:rsidRPr="001F7D68">
        <w:rPr>
          <w:sz w:val="22"/>
          <w:szCs w:val="22"/>
          <w:lang w:val="sr-Cyrl-RS"/>
        </w:rPr>
        <w:t>управни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прије</w:t>
      </w:r>
      <w:r w:rsidR="009609F7" w:rsidRPr="001F7D68">
        <w:rPr>
          <w:sz w:val="22"/>
          <w:szCs w:val="22"/>
          <w:lang w:val="sr-Cyrl-RS"/>
        </w:rPr>
        <w:t xml:space="preserve"> </w:t>
      </w:r>
      <w:r w:rsidRPr="001F7D68">
        <w:rPr>
          <w:sz w:val="22"/>
          <w:szCs w:val="22"/>
          <w:lang w:val="sr-Cyrl-RS"/>
        </w:rPr>
        <w:t>приступања</w:t>
      </w:r>
      <w:r w:rsidR="009609F7" w:rsidRPr="001F7D68">
        <w:rPr>
          <w:sz w:val="22"/>
          <w:szCs w:val="22"/>
          <w:lang w:val="sr-Cyrl-RS"/>
        </w:rPr>
        <w:t xml:space="preserve"> </w:t>
      </w:r>
      <w:r w:rsidRPr="001F7D68">
        <w:rPr>
          <w:sz w:val="22"/>
          <w:szCs w:val="22"/>
          <w:lang w:val="sr-Cyrl-RS"/>
        </w:rPr>
        <w:t>стручном</w:t>
      </w:r>
      <w:r w:rsidR="009609F7" w:rsidRPr="001F7D68">
        <w:rPr>
          <w:sz w:val="22"/>
          <w:szCs w:val="22"/>
          <w:lang w:val="sr-Cyrl-RS"/>
        </w:rPr>
        <w:t xml:space="preserve"> </w:t>
      </w:r>
      <w:r w:rsidRPr="001F7D68">
        <w:rPr>
          <w:sz w:val="22"/>
          <w:szCs w:val="22"/>
          <w:lang w:val="sr-Cyrl-RS"/>
        </w:rPr>
        <w:t>испиту</w:t>
      </w:r>
      <w:r w:rsidR="009609F7" w:rsidRPr="001F7D68">
        <w:rPr>
          <w:sz w:val="22"/>
          <w:szCs w:val="22"/>
          <w:lang w:val="sr-Cyrl-RS"/>
        </w:rPr>
        <w:t xml:space="preserve"> </w:t>
      </w:r>
      <w:r w:rsidRPr="001F7D68">
        <w:rPr>
          <w:sz w:val="22"/>
          <w:szCs w:val="22"/>
          <w:lang w:val="sr-Cyrl-RS"/>
        </w:rPr>
        <w:t>ће</w:t>
      </w:r>
      <w:r w:rsidR="009609F7" w:rsidRPr="001F7D68">
        <w:rPr>
          <w:sz w:val="22"/>
          <w:szCs w:val="22"/>
          <w:lang w:val="sr-Cyrl-RS"/>
        </w:rPr>
        <w:t xml:space="preserve"> </w:t>
      </w:r>
      <w:r w:rsidRPr="001F7D68">
        <w:rPr>
          <w:sz w:val="22"/>
          <w:szCs w:val="22"/>
          <w:lang w:val="sr-Cyrl-RS"/>
        </w:rPr>
        <w:t>полагати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складу</w:t>
      </w:r>
      <w:r w:rsidR="009609F7" w:rsidRPr="001F7D68">
        <w:rPr>
          <w:sz w:val="22"/>
          <w:szCs w:val="22"/>
          <w:lang w:val="sr-Cyrl-RS"/>
        </w:rPr>
        <w:t xml:space="preserve"> </w:t>
      </w:r>
      <w:r w:rsidRPr="001F7D68">
        <w:rPr>
          <w:sz w:val="22"/>
          <w:szCs w:val="22"/>
          <w:lang w:val="sr-Cyrl-RS"/>
        </w:rPr>
        <w:t>са</w:t>
      </w:r>
      <w:r w:rsidR="009609F7" w:rsidRPr="001F7D68">
        <w:rPr>
          <w:sz w:val="22"/>
          <w:szCs w:val="22"/>
          <w:lang w:val="sr-Cyrl-RS"/>
        </w:rPr>
        <w:t xml:space="preserve"> </w:t>
      </w:r>
      <w:r w:rsidRPr="001F7D68">
        <w:rPr>
          <w:sz w:val="22"/>
          <w:szCs w:val="22"/>
          <w:lang w:val="sr-Cyrl-RS"/>
        </w:rPr>
        <w:t>Одлуком</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коме</w:t>
      </w:r>
      <w:r w:rsidR="009609F7" w:rsidRPr="001F7D68">
        <w:rPr>
          <w:sz w:val="22"/>
          <w:szCs w:val="22"/>
          <w:lang w:val="sr-Cyrl-RS"/>
        </w:rPr>
        <w:t xml:space="preserve"> </w:t>
      </w:r>
      <w:r w:rsidRPr="001F7D68">
        <w:rPr>
          <w:sz w:val="22"/>
          <w:szCs w:val="22"/>
          <w:lang w:val="sr-Cyrl-RS"/>
        </w:rPr>
        <w:t>је</w:t>
      </w:r>
      <w:r w:rsidR="009609F7" w:rsidRPr="001F7D68">
        <w:rPr>
          <w:sz w:val="22"/>
          <w:szCs w:val="22"/>
          <w:lang w:val="sr-Cyrl-RS"/>
        </w:rPr>
        <w:t xml:space="preserve"> </w:t>
      </w:r>
      <w:r w:rsidRPr="001F7D68">
        <w:rPr>
          <w:sz w:val="22"/>
          <w:szCs w:val="22"/>
          <w:lang w:val="sr-Cyrl-RS"/>
        </w:rPr>
        <w:t>кандидат</w:t>
      </w:r>
      <w:r w:rsidR="009609F7" w:rsidRPr="001F7D68">
        <w:rPr>
          <w:sz w:val="22"/>
          <w:szCs w:val="22"/>
          <w:lang w:val="sr-Cyrl-RS"/>
        </w:rPr>
        <w:t xml:space="preserve"> </w:t>
      </w:r>
      <w:r w:rsidRPr="001F7D68">
        <w:rPr>
          <w:sz w:val="22"/>
          <w:szCs w:val="22"/>
          <w:lang w:val="sr-Cyrl-RS"/>
        </w:rPr>
        <w:t>задовољио</w:t>
      </w:r>
      <w:r w:rsidR="009609F7" w:rsidRPr="001F7D68">
        <w:rPr>
          <w:sz w:val="22"/>
          <w:szCs w:val="22"/>
          <w:lang w:val="sr-Cyrl-RS"/>
        </w:rPr>
        <w:t xml:space="preserve"> </w:t>
      </w:r>
      <w:r w:rsidRPr="001F7D68">
        <w:rPr>
          <w:sz w:val="22"/>
          <w:szCs w:val="22"/>
          <w:lang w:val="sr-Cyrl-RS"/>
        </w:rPr>
        <w:t>важи</w:t>
      </w:r>
      <w:r w:rsidR="009609F7" w:rsidRPr="001F7D68">
        <w:rPr>
          <w:sz w:val="22"/>
          <w:szCs w:val="22"/>
          <w:lang w:val="sr-Cyrl-RS"/>
        </w:rPr>
        <w:t xml:space="preserve"> </w:t>
      </w:r>
      <w:r w:rsidRPr="001F7D68">
        <w:rPr>
          <w:sz w:val="22"/>
          <w:szCs w:val="22"/>
          <w:lang w:val="sr-Cyrl-RS"/>
        </w:rPr>
        <w:t>само</w:t>
      </w:r>
      <w:r w:rsidR="009609F7" w:rsidRPr="001F7D68">
        <w:rPr>
          <w:sz w:val="22"/>
          <w:szCs w:val="22"/>
          <w:lang w:val="sr-Cyrl-RS"/>
        </w:rPr>
        <w:t xml:space="preserve"> </w:t>
      </w:r>
      <w:r w:rsidRPr="001F7D68">
        <w:rPr>
          <w:sz w:val="22"/>
          <w:szCs w:val="22"/>
          <w:lang w:val="sr-Cyrl-RS"/>
        </w:rPr>
        <w:t>за</w:t>
      </w:r>
      <w:r w:rsidR="009609F7" w:rsidRPr="001F7D68">
        <w:rPr>
          <w:sz w:val="22"/>
          <w:szCs w:val="22"/>
          <w:lang w:val="sr-Cyrl-RS"/>
        </w:rPr>
        <w:t xml:space="preserve"> </w:t>
      </w:r>
      <w:r w:rsidRPr="001F7D68">
        <w:rPr>
          <w:sz w:val="22"/>
          <w:szCs w:val="22"/>
          <w:lang w:val="sr-Cyrl-RS"/>
        </w:rPr>
        <w:t>конкретан</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конкурс</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чему</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издаје</w:t>
      </w:r>
      <w:r w:rsidR="009609F7" w:rsidRPr="001F7D68">
        <w:rPr>
          <w:sz w:val="22"/>
          <w:szCs w:val="22"/>
          <w:lang w:val="sr-Cyrl-RS"/>
        </w:rPr>
        <w:t xml:space="preserve"> </w:t>
      </w:r>
      <w:r w:rsidRPr="001F7D68">
        <w:rPr>
          <w:sz w:val="22"/>
          <w:szCs w:val="22"/>
          <w:lang w:val="sr-Cyrl-RS"/>
        </w:rPr>
        <w:t>увјерење</w:t>
      </w:r>
      <w:r w:rsidR="009609F7" w:rsidRPr="001F7D68">
        <w:rPr>
          <w:sz w:val="22"/>
          <w:szCs w:val="22"/>
          <w:lang w:val="sr-Cyrl-RS"/>
        </w:rPr>
        <w:t xml:space="preserve">, </w:t>
      </w:r>
      <w:r w:rsidRPr="001F7D68">
        <w:rPr>
          <w:sz w:val="22"/>
          <w:szCs w:val="22"/>
          <w:lang w:val="sr-Cyrl-RS"/>
        </w:rPr>
        <w:t>а</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кандидата</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буде</w:t>
      </w:r>
      <w:r w:rsidR="009609F7" w:rsidRPr="001F7D68">
        <w:rPr>
          <w:sz w:val="22"/>
          <w:szCs w:val="22"/>
          <w:lang w:val="sr-Cyrl-RS"/>
        </w:rPr>
        <w:t xml:space="preserve"> </w:t>
      </w:r>
      <w:r w:rsidRPr="001F7D68">
        <w:rPr>
          <w:sz w:val="22"/>
          <w:szCs w:val="22"/>
          <w:lang w:val="sr-Cyrl-RS"/>
        </w:rPr>
        <w:t>постављен</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радно</w:t>
      </w:r>
      <w:r w:rsidR="009609F7" w:rsidRPr="001F7D68">
        <w:rPr>
          <w:sz w:val="22"/>
          <w:szCs w:val="22"/>
          <w:lang w:val="sr-Cyrl-RS"/>
        </w:rPr>
        <w:t xml:space="preserve"> </w:t>
      </w:r>
      <w:r w:rsidRPr="001F7D68">
        <w:rPr>
          <w:sz w:val="22"/>
          <w:szCs w:val="22"/>
          <w:lang w:val="sr-Cyrl-RS"/>
        </w:rPr>
        <w:t>мјесто</w:t>
      </w:r>
      <w:r w:rsidR="009609F7" w:rsidRPr="001F7D68">
        <w:rPr>
          <w:sz w:val="22"/>
          <w:szCs w:val="22"/>
          <w:lang w:val="sr-Cyrl-RS"/>
        </w:rPr>
        <w:t xml:space="preserve"> </w:t>
      </w:r>
      <w:r w:rsidRPr="001F7D68">
        <w:rPr>
          <w:sz w:val="22"/>
          <w:szCs w:val="22"/>
          <w:lang w:val="sr-Cyrl-RS"/>
        </w:rPr>
        <w:t>примјењује</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члан</w:t>
      </w:r>
      <w:r w:rsidR="009609F7" w:rsidRPr="001F7D68">
        <w:rPr>
          <w:sz w:val="22"/>
          <w:szCs w:val="22"/>
          <w:lang w:val="sr-Cyrl-RS"/>
        </w:rPr>
        <w:t xml:space="preserve"> 56. </w:t>
      </w:r>
      <w:r w:rsidRPr="001F7D68">
        <w:rPr>
          <w:sz w:val="22"/>
          <w:szCs w:val="22"/>
          <w:lang w:val="sr-Cyrl-RS"/>
        </w:rPr>
        <w:t>Закона</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раду</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институцијама</w:t>
      </w:r>
      <w:r w:rsidR="009609F7" w:rsidRPr="001F7D68">
        <w:rPr>
          <w:sz w:val="22"/>
          <w:szCs w:val="22"/>
          <w:lang w:val="sr-Cyrl-RS"/>
        </w:rPr>
        <w:t xml:space="preserve"> </w:t>
      </w:r>
      <w:r w:rsidRPr="001F7D68">
        <w:rPr>
          <w:sz w:val="22"/>
          <w:szCs w:val="22"/>
          <w:lang w:val="sr-Cyrl-RS"/>
        </w:rPr>
        <w:t>Босне</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Херцеговине</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6E3593" w:rsidRPr="001F7D68">
        <w:rPr>
          <w:sz w:val="22"/>
          <w:szCs w:val="22"/>
          <w:lang w:val="sr-Cyrl-RS"/>
        </w:rPr>
        <w:t xml:space="preserve">. 26/04, 7/05, 48/05, 60/10, </w:t>
      </w:r>
      <w:r w:rsidR="009609F7" w:rsidRPr="001F7D68">
        <w:rPr>
          <w:sz w:val="22"/>
          <w:szCs w:val="22"/>
          <w:lang w:val="sr-Cyrl-RS"/>
        </w:rPr>
        <w:t>32/13</w:t>
      </w:r>
      <w:r w:rsidR="006E3593" w:rsidRPr="001F7D68">
        <w:rPr>
          <w:sz w:val="22"/>
          <w:szCs w:val="22"/>
          <w:lang w:val="bs-Latn-BA"/>
        </w:rPr>
        <w:t xml:space="preserve"> и 93/17</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члан</w:t>
      </w:r>
      <w:r w:rsidR="009609F7" w:rsidRPr="001F7D68">
        <w:rPr>
          <w:sz w:val="22"/>
          <w:szCs w:val="22"/>
          <w:lang w:val="sr-Cyrl-RS"/>
        </w:rPr>
        <w:t xml:space="preserve"> 12. </w:t>
      </w:r>
      <w:r w:rsidRPr="001F7D68">
        <w:rPr>
          <w:sz w:val="22"/>
          <w:szCs w:val="22"/>
          <w:lang w:val="sr-Cyrl-RS"/>
        </w:rPr>
        <w:t>Одлуке</w:t>
      </w:r>
      <w:r w:rsidR="009609F7" w:rsidRPr="001F7D68">
        <w:rPr>
          <w:sz w:val="22"/>
          <w:szCs w:val="22"/>
          <w:lang w:val="sr-Cyrl-RS"/>
        </w:rPr>
        <w:t>.</w:t>
      </w:r>
    </w:p>
    <w:p w14:paraId="62CF0640" w14:textId="77777777" w:rsidR="009609F7" w:rsidRPr="001F7D68" w:rsidRDefault="009609F7" w:rsidP="009609F7">
      <w:pPr>
        <w:jc w:val="both"/>
        <w:rPr>
          <w:sz w:val="22"/>
          <w:szCs w:val="22"/>
          <w:lang w:val="sr-Cyrl-RS"/>
        </w:rPr>
      </w:pPr>
    </w:p>
    <w:p w14:paraId="3B2FB066" w14:textId="77777777" w:rsidR="009609F7" w:rsidRPr="001F7D68" w:rsidRDefault="007053B6" w:rsidP="009609F7">
      <w:pPr>
        <w:jc w:val="both"/>
        <w:rPr>
          <w:sz w:val="22"/>
          <w:szCs w:val="22"/>
          <w:lang w:val="sr-Cyrl-RS"/>
        </w:rPr>
      </w:pPr>
      <w:r w:rsidRPr="001F7D68">
        <w:rPr>
          <w:sz w:val="22"/>
          <w:szCs w:val="22"/>
          <w:lang w:val="sr-Cyrl-RS"/>
        </w:rPr>
        <w:t>Кандидати</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су</w:t>
      </w:r>
      <w:r w:rsidR="009609F7" w:rsidRPr="001F7D68">
        <w:rPr>
          <w:sz w:val="22"/>
          <w:szCs w:val="22"/>
          <w:lang w:val="sr-Cyrl-RS"/>
        </w:rPr>
        <w:t xml:space="preserve"> </w:t>
      </w:r>
      <w:r w:rsidRPr="001F7D68">
        <w:rPr>
          <w:sz w:val="22"/>
          <w:szCs w:val="22"/>
          <w:lang w:val="sr-Cyrl-RS"/>
        </w:rPr>
        <w:t>од</w:t>
      </w:r>
      <w:r w:rsidR="009609F7" w:rsidRPr="001F7D68">
        <w:rPr>
          <w:sz w:val="22"/>
          <w:szCs w:val="22"/>
          <w:lang w:val="sr-Cyrl-RS"/>
        </w:rPr>
        <w:t xml:space="preserve"> </w:t>
      </w:r>
      <w:r w:rsidRPr="001F7D68">
        <w:rPr>
          <w:sz w:val="22"/>
          <w:szCs w:val="22"/>
          <w:lang w:val="sr-Cyrl-RS"/>
        </w:rPr>
        <w:t>момента</w:t>
      </w:r>
      <w:r w:rsidR="009609F7" w:rsidRPr="001F7D68">
        <w:rPr>
          <w:sz w:val="22"/>
          <w:szCs w:val="22"/>
          <w:lang w:val="sr-Cyrl-RS"/>
        </w:rPr>
        <w:t xml:space="preserve"> </w:t>
      </w:r>
      <w:r w:rsidRPr="001F7D68">
        <w:rPr>
          <w:sz w:val="22"/>
          <w:szCs w:val="22"/>
          <w:lang w:val="sr-Cyrl-RS"/>
        </w:rPr>
        <w:t>подношења</w:t>
      </w:r>
      <w:r w:rsidR="009609F7" w:rsidRPr="001F7D68">
        <w:rPr>
          <w:sz w:val="22"/>
          <w:szCs w:val="22"/>
          <w:lang w:val="sr-Cyrl-RS"/>
        </w:rPr>
        <w:t xml:space="preserve"> </w:t>
      </w:r>
      <w:r w:rsidRPr="001F7D68">
        <w:rPr>
          <w:sz w:val="22"/>
          <w:szCs w:val="22"/>
          <w:lang w:val="sr-Cyrl-RS"/>
        </w:rPr>
        <w:t>пријаве</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оглас</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дана</w:t>
      </w:r>
      <w:r w:rsidR="009609F7" w:rsidRPr="001F7D68">
        <w:rPr>
          <w:sz w:val="22"/>
          <w:szCs w:val="22"/>
          <w:lang w:val="sr-Cyrl-RS"/>
        </w:rPr>
        <w:t xml:space="preserve"> </w:t>
      </w:r>
      <w:r w:rsidRPr="001F7D68">
        <w:rPr>
          <w:sz w:val="22"/>
          <w:szCs w:val="22"/>
          <w:lang w:val="sr-Cyrl-RS"/>
        </w:rPr>
        <w:t>одржавања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положили</w:t>
      </w:r>
      <w:r w:rsidR="009609F7" w:rsidRPr="001F7D68">
        <w:rPr>
          <w:sz w:val="22"/>
          <w:szCs w:val="22"/>
          <w:lang w:val="sr-Cyrl-RS"/>
        </w:rPr>
        <w:t xml:space="preserve"> </w:t>
      </w:r>
      <w:r w:rsidRPr="001F7D68">
        <w:rPr>
          <w:sz w:val="22"/>
          <w:szCs w:val="22"/>
          <w:lang w:val="sr-Cyrl-RS"/>
        </w:rPr>
        <w:t>стручни</w:t>
      </w:r>
      <w:r w:rsidR="009609F7" w:rsidRPr="001F7D68">
        <w:rPr>
          <w:sz w:val="22"/>
          <w:szCs w:val="22"/>
          <w:lang w:val="sr-Cyrl-RS"/>
        </w:rPr>
        <w:t xml:space="preserve"> </w:t>
      </w:r>
      <w:r w:rsidRPr="001F7D68">
        <w:rPr>
          <w:sz w:val="22"/>
          <w:szCs w:val="22"/>
          <w:lang w:val="sr-Cyrl-RS"/>
        </w:rPr>
        <w:t>управни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или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00060A84" w:rsidRPr="001F7D68">
        <w:rPr>
          <w:sz w:val="22"/>
          <w:szCs w:val="22"/>
          <w:lang w:val="bs-Latn-BA"/>
        </w:rPr>
        <w:t>општег</w:t>
      </w:r>
      <w:r w:rsidR="009609F7" w:rsidRPr="001F7D68">
        <w:rPr>
          <w:sz w:val="22"/>
          <w:szCs w:val="22"/>
          <w:lang w:val="sr-Cyrl-RS"/>
        </w:rPr>
        <w:t xml:space="preserve"> </w:t>
      </w:r>
      <w:r w:rsidRPr="001F7D68">
        <w:rPr>
          <w:sz w:val="22"/>
          <w:szCs w:val="22"/>
          <w:lang w:val="sr-Cyrl-RS"/>
        </w:rPr>
        <w:t>знања</w:t>
      </w:r>
      <w:r w:rsidR="009609F7" w:rsidRPr="001F7D68">
        <w:rPr>
          <w:sz w:val="22"/>
          <w:szCs w:val="22"/>
          <w:lang w:val="sr-Cyrl-RS"/>
        </w:rPr>
        <w:t xml:space="preserve">, </w:t>
      </w:r>
      <w:r w:rsidRPr="001F7D68">
        <w:rPr>
          <w:sz w:val="22"/>
          <w:szCs w:val="22"/>
          <w:lang w:val="sr-Cyrl-RS"/>
        </w:rPr>
        <w:t>односно</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одговара</w:t>
      </w:r>
      <w:r w:rsidR="009609F7" w:rsidRPr="001F7D68">
        <w:rPr>
          <w:sz w:val="22"/>
          <w:szCs w:val="22"/>
          <w:lang w:val="sr-Cyrl-RS"/>
        </w:rPr>
        <w:t xml:space="preserve"> </w:t>
      </w:r>
      <w:r w:rsidRPr="001F7D68">
        <w:rPr>
          <w:sz w:val="22"/>
          <w:szCs w:val="22"/>
          <w:lang w:val="sr-Cyrl-RS"/>
        </w:rPr>
        <w:t>побројаним</w:t>
      </w:r>
      <w:r w:rsidR="009609F7" w:rsidRPr="001F7D68">
        <w:rPr>
          <w:sz w:val="22"/>
          <w:szCs w:val="22"/>
          <w:lang w:val="sr-Cyrl-RS"/>
        </w:rPr>
        <w:t xml:space="preserve"> </w:t>
      </w:r>
      <w:r w:rsidRPr="001F7D68">
        <w:rPr>
          <w:sz w:val="22"/>
          <w:szCs w:val="22"/>
          <w:lang w:val="sr-Cyrl-RS"/>
        </w:rPr>
        <w:t>испитима</w:t>
      </w:r>
      <w:r w:rsidR="009609F7" w:rsidRPr="001F7D68">
        <w:rPr>
          <w:sz w:val="22"/>
          <w:szCs w:val="22"/>
          <w:lang w:val="sr-Cyrl-RS"/>
        </w:rPr>
        <w:t xml:space="preserve">, </w:t>
      </w:r>
      <w:r w:rsidRPr="001F7D68">
        <w:rPr>
          <w:sz w:val="22"/>
          <w:szCs w:val="22"/>
          <w:lang w:val="sr-Cyrl-RS"/>
        </w:rPr>
        <w:t>тј</w:t>
      </w:r>
      <w:r w:rsidR="009609F7" w:rsidRPr="001F7D68">
        <w:rPr>
          <w:sz w:val="22"/>
          <w:szCs w:val="22"/>
          <w:lang w:val="sr-Cyrl-RS"/>
        </w:rPr>
        <w:t xml:space="preserve">. </w:t>
      </w:r>
      <w:r w:rsidRPr="001F7D68">
        <w:rPr>
          <w:sz w:val="22"/>
          <w:szCs w:val="22"/>
          <w:lang w:val="sr-Cyrl-RS"/>
        </w:rPr>
        <w:t>који</w:t>
      </w:r>
      <w:r w:rsidR="009609F7" w:rsidRPr="001F7D68">
        <w:rPr>
          <w:sz w:val="22"/>
          <w:szCs w:val="22"/>
          <w:lang w:val="sr-Cyrl-RS"/>
        </w:rPr>
        <w:t xml:space="preserve"> </w:t>
      </w:r>
      <w:r w:rsidRPr="001F7D68">
        <w:rPr>
          <w:sz w:val="22"/>
          <w:szCs w:val="22"/>
          <w:lang w:val="sr-Cyrl-RS"/>
        </w:rPr>
        <w:t>нису</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обавези</w:t>
      </w:r>
      <w:r w:rsidR="009609F7" w:rsidRPr="001F7D68">
        <w:rPr>
          <w:sz w:val="22"/>
          <w:szCs w:val="22"/>
          <w:lang w:val="sr-Cyrl-RS"/>
        </w:rPr>
        <w:t xml:space="preserve"> </w:t>
      </w:r>
      <w:r w:rsidRPr="001F7D68">
        <w:rPr>
          <w:sz w:val="22"/>
          <w:szCs w:val="22"/>
          <w:lang w:val="sr-Cyrl-RS"/>
        </w:rPr>
        <w:t>полагати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складу</w:t>
      </w:r>
      <w:r w:rsidR="009609F7" w:rsidRPr="001F7D68">
        <w:rPr>
          <w:sz w:val="22"/>
          <w:szCs w:val="22"/>
          <w:lang w:val="sr-Cyrl-RS"/>
        </w:rPr>
        <w:t xml:space="preserve"> </w:t>
      </w:r>
      <w:r w:rsidRPr="001F7D68">
        <w:rPr>
          <w:sz w:val="22"/>
          <w:szCs w:val="22"/>
          <w:lang w:val="sr-Cyrl-RS"/>
        </w:rPr>
        <w:t>са</w:t>
      </w:r>
      <w:r w:rsidR="009609F7" w:rsidRPr="001F7D68">
        <w:rPr>
          <w:sz w:val="22"/>
          <w:szCs w:val="22"/>
          <w:lang w:val="sr-Cyrl-RS"/>
        </w:rPr>
        <w:t xml:space="preserve"> </w:t>
      </w:r>
      <w:r w:rsidRPr="001F7D68">
        <w:rPr>
          <w:sz w:val="22"/>
          <w:szCs w:val="22"/>
          <w:lang w:val="sr-Cyrl-RS"/>
        </w:rPr>
        <w:t>одредбама</w:t>
      </w:r>
      <w:r w:rsidR="009609F7" w:rsidRPr="001F7D68">
        <w:rPr>
          <w:sz w:val="22"/>
          <w:szCs w:val="22"/>
          <w:lang w:val="sr-Cyrl-RS"/>
        </w:rPr>
        <w:t xml:space="preserve"> </w:t>
      </w:r>
      <w:r w:rsidRPr="001F7D68">
        <w:rPr>
          <w:sz w:val="22"/>
          <w:szCs w:val="22"/>
          <w:lang w:val="sr-Cyrl-RS"/>
        </w:rPr>
        <w:t>члана</w:t>
      </w:r>
      <w:r w:rsidR="009609F7" w:rsidRPr="001F7D68">
        <w:rPr>
          <w:sz w:val="22"/>
          <w:szCs w:val="22"/>
          <w:lang w:val="sr-Cyrl-RS"/>
        </w:rPr>
        <w:t xml:space="preserve"> 13. </w:t>
      </w:r>
      <w:r w:rsidRPr="001F7D68">
        <w:rPr>
          <w:sz w:val="22"/>
          <w:szCs w:val="22"/>
          <w:lang w:val="sr-Cyrl-RS"/>
        </w:rPr>
        <w:t>Одлуке</w:t>
      </w:r>
      <w:r w:rsidR="009609F7" w:rsidRPr="001F7D68">
        <w:rPr>
          <w:sz w:val="22"/>
          <w:szCs w:val="22"/>
          <w:lang w:val="sr-Cyrl-RS"/>
        </w:rPr>
        <w:t xml:space="preserve">, </w:t>
      </w:r>
      <w:r w:rsidRPr="001F7D68">
        <w:rPr>
          <w:sz w:val="22"/>
          <w:szCs w:val="22"/>
          <w:lang w:val="sr-Cyrl-RS"/>
        </w:rPr>
        <w:t>дужни</w:t>
      </w:r>
      <w:r w:rsidR="009609F7" w:rsidRPr="001F7D68">
        <w:rPr>
          <w:sz w:val="22"/>
          <w:szCs w:val="22"/>
          <w:lang w:val="sr-Cyrl-RS"/>
        </w:rPr>
        <w:t xml:space="preserve"> </w:t>
      </w:r>
      <w:r w:rsidRPr="001F7D68">
        <w:rPr>
          <w:sz w:val="22"/>
          <w:szCs w:val="22"/>
          <w:lang w:val="sr-Cyrl-RS"/>
        </w:rPr>
        <w:t>су</w:t>
      </w:r>
      <w:r w:rsidR="009609F7" w:rsidRPr="001F7D68">
        <w:rPr>
          <w:sz w:val="22"/>
          <w:szCs w:val="22"/>
          <w:lang w:val="sr-Cyrl-RS"/>
        </w:rPr>
        <w:t xml:space="preserve"> </w:t>
      </w:r>
      <w:r w:rsidRPr="001F7D68">
        <w:rPr>
          <w:sz w:val="22"/>
          <w:szCs w:val="22"/>
          <w:lang w:val="sr-Cyrl-RS"/>
        </w:rPr>
        <w:t>обавјестити</w:t>
      </w:r>
      <w:r w:rsidR="009609F7" w:rsidRPr="001F7D68">
        <w:rPr>
          <w:sz w:val="22"/>
          <w:szCs w:val="22"/>
          <w:lang w:val="sr-Cyrl-RS"/>
        </w:rPr>
        <w:t xml:space="preserve"> </w:t>
      </w:r>
      <w:r w:rsidRPr="001F7D68">
        <w:rPr>
          <w:sz w:val="22"/>
          <w:szCs w:val="22"/>
          <w:lang w:val="sr-Cyrl-RS"/>
        </w:rPr>
        <w:t>Агенцију</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истом</w:t>
      </w:r>
      <w:r w:rsidR="009609F7" w:rsidRPr="001F7D68">
        <w:rPr>
          <w:sz w:val="22"/>
          <w:szCs w:val="22"/>
          <w:lang w:val="sr-Cyrl-RS"/>
        </w:rPr>
        <w:t xml:space="preserve"> </w:t>
      </w:r>
      <w:r w:rsidRPr="001F7D68">
        <w:rPr>
          <w:sz w:val="22"/>
          <w:szCs w:val="22"/>
          <w:lang w:val="sr-Cyrl-RS"/>
        </w:rPr>
        <w:t>најкасније</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заказаног</w:t>
      </w:r>
      <w:r w:rsidR="009609F7" w:rsidRPr="001F7D68">
        <w:rPr>
          <w:sz w:val="22"/>
          <w:szCs w:val="22"/>
          <w:lang w:val="sr-Cyrl-RS"/>
        </w:rPr>
        <w:t xml:space="preserve"> </w:t>
      </w:r>
      <w:r w:rsidRPr="001F7D68">
        <w:rPr>
          <w:sz w:val="22"/>
          <w:szCs w:val="22"/>
          <w:lang w:val="sr-Cyrl-RS"/>
        </w:rPr>
        <w:t>термина</w:t>
      </w:r>
      <w:r w:rsidR="009609F7" w:rsidRPr="001F7D68">
        <w:rPr>
          <w:sz w:val="22"/>
          <w:szCs w:val="22"/>
          <w:lang w:val="sr-Cyrl-RS"/>
        </w:rPr>
        <w:t xml:space="preserve"> </w:t>
      </w:r>
      <w:r w:rsidRPr="001F7D68">
        <w:rPr>
          <w:sz w:val="22"/>
          <w:szCs w:val="22"/>
          <w:lang w:val="sr-Cyrl-RS"/>
        </w:rPr>
        <w:t>одржавања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lastRenderedPageBreak/>
        <w:t>испита</w:t>
      </w:r>
      <w:r w:rsidR="009609F7" w:rsidRPr="001F7D68">
        <w:rPr>
          <w:sz w:val="22"/>
          <w:szCs w:val="22"/>
          <w:lang w:val="sr-Cyrl-RS"/>
        </w:rPr>
        <w:t xml:space="preserve">, </w:t>
      </w:r>
      <w:r w:rsidRPr="001F7D68">
        <w:rPr>
          <w:sz w:val="22"/>
          <w:szCs w:val="22"/>
          <w:lang w:val="sr-Cyrl-RS"/>
        </w:rPr>
        <w:t>а</w:t>
      </w:r>
      <w:r w:rsidR="009609F7" w:rsidRPr="001F7D68">
        <w:rPr>
          <w:sz w:val="22"/>
          <w:szCs w:val="22"/>
          <w:lang w:val="sr-Cyrl-RS"/>
        </w:rPr>
        <w:t xml:space="preserve"> </w:t>
      </w:r>
      <w:r w:rsidRPr="001F7D68">
        <w:rPr>
          <w:sz w:val="22"/>
          <w:szCs w:val="22"/>
          <w:lang w:val="sr-Cyrl-RS"/>
        </w:rPr>
        <w:t>доказ</w:t>
      </w:r>
      <w:r w:rsidR="009609F7" w:rsidRPr="001F7D68">
        <w:rPr>
          <w:sz w:val="22"/>
          <w:szCs w:val="22"/>
          <w:lang w:val="sr-Cyrl-RS"/>
        </w:rPr>
        <w:t xml:space="preserve"> </w:t>
      </w:r>
      <w:r w:rsidRPr="001F7D68">
        <w:rPr>
          <w:sz w:val="22"/>
          <w:szCs w:val="22"/>
          <w:lang w:val="sr-Cyrl-RS"/>
        </w:rPr>
        <w:t>о</w:t>
      </w:r>
      <w:r w:rsidR="009609F7" w:rsidRPr="001F7D68">
        <w:rPr>
          <w:sz w:val="22"/>
          <w:szCs w:val="22"/>
          <w:lang w:val="sr-Cyrl-RS"/>
        </w:rPr>
        <w:t xml:space="preserve"> </w:t>
      </w:r>
      <w:r w:rsidRPr="001F7D68">
        <w:rPr>
          <w:sz w:val="22"/>
          <w:szCs w:val="22"/>
          <w:lang w:val="sr-Cyrl-RS"/>
        </w:rPr>
        <w:t>наведеном</w:t>
      </w:r>
      <w:r w:rsidR="009609F7" w:rsidRPr="001F7D68">
        <w:rPr>
          <w:sz w:val="22"/>
          <w:szCs w:val="22"/>
          <w:lang w:val="sr-Cyrl-RS"/>
        </w:rPr>
        <w:t xml:space="preserve"> </w:t>
      </w:r>
      <w:r w:rsidRPr="001F7D68">
        <w:rPr>
          <w:sz w:val="22"/>
          <w:szCs w:val="22"/>
          <w:lang w:val="sr-Cyrl-RS"/>
        </w:rPr>
        <w:t>требају</w:t>
      </w:r>
      <w:r w:rsidR="009609F7" w:rsidRPr="001F7D68">
        <w:rPr>
          <w:sz w:val="22"/>
          <w:szCs w:val="22"/>
          <w:lang w:val="sr-Cyrl-RS"/>
        </w:rPr>
        <w:t xml:space="preserve"> </w:t>
      </w:r>
      <w:r w:rsidRPr="001F7D68">
        <w:rPr>
          <w:sz w:val="22"/>
          <w:szCs w:val="22"/>
          <w:lang w:val="sr-Cyrl-RS"/>
        </w:rPr>
        <w:t>непосредно</w:t>
      </w:r>
      <w:r w:rsidR="009609F7" w:rsidRPr="001F7D68">
        <w:rPr>
          <w:sz w:val="22"/>
          <w:szCs w:val="22"/>
          <w:lang w:val="sr-Cyrl-RS"/>
        </w:rPr>
        <w:t xml:space="preserve"> </w:t>
      </w:r>
      <w:r w:rsidRPr="001F7D68">
        <w:rPr>
          <w:sz w:val="22"/>
          <w:szCs w:val="22"/>
          <w:lang w:val="sr-Cyrl-RS"/>
        </w:rPr>
        <w:t>доставити</w:t>
      </w:r>
      <w:r w:rsidR="009609F7" w:rsidRPr="001F7D68">
        <w:rPr>
          <w:sz w:val="22"/>
          <w:szCs w:val="22"/>
          <w:lang w:val="sr-Cyrl-RS"/>
        </w:rPr>
        <w:t xml:space="preserve"> </w:t>
      </w:r>
      <w:r w:rsidRPr="001F7D68">
        <w:rPr>
          <w:sz w:val="22"/>
          <w:szCs w:val="22"/>
          <w:lang w:val="sr-Cyrl-RS"/>
        </w:rPr>
        <w:t>Агенцији</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слати</w:t>
      </w:r>
      <w:r w:rsidR="009609F7" w:rsidRPr="001F7D68">
        <w:rPr>
          <w:sz w:val="22"/>
          <w:szCs w:val="22"/>
          <w:lang w:val="sr-Cyrl-RS"/>
        </w:rPr>
        <w:t xml:space="preserve"> </w:t>
      </w:r>
      <w:r w:rsidRPr="001F7D68">
        <w:rPr>
          <w:sz w:val="22"/>
          <w:szCs w:val="22"/>
          <w:lang w:val="sr-Cyrl-RS"/>
        </w:rPr>
        <w:t>путем</w:t>
      </w:r>
      <w:r w:rsidR="009609F7" w:rsidRPr="001F7D68">
        <w:rPr>
          <w:sz w:val="22"/>
          <w:szCs w:val="22"/>
          <w:lang w:val="sr-Cyrl-RS"/>
        </w:rPr>
        <w:t xml:space="preserve"> </w:t>
      </w:r>
      <w:r w:rsidRPr="001F7D68">
        <w:rPr>
          <w:sz w:val="22"/>
          <w:szCs w:val="22"/>
          <w:lang w:val="sr-Cyrl-RS"/>
        </w:rPr>
        <w:t>поште</w:t>
      </w:r>
      <w:r w:rsidR="009609F7" w:rsidRPr="001F7D68">
        <w:rPr>
          <w:sz w:val="22"/>
          <w:szCs w:val="22"/>
          <w:lang w:val="sr-Cyrl-RS"/>
        </w:rPr>
        <w:t xml:space="preserve">), </w:t>
      </w:r>
      <w:r w:rsidRPr="001F7D68">
        <w:rPr>
          <w:sz w:val="22"/>
          <w:szCs w:val="22"/>
          <w:lang w:val="sr-Cyrl-RS"/>
        </w:rPr>
        <w:t>искључиво</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почетка</w:t>
      </w:r>
      <w:r w:rsidR="009609F7" w:rsidRPr="001F7D68">
        <w:rPr>
          <w:sz w:val="22"/>
          <w:szCs w:val="22"/>
          <w:lang w:val="sr-Cyrl-RS"/>
        </w:rPr>
        <w:t xml:space="preserve"> </w:t>
      </w:r>
      <w:r w:rsidRPr="001F7D68">
        <w:rPr>
          <w:sz w:val="22"/>
          <w:szCs w:val="22"/>
          <w:lang w:val="sr-Cyrl-RS"/>
        </w:rPr>
        <w:t>термина</w:t>
      </w:r>
      <w:r w:rsidR="009609F7" w:rsidRPr="001F7D68">
        <w:rPr>
          <w:sz w:val="22"/>
          <w:szCs w:val="22"/>
          <w:lang w:val="sr-Cyrl-RS"/>
        </w:rPr>
        <w:t xml:space="preserve"> </w:t>
      </w:r>
      <w:r w:rsidRPr="001F7D68">
        <w:rPr>
          <w:sz w:val="22"/>
          <w:szCs w:val="22"/>
          <w:lang w:val="sr-Cyrl-RS"/>
        </w:rPr>
        <w:t>писменог</w:t>
      </w:r>
      <w:r w:rsidR="009609F7" w:rsidRPr="001F7D68">
        <w:rPr>
          <w:sz w:val="22"/>
          <w:szCs w:val="22"/>
          <w:lang w:val="sr-Cyrl-RS"/>
        </w:rPr>
        <w:t xml:space="preserve"> </w:t>
      </w:r>
      <w:r w:rsidRPr="001F7D68">
        <w:rPr>
          <w:sz w:val="22"/>
          <w:szCs w:val="22"/>
          <w:lang w:val="sr-Cyrl-RS"/>
        </w:rPr>
        <w:t>дијела</w:t>
      </w:r>
      <w:r w:rsidR="009609F7" w:rsidRPr="001F7D68">
        <w:rPr>
          <w:sz w:val="22"/>
          <w:szCs w:val="22"/>
          <w:lang w:val="sr-Cyrl-RS"/>
        </w:rPr>
        <w:t xml:space="preserve"> </w:t>
      </w:r>
      <w:r w:rsidRPr="001F7D68">
        <w:rPr>
          <w:sz w:val="22"/>
          <w:szCs w:val="22"/>
          <w:lang w:val="sr-Cyrl-RS"/>
        </w:rPr>
        <w:t>стручног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У</w:t>
      </w:r>
      <w:r w:rsidR="009609F7" w:rsidRPr="001F7D68">
        <w:rPr>
          <w:sz w:val="22"/>
          <w:szCs w:val="22"/>
          <w:lang w:val="sr-Cyrl-RS"/>
        </w:rPr>
        <w:t xml:space="preserve"> </w:t>
      </w:r>
      <w:r w:rsidRPr="001F7D68">
        <w:rPr>
          <w:sz w:val="22"/>
          <w:szCs w:val="22"/>
          <w:lang w:val="sr-Cyrl-RS"/>
        </w:rPr>
        <w:t>случају</w:t>
      </w:r>
      <w:r w:rsidR="009609F7" w:rsidRPr="001F7D68">
        <w:rPr>
          <w:sz w:val="22"/>
          <w:szCs w:val="22"/>
          <w:lang w:val="sr-Cyrl-RS"/>
        </w:rPr>
        <w:t xml:space="preserve"> </w:t>
      </w:r>
      <w:r w:rsidRPr="001F7D68">
        <w:rPr>
          <w:sz w:val="22"/>
          <w:szCs w:val="22"/>
          <w:lang w:val="sr-Cyrl-RS"/>
        </w:rPr>
        <w:t>да</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кандидат</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одазове</w:t>
      </w:r>
      <w:r w:rsidR="009609F7" w:rsidRPr="001F7D68">
        <w:rPr>
          <w:sz w:val="22"/>
          <w:szCs w:val="22"/>
          <w:lang w:val="sr-Cyrl-RS"/>
        </w:rPr>
        <w:t xml:space="preserve"> </w:t>
      </w:r>
      <w:r w:rsidRPr="001F7D68">
        <w:rPr>
          <w:sz w:val="22"/>
          <w:szCs w:val="22"/>
          <w:lang w:val="sr-Cyrl-RS"/>
        </w:rPr>
        <w:t>позиву</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испит</w:t>
      </w:r>
      <w:r w:rsidR="009609F7" w:rsidRPr="001F7D68">
        <w:rPr>
          <w:sz w:val="22"/>
          <w:szCs w:val="22"/>
          <w:lang w:val="sr-Cyrl-RS"/>
        </w:rPr>
        <w:t xml:space="preserve">, </w:t>
      </w:r>
      <w:r w:rsidRPr="001F7D68">
        <w:rPr>
          <w:sz w:val="22"/>
          <w:szCs w:val="22"/>
          <w:lang w:val="sr-Cyrl-RS"/>
        </w:rPr>
        <w:t>а</w:t>
      </w:r>
      <w:r w:rsidR="009609F7" w:rsidRPr="001F7D68">
        <w:rPr>
          <w:sz w:val="22"/>
          <w:szCs w:val="22"/>
          <w:lang w:val="sr-Cyrl-RS"/>
        </w:rPr>
        <w:t xml:space="preserve"> </w:t>
      </w:r>
      <w:r w:rsidRPr="001F7D68">
        <w:rPr>
          <w:sz w:val="22"/>
          <w:szCs w:val="22"/>
          <w:lang w:val="sr-Cyrl-RS"/>
        </w:rPr>
        <w:t>не</w:t>
      </w:r>
      <w:r w:rsidR="009609F7" w:rsidRPr="001F7D68">
        <w:rPr>
          <w:sz w:val="22"/>
          <w:szCs w:val="22"/>
          <w:lang w:val="sr-Cyrl-RS"/>
        </w:rPr>
        <w:t xml:space="preserve"> </w:t>
      </w:r>
      <w:r w:rsidRPr="001F7D68">
        <w:rPr>
          <w:sz w:val="22"/>
          <w:szCs w:val="22"/>
          <w:lang w:val="sr-Cyrl-RS"/>
        </w:rPr>
        <w:t>приложи</w:t>
      </w:r>
      <w:r w:rsidR="009609F7" w:rsidRPr="001F7D68">
        <w:rPr>
          <w:sz w:val="22"/>
          <w:szCs w:val="22"/>
          <w:lang w:val="sr-Cyrl-RS"/>
        </w:rPr>
        <w:t xml:space="preserve"> </w:t>
      </w:r>
      <w:r w:rsidRPr="001F7D68">
        <w:rPr>
          <w:sz w:val="22"/>
          <w:szCs w:val="22"/>
          <w:lang w:val="sr-Cyrl-RS"/>
        </w:rPr>
        <w:t>тражени</w:t>
      </w:r>
      <w:r w:rsidR="009609F7" w:rsidRPr="001F7D68">
        <w:rPr>
          <w:sz w:val="22"/>
          <w:szCs w:val="22"/>
          <w:lang w:val="sr-Cyrl-RS"/>
        </w:rPr>
        <w:t xml:space="preserve"> </w:t>
      </w:r>
      <w:r w:rsidRPr="001F7D68">
        <w:rPr>
          <w:sz w:val="22"/>
          <w:szCs w:val="22"/>
          <w:lang w:val="sr-Cyrl-RS"/>
        </w:rPr>
        <w:t>доказ</w:t>
      </w:r>
      <w:r w:rsidR="009609F7" w:rsidRPr="001F7D68">
        <w:rPr>
          <w:sz w:val="22"/>
          <w:szCs w:val="22"/>
          <w:lang w:val="sr-Cyrl-RS"/>
        </w:rPr>
        <w:t xml:space="preserve"> </w:t>
      </w:r>
      <w:r w:rsidRPr="001F7D68">
        <w:rPr>
          <w:sz w:val="22"/>
          <w:szCs w:val="22"/>
          <w:lang w:val="sr-Cyrl-RS"/>
        </w:rPr>
        <w:t>до</w:t>
      </w:r>
      <w:r w:rsidR="009609F7" w:rsidRPr="001F7D68">
        <w:rPr>
          <w:sz w:val="22"/>
          <w:szCs w:val="22"/>
          <w:lang w:val="sr-Cyrl-RS"/>
        </w:rPr>
        <w:t xml:space="preserve"> </w:t>
      </w:r>
      <w:r w:rsidRPr="001F7D68">
        <w:rPr>
          <w:sz w:val="22"/>
          <w:szCs w:val="22"/>
          <w:lang w:val="sr-Cyrl-RS"/>
        </w:rPr>
        <w:t>писменог</w:t>
      </w:r>
      <w:r w:rsidR="009609F7" w:rsidRPr="001F7D68">
        <w:rPr>
          <w:sz w:val="22"/>
          <w:szCs w:val="22"/>
          <w:lang w:val="sr-Cyrl-RS"/>
        </w:rPr>
        <w:t xml:space="preserve"> </w:t>
      </w:r>
      <w:r w:rsidRPr="001F7D68">
        <w:rPr>
          <w:sz w:val="22"/>
          <w:szCs w:val="22"/>
          <w:lang w:val="sr-Cyrl-RS"/>
        </w:rPr>
        <w:t>дијела</w:t>
      </w:r>
      <w:r w:rsidR="009609F7" w:rsidRPr="001F7D68">
        <w:rPr>
          <w:sz w:val="22"/>
          <w:szCs w:val="22"/>
          <w:lang w:val="sr-Cyrl-RS"/>
        </w:rPr>
        <w:t xml:space="preserve"> </w:t>
      </w:r>
      <w:r w:rsidRPr="001F7D68">
        <w:rPr>
          <w:sz w:val="22"/>
          <w:szCs w:val="22"/>
          <w:lang w:val="sr-Cyrl-RS"/>
        </w:rPr>
        <w:t>стручног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сматраће</w:t>
      </w:r>
      <w:r w:rsidR="009609F7" w:rsidRPr="001F7D68">
        <w:rPr>
          <w:sz w:val="22"/>
          <w:szCs w:val="22"/>
          <w:lang w:val="sr-Cyrl-RS"/>
        </w:rPr>
        <w:t xml:space="preserve"> </w:t>
      </w:r>
      <w:r w:rsidRPr="001F7D68">
        <w:rPr>
          <w:sz w:val="22"/>
          <w:szCs w:val="22"/>
          <w:lang w:val="sr-Cyrl-RS"/>
        </w:rPr>
        <w:t>се</w:t>
      </w:r>
      <w:r w:rsidR="009609F7" w:rsidRPr="001F7D68">
        <w:rPr>
          <w:sz w:val="22"/>
          <w:szCs w:val="22"/>
          <w:lang w:val="sr-Cyrl-RS"/>
        </w:rPr>
        <w:t xml:space="preserve"> </w:t>
      </w:r>
      <w:r w:rsidRPr="001F7D68">
        <w:rPr>
          <w:sz w:val="22"/>
          <w:szCs w:val="22"/>
          <w:lang w:val="sr-Cyrl-RS"/>
        </w:rPr>
        <w:t>да</w:t>
      </w:r>
      <w:r w:rsidR="009609F7" w:rsidRPr="001F7D68">
        <w:rPr>
          <w:sz w:val="22"/>
          <w:szCs w:val="22"/>
          <w:lang w:val="sr-Cyrl-RS"/>
        </w:rPr>
        <w:t xml:space="preserve"> </w:t>
      </w:r>
      <w:r w:rsidRPr="001F7D68">
        <w:rPr>
          <w:sz w:val="22"/>
          <w:szCs w:val="22"/>
          <w:lang w:val="sr-Cyrl-RS"/>
        </w:rPr>
        <w:t>је</w:t>
      </w:r>
      <w:r w:rsidR="009609F7" w:rsidRPr="001F7D68">
        <w:rPr>
          <w:sz w:val="22"/>
          <w:szCs w:val="22"/>
          <w:lang w:val="sr-Cyrl-RS"/>
        </w:rPr>
        <w:t xml:space="preserve"> </w:t>
      </w:r>
      <w:r w:rsidRPr="001F7D68">
        <w:rPr>
          <w:sz w:val="22"/>
          <w:szCs w:val="22"/>
          <w:lang w:val="sr-Cyrl-RS"/>
        </w:rPr>
        <w:t>одустао</w:t>
      </w:r>
      <w:r w:rsidR="009609F7" w:rsidRPr="001F7D68">
        <w:rPr>
          <w:sz w:val="22"/>
          <w:szCs w:val="22"/>
          <w:lang w:val="sr-Cyrl-RS"/>
        </w:rPr>
        <w:t xml:space="preserve"> </w:t>
      </w:r>
      <w:r w:rsidRPr="001F7D68">
        <w:rPr>
          <w:sz w:val="22"/>
          <w:szCs w:val="22"/>
          <w:lang w:val="sr-Cyrl-RS"/>
        </w:rPr>
        <w:t>од</w:t>
      </w:r>
      <w:r w:rsidR="009609F7" w:rsidRPr="001F7D68">
        <w:rPr>
          <w:sz w:val="22"/>
          <w:szCs w:val="22"/>
          <w:lang w:val="sr-Cyrl-RS"/>
        </w:rPr>
        <w:t xml:space="preserve"> </w:t>
      </w:r>
      <w:r w:rsidRPr="001F7D68">
        <w:rPr>
          <w:sz w:val="22"/>
          <w:szCs w:val="22"/>
          <w:lang w:val="sr-Cyrl-RS"/>
        </w:rPr>
        <w:t>своје</w:t>
      </w:r>
      <w:r w:rsidR="009609F7" w:rsidRPr="001F7D68">
        <w:rPr>
          <w:sz w:val="22"/>
          <w:szCs w:val="22"/>
          <w:lang w:val="sr-Cyrl-RS"/>
        </w:rPr>
        <w:t xml:space="preserve"> </w:t>
      </w:r>
      <w:r w:rsidRPr="001F7D68">
        <w:rPr>
          <w:sz w:val="22"/>
          <w:szCs w:val="22"/>
          <w:lang w:val="sr-Cyrl-RS"/>
        </w:rPr>
        <w:t>пријаве</w:t>
      </w:r>
      <w:r w:rsidR="009609F7" w:rsidRPr="001F7D68">
        <w:rPr>
          <w:sz w:val="22"/>
          <w:szCs w:val="22"/>
          <w:lang w:val="sr-Cyrl-RS"/>
        </w:rPr>
        <w:t xml:space="preserve"> </w:t>
      </w:r>
      <w:r w:rsidRPr="001F7D68">
        <w:rPr>
          <w:sz w:val="22"/>
          <w:szCs w:val="22"/>
          <w:lang w:val="sr-Cyrl-RS"/>
        </w:rPr>
        <w:t>на</w:t>
      </w:r>
      <w:r w:rsidR="009609F7" w:rsidRPr="001F7D68">
        <w:rPr>
          <w:sz w:val="22"/>
          <w:szCs w:val="22"/>
          <w:lang w:val="sr-Cyrl-RS"/>
        </w:rPr>
        <w:t xml:space="preserve"> </w:t>
      </w:r>
      <w:r w:rsidRPr="001F7D68">
        <w:rPr>
          <w:sz w:val="22"/>
          <w:szCs w:val="22"/>
          <w:lang w:val="sr-Cyrl-RS"/>
        </w:rPr>
        <w:t>наведени</w:t>
      </w:r>
      <w:r w:rsidR="009609F7" w:rsidRPr="001F7D68">
        <w:rPr>
          <w:sz w:val="22"/>
          <w:szCs w:val="22"/>
          <w:lang w:val="sr-Cyrl-RS"/>
        </w:rPr>
        <w:t xml:space="preserve"> </w:t>
      </w:r>
      <w:r w:rsidRPr="001F7D68">
        <w:rPr>
          <w:sz w:val="22"/>
          <w:szCs w:val="22"/>
          <w:lang w:val="sr-Cyrl-RS"/>
        </w:rPr>
        <w:t>Јавни</w:t>
      </w:r>
      <w:r w:rsidR="009609F7" w:rsidRPr="001F7D68">
        <w:rPr>
          <w:sz w:val="22"/>
          <w:szCs w:val="22"/>
          <w:lang w:val="sr-Cyrl-RS"/>
        </w:rPr>
        <w:t xml:space="preserve"> </w:t>
      </w:r>
      <w:r w:rsidRPr="001F7D68">
        <w:rPr>
          <w:sz w:val="22"/>
          <w:szCs w:val="22"/>
          <w:lang w:val="sr-Cyrl-RS"/>
        </w:rPr>
        <w:t>оглас</w:t>
      </w:r>
      <w:r w:rsidR="009609F7" w:rsidRPr="001F7D68">
        <w:rPr>
          <w:sz w:val="22"/>
          <w:szCs w:val="22"/>
          <w:lang w:val="sr-Cyrl-RS"/>
        </w:rPr>
        <w:t>.</w:t>
      </w:r>
    </w:p>
    <w:p w14:paraId="2F8F0928" w14:textId="77777777" w:rsidR="009609F7" w:rsidRPr="001F7D68" w:rsidRDefault="009609F7" w:rsidP="009609F7">
      <w:pPr>
        <w:jc w:val="both"/>
        <w:rPr>
          <w:sz w:val="22"/>
          <w:szCs w:val="22"/>
          <w:lang w:val="sr-Cyrl-RS"/>
        </w:rPr>
      </w:pPr>
    </w:p>
    <w:p w14:paraId="1D5EFDAE" w14:textId="77777777" w:rsidR="009609F7" w:rsidRPr="001F7D68" w:rsidRDefault="007053B6" w:rsidP="009609F7">
      <w:pPr>
        <w:jc w:val="both"/>
        <w:rPr>
          <w:sz w:val="22"/>
          <w:szCs w:val="22"/>
          <w:lang w:val="sr-Cyrl-RS"/>
        </w:rPr>
      </w:pPr>
      <w:r w:rsidRPr="001F7D68">
        <w:rPr>
          <w:sz w:val="22"/>
          <w:szCs w:val="22"/>
          <w:lang w:val="sr-Cyrl-RS"/>
        </w:rPr>
        <w:t>Градиво</w:t>
      </w:r>
      <w:r w:rsidR="009609F7" w:rsidRPr="001F7D68">
        <w:rPr>
          <w:sz w:val="22"/>
          <w:szCs w:val="22"/>
          <w:lang w:val="sr-Cyrl-RS"/>
        </w:rPr>
        <w:t xml:space="preserve"> </w:t>
      </w:r>
      <w:r w:rsidRPr="001F7D68">
        <w:rPr>
          <w:sz w:val="22"/>
          <w:szCs w:val="22"/>
          <w:lang w:val="sr-Cyrl-RS"/>
        </w:rPr>
        <w:t>и</w:t>
      </w:r>
      <w:r w:rsidR="009609F7" w:rsidRPr="001F7D68">
        <w:rPr>
          <w:sz w:val="22"/>
          <w:szCs w:val="22"/>
          <w:lang w:val="sr-Cyrl-RS"/>
        </w:rPr>
        <w:t xml:space="preserve"> </w:t>
      </w:r>
      <w:r w:rsidRPr="001F7D68">
        <w:rPr>
          <w:sz w:val="22"/>
          <w:szCs w:val="22"/>
          <w:lang w:val="sr-Cyrl-RS"/>
        </w:rPr>
        <w:t>правни</w:t>
      </w:r>
      <w:r w:rsidR="009609F7" w:rsidRPr="001F7D68">
        <w:rPr>
          <w:sz w:val="22"/>
          <w:szCs w:val="22"/>
          <w:lang w:val="sr-Cyrl-RS"/>
        </w:rPr>
        <w:t xml:space="preserve"> </w:t>
      </w:r>
      <w:r w:rsidRPr="001F7D68">
        <w:rPr>
          <w:sz w:val="22"/>
          <w:szCs w:val="22"/>
          <w:lang w:val="sr-Cyrl-RS"/>
        </w:rPr>
        <w:t>извори</w:t>
      </w:r>
      <w:r w:rsidR="009609F7" w:rsidRPr="001F7D68">
        <w:rPr>
          <w:sz w:val="22"/>
          <w:szCs w:val="22"/>
          <w:lang w:val="sr-Cyrl-RS"/>
        </w:rPr>
        <w:t xml:space="preserve"> </w:t>
      </w:r>
      <w:r w:rsidRPr="001F7D68">
        <w:rPr>
          <w:sz w:val="22"/>
          <w:szCs w:val="22"/>
          <w:lang w:val="sr-Cyrl-RS"/>
        </w:rPr>
        <w:t>односно</w:t>
      </w:r>
      <w:r w:rsidR="009609F7" w:rsidRPr="001F7D68">
        <w:rPr>
          <w:sz w:val="22"/>
          <w:szCs w:val="22"/>
          <w:lang w:val="sr-Cyrl-RS"/>
        </w:rPr>
        <w:t xml:space="preserve"> </w:t>
      </w:r>
      <w:r w:rsidRPr="001F7D68">
        <w:rPr>
          <w:sz w:val="22"/>
          <w:szCs w:val="22"/>
          <w:lang w:val="sr-Cyrl-RS"/>
        </w:rPr>
        <w:t>литература</w:t>
      </w:r>
      <w:r w:rsidR="009609F7" w:rsidRPr="001F7D68">
        <w:rPr>
          <w:sz w:val="22"/>
          <w:szCs w:val="22"/>
          <w:lang w:val="sr-Cyrl-RS"/>
        </w:rPr>
        <w:t xml:space="preserve"> </w:t>
      </w:r>
      <w:r w:rsidRPr="001F7D68">
        <w:rPr>
          <w:sz w:val="22"/>
          <w:szCs w:val="22"/>
          <w:lang w:val="sr-Cyrl-RS"/>
        </w:rPr>
        <w:t>за</w:t>
      </w:r>
      <w:r w:rsidR="009609F7" w:rsidRPr="001F7D68">
        <w:rPr>
          <w:sz w:val="22"/>
          <w:szCs w:val="22"/>
          <w:lang w:val="sr-Cyrl-RS"/>
        </w:rPr>
        <w:t xml:space="preserve"> </w:t>
      </w:r>
      <w:r w:rsidRPr="001F7D68">
        <w:rPr>
          <w:sz w:val="22"/>
          <w:szCs w:val="22"/>
          <w:lang w:val="sr-Cyrl-RS"/>
        </w:rPr>
        <w:t>полагање</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утврђени</w:t>
      </w:r>
      <w:r w:rsidR="009609F7" w:rsidRPr="001F7D68">
        <w:rPr>
          <w:sz w:val="22"/>
          <w:szCs w:val="22"/>
          <w:lang w:val="sr-Cyrl-RS"/>
        </w:rPr>
        <w:t xml:space="preserve"> </w:t>
      </w:r>
      <w:r w:rsidRPr="001F7D68">
        <w:rPr>
          <w:sz w:val="22"/>
          <w:szCs w:val="22"/>
          <w:lang w:val="sr-Cyrl-RS"/>
        </w:rPr>
        <w:t>су</w:t>
      </w:r>
      <w:r w:rsidR="009609F7" w:rsidRPr="001F7D68">
        <w:rPr>
          <w:sz w:val="22"/>
          <w:szCs w:val="22"/>
          <w:lang w:val="sr-Cyrl-RS"/>
        </w:rPr>
        <w:t xml:space="preserve"> </w:t>
      </w:r>
      <w:r w:rsidRPr="001F7D68">
        <w:rPr>
          <w:sz w:val="22"/>
          <w:szCs w:val="22"/>
          <w:lang w:val="sr-Cyrl-RS"/>
        </w:rPr>
        <w:t>Програмом</w:t>
      </w:r>
      <w:r w:rsidR="009609F7" w:rsidRPr="001F7D68">
        <w:rPr>
          <w:sz w:val="22"/>
          <w:szCs w:val="22"/>
          <w:lang w:val="sr-Cyrl-RS"/>
        </w:rPr>
        <w:t xml:space="preserve"> </w:t>
      </w:r>
      <w:r w:rsidRPr="001F7D68">
        <w:rPr>
          <w:sz w:val="22"/>
          <w:szCs w:val="22"/>
          <w:lang w:val="sr-Cyrl-RS"/>
        </w:rPr>
        <w:t>полагања</w:t>
      </w:r>
      <w:r w:rsidR="009609F7" w:rsidRPr="001F7D68">
        <w:rPr>
          <w:sz w:val="22"/>
          <w:szCs w:val="22"/>
          <w:lang w:val="sr-Cyrl-RS"/>
        </w:rPr>
        <w:t xml:space="preserve"> </w:t>
      </w:r>
      <w:r w:rsidRPr="001F7D68">
        <w:rPr>
          <w:sz w:val="22"/>
          <w:szCs w:val="22"/>
          <w:lang w:val="sr-Cyrl-RS"/>
        </w:rPr>
        <w:t>јавног</w:t>
      </w:r>
      <w:r w:rsidR="009609F7" w:rsidRPr="001F7D68">
        <w:rPr>
          <w:sz w:val="22"/>
          <w:szCs w:val="22"/>
          <w:lang w:val="sr-Cyrl-RS"/>
        </w:rPr>
        <w:t xml:space="preserve"> </w:t>
      </w:r>
      <w:r w:rsidRPr="001F7D68">
        <w:rPr>
          <w:sz w:val="22"/>
          <w:szCs w:val="22"/>
          <w:lang w:val="sr-Cyrl-RS"/>
        </w:rPr>
        <w:t>испита</w:t>
      </w:r>
      <w:r w:rsidR="009609F7" w:rsidRPr="001F7D68">
        <w:rPr>
          <w:sz w:val="22"/>
          <w:szCs w:val="22"/>
          <w:lang w:val="sr-Cyrl-RS"/>
        </w:rPr>
        <w:t xml:space="preserve"> („</w:t>
      </w:r>
      <w:r w:rsidRPr="001F7D68">
        <w:rPr>
          <w:sz w:val="22"/>
          <w:szCs w:val="22"/>
          <w:lang w:val="sr-Cyrl-RS"/>
        </w:rPr>
        <w:t>Службени</w:t>
      </w:r>
      <w:r w:rsidR="009609F7" w:rsidRPr="001F7D68">
        <w:rPr>
          <w:sz w:val="22"/>
          <w:szCs w:val="22"/>
          <w:lang w:val="sr-Cyrl-RS"/>
        </w:rPr>
        <w:t xml:space="preserve"> </w:t>
      </w:r>
      <w:r w:rsidRPr="001F7D68">
        <w:rPr>
          <w:sz w:val="22"/>
          <w:szCs w:val="22"/>
          <w:lang w:val="sr-Cyrl-RS"/>
        </w:rPr>
        <w:t>гласник</w:t>
      </w:r>
      <w:r w:rsidR="009609F7" w:rsidRPr="001F7D68">
        <w:rPr>
          <w:sz w:val="22"/>
          <w:szCs w:val="22"/>
          <w:lang w:val="sr-Cyrl-RS"/>
        </w:rPr>
        <w:t xml:space="preserve"> </w:t>
      </w:r>
      <w:r w:rsidRPr="001F7D68">
        <w:rPr>
          <w:sz w:val="22"/>
          <w:szCs w:val="22"/>
          <w:lang w:val="sr-Cyrl-RS"/>
        </w:rPr>
        <w:t>БиХ</w:t>
      </w:r>
      <w:r w:rsidR="009609F7" w:rsidRPr="001F7D68">
        <w:rPr>
          <w:sz w:val="22"/>
          <w:szCs w:val="22"/>
          <w:lang w:val="sr-Cyrl-RS"/>
        </w:rPr>
        <w:t xml:space="preserve">“, </w:t>
      </w:r>
      <w:r w:rsidRPr="001F7D68">
        <w:rPr>
          <w:sz w:val="22"/>
          <w:szCs w:val="22"/>
          <w:lang w:val="sr-Cyrl-RS"/>
        </w:rPr>
        <w:t>бр</w:t>
      </w:r>
      <w:r w:rsidR="009609F7" w:rsidRPr="001F7D68">
        <w:rPr>
          <w:sz w:val="22"/>
          <w:szCs w:val="22"/>
          <w:lang w:val="sr-Cyrl-RS"/>
        </w:rPr>
        <w:t xml:space="preserve">. 28/08 </w:t>
      </w:r>
      <w:r w:rsidRPr="001F7D68">
        <w:rPr>
          <w:sz w:val="22"/>
          <w:szCs w:val="22"/>
          <w:lang w:val="sr-Cyrl-RS"/>
        </w:rPr>
        <w:t>и</w:t>
      </w:r>
      <w:r w:rsidR="009609F7" w:rsidRPr="001F7D68">
        <w:rPr>
          <w:sz w:val="22"/>
          <w:szCs w:val="22"/>
          <w:lang w:val="sr-Cyrl-RS"/>
        </w:rPr>
        <w:t xml:space="preserve"> 18/12).</w:t>
      </w:r>
    </w:p>
    <w:p w14:paraId="6036ADE3" w14:textId="77777777" w:rsidR="00DD6F6B" w:rsidRPr="001F7D68" w:rsidRDefault="00DD6F6B" w:rsidP="009609F7">
      <w:pPr>
        <w:jc w:val="both"/>
        <w:rPr>
          <w:sz w:val="22"/>
          <w:szCs w:val="22"/>
          <w:lang w:val="sr-Cyrl-RS"/>
        </w:rPr>
      </w:pPr>
    </w:p>
    <w:p w14:paraId="2CB9C7B7" w14:textId="5ED19F74" w:rsidR="00F07F7A" w:rsidRPr="001F7D68" w:rsidRDefault="007053B6" w:rsidP="009609F7">
      <w:pPr>
        <w:jc w:val="both"/>
        <w:rPr>
          <w:b/>
          <w:sz w:val="22"/>
          <w:szCs w:val="22"/>
          <w:u w:val="single"/>
          <w:lang w:val="sr-Latn-BA"/>
        </w:rPr>
      </w:pPr>
      <w:r w:rsidRPr="001F7D68">
        <w:rPr>
          <w:sz w:val="22"/>
          <w:szCs w:val="22"/>
          <w:lang w:val="sr-Cyrl-RS"/>
        </w:rPr>
        <w:t>Сва</w:t>
      </w:r>
      <w:r w:rsidR="00F07F7A" w:rsidRPr="001F7D68">
        <w:rPr>
          <w:sz w:val="22"/>
          <w:szCs w:val="22"/>
          <w:lang w:val="sr-Cyrl-RS"/>
        </w:rPr>
        <w:t xml:space="preserve"> </w:t>
      </w:r>
      <w:r w:rsidRPr="001F7D68">
        <w:rPr>
          <w:sz w:val="22"/>
          <w:szCs w:val="22"/>
          <w:lang w:val="sr-Cyrl-RS"/>
        </w:rPr>
        <w:t>тражена</w:t>
      </w:r>
      <w:r w:rsidR="00F07F7A" w:rsidRPr="001F7D68">
        <w:rPr>
          <w:sz w:val="22"/>
          <w:szCs w:val="22"/>
          <w:lang w:val="sr-Cyrl-RS"/>
        </w:rPr>
        <w:t xml:space="preserve"> </w:t>
      </w:r>
      <w:r w:rsidRPr="001F7D68">
        <w:rPr>
          <w:sz w:val="22"/>
          <w:szCs w:val="22"/>
          <w:lang w:val="sr-Cyrl-RS"/>
        </w:rPr>
        <w:t>документа</w:t>
      </w:r>
      <w:r w:rsidR="00F07F7A" w:rsidRPr="001F7D68">
        <w:rPr>
          <w:sz w:val="22"/>
          <w:szCs w:val="22"/>
          <w:lang w:val="sr-Cyrl-RS"/>
        </w:rPr>
        <w:t xml:space="preserve">, </w:t>
      </w:r>
      <w:r w:rsidRPr="001F7D68">
        <w:rPr>
          <w:sz w:val="22"/>
          <w:szCs w:val="22"/>
          <w:lang w:val="sr-Cyrl-RS"/>
        </w:rPr>
        <w:t>осим</w:t>
      </w:r>
      <w:r w:rsidR="00F07F7A" w:rsidRPr="001F7D68">
        <w:rPr>
          <w:sz w:val="22"/>
          <w:szCs w:val="22"/>
          <w:lang w:val="sr-Cyrl-RS"/>
        </w:rPr>
        <w:t xml:space="preserve"> </w:t>
      </w:r>
      <w:r w:rsidRPr="001F7D68">
        <w:rPr>
          <w:sz w:val="22"/>
          <w:szCs w:val="22"/>
          <w:lang w:val="sr-Cyrl-RS"/>
        </w:rPr>
        <w:t>увјерења</w:t>
      </w:r>
      <w:r w:rsidR="00F07F7A" w:rsidRPr="001F7D68">
        <w:rPr>
          <w:sz w:val="22"/>
          <w:szCs w:val="22"/>
          <w:lang w:val="sr-Cyrl-RS"/>
        </w:rPr>
        <w:t xml:space="preserve"> </w:t>
      </w:r>
      <w:r w:rsidRPr="001F7D68">
        <w:rPr>
          <w:sz w:val="22"/>
          <w:szCs w:val="22"/>
          <w:lang w:val="sr-Cyrl-RS"/>
        </w:rPr>
        <w:t>о</w:t>
      </w:r>
      <w:r w:rsidR="00F07F7A" w:rsidRPr="001F7D68">
        <w:rPr>
          <w:sz w:val="22"/>
          <w:szCs w:val="22"/>
          <w:lang w:val="sr-Cyrl-RS"/>
        </w:rPr>
        <w:t xml:space="preserve"> </w:t>
      </w:r>
      <w:r w:rsidRPr="001F7D68">
        <w:rPr>
          <w:sz w:val="22"/>
          <w:szCs w:val="22"/>
          <w:lang w:val="sr-Cyrl-RS"/>
        </w:rPr>
        <w:t>невођењу</w:t>
      </w:r>
      <w:r w:rsidR="00F07F7A" w:rsidRPr="001F7D68">
        <w:rPr>
          <w:sz w:val="22"/>
          <w:szCs w:val="22"/>
          <w:lang w:val="sr-Cyrl-RS"/>
        </w:rPr>
        <w:t xml:space="preserve"> </w:t>
      </w:r>
      <w:r w:rsidRPr="001F7D68">
        <w:rPr>
          <w:sz w:val="22"/>
          <w:szCs w:val="22"/>
          <w:lang w:val="sr-Cyrl-RS"/>
        </w:rPr>
        <w:t>кривичног</w:t>
      </w:r>
      <w:r w:rsidR="00F07F7A" w:rsidRPr="001F7D68">
        <w:rPr>
          <w:sz w:val="22"/>
          <w:szCs w:val="22"/>
          <w:lang w:val="sr-Cyrl-RS"/>
        </w:rPr>
        <w:t xml:space="preserve"> </w:t>
      </w:r>
      <w:r w:rsidRPr="001F7D68">
        <w:rPr>
          <w:sz w:val="22"/>
          <w:szCs w:val="22"/>
          <w:lang w:val="sr-Cyrl-RS"/>
        </w:rPr>
        <w:t>поступка</w:t>
      </w:r>
      <w:r w:rsidR="00F07F7A" w:rsidRPr="001F7D68">
        <w:rPr>
          <w:sz w:val="22"/>
          <w:szCs w:val="22"/>
          <w:lang w:val="sr-Cyrl-RS"/>
        </w:rPr>
        <w:t xml:space="preserve"> </w:t>
      </w:r>
      <w:r w:rsidRPr="001F7D68">
        <w:rPr>
          <w:sz w:val="22"/>
          <w:szCs w:val="22"/>
          <w:lang w:val="sr-Cyrl-RS"/>
        </w:rPr>
        <w:t>које</w:t>
      </w:r>
      <w:r w:rsidR="00F07F7A" w:rsidRPr="001F7D68">
        <w:rPr>
          <w:sz w:val="22"/>
          <w:szCs w:val="22"/>
          <w:lang w:val="sr-Cyrl-RS"/>
        </w:rPr>
        <w:t xml:space="preserve"> </w:t>
      </w:r>
      <w:r w:rsidRPr="001F7D68">
        <w:rPr>
          <w:sz w:val="22"/>
          <w:szCs w:val="22"/>
          <w:lang w:val="sr-Cyrl-RS"/>
        </w:rPr>
        <w:t>се</w:t>
      </w:r>
      <w:r w:rsidR="00F07F7A" w:rsidRPr="001F7D68">
        <w:rPr>
          <w:sz w:val="22"/>
          <w:szCs w:val="22"/>
          <w:lang w:val="sr-Cyrl-RS"/>
        </w:rPr>
        <w:t xml:space="preserve"> </w:t>
      </w:r>
      <w:r w:rsidRPr="001F7D68">
        <w:rPr>
          <w:sz w:val="22"/>
          <w:szCs w:val="22"/>
          <w:lang w:val="sr-Cyrl-RS"/>
        </w:rPr>
        <w:t>доставља</w:t>
      </w:r>
      <w:r w:rsidR="00F07F7A" w:rsidRPr="001F7D68">
        <w:rPr>
          <w:sz w:val="22"/>
          <w:szCs w:val="22"/>
          <w:lang w:val="sr-Cyrl-RS"/>
        </w:rPr>
        <w:t xml:space="preserve"> </w:t>
      </w:r>
      <w:r w:rsidRPr="001F7D68">
        <w:rPr>
          <w:sz w:val="22"/>
          <w:szCs w:val="22"/>
          <w:lang w:val="sr-Cyrl-RS"/>
        </w:rPr>
        <w:t>на</w:t>
      </w:r>
      <w:r w:rsidR="00F07F7A" w:rsidRPr="001F7D68">
        <w:rPr>
          <w:sz w:val="22"/>
          <w:szCs w:val="22"/>
          <w:lang w:val="sr-Cyrl-RS"/>
        </w:rPr>
        <w:t xml:space="preserve"> </w:t>
      </w:r>
      <w:r w:rsidRPr="001F7D68">
        <w:rPr>
          <w:sz w:val="22"/>
          <w:szCs w:val="22"/>
          <w:lang w:val="sr-Cyrl-RS"/>
        </w:rPr>
        <w:t>интервју</w:t>
      </w:r>
      <w:r w:rsidR="00F07F7A" w:rsidRPr="001F7D68">
        <w:rPr>
          <w:sz w:val="22"/>
          <w:szCs w:val="22"/>
          <w:lang w:val="sr-Cyrl-RS"/>
        </w:rPr>
        <w:t xml:space="preserve">, </w:t>
      </w:r>
      <w:r w:rsidRPr="001F7D68">
        <w:rPr>
          <w:sz w:val="22"/>
          <w:szCs w:val="22"/>
          <w:lang w:val="sr-Cyrl-RS"/>
        </w:rPr>
        <w:t>треба</w:t>
      </w:r>
      <w:r w:rsidR="00F07F7A" w:rsidRPr="001F7D68">
        <w:rPr>
          <w:sz w:val="22"/>
          <w:szCs w:val="22"/>
          <w:lang w:val="sr-Cyrl-RS"/>
        </w:rPr>
        <w:t xml:space="preserve"> </w:t>
      </w:r>
      <w:r w:rsidRPr="001F7D68">
        <w:rPr>
          <w:b/>
          <w:sz w:val="22"/>
          <w:szCs w:val="22"/>
          <w:lang w:val="sr-Cyrl-RS"/>
        </w:rPr>
        <w:t>доставити</w:t>
      </w:r>
      <w:r w:rsidR="00F07F7A" w:rsidRPr="001F7D68">
        <w:rPr>
          <w:b/>
          <w:sz w:val="22"/>
          <w:szCs w:val="22"/>
          <w:lang w:val="sr-Cyrl-RS"/>
        </w:rPr>
        <w:t xml:space="preserve"> </w:t>
      </w:r>
      <w:r w:rsidRPr="001F7D68">
        <w:rPr>
          <w:b/>
          <w:sz w:val="22"/>
          <w:szCs w:val="22"/>
          <w:lang w:val="sr-Cyrl-RS"/>
        </w:rPr>
        <w:t>најкасније</w:t>
      </w:r>
      <w:r w:rsidR="00F07F7A" w:rsidRPr="001F7D68">
        <w:rPr>
          <w:b/>
          <w:sz w:val="22"/>
          <w:szCs w:val="22"/>
          <w:lang w:val="sr-Cyrl-RS"/>
        </w:rPr>
        <w:t xml:space="preserve"> </w:t>
      </w:r>
      <w:r w:rsidRPr="001F7D68">
        <w:rPr>
          <w:b/>
          <w:sz w:val="22"/>
          <w:szCs w:val="22"/>
          <w:lang w:val="sr-Cyrl-RS"/>
        </w:rPr>
        <w:t>до</w:t>
      </w:r>
      <w:r w:rsidR="00ED4F45" w:rsidRPr="001F7D68">
        <w:rPr>
          <w:b/>
          <w:sz w:val="22"/>
          <w:szCs w:val="22"/>
          <w:lang w:val="sr-Cyrl-RS"/>
        </w:rPr>
        <w:t xml:space="preserve"> </w:t>
      </w:r>
      <w:r w:rsidR="007160C4">
        <w:rPr>
          <w:b/>
          <w:sz w:val="22"/>
          <w:szCs w:val="22"/>
          <w:lang w:val="bs-Latn-BA"/>
        </w:rPr>
        <w:t xml:space="preserve"> </w:t>
      </w:r>
      <w:bookmarkStart w:id="2" w:name="_GoBack"/>
      <w:bookmarkEnd w:id="2"/>
      <w:r w:rsidR="007160C4">
        <w:rPr>
          <w:b/>
          <w:sz w:val="22"/>
          <w:szCs w:val="22"/>
          <w:u w:val="single"/>
          <w:lang w:val="sr-Latn-BA"/>
        </w:rPr>
        <w:t>16.06.</w:t>
      </w:r>
      <w:r w:rsidR="007160C4" w:rsidRPr="00CD3FFF">
        <w:rPr>
          <w:b/>
          <w:sz w:val="22"/>
          <w:szCs w:val="22"/>
          <w:u w:val="single"/>
          <w:lang w:val="sr-Latn-BA"/>
        </w:rPr>
        <w:t xml:space="preserve">2021. </w:t>
      </w:r>
      <w:r w:rsidRPr="001F7D68">
        <w:rPr>
          <w:b/>
          <w:sz w:val="22"/>
          <w:szCs w:val="22"/>
          <w:u w:val="single"/>
          <w:lang w:val="sr-Cyrl-RS"/>
        </w:rPr>
        <w:t>године</w:t>
      </w:r>
      <w:r w:rsidR="00F07F7A" w:rsidRPr="001F7D68">
        <w:rPr>
          <w:sz w:val="22"/>
          <w:szCs w:val="22"/>
          <w:lang w:val="sr-Cyrl-RS"/>
        </w:rPr>
        <w:t xml:space="preserve">, </w:t>
      </w:r>
      <w:r w:rsidRPr="001F7D68">
        <w:rPr>
          <w:sz w:val="22"/>
          <w:szCs w:val="22"/>
          <w:lang w:val="sr-Cyrl-RS"/>
        </w:rPr>
        <w:t>путем</w:t>
      </w:r>
      <w:r w:rsidR="00F07F7A" w:rsidRPr="001F7D68">
        <w:rPr>
          <w:sz w:val="22"/>
          <w:szCs w:val="22"/>
          <w:lang w:val="sr-Cyrl-RS"/>
        </w:rPr>
        <w:t xml:space="preserve"> </w:t>
      </w:r>
      <w:r w:rsidRPr="001F7D68">
        <w:rPr>
          <w:sz w:val="22"/>
          <w:szCs w:val="22"/>
          <w:lang w:val="sr-Cyrl-RS"/>
        </w:rPr>
        <w:t>поштанске</w:t>
      </w:r>
      <w:r w:rsidR="0061088E" w:rsidRPr="001F7D68">
        <w:rPr>
          <w:sz w:val="22"/>
          <w:szCs w:val="22"/>
          <w:lang w:val="sr-Cyrl-RS"/>
        </w:rPr>
        <w:t xml:space="preserve"> </w:t>
      </w:r>
      <w:r w:rsidRPr="001F7D68">
        <w:rPr>
          <w:sz w:val="22"/>
          <w:szCs w:val="22"/>
          <w:lang w:val="sr-Cyrl-RS"/>
        </w:rPr>
        <w:t>службе</w:t>
      </w:r>
      <w:r w:rsidR="0061088E" w:rsidRPr="001F7D68">
        <w:rPr>
          <w:sz w:val="22"/>
          <w:szCs w:val="22"/>
          <w:lang w:val="sr-Cyrl-RS"/>
        </w:rPr>
        <w:t xml:space="preserve"> </w:t>
      </w:r>
      <w:r w:rsidRPr="001F7D68">
        <w:rPr>
          <w:sz w:val="22"/>
          <w:szCs w:val="22"/>
          <w:lang w:val="sr-Cyrl-RS"/>
        </w:rPr>
        <w:t>препорученом</w:t>
      </w:r>
      <w:r w:rsidR="00B91EFE" w:rsidRPr="001F7D68">
        <w:rPr>
          <w:sz w:val="22"/>
          <w:szCs w:val="22"/>
          <w:lang w:val="sr-Cyrl-RS"/>
        </w:rPr>
        <w:t xml:space="preserve"> </w:t>
      </w:r>
      <w:r w:rsidRPr="001F7D68">
        <w:rPr>
          <w:sz w:val="22"/>
          <w:szCs w:val="22"/>
          <w:lang w:val="sr-Cyrl-RS"/>
        </w:rPr>
        <w:t>пошиљком</w:t>
      </w:r>
      <w:r w:rsidR="00F07F7A" w:rsidRPr="001F7D68">
        <w:rPr>
          <w:sz w:val="22"/>
          <w:szCs w:val="22"/>
          <w:lang w:val="sr-Cyrl-RS"/>
        </w:rPr>
        <w:t xml:space="preserve"> </w:t>
      </w:r>
      <w:r w:rsidRPr="001F7D68">
        <w:rPr>
          <w:sz w:val="22"/>
          <w:szCs w:val="22"/>
          <w:lang w:val="sr-Cyrl-RS"/>
        </w:rPr>
        <w:t>на</w:t>
      </w:r>
      <w:r w:rsidR="00F07F7A" w:rsidRPr="001F7D68">
        <w:rPr>
          <w:sz w:val="22"/>
          <w:szCs w:val="22"/>
          <w:lang w:val="sr-Cyrl-RS"/>
        </w:rPr>
        <w:t xml:space="preserve"> </w:t>
      </w:r>
      <w:r w:rsidRPr="001F7D68">
        <w:rPr>
          <w:sz w:val="22"/>
          <w:szCs w:val="22"/>
          <w:lang w:val="sr-Cyrl-RS"/>
        </w:rPr>
        <w:t>адресу</w:t>
      </w:r>
      <w:r w:rsidR="00F07F7A" w:rsidRPr="001F7D68">
        <w:rPr>
          <w:sz w:val="22"/>
          <w:szCs w:val="22"/>
          <w:lang w:val="sr-Cyrl-RS"/>
        </w:rPr>
        <w:t>:</w:t>
      </w:r>
    </w:p>
    <w:p w14:paraId="6E2F80AF" w14:textId="77777777" w:rsidR="00FE7FB0" w:rsidRPr="001F7D68" w:rsidRDefault="00FE7FB0" w:rsidP="009609F7">
      <w:pPr>
        <w:jc w:val="both"/>
        <w:rPr>
          <w:b/>
          <w:sz w:val="22"/>
          <w:szCs w:val="22"/>
          <w:lang w:val="sr-Cyrl-RS"/>
        </w:rPr>
      </w:pPr>
    </w:p>
    <w:p w14:paraId="060B8938" w14:textId="51E00390" w:rsidR="00913708" w:rsidRPr="00DE3200" w:rsidRDefault="00DE3200" w:rsidP="00913708">
      <w:pPr>
        <w:jc w:val="both"/>
        <w:rPr>
          <w:b/>
          <w:sz w:val="22"/>
          <w:szCs w:val="22"/>
          <w:lang w:val="hr-BA"/>
        </w:rPr>
      </w:pPr>
      <w:r w:rsidRPr="00DE3200">
        <w:rPr>
          <w:b/>
          <w:sz w:val="22"/>
          <w:szCs w:val="22"/>
          <w:lang w:val="hr-BA"/>
        </w:rPr>
        <w:t>Агенција</w:t>
      </w:r>
      <w:r w:rsidR="00913708" w:rsidRPr="00DE3200">
        <w:rPr>
          <w:b/>
          <w:sz w:val="22"/>
          <w:szCs w:val="22"/>
          <w:lang w:val="hr-BA"/>
        </w:rPr>
        <w:t xml:space="preserve"> </w:t>
      </w:r>
      <w:r w:rsidRPr="00DE3200">
        <w:rPr>
          <w:b/>
          <w:sz w:val="22"/>
          <w:szCs w:val="22"/>
          <w:lang w:val="hr-BA"/>
        </w:rPr>
        <w:t>за</w:t>
      </w:r>
      <w:r w:rsidR="00913708" w:rsidRPr="00DE3200">
        <w:rPr>
          <w:b/>
          <w:sz w:val="22"/>
          <w:szCs w:val="22"/>
          <w:lang w:val="hr-BA"/>
        </w:rPr>
        <w:t xml:space="preserve"> </w:t>
      </w:r>
      <w:r w:rsidRPr="00DE3200">
        <w:rPr>
          <w:b/>
          <w:sz w:val="22"/>
          <w:szCs w:val="22"/>
          <w:lang w:val="hr-BA"/>
        </w:rPr>
        <w:t>државну</w:t>
      </w:r>
      <w:r w:rsidR="00913708" w:rsidRPr="00DE3200">
        <w:rPr>
          <w:b/>
          <w:sz w:val="22"/>
          <w:szCs w:val="22"/>
          <w:lang w:val="hr-BA"/>
        </w:rPr>
        <w:t xml:space="preserve"> </w:t>
      </w:r>
      <w:r w:rsidRPr="00DE3200">
        <w:rPr>
          <w:b/>
          <w:sz w:val="22"/>
          <w:szCs w:val="22"/>
          <w:lang w:val="hr-BA"/>
        </w:rPr>
        <w:t>службу</w:t>
      </w:r>
      <w:r w:rsidR="00913708" w:rsidRPr="00DE3200">
        <w:rPr>
          <w:b/>
          <w:sz w:val="22"/>
          <w:szCs w:val="22"/>
          <w:lang w:val="hr-BA"/>
        </w:rPr>
        <w:t xml:space="preserve"> </w:t>
      </w:r>
      <w:r w:rsidRPr="00DE3200">
        <w:rPr>
          <w:b/>
          <w:sz w:val="22"/>
          <w:szCs w:val="22"/>
          <w:lang w:val="hr-BA"/>
        </w:rPr>
        <w:t>БиХ</w:t>
      </w:r>
    </w:p>
    <w:p w14:paraId="039BD3E8" w14:textId="39F6C0D0" w:rsidR="00913708" w:rsidRPr="00DE3200" w:rsidRDefault="00913708" w:rsidP="00913708">
      <w:pPr>
        <w:jc w:val="both"/>
        <w:rPr>
          <w:b/>
          <w:sz w:val="22"/>
          <w:szCs w:val="22"/>
          <w:lang w:val="hr-BA"/>
        </w:rPr>
      </w:pPr>
      <w:r w:rsidRPr="00DE3200">
        <w:rPr>
          <w:b/>
          <w:sz w:val="22"/>
          <w:szCs w:val="22"/>
          <w:lang w:val="hr-BA"/>
        </w:rPr>
        <w:t>«</w:t>
      </w:r>
      <w:r w:rsidR="00DE3200" w:rsidRPr="00DE3200">
        <w:rPr>
          <w:b/>
          <w:sz w:val="22"/>
          <w:szCs w:val="22"/>
          <w:lang w:val="hr-BA"/>
        </w:rPr>
        <w:t>Јавни</w:t>
      </w:r>
      <w:r w:rsidRPr="00DE3200">
        <w:rPr>
          <w:b/>
          <w:sz w:val="22"/>
          <w:szCs w:val="22"/>
          <w:lang w:val="hr-BA"/>
        </w:rPr>
        <w:t xml:space="preserve"> </w:t>
      </w:r>
      <w:r w:rsidR="00DE3200" w:rsidRPr="00DE3200">
        <w:rPr>
          <w:b/>
          <w:sz w:val="22"/>
          <w:szCs w:val="22"/>
          <w:lang w:val="hr-BA"/>
        </w:rPr>
        <w:t>оглас</w:t>
      </w:r>
      <w:r w:rsidRPr="00DE3200">
        <w:rPr>
          <w:b/>
          <w:sz w:val="22"/>
          <w:szCs w:val="22"/>
          <w:lang w:val="hr-BA"/>
        </w:rPr>
        <w:t xml:space="preserve"> </w:t>
      </w:r>
      <w:r w:rsidR="00DE3200" w:rsidRPr="00DE3200">
        <w:rPr>
          <w:b/>
          <w:sz w:val="22"/>
          <w:szCs w:val="22"/>
          <w:lang w:val="hr-BA"/>
        </w:rPr>
        <w:t>за</w:t>
      </w:r>
      <w:r w:rsidRPr="00DE3200">
        <w:rPr>
          <w:b/>
          <w:sz w:val="22"/>
          <w:szCs w:val="22"/>
          <w:lang w:val="hr-BA"/>
        </w:rPr>
        <w:t xml:space="preserve"> </w:t>
      </w:r>
      <w:r w:rsidR="00DE3200" w:rsidRPr="00DE3200">
        <w:rPr>
          <w:b/>
          <w:sz w:val="22"/>
          <w:szCs w:val="22"/>
          <w:lang w:val="hr-BA"/>
        </w:rPr>
        <w:t>попуњавање</w:t>
      </w:r>
      <w:r w:rsidRPr="00DE3200">
        <w:rPr>
          <w:b/>
          <w:sz w:val="22"/>
          <w:szCs w:val="22"/>
          <w:lang w:val="hr-BA"/>
        </w:rPr>
        <w:t xml:space="preserve"> </w:t>
      </w:r>
      <w:r w:rsidR="00DE3200" w:rsidRPr="00DE3200">
        <w:rPr>
          <w:b/>
          <w:sz w:val="22"/>
          <w:szCs w:val="22"/>
          <w:lang w:val="hr-BA"/>
        </w:rPr>
        <w:t>радних</w:t>
      </w:r>
      <w:r w:rsidRPr="00DE3200">
        <w:rPr>
          <w:b/>
          <w:sz w:val="22"/>
          <w:szCs w:val="22"/>
          <w:lang w:val="hr-BA"/>
        </w:rPr>
        <w:t xml:space="preserve"> </w:t>
      </w:r>
      <w:r w:rsidR="00DE3200" w:rsidRPr="00DE3200">
        <w:rPr>
          <w:b/>
          <w:sz w:val="22"/>
          <w:szCs w:val="22"/>
          <w:lang w:val="hr-BA"/>
        </w:rPr>
        <w:t>мјеста</w:t>
      </w:r>
      <w:r w:rsidRPr="00DE3200">
        <w:rPr>
          <w:b/>
          <w:sz w:val="22"/>
          <w:szCs w:val="22"/>
          <w:lang w:val="hr-BA"/>
        </w:rPr>
        <w:t xml:space="preserve"> </w:t>
      </w:r>
      <w:r w:rsidR="00DE3200" w:rsidRPr="00DE3200">
        <w:rPr>
          <w:b/>
          <w:sz w:val="22"/>
          <w:szCs w:val="22"/>
          <w:lang w:val="hr-BA"/>
        </w:rPr>
        <w:t>државних</w:t>
      </w:r>
      <w:r w:rsidRPr="00DE3200">
        <w:rPr>
          <w:b/>
          <w:sz w:val="22"/>
          <w:szCs w:val="22"/>
          <w:lang w:val="hr-BA"/>
        </w:rPr>
        <w:t xml:space="preserve"> </w:t>
      </w:r>
      <w:r w:rsidR="00DE3200" w:rsidRPr="00DE3200">
        <w:rPr>
          <w:b/>
          <w:sz w:val="22"/>
          <w:szCs w:val="22"/>
          <w:lang w:val="hr-BA"/>
        </w:rPr>
        <w:t>службеника</w:t>
      </w:r>
      <w:r w:rsidRPr="00DE3200">
        <w:rPr>
          <w:b/>
          <w:sz w:val="22"/>
          <w:szCs w:val="22"/>
          <w:lang w:val="hr-BA"/>
        </w:rPr>
        <w:t xml:space="preserve"> </w:t>
      </w:r>
      <w:r w:rsidR="00DE3200" w:rsidRPr="00DE3200">
        <w:rPr>
          <w:b/>
          <w:sz w:val="22"/>
          <w:szCs w:val="22"/>
          <w:lang w:val="hr-BA"/>
        </w:rPr>
        <w:t>у</w:t>
      </w:r>
      <w:r w:rsidRPr="00DE3200">
        <w:rPr>
          <w:b/>
          <w:sz w:val="22"/>
          <w:szCs w:val="22"/>
          <w:lang w:val="hr-BA"/>
        </w:rPr>
        <w:t xml:space="preserve"> </w:t>
      </w:r>
      <w:r w:rsidR="00DE3200" w:rsidRPr="00DE3200">
        <w:rPr>
          <w:b/>
          <w:sz w:val="22"/>
          <w:szCs w:val="22"/>
          <w:lang w:val="sr-Latn-CS"/>
        </w:rPr>
        <w:t>Секретаријату</w:t>
      </w:r>
      <w:r w:rsidR="00460233" w:rsidRPr="00DE3200">
        <w:rPr>
          <w:b/>
          <w:sz w:val="22"/>
          <w:szCs w:val="22"/>
          <w:lang w:val="sr-Latn-CS"/>
        </w:rPr>
        <w:t xml:space="preserve"> </w:t>
      </w:r>
      <w:r w:rsidR="00DE3200" w:rsidRPr="00DE3200">
        <w:rPr>
          <w:b/>
          <w:sz w:val="22"/>
          <w:szCs w:val="22"/>
          <w:lang w:val="sr-Latn-CS"/>
        </w:rPr>
        <w:t>Централне</w:t>
      </w:r>
      <w:r w:rsidR="00423328" w:rsidRPr="00DE3200">
        <w:rPr>
          <w:b/>
          <w:sz w:val="22"/>
          <w:szCs w:val="22"/>
          <w:lang w:val="sr-Latn-CS"/>
        </w:rPr>
        <w:t xml:space="preserve"> </w:t>
      </w:r>
      <w:r w:rsidR="00DE3200" w:rsidRPr="00DE3200">
        <w:rPr>
          <w:b/>
          <w:sz w:val="22"/>
          <w:szCs w:val="22"/>
          <w:lang w:val="sr-Latn-CS"/>
        </w:rPr>
        <w:t>изборне</w:t>
      </w:r>
      <w:r w:rsidR="00423328" w:rsidRPr="00DE3200">
        <w:rPr>
          <w:b/>
          <w:sz w:val="22"/>
          <w:szCs w:val="22"/>
          <w:lang w:val="sr-Latn-CS"/>
        </w:rPr>
        <w:t xml:space="preserve"> </w:t>
      </w:r>
      <w:r w:rsidR="00DE3200" w:rsidRPr="00DE3200">
        <w:rPr>
          <w:b/>
          <w:sz w:val="22"/>
          <w:szCs w:val="22"/>
          <w:lang w:val="sr-Latn-CS"/>
        </w:rPr>
        <w:t>комисије</w:t>
      </w:r>
      <w:r w:rsidRPr="00DE3200">
        <w:rPr>
          <w:b/>
          <w:sz w:val="22"/>
          <w:szCs w:val="22"/>
          <w:lang w:val="sr-Latn-CS"/>
        </w:rPr>
        <w:t xml:space="preserve"> </w:t>
      </w:r>
      <w:r w:rsidR="00DE3200" w:rsidRPr="00DE3200">
        <w:rPr>
          <w:b/>
          <w:sz w:val="22"/>
          <w:szCs w:val="22"/>
          <w:lang w:val="sr-Latn-CS"/>
        </w:rPr>
        <w:t>Босне</w:t>
      </w:r>
      <w:r w:rsidRPr="00DE3200">
        <w:rPr>
          <w:b/>
          <w:sz w:val="22"/>
          <w:szCs w:val="22"/>
          <w:lang w:val="sr-Latn-CS"/>
        </w:rPr>
        <w:t xml:space="preserve"> </w:t>
      </w:r>
      <w:r w:rsidR="00DE3200" w:rsidRPr="00DE3200">
        <w:rPr>
          <w:b/>
          <w:sz w:val="22"/>
          <w:szCs w:val="22"/>
          <w:lang w:val="sr-Latn-CS"/>
        </w:rPr>
        <w:t>и</w:t>
      </w:r>
      <w:r w:rsidRPr="00DE3200">
        <w:rPr>
          <w:b/>
          <w:sz w:val="22"/>
          <w:szCs w:val="22"/>
          <w:lang w:val="sr-Latn-CS"/>
        </w:rPr>
        <w:t xml:space="preserve"> </w:t>
      </w:r>
      <w:r w:rsidR="00DE3200" w:rsidRPr="00DE3200">
        <w:rPr>
          <w:b/>
          <w:sz w:val="22"/>
          <w:szCs w:val="22"/>
          <w:lang w:val="sr-Latn-CS"/>
        </w:rPr>
        <w:t>Херцеговине</w:t>
      </w:r>
      <w:r w:rsidRPr="00DE3200">
        <w:rPr>
          <w:b/>
          <w:sz w:val="22"/>
          <w:szCs w:val="22"/>
          <w:lang w:val="hr-BA"/>
        </w:rPr>
        <w:t>»</w:t>
      </w:r>
    </w:p>
    <w:p w14:paraId="0C1D255B" w14:textId="666E9D20" w:rsidR="00913708" w:rsidRPr="00DE3200" w:rsidRDefault="00913708" w:rsidP="00913708">
      <w:pPr>
        <w:jc w:val="both"/>
        <w:rPr>
          <w:b/>
          <w:sz w:val="22"/>
          <w:szCs w:val="22"/>
          <w:lang w:val="hr-BA"/>
        </w:rPr>
      </w:pPr>
      <w:r w:rsidRPr="00DE3200">
        <w:rPr>
          <w:b/>
          <w:sz w:val="22"/>
          <w:szCs w:val="22"/>
          <w:lang w:val="hr-BA"/>
        </w:rPr>
        <w:t xml:space="preserve">71000 </w:t>
      </w:r>
      <w:r w:rsidR="00DE3200" w:rsidRPr="00DE3200">
        <w:rPr>
          <w:b/>
          <w:sz w:val="22"/>
          <w:szCs w:val="22"/>
          <w:lang w:val="hr-BA"/>
        </w:rPr>
        <w:t>Сарајево</w:t>
      </w:r>
      <w:r w:rsidRPr="00DE3200">
        <w:rPr>
          <w:b/>
          <w:sz w:val="22"/>
          <w:szCs w:val="22"/>
          <w:lang w:val="hr-BA"/>
        </w:rPr>
        <w:t xml:space="preserve">, </w:t>
      </w:r>
      <w:r w:rsidR="00DE3200" w:rsidRPr="00DE3200">
        <w:rPr>
          <w:b/>
          <w:sz w:val="22"/>
          <w:szCs w:val="22"/>
          <w:lang w:val="hr-BA"/>
        </w:rPr>
        <w:t>Трг</w:t>
      </w:r>
      <w:r w:rsidRPr="00DE3200">
        <w:rPr>
          <w:b/>
          <w:sz w:val="22"/>
          <w:szCs w:val="22"/>
          <w:lang w:val="hr-BA"/>
        </w:rPr>
        <w:t xml:space="preserve"> </w:t>
      </w:r>
      <w:r w:rsidR="00DE3200" w:rsidRPr="00DE3200">
        <w:rPr>
          <w:b/>
          <w:sz w:val="22"/>
          <w:szCs w:val="22"/>
          <w:lang w:val="hr-BA"/>
        </w:rPr>
        <w:t>БиХ</w:t>
      </w:r>
      <w:r w:rsidRPr="00DE3200">
        <w:rPr>
          <w:b/>
          <w:sz w:val="22"/>
          <w:szCs w:val="22"/>
          <w:lang w:val="hr-BA"/>
        </w:rPr>
        <w:t xml:space="preserve"> 1</w:t>
      </w:r>
    </w:p>
    <w:p w14:paraId="7C672CB9" w14:textId="77777777" w:rsidR="00FC1811" w:rsidRPr="001F7D68" w:rsidRDefault="00FC1811" w:rsidP="009609F7">
      <w:pPr>
        <w:jc w:val="both"/>
        <w:rPr>
          <w:b/>
          <w:sz w:val="22"/>
          <w:szCs w:val="22"/>
          <w:lang w:val="sr-Cyrl-RS"/>
        </w:rPr>
      </w:pPr>
    </w:p>
    <w:p w14:paraId="1D2BB0B1" w14:textId="77777777" w:rsidR="007D7350" w:rsidRPr="001F7D68" w:rsidRDefault="007053B6" w:rsidP="009609F7">
      <w:pPr>
        <w:jc w:val="both"/>
        <w:rPr>
          <w:sz w:val="22"/>
          <w:szCs w:val="22"/>
          <w:lang w:val="sr-Cyrl-RS"/>
        </w:rPr>
      </w:pPr>
      <w:r w:rsidRPr="001F7D68">
        <w:rPr>
          <w:sz w:val="22"/>
          <w:szCs w:val="22"/>
          <w:lang w:val="sr-Cyrl-RS"/>
        </w:rPr>
        <w:t>Испуњавање</w:t>
      </w:r>
      <w:r w:rsidR="007D7350" w:rsidRPr="001F7D68">
        <w:rPr>
          <w:sz w:val="22"/>
          <w:szCs w:val="22"/>
          <w:lang w:val="sr-Cyrl-RS"/>
        </w:rPr>
        <w:t xml:space="preserve"> </w:t>
      </w:r>
      <w:r w:rsidRPr="001F7D68">
        <w:rPr>
          <w:sz w:val="22"/>
          <w:szCs w:val="22"/>
          <w:lang w:val="sr-Cyrl-RS"/>
        </w:rPr>
        <w:t>услова</w:t>
      </w:r>
      <w:r w:rsidR="007D7350" w:rsidRPr="001F7D68">
        <w:rPr>
          <w:sz w:val="22"/>
          <w:szCs w:val="22"/>
          <w:lang w:val="sr-Cyrl-RS"/>
        </w:rPr>
        <w:t xml:space="preserve"> </w:t>
      </w:r>
      <w:r w:rsidRPr="001F7D68">
        <w:rPr>
          <w:sz w:val="22"/>
          <w:szCs w:val="22"/>
          <w:lang w:val="sr-Cyrl-RS"/>
        </w:rPr>
        <w:t>утврђених</w:t>
      </w:r>
      <w:r w:rsidR="007D7350" w:rsidRPr="001F7D68">
        <w:rPr>
          <w:sz w:val="22"/>
          <w:szCs w:val="22"/>
          <w:lang w:val="sr-Cyrl-RS"/>
        </w:rPr>
        <w:t xml:space="preserve"> </w:t>
      </w:r>
      <w:r w:rsidRPr="001F7D68">
        <w:rPr>
          <w:sz w:val="22"/>
          <w:szCs w:val="22"/>
          <w:lang w:val="sr-Cyrl-RS"/>
        </w:rPr>
        <w:t>овим</w:t>
      </w:r>
      <w:r w:rsidR="007D7350" w:rsidRPr="001F7D68">
        <w:rPr>
          <w:sz w:val="22"/>
          <w:szCs w:val="22"/>
          <w:lang w:val="sr-Cyrl-RS"/>
        </w:rPr>
        <w:t xml:space="preserve"> </w:t>
      </w:r>
      <w:r w:rsidRPr="001F7D68">
        <w:rPr>
          <w:sz w:val="22"/>
          <w:szCs w:val="22"/>
          <w:lang w:val="sr-Cyrl-RS"/>
        </w:rPr>
        <w:t>огласом</w:t>
      </w:r>
      <w:r w:rsidR="007D7350" w:rsidRPr="001F7D68">
        <w:rPr>
          <w:sz w:val="22"/>
          <w:szCs w:val="22"/>
          <w:lang w:val="sr-Cyrl-RS"/>
        </w:rPr>
        <w:t xml:space="preserve"> </w:t>
      </w:r>
      <w:r w:rsidRPr="001F7D68">
        <w:rPr>
          <w:sz w:val="22"/>
          <w:szCs w:val="22"/>
          <w:lang w:val="sr-Cyrl-RS"/>
        </w:rPr>
        <w:t>рачуна</w:t>
      </w:r>
      <w:r w:rsidR="007D7350" w:rsidRPr="001F7D68">
        <w:rPr>
          <w:sz w:val="22"/>
          <w:szCs w:val="22"/>
          <w:lang w:val="sr-Cyrl-RS"/>
        </w:rPr>
        <w:t xml:space="preserve"> </w:t>
      </w:r>
      <w:r w:rsidRPr="001F7D68">
        <w:rPr>
          <w:sz w:val="22"/>
          <w:szCs w:val="22"/>
          <w:lang w:val="sr-Cyrl-RS"/>
        </w:rPr>
        <w:t>се</w:t>
      </w:r>
      <w:r w:rsidR="007D7350" w:rsidRPr="001F7D68">
        <w:rPr>
          <w:sz w:val="22"/>
          <w:szCs w:val="22"/>
          <w:lang w:val="sr-Cyrl-RS"/>
        </w:rPr>
        <w:t xml:space="preserve"> </w:t>
      </w:r>
      <w:r w:rsidRPr="001F7D68">
        <w:rPr>
          <w:sz w:val="22"/>
          <w:szCs w:val="22"/>
          <w:lang w:val="sr-Cyrl-RS"/>
        </w:rPr>
        <w:t>даном</w:t>
      </w:r>
      <w:r w:rsidR="007D7350" w:rsidRPr="001F7D68">
        <w:rPr>
          <w:sz w:val="22"/>
          <w:szCs w:val="22"/>
          <w:lang w:val="sr-Cyrl-RS"/>
        </w:rPr>
        <w:t xml:space="preserve"> </w:t>
      </w:r>
      <w:r w:rsidRPr="001F7D68">
        <w:rPr>
          <w:sz w:val="22"/>
          <w:szCs w:val="22"/>
          <w:lang w:val="sr-Cyrl-RS"/>
        </w:rPr>
        <w:t>предаје</w:t>
      </w:r>
      <w:r w:rsidR="007D7350" w:rsidRPr="001F7D68">
        <w:rPr>
          <w:sz w:val="22"/>
          <w:szCs w:val="22"/>
          <w:lang w:val="sr-Cyrl-RS"/>
        </w:rPr>
        <w:t xml:space="preserve"> </w:t>
      </w:r>
      <w:r w:rsidRPr="001F7D68">
        <w:rPr>
          <w:sz w:val="22"/>
          <w:szCs w:val="22"/>
          <w:lang w:val="sr-Cyrl-RS"/>
        </w:rPr>
        <w:t>пријаве</w:t>
      </w:r>
      <w:r w:rsidR="007D7350" w:rsidRPr="001F7D68">
        <w:rPr>
          <w:sz w:val="22"/>
          <w:szCs w:val="22"/>
          <w:lang w:val="sr-Cyrl-RS"/>
        </w:rPr>
        <w:t>.</w:t>
      </w:r>
    </w:p>
    <w:p w14:paraId="45177234" w14:textId="22E6E223" w:rsidR="008D597D" w:rsidRPr="001F7D68" w:rsidRDefault="007053B6" w:rsidP="00A322B2">
      <w:pPr>
        <w:jc w:val="both"/>
        <w:rPr>
          <w:sz w:val="22"/>
          <w:szCs w:val="22"/>
          <w:lang w:val="sr-Cyrl-RS"/>
        </w:rPr>
      </w:pPr>
      <w:r w:rsidRPr="001F7D68">
        <w:rPr>
          <w:sz w:val="22"/>
          <w:szCs w:val="22"/>
          <w:lang w:val="sr-Cyrl-RS"/>
        </w:rPr>
        <w:t>Непотпуне</w:t>
      </w:r>
      <w:r w:rsidR="007D7350" w:rsidRPr="001F7D68">
        <w:rPr>
          <w:sz w:val="22"/>
          <w:szCs w:val="22"/>
          <w:lang w:val="sr-Cyrl-RS"/>
        </w:rPr>
        <w:t xml:space="preserve">, </w:t>
      </w:r>
      <w:r w:rsidRPr="001F7D68">
        <w:rPr>
          <w:sz w:val="22"/>
          <w:szCs w:val="22"/>
          <w:lang w:val="sr-Cyrl-RS"/>
        </w:rPr>
        <w:t>неблаговремене</w:t>
      </w:r>
      <w:r w:rsidR="007D7350" w:rsidRPr="001F7D68">
        <w:rPr>
          <w:sz w:val="22"/>
          <w:szCs w:val="22"/>
          <w:lang w:val="sr-Cyrl-RS"/>
        </w:rPr>
        <w:t xml:space="preserve"> </w:t>
      </w:r>
      <w:r w:rsidRPr="001F7D68">
        <w:rPr>
          <w:sz w:val="22"/>
          <w:szCs w:val="22"/>
          <w:lang w:val="sr-Cyrl-RS"/>
        </w:rPr>
        <w:t>и</w:t>
      </w:r>
      <w:r w:rsidR="007D7350" w:rsidRPr="001F7D68">
        <w:rPr>
          <w:sz w:val="22"/>
          <w:szCs w:val="22"/>
          <w:lang w:val="sr-Cyrl-RS"/>
        </w:rPr>
        <w:t xml:space="preserve"> </w:t>
      </w:r>
      <w:r w:rsidRPr="001F7D68">
        <w:rPr>
          <w:sz w:val="22"/>
          <w:szCs w:val="22"/>
          <w:lang w:val="sr-Cyrl-RS"/>
        </w:rPr>
        <w:t>неуредне</w:t>
      </w:r>
      <w:r w:rsidR="007D7350" w:rsidRPr="001F7D68">
        <w:rPr>
          <w:sz w:val="22"/>
          <w:szCs w:val="22"/>
          <w:lang w:val="sr-Cyrl-RS"/>
        </w:rPr>
        <w:t xml:space="preserve"> </w:t>
      </w:r>
      <w:r w:rsidRPr="001F7D68">
        <w:rPr>
          <w:sz w:val="22"/>
          <w:szCs w:val="22"/>
          <w:lang w:val="sr-Cyrl-RS"/>
        </w:rPr>
        <w:t>пријаве</w:t>
      </w:r>
      <w:r w:rsidR="007D7350" w:rsidRPr="001F7D68">
        <w:rPr>
          <w:sz w:val="22"/>
          <w:szCs w:val="22"/>
          <w:lang w:val="sr-Cyrl-RS"/>
        </w:rPr>
        <w:t xml:space="preserve">, </w:t>
      </w:r>
      <w:r w:rsidRPr="001F7D68">
        <w:rPr>
          <w:sz w:val="22"/>
          <w:szCs w:val="22"/>
          <w:lang w:val="sr-Cyrl-RS"/>
        </w:rPr>
        <w:t>пријаве</w:t>
      </w:r>
      <w:r w:rsidR="007D7350" w:rsidRPr="001F7D68">
        <w:rPr>
          <w:sz w:val="22"/>
          <w:szCs w:val="22"/>
          <w:lang w:val="sr-Cyrl-RS"/>
        </w:rPr>
        <w:t xml:space="preserve"> </w:t>
      </w:r>
      <w:r w:rsidRPr="001F7D68">
        <w:rPr>
          <w:sz w:val="22"/>
          <w:szCs w:val="22"/>
          <w:lang w:val="sr-Cyrl-RS"/>
        </w:rPr>
        <w:t>кандидата</w:t>
      </w:r>
      <w:r w:rsidR="007D7350" w:rsidRPr="001F7D68">
        <w:rPr>
          <w:sz w:val="22"/>
          <w:szCs w:val="22"/>
          <w:lang w:val="sr-Cyrl-RS"/>
        </w:rPr>
        <w:t xml:space="preserve"> </w:t>
      </w:r>
      <w:r w:rsidRPr="001F7D68">
        <w:rPr>
          <w:sz w:val="22"/>
          <w:szCs w:val="22"/>
          <w:lang w:val="sr-Cyrl-RS"/>
        </w:rPr>
        <w:t>који</w:t>
      </w:r>
      <w:r w:rsidR="007D7350" w:rsidRPr="001F7D68">
        <w:rPr>
          <w:sz w:val="22"/>
          <w:szCs w:val="22"/>
          <w:lang w:val="sr-Cyrl-RS"/>
        </w:rPr>
        <w:t xml:space="preserve"> </w:t>
      </w:r>
      <w:r w:rsidRPr="001F7D68">
        <w:rPr>
          <w:sz w:val="22"/>
          <w:szCs w:val="22"/>
          <w:lang w:val="sr-Cyrl-RS"/>
        </w:rPr>
        <w:t>не</w:t>
      </w:r>
      <w:r w:rsidR="007D7350" w:rsidRPr="001F7D68">
        <w:rPr>
          <w:sz w:val="22"/>
          <w:szCs w:val="22"/>
          <w:lang w:val="sr-Cyrl-RS"/>
        </w:rPr>
        <w:t xml:space="preserve"> </w:t>
      </w:r>
      <w:r w:rsidRPr="001F7D68">
        <w:rPr>
          <w:sz w:val="22"/>
          <w:szCs w:val="22"/>
          <w:lang w:val="sr-Cyrl-RS"/>
        </w:rPr>
        <w:t>испуњавају</w:t>
      </w:r>
      <w:r w:rsidR="007D7350" w:rsidRPr="001F7D68">
        <w:rPr>
          <w:sz w:val="22"/>
          <w:szCs w:val="22"/>
          <w:lang w:val="sr-Cyrl-RS"/>
        </w:rPr>
        <w:t xml:space="preserve"> </w:t>
      </w:r>
      <w:r w:rsidRPr="001F7D68">
        <w:rPr>
          <w:sz w:val="22"/>
          <w:szCs w:val="22"/>
          <w:lang w:val="sr-Cyrl-RS"/>
        </w:rPr>
        <w:t>услове</w:t>
      </w:r>
      <w:r w:rsidR="007D7350" w:rsidRPr="001F7D68">
        <w:rPr>
          <w:sz w:val="22"/>
          <w:szCs w:val="22"/>
          <w:lang w:val="sr-Cyrl-RS"/>
        </w:rPr>
        <w:t xml:space="preserve"> </w:t>
      </w:r>
      <w:r w:rsidRPr="001F7D68">
        <w:rPr>
          <w:sz w:val="22"/>
          <w:szCs w:val="22"/>
          <w:lang w:val="sr-Cyrl-RS"/>
        </w:rPr>
        <w:t>овог</w:t>
      </w:r>
      <w:r w:rsidR="007D7350" w:rsidRPr="001F7D68">
        <w:rPr>
          <w:sz w:val="22"/>
          <w:szCs w:val="22"/>
          <w:lang w:val="sr-Cyrl-RS"/>
        </w:rPr>
        <w:t xml:space="preserve"> </w:t>
      </w:r>
      <w:r w:rsidRPr="001F7D68">
        <w:rPr>
          <w:sz w:val="22"/>
          <w:szCs w:val="22"/>
          <w:lang w:val="sr-Cyrl-RS"/>
        </w:rPr>
        <w:t>огласа</w:t>
      </w:r>
      <w:r w:rsidR="007D7350" w:rsidRPr="001F7D68">
        <w:rPr>
          <w:sz w:val="22"/>
          <w:szCs w:val="22"/>
          <w:lang w:val="sr-Cyrl-RS"/>
        </w:rPr>
        <w:t xml:space="preserve">, </w:t>
      </w:r>
      <w:r w:rsidRPr="001F7D68">
        <w:rPr>
          <w:sz w:val="22"/>
          <w:szCs w:val="22"/>
          <w:lang w:val="sr-Cyrl-RS"/>
        </w:rPr>
        <w:t>као</w:t>
      </w:r>
      <w:r w:rsidR="007D7350" w:rsidRPr="001F7D68">
        <w:rPr>
          <w:sz w:val="22"/>
          <w:szCs w:val="22"/>
          <w:lang w:val="sr-Cyrl-RS"/>
        </w:rPr>
        <w:t xml:space="preserve"> </w:t>
      </w:r>
      <w:r w:rsidRPr="001F7D68">
        <w:rPr>
          <w:sz w:val="22"/>
          <w:szCs w:val="22"/>
          <w:lang w:val="sr-Cyrl-RS"/>
        </w:rPr>
        <w:t>и</w:t>
      </w:r>
      <w:r w:rsidR="007D7350" w:rsidRPr="001F7D68">
        <w:rPr>
          <w:sz w:val="22"/>
          <w:szCs w:val="22"/>
          <w:lang w:val="sr-Cyrl-RS"/>
        </w:rPr>
        <w:t xml:space="preserve"> </w:t>
      </w:r>
      <w:r w:rsidRPr="001F7D68">
        <w:rPr>
          <w:sz w:val="22"/>
          <w:szCs w:val="22"/>
          <w:lang w:val="sr-Cyrl-RS"/>
        </w:rPr>
        <w:t>копије</w:t>
      </w:r>
      <w:r w:rsidR="007D7350" w:rsidRPr="001F7D68">
        <w:rPr>
          <w:sz w:val="22"/>
          <w:szCs w:val="22"/>
          <w:lang w:val="sr-Cyrl-RS"/>
        </w:rPr>
        <w:t xml:space="preserve"> </w:t>
      </w:r>
      <w:r w:rsidRPr="001F7D68">
        <w:rPr>
          <w:sz w:val="22"/>
          <w:szCs w:val="22"/>
          <w:lang w:val="sr-Cyrl-RS"/>
        </w:rPr>
        <w:t>тражене</w:t>
      </w:r>
      <w:r w:rsidR="007D7350" w:rsidRPr="001F7D68">
        <w:rPr>
          <w:sz w:val="22"/>
          <w:szCs w:val="22"/>
          <w:lang w:val="sr-Cyrl-RS"/>
        </w:rPr>
        <w:t xml:space="preserve"> </w:t>
      </w:r>
      <w:r w:rsidRPr="001F7D68">
        <w:rPr>
          <w:sz w:val="22"/>
          <w:szCs w:val="22"/>
          <w:lang w:val="sr-Cyrl-RS"/>
        </w:rPr>
        <w:t>документације</w:t>
      </w:r>
      <w:r w:rsidR="007D7350" w:rsidRPr="001F7D68">
        <w:rPr>
          <w:sz w:val="22"/>
          <w:szCs w:val="22"/>
          <w:lang w:val="sr-Cyrl-RS"/>
        </w:rPr>
        <w:t xml:space="preserve"> </w:t>
      </w:r>
      <w:r w:rsidRPr="001F7D68">
        <w:rPr>
          <w:sz w:val="22"/>
          <w:szCs w:val="22"/>
          <w:lang w:val="sr-Cyrl-RS"/>
        </w:rPr>
        <w:t>које</w:t>
      </w:r>
      <w:r w:rsidR="007D7350" w:rsidRPr="001F7D68">
        <w:rPr>
          <w:sz w:val="22"/>
          <w:szCs w:val="22"/>
          <w:lang w:val="sr-Cyrl-RS"/>
        </w:rPr>
        <w:t xml:space="preserve"> </w:t>
      </w:r>
      <w:r w:rsidRPr="001F7D68">
        <w:rPr>
          <w:sz w:val="22"/>
          <w:szCs w:val="22"/>
          <w:lang w:val="sr-Cyrl-RS"/>
        </w:rPr>
        <w:t>нису</w:t>
      </w:r>
      <w:r w:rsidR="007D7350" w:rsidRPr="001F7D68">
        <w:rPr>
          <w:sz w:val="22"/>
          <w:szCs w:val="22"/>
          <w:lang w:val="sr-Cyrl-RS"/>
        </w:rPr>
        <w:t xml:space="preserve"> </w:t>
      </w:r>
      <w:r w:rsidRPr="001F7D68">
        <w:rPr>
          <w:sz w:val="22"/>
          <w:szCs w:val="22"/>
          <w:lang w:val="sr-Cyrl-RS"/>
        </w:rPr>
        <w:t>овјерене</w:t>
      </w:r>
      <w:r w:rsidR="007D7350" w:rsidRPr="001F7D68">
        <w:rPr>
          <w:sz w:val="22"/>
          <w:szCs w:val="22"/>
          <w:lang w:val="sr-Cyrl-RS"/>
        </w:rPr>
        <w:t xml:space="preserve">, </w:t>
      </w:r>
      <w:r w:rsidRPr="001F7D68">
        <w:rPr>
          <w:sz w:val="22"/>
          <w:szCs w:val="22"/>
          <w:lang w:val="sr-Cyrl-RS"/>
        </w:rPr>
        <w:t>неће</w:t>
      </w:r>
      <w:r w:rsidR="007D7350" w:rsidRPr="001F7D68">
        <w:rPr>
          <w:sz w:val="22"/>
          <w:szCs w:val="22"/>
          <w:lang w:val="sr-Cyrl-RS"/>
        </w:rPr>
        <w:t xml:space="preserve"> </w:t>
      </w:r>
      <w:r w:rsidRPr="001F7D68">
        <w:rPr>
          <w:sz w:val="22"/>
          <w:szCs w:val="22"/>
          <w:lang w:val="sr-Cyrl-RS"/>
        </w:rPr>
        <w:t>се</w:t>
      </w:r>
      <w:r w:rsidR="007D7350" w:rsidRPr="001F7D68">
        <w:rPr>
          <w:sz w:val="22"/>
          <w:szCs w:val="22"/>
          <w:lang w:val="sr-Cyrl-RS"/>
        </w:rPr>
        <w:t xml:space="preserve"> </w:t>
      </w:r>
      <w:r w:rsidRPr="001F7D68">
        <w:rPr>
          <w:sz w:val="22"/>
          <w:szCs w:val="22"/>
          <w:lang w:val="sr-Cyrl-RS"/>
        </w:rPr>
        <w:t>узимати</w:t>
      </w:r>
      <w:r w:rsidR="007D7350" w:rsidRPr="001F7D68">
        <w:rPr>
          <w:sz w:val="22"/>
          <w:szCs w:val="22"/>
          <w:lang w:val="sr-Cyrl-RS"/>
        </w:rPr>
        <w:t xml:space="preserve"> </w:t>
      </w:r>
      <w:r w:rsidRPr="001F7D68">
        <w:rPr>
          <w:sz w:val="22"/>
          <w:szCs w:val="22"/>
          <w:lang w:val="sr-Cyrl-RS"/>
        </w:rPr>
        <w:t>у</w:t>
      </w:r>
      <w:r w:rsidR="007D7350" w:rsidRPr="001F7D68">
        <w:rPr>
          <w:sz w:val="22"/>
          <w:szCs w:val="22"/>
          <w:lang w:val="sr-Cyrl-RS"/>
        </w:rPr>
        <w:t xml:space="preserve"> </w:t>
      </w:r>
      <w:r w:rsidRPr="001F7D68">
        <w:rPr>
          <w:sz w:val="22"/>
          <w:szCs w:val="22"/>
          <w:lang w:val="sr-Cyrl-RS"/>
        </w:rPr>
        <w:t>разматрање</w:t>
      </w:r>
      <w:r w:rsidR="007D7350" w:rsidRPr="001F7D68">
        <w:rPr>
          <w:sz w:val="22"/>
          <w:szCs w:val="22"/>
          <w:lang w:val="sr-Cyrl-RS"/>
        </w:rPr>
        <w:t>.</w:t>
      </w:r>
    </w:p>
    <w:sectPr w:rsidR="008D597D" w:rsidRPr="001F7D6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63C2" w14:textId="77777777" w:rsidR="00B570A8" w:rsidRDefault="00B570A8" w:rsidP="00644ACA">
      <w:r>
        <w:separator/>
      </w:r>
    </w:p>
  </w:endnote>
  <w:endnote w:type="continuationSeparator" w:id="0">
    <w:p w14:paraId="45DB1B2C" w14:textId="77777777" w:rsidR="00B570A8" w:rsidRDefault="00B570A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4430" w14:textId="77777777" w:rsidR="00091F15" w:rsidRDefault="00091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2D9A" w14:textId="77777777" w:rsidR="00091F15" w:rsidRDefault="00091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9DD4" w14:textId="77777777" w:rsidR="00091F15" w:rsidRDefault="00091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1DFD" w14:textId="77777777" w:rsidR="00B570A8" w:rsidRDefault="00B570A8" w:rsidP="00644ACA">
      <w:r>
        <w:separator/>
      </w:r>
    </w:p>
  </w:footnote>
  <w:footnote w:type="continuationSeparator" w:id="0">
    <w:p w14:paraId="1BDF6B4B" w14:textId="77777777" w:rsidR="00B570A8" w:rsidRDefault="00B570A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6368" w14:textId="77777777" w:rsidR="00091F15" w:rsidRDefault="0009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80BE" w14:textId="77777777" w:rsidR="00091F15" w:rsidRDefault="00091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DD58" w14:textId="77777777" w:rsidR="00091F15" w:rsidRDefault="00091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67093"/>
    <w:multiLevelType w:val="hybridMultilevel"/>
    <w:tmpl w:val="348ADA06"/>
    <w:lvl w:ilvl="0" w:tplc="E304C97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141A000F">
      <w:start w:val="1"/>
      <w:numFmt w:val="decimal"/>
      <w:lvlText w:val="%3."/>
      <w:lvlJc w:val="left"/>
      <w:pPr>
        <w:tabs>
          <w:tab w:val="num" w:pos="360"/>
        </w:tabs>
        <w:ind w:left="340" w:hanging="3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81651"/>
    <w:multiLevelType w:val="hybridMultilevel"/>
    <w:tmpl w:val="B8B8EF12"/>
    <w:lvl w:ilvl="0" w:tplc="E304C974">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50C278F2">
      <w:start w:val="1"/>
      <w:numFmt w:val="bullet"/>
      <w:lvlText w:val=""/>
      <w:lvlJc w:val="left"/>
      <w:pPr>
        <w:tabs>
          <w:tab w:val="num" w:pos="360"/>
        </w:tabs>
        <w:ind w:left="340" w:hanging="34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073216"/>
    <w:multiLevelType w:val="hybridMultilevel"/>
    <w:tmpl w:val="81C292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30E3AAA"/>
    <w:multiLevelType w:val="hybridMultilevel"/>
    <w:tmpl w:val="FFB09AD8"/>
    <w:lvl w:ilvl="0" w:tplc="12A242CC">
      <w:numFmt w:val="bullet"/>
      <w:lvlText w:val="-"/>
      <w:lvlJc w:val="left"/>
      <w:pPr>
        <w:tabs>
          <w:tab w:val="num" w:pos="644"/>
        </w:tabs>
        <w:ind w:left="644"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3"/>
  </w:num>
  <w:num w:numId="16">
    <w:abstractNumId w:val="5"/>
  </w:num>
  <w:num w:numId="17">
    <w:abstractNumId w:val="16"/>
  </w:num>
  <w:num w:numId="18">
    <w:abstractNumId w:val="19"/>
  </w:num>
  <w:num w:numId="19">
    <w:abstractNumId w:val="9"/>
  </w:num>
  <w:num w:numId="20">
    <w:abstractNumId w:val="4"/>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38AF"/>
    <w:rsid w:val="00005B52"/>
    <w:rsid w:val="0001021D"/>
    <w:rsid w:val="0001701D"/>
    <w:rsid w:val="000173BF"/>
    <w:rsid w:val="000251D1"/>
    <w:rsid w:val="00025392"/>
    <w:rsid w:val="00032316"/>
    <w:rsid w:val="00033C54"/>
    <w:rsid w:val="00036EE0"/>
    <w:rsid w:val="00037E56"/>
    <w:rsid w:val="000400DF"/>
    <w:rsid w:val="00052D53"/>
    <w:rsid w:val="00053821"/>
    <w:rsid w:val="00055F23"/>
    <w:rsid w:val="00056896"/>
    <w:rsid w:val="000602AE"/>
    <w:rsid w:val="000604A3"/>
    <w:rsid w:val="00060A84"/>
    <w:rsid w:val="000649FB"/>
    <w:rsid w:val="00064D41"/>
    <w:rsid w:val="00071980"/>
    <w:rsid w:val="00072167"/>
    <w:rsid w:val="00072484"/>
    <w:rsid w:val="00072A72"/>
    <w:rsid w:val="00075817"/>
    <w:rsid w:val="00086BAA"/>
    <w:rsid w:val="00086D8E"/>
    <w:rsid w:val="000900BD"/>
    <w:rsid w:val="00091F15"/>
    <w:rsid w:val="00094A14"/>
    <w:rsid w:val="000957EB"/>
    <w:rsid w:val="00096D2C"/>
    <w:rsid w:val="000A5966"/>
    <w:rsid w:val="000B3E3D"/>
    <w:rsid w:val="000B4DD8"/>
    <w:rsid w:val="000C52F3"/>
    <w:rsid w:val="000C584D"/>
    <w:rsid w:val="000C7FCD"/>
    <w:rsid w:val="000D31DB"/>
    <w:rsid w:val="000D5949"/>
    <w:rsid w:val="000E4955"/>
    <w:rsid w:val="000E7D52"/>
    <w:rsid w:val="000F045D"/>
    <w:rsid w:val="000F08EC"/>
    <w:rsid w:val="000F50AF"/>
    <w:rsid w:val="000F6CAA"/>
    <w:rsid w:val="000F7AFC"/>
    <w:rsid w:val="00103A83"/>
    <w:rsid w:val="00105CC0"/>
    <w:rsid w:val="00106956"/>
    <w:rsid w:val="00112AD8"/>
    <w:rsid w:val="00122A00"/>
    <w:rsid w:val="0012344B"/>
    <w:rsid w:val="00136FDD"/>
    <w:rsid w:val="001375B8"/>
    <w:rsid w:val="001402C4"/>
    <w:rsid w:val="00162C65"/>
    <w:rsid w:val="00164C5A"/>
    <w:rsid w:val="00176DE2"/>
    <w:rsid w:val="00183748"/>
    <w:rsid w:val="001907BC"/>
    <w:rsid w:val="001A1321"/>
    <w:rsid w:val="001A5C20"/>
    <w:rsid w:val="001B22BE"/>
    <w:rsid w:val="001B3BE2"/>
    <w:rsid w:val="001B410E"/>
    <w:rsid w:val="001C0A67"/>
    <w:rsid w:val="001D042D"/>
    <w:rsid w:val="001D41F4"/>
    <w:rsid w:val="001D4CF3"/>
    <w:rsid w:val="001E1837"/>
    <w:rsid w:val="001F0E9C"/>
    <w:rsid w:val="001F7D68"/>
    <w:rsid w:val="00200FCA"/>
    <w:rsid w:val="00201946"/>
    <w:rsid w:val="00206ADA"/>
    <w:rsid w:val="00206E92"/>
    <w:rsid w:val="00207B3A"/>
    <w:rsid w:val="0021624B"/>
    <w:rsid w:val="002165AD"/>
    <w:rsid w:val="00222245"/>
    <w:rsid w:val="00227566"/>
    <w:rsid w:val="00231723"/>
    <w:rsid w:val="00237EFE"/>
    <w:rsid w:val="00241D75"/>
    <w:rsid w:val="00243300"/>
    <w:rsid w:val="00246F3B"/>
    <w:rsid w:val="00251959"/>
    <w:rsid w:val="00254531"/>
    <w:rsid w:val="00260F78"/>
    <w:rsid w:val="00264532"/>
    <w:rsid w:val="002738E3"/>
    <w:rsid w:val="002763A7"/>
    <w:rsid w:val="002766DB"/>
    <w:rsid w:val="002B1B5E"/>
    <w:rsid w:val="002C24EB"/>
    <w:rsid w:val="002C2C0E"/>
    <w:rsid w:val="002C34CA"/>
    <w:rsid w:val="002C3B2C"/>
    <w:rsid w:val="002D0C90"/>
    <w:rsid w:val="002D1561"/>
    <w:rsid w:val="002D2D52"/>
    <w:rsid w:val="002D331E"/>
    <w:rsid w:val="002E1A35"/>
    <w:rsid w:val="002E3099"/>
    <w:rsid w:val="0030649C"/>
    <w:rsid w:val="00317A3F"/>
    <w:rsid w:val="00330973"/>
    <w:rsid w:val="003470C3"/>
    <w:rsid w:val="003504C7"/>
    <w:rsid w:val="003513E2"/>
    <w:rsid w:val="00353437"/>
    <w:rsid w:val="00357678"/>
    <w:rsid w:val="00362FFA"/>
    <w:rsid w:val="00370A56"/>
    <w:rsid w:val="00372D2A"/>
    <w:rsid w:val="00380EA3"/>
    <w:rsid w:val="003825B9"/>
    <w:rsid w:val="0038317C"/>
    <w:rsid w:val="00383701"/>
    <w:rsid w:val="003903DF"/>
    <w:rsid w:val="003A12BC"/>
    <w:rsid w:val="003A4E6C"/>
    <w:rsid w:val="003B33F3"/>
    <w:rsid w:val="003B454A"/>
    <w:rsid w:val="003B634D"/>
    <w:rsid w:val="003C1989"/>
    <w:rsid w:val="003D65F6"/>
    <w:rsid w:val="003E0EA1"/>
    <w:rsid w:val="003E3542"/>
    <w:rsid w:val="003F1D82"/>
    <w:rsid w:val="003F348F"/>
    <w:rsid w:val="00402129"/>
    <w:rsid w:val="004055EE"/>
    <w:rsid w:val="00405722"/>
    <w:rsid w:val="00407AE7"/>
    <w:rsid w:val="00417B99"/>
    <w:rsid w:val="00420516"/>
    <w:rsid w:val="00423328"/>
    <w:rsid w:val="00423672"/>
    <w:rsid w:val="00436172"/>
    <w:rsid w:val="004446B8"/>
    <w:rsid w:val="00446460"/>
    <w:rsid w:val="00447909"/>
    <w:rsid w:val="0045700E"/>
    <w:rsid w:val="00460233"/>
    <w:rsid w:val="004618A0"/>
    <w:rsid w:val="0046437C"/>
    <w:rsid w:val="00470D43"/>
    <w:rsid w:val="00470F85"/>
    <w:rsid w:val="004716D3"/>
    <w:rsid w:val="00474A17"/>
    <w:rsid w:val="004842A6"/>
    <w:rsid w:val="00486309"/>
    <w:rsid w:val="00491704"/>
    <w:rsid w:val="0049390C"/>
    <w:rsid w:val="0049495A"/>
    <w:rsid w:val="004958AF"/>
    <w:rsid w:val="00495A5D"/>
    <w:rsid w:val="004A71F2"/>
    <w:rsid w:val="004A7AAC"/>
    <w:rsid w:val="004B54BB"/>
    <w:rsid w:val="004B6805"/>
    <w:rsid w:val="004B757D"/>
    <w:rsid w:val="004C66B1"/>
    <w:rsid w:val="004D0FB1"/>
    <w:rsid w:val="004D563C"/>
    <w:rsid w:val="004D7E03"/>
    <w:rsid w:val="004E0035"/>
    <w:rsid w:val="004E12BB"/>
    <w:rsid w:val="004E350E"/>
    <w:rsid w:val="004E487F"/>
    <w:rsid w:val="004E6835"/>
    <w:rsid w:val="004F176C"/>
    <w:rsid w:val="0050250E"/>
    <w:rsid w:val="00507F45"/>
    <w:rsid w:val="005123E7"/>
    <w:rsid w:val="00513612"/>
    <w:rsid w:val="00514924"/>
    <w:rsid w:val="00517242"/>
    <w:rsid w:val="00517B95"/>
    <w:rsid w:val="00517E04"/>
    <w:rsid w:val="00522BDD"/>
    <w:rsid w:val="00524A34"/>
    <w:rsid w:val="00534925"/>
    <w:rsid w:val="00537884"/>
    <w:rsid w:val="00543448"/>
    <w:rsid w:val="0055075F"/>
    <w:rsid w:val="00556696"/>
    <w:rsid w:val="005574B7"/>
    <w:rsid w:val="005625AD"/>
    <w:rsid w:val="00565545"/>
    <w:rsid w:val="00567383"/>
    <w:rsid w:val="00572FA5"/>
    <w:rsid w:val="005761FD"/>
    <w:rsid w:val="00580757"/>
    <w:rsid w:val="00584266"/>
    <w:rsid w:val="005931C6"/>
    <w:rsid w:val="005955D8"/>
    <w:rsid w:val="00595C71"/>
    <w:rsid w:val="005A217A"/>
    <w:rsid w:val="005A4B66"/>
    <w:rsid w:val="005B1F2D"/>
    <w:rsid w:val="005B57D8"/>
    <w:rsid w:val="005B73DA"/>
    <w:rsid w:val="005C39A6"/>
    <w:rsid w:val="005C74AF"/>
    <w:rsid w:val="005D4EA9"/>
    <w:rsid w:val="005D71D4"/>
    <w:rsid w:val="005F0932"/>
    <w:rsid w:val="005F09F4"/>
    <w:rsid w:val="005F0AC3"/>
    <w:rsid w:val="005F71B1"/>
    <w:rsid w:val="006004F7"/>
    <w:rsid w:val="006006D7"/>
    <w:rsid w:val="00601735"/>
    <w:rsid w:val="00602B42"/>
    <w:rsid w:val="0061088E"/>
    <w:rsid w:val="00615721"/>
    <w:rsid w:val="00615C14"/>
    <w:rsid w:val="00620334"/>
    <w:rsid w:val="00621CAA"/>
    <w:rsid w:val="006237BF"/>
    <w:rsid w:val="0062550A"/>
    <w:rsid w:val="0063173B"/>
    <w:rsid w:val="00634E20"/>
    <w:rsid w:val="00635697"/>
    <w:rsid w:val="00641FCC"/>
    <w:rsid w:val="00642486"/>
    <w:rsid w:val="00644ACA"/>
    <w:rsid w:val="00644DCB"/>
    <w:rsid w:val="0065037E"/>
    <w:rsid w:val="00651307"/>
    <w:rsid w:val="00654578"/>
    <w:rsid w:val="00656C3E"/>
    <w:rsid w:val="006574AE"/>
    <w:rsid w:val="006707BC"/>
    <w:rsid w:val="00671173"/>
    <w:rsid w:val="0067312D"/>
    <w:rsid w:val="006807D5"/>
    <w:rsid w:val="0068680F"/>
    <w:rsid w:val="00691630"/>
    <w:rsid w:val="00693AEB"/>
    <w:rsid w:val="00693B35"/>
    <w:rsid w:val="00695BB5"/>
    <w:rsid w:val="006A12C3"/>
    <w:rsid w:val="006A58E8"/>
    <w:rsid w:val="006A7775"/>
    <w:rsid w:val="006A7FEF"/>
    <w:rsid w:val="006B18D4"/>
    <w:rsid w:val="006B7E45"/>
    <w:rsid w:val="006C7CF9"/>
    <w:rsid w:val="006D6302"/>
    <w:rsid w:val="006E04D0"/>
    <w:rsid w:val="006E1AD0"/>
    <w:rsid w:val="006E3593"/>
    <w:rsid w:val="006E5E95"/>
    <w:rsid w:val="006F7550"/>
    <w:rsid w:val="00700436"/>
    <w:rsid w:val="007053B6"/>
    <w:rsid w:val="007101A9"/>
    <w:rsid w:val="00711E42"/>
    <w:rsid w:val="007160C4"/>
    <w:rsid w:val="007206EE"/>
    <w:rsid w:val="00723FCD"/>
    <w:rsid w:val="007267E8"/>
    <w:rsid w:val="007366FC"/>
    <w:rsid w:val="00740054"/>
    <w:rsid w:val="00747D93"/>
    <w:rsid w:val="00750B46"/>
    <w:rsid w:val="00752F3D"/>
    <w:rsid w:val="007545E8"/>
    <w:rsid w:val="00756CCF"/>
    <w:rsid w:val="00756F6E"/>
    <w:rsid w:val="00761A60"/>
    <w:rsid w:val="00761D88"/>
    <w:rsid w:val="00770C13"/>
    <w:rsid w:val="00771540"/>
    <w:rsid w:val="00771A94"/>
    <w:rsid w:val="00775111"/>
    <w:rsid w:val="00780A97"/>
    <w:rsid w:val="00783EEE"/>
    <w:rsid w:val="00783FBD"/>
    <w:rsid w:val="0078463B"/>
    <w:rsid w:val="00785197"/>
    <w:rsid w:val="007855BD"/>
    <w:rsid w:val="0078630A"/>
    <w:rsid w:val="00791883"/>
    <w:rsid w:val="00794C73"/>
    <w:rsid w:val="00794F40"/>
    <w:rsid w:val="00796B9B"/>
    <w:rsid w:val="007B009B"/>
    <w:rsid w:val="007B582A"/>
    <w:rsid w:val="007B6641"/>
    <w:rsid w:val="007B705E"/>
    <w:rsid w:val="007B748E"/>
    <w:rsid w:val="007B74DF"/>
    <w:rsid w:val="007B771E"/>
    <w:rsid w:val="007C461D"/>
    <w:rsid w:val="007C6D7F"/>
    <w:rsid w:val="007C6EC7"/>
    <w:rsid w:val="007D6A38"/>
    <w:rsid w:val="007D7350"/>
    <w:rsid w:val="007E2F1D"/>
    <w:rsid w:val="007E5C3C"/>
    <w:rsid w:val="007F340A"/>
    <w:rsid w:val="007F72BC"/>
    <w:rsid w:val="007F7911"/>
    <w:rsid w:val="00801E04"/>
    <w:rsid w:val="00804B40"/>
    <w:rsid w:val="00805B75"/>
    <w:rsid w:val="00807B9B"/>
    <w:rsid w:val="00820390"/>
    <w:rsid w:val="008215DD"/>
    <w:rsid w:val="00823E68"/>
    <w:rsid w:val="00825505"/>
    <w:rsid w:val="0083174D"/>
    <w:rsid w:val="008328A2"/>
    <w:rsid w:val="00841105"/>
    <w:rsid w:val="00846DB7"/>
    <w:rsid w:val="00860353"/>
    <w:rsid w:val="00861997"/>
    <w:rsid w:val="00866482"/>
    <w:rsid w:val="00866982"/>
    <w:rsid w:val="00871645"/>
    <w:rsid w:val="00874418"/>
    <w:rsid w:val="00876BA7"/>
    <w:rsid w:val="008844FB"/>
    <w:rsid w:val="00886345"/>
    <w:rsid w:val="00886B96"/>
    <w:rsid w:val="00887600"/>
    <w:rsid w:val="008918C8"/>
    <w:rsid w:val="0089418D"/>
    <w:rsid w:val="0089433C"/>
    <w:rsid w:val="0089509B"/>
    <w:rsid w:val="008A7D45"/>
    <w:rsid w:val="008B2385"/>
    <w:rsid w:val="008C3A99"/>
    <w:rsid w:val="008C57CF"/>
    <w:rsid w:val="008C7F75"/>
    <w:rsid w:val="008D3E8D"/>
    <w:rsid w:val="008D597D"/>
    <w:rsid w:val="008D7282"/>
    <w:rsid w:val="008E20D3"/>
    <w:rsid w:val="008E4923"/>
    <w:rsid w:val="008E66E9"/>
    <w:rsid w:val="008E7F3C"/>
    <w:rsid w:val="008F31E1"/>
    <w:rsid w:val="008F3BFB"/>
    <w:rsid w:val="008F476B"/>
    <w:rsid w:val="0091279C"/>
    <w:rsid w:val="00912EA8"/>
    <w:rsid w:val="00913708"/>
    <w:rsid w:val="00917765"/>
    <w:rsid w:val="00920D38"/>
    <w:rsid w:val="00922F83"/>
    <w:rsid w:val="00931E93"/>
    <w:rsid w:val="00934E1D"/>
    <w:rsid w:val="00936213"/>
    <w:rsid w:val="009402AE"/>
    <w:rsid w:val="009442F2"/>
    <w:rsid w:val="00947E89"/>
    <w:rsid w:val="00952719"/>
    <w:rsid w:val="0095411B"/>
    <w:rsid w:val="009556B8"/>
    <w:rsid w:val="009609F7"/>
    <w:rsid w:val="00960DFB"/>
    <w:rsid w:val="00961E3C"/>
    <w:rsid w:val="009621B0"/>
    <w:rsid w:val="0096701F"/>
    <w:rsid w:val="009713E7"/>
    <w:rsid w:val="0097427C"/>
    <w:rsid w:val="00980212"/>
    <w:rsid w:val="00981E6B"/>
    <w:rsid w:val="00985691"/>
    <w:rsid w:val="009908D6"/>
    <w:rsid w:val="009931B5"/>
    <w:rsid w:val="00993623"/>
    <w:rsid w:val="00994014"/>
    <w:rsid w:val="009951B2"/>
    <w:rsid w:val="009953FC"/>
    <w:rsid w:val="009B0EF1"/>
    <w:rsid w:val="009B4C45"/>
    <w:rsid w:val="009B75B2"/>
    <w:rsid w:val="009B7B6D"/>
    <w:rsid w:val="009C4504"/>
    <w:rsid w:val="009C4CF0"/>
    <w:rsid w:val="009D0C20"/>
    <w:rsid w:val="009D2E86"/>
    <w:rsid w:val="009D480A"/>
    <w:rsid w:val="009D4C3D"/>
    <w:rsid w:val="009D7AD6"/>
    <w:rsid w:val="009E326E"/>
    <w:rsid w:val="009F5999"/>
    <w:rsid w:val="009F6942"/>
    <w:rsid w:val="009F6FB9"/>
    <w:rsid w:val="00A00E9F"/>
    <w:rsid w:val="00A07047"/>
    <w:rsid w:val="00A12FC4"/>
    <w:rsid w:val="00A30AFE"/>
    <w:rsid w:val="00A322B2"/>
    <w:rsid w:val="00A41EBC"/>
    <w:rsid w:val="00A46774"/>
    <w:rsid w:val="00A46E67"/>
    <w:rsid w:val="00A51D8D"/>
    <w:rsid w:val="00A5454C"/>
    <w:rsid w:val="00A568A7"/>
    <w:rsid w:val="00A643B0"/>
    <w:rsid w:val="00A650F3"/>
    <w:rsid w:val="00A71B20"/>
    <w:rsid w:val="00A7530D"/>
    <w:rsid w:val="00A80CBF"/>
    <w:rsid w:val="00A83868"/>
    <w:rsid w:val="00A85B7A"/>
    <w:rsid w:val="00A863DE"/>
    <w:rsid w:val="00A95AB2"/>
    <w:rsid w:val="00AA047E"/>
    <w:rsid w:val="00AA2395"/>
    <w:rsid w:val="00AA5864"/>
    <w:rsid w:val="00AA5D76"/>
    <w:rsid w:val="00AB02E3"/>
    <w:rsid w:val="00AB08D4"/>
    <w:rsid w:val="00AB1301"/>
    <w:rsid w:val="00AC6734"/>
    <w:rsid w:val="00AD0015"/>
    <w:rsid w:val="00AD49FC"/>
    <w:rsid w:val="00AD58FF"/>
    <w:rsid w:val="00AD6071"/>
    <w:rsid w:val="00AE1E32"/>
    <w:rsid w:val="00AE54DF"/>
    <w:rsid w:val="00B0113E"/>
    <w:rsid w:val="00B03259"/>
    <w:rsid w:val="00B03D9F"/>
    <w:rsid w:val="00B04695"/>
    <w:rsid w:val="00B1109A"/>
    <w:rsid w:val="00B1189A"/>
    <w:rsid w:val="00B14297"/>
    <w:rsid w:val="00B160D3"/>
    <w:rsid w:val="00B20154"/>
    <w:rsid w:val="00B229B9"/>
    <w:rsid w:val="00B2487C"/>
    <w:rsid w:val="00B25DC4"/>
    <w:rsid w:val="00B522F8"/>
    <w:rsid w:val="00B570A8"/>
    <w:rsid w:val="00B57E18"/>
    <w:rsid w:val="00B631C5"/>
    <w:rsid w:val="00B75463"/>
    <w:rsid w:val="00B85020"/>
    <w:rsid w:val="00B91EFE"/>
    <w:rsid w:val="00B92477"/>
    <w:rsid w:val="00B94E4A"/>
    <w:rsid w:val="00BA10DC"/>
    <w:rsid w:val="00BA169A"/>
    <w:rsid w:val="00BA42E0"/>
    <w:rsid w:val="00BA5461"/>
    <w:rsid w:val="00BA7BBE"/>
    <w:rsid w:val="00BB03F2"/>
    <w:rsid w:val="00BB073B"/>
    <w:rsid w:val="00BB64D9"/>
    <w:rsid w:val="00BB662D"/>
    <w:rsid w:val="00BB7EAB"/>
    <w:rsid w:val="00BC01CD"/>
    <w:rsid w:val="00BC0E09"/>
    <w:rsid w:val="00BC1D51"/>
    <w:rsid w:val="00BD3F31"/>
    <w:rsid w:val="00BD6015"/>
    <w:rsid w:val="00BE1D6A"/>
    <w:rsid w:val="00BE448E"/>
    <w:rsid w:val="00BE4E38"/>
    <w:rsid w:val="00BF5627"/>
    <w:rsid w:val="00BF764E"/>
    <w:rsid w:val="00C03166"/>
    <w:rsid w:val="00C05E90"/>
    <w:rsid w:val="00C118B6"/>
    <w:rsid w:val="00C13855"/>
    <w:rsid w:val="00C20B9A"/>
    <w:rsid w:val="00C20DD7"/>
    <w:rsid w:val="00C32B9F"/>
    <w:rsid w:val="00C53F76"/>
    <w:rsid w:val="00C56A9B"/>
    <w:rsid w:val="00C579EF"/>
    <w:rsid w:val="00C6196E"/>
    <w:rsid w:val="00C82865"/>
    <w:rsid w:val="00C8402A"/>
    <w:rsid w:val="00C87026"/>
    <w:rsid w:val="00CA5AD6"/>
    <w:rsid w:val="00CB0473"/>
    <w:rsid w:val="00CB0BCD"/>
    <w:rsid w:val="00CB20AF"/>
    <w:rsid w:val="00CB2C99"/>
    <w:rsid w:val="00CB3BD5"/>
    <w:rsid w:val="00CB76C4"/>
    <w:rsid w:val="00CC42D1"/>
    <w:rsid w:val="00CC516A"/>
    <w:rsid w:val="00CC52A0"/>
    <w:rsid w:val="00CD5941"/>
    <w:rsid w:val="00CE0818"/>
    <w:rsid w:val="00CE13EF"/>
    <w:rsid w:val="00CE2C0E"/>
    <w:rsid w:val="00CE59DD"/>
    <w:rsid w:val="00CF197C"/>
    <w:rsid w:val="00CF1F1C"/>
    <w:rsid w:val="00CF66B4"/>
    <w:rsid w:val="00D05FB1"/>
    <w:rsid w:val="00D12E4E"/>
    <w:rsid w:val="00D15702"/>
    <w:rsid w:val="00D25598"/>
    <w:rsid w:val="00D30D25"/>
    <w:rsid w:val="00D33262"/>
    <w:rsid w:val="00D42D3B"/>
    <w:rsid w:val="00D43D31"/>
    <w:rsid w:val="00D45DFE"/>
    <w:rsid w:val="00D5412E"/>
    <w:rsid w:val="00D55719"/>
    <w:rsid w:val="00D57910"/>
    <w:rsid w:val="00D63197"/>
    <w:rsid w:val="00D634F4"/>
    <w:rsid w:val="00D6635B"/>
    <w:rsid w:val="00D74776"/>
    <w:rsid w:val="00D84116"/>
    <w:rsid w:val="00D84347"/>
    <w:rsid w:val="00D851E3"/>
    <w:rsid w:val="00DA207C"/>
    <w:rsid w:val="00DA32DE"/>
    <w:rsid w:val="00DA7823"/>
    <w:rsid w:val="00DB0A85"/>
    <w:rsid w:val="00DB2CCE"/>
    <w:rsid w:val="00DB793A"/>
    <w:rsid w:val="00DC0755"/>
    <w:rsid w:val="00DC2453"/>
    <w:rsid w:val="00DC2464"/>
    <w:rsid w:val="00DD29AD"/>
    <w:rsid w:val="00DD3C96"/>
    <w:rsid w:val="00DD6F6B"/>
    <w:rsid w:val="00DE3200"/>
    <w:rsid w:val="00DE6EC2"/>
    <w:rsid w:val="00DF03FC"/>
    <w:rsid w:val="00DF0B60"/>
    <w:rsid w:val="00DF19FD"/>
    <w:rsid w:val="00DF261C"/>
    <w:rsid w:val="00E01624"/>
    <w:rsid w:val="00E153F3"/>
    <w:rsid w:val="00E338DE"/>
    <w:rsid w:val="00E42278"/>
    <w:rsid w:val="00E45BDA"/>
    <w:rsid w:val="00E4603E"/>
    <w:rsid w:val="00E51277"/>
    <w:rsid w:val="00E54816"/>
    <w:rsid w:val="00E55FAF"/>
    <w:rsid w:val="00E61F81"/>
    <w:rsid w:val="00E63092"/>
    <w:rsid w:val="00E67C0D"/>
    <w:rsid w:val="00E73724"/>
    <w:rsid w:val="00E75302"/>
    <w:rsid w:val="00E75EFE"/>
    <w:rsid w:val="00E8005A"/>
    <w:rsid w:val="00E93543"/>
    <w:rsid w:val="00E953C1"/>
    <w:rsid w:val="00E95795"/>
    <w:rsid w:val="00E96618"/>
    <w:rsid w:val="00E96B47"/>
    <w:rsid w:val="00E97834"/>
    <w:rsid w:val="00EA58EE"/>
    <w:rsid w:val="00EB7A18"/>
    <w:rsid w:val="00EC14F1"/>
    <w:rsid w:val="00EC6B87"/>
    <w:rsid w:val="00ED4B92"/>
    <w:rsid w:val="00ED4F45"/>
    <w:rsid w:val="00ED519D"/>
    <w:rsid w:val="00EE3BE9"/>
    <w:rsid w:val="00EF57E9"/>
    <w:rsid w:val="00F00EC8"/>
    <w:rsid w:val="00F067D6"/>
    <w:rsid w:val="00F072CC"/>
    <w:rsid w:val="00F07F7A"/>
    <w:rsid w:val="00F11555"/>
    <w:rsid w:val="00F17690"/>
    <w:rsid w:val="00F25C75"/>
    <w:rsid w:val="00F32FFB"/>
    <w:rsid w:val="00F43E27"/>
    <w:rsid w:val="00F60F47"/>
    <w:rsid w:val="00F665E5"/>
    <w:rsid w:val="00F67596"/>
    <w:rsid w:val="00F91357"/>
    <w:rsid w:val="00F95D33"/>
    <w:rsid w:val="00F960CE"/>
    <w:rsid w:val="00FB40FA"/>
    <w:rsid w:val="00FB528E"/>
    <w:rsid w:val="00FB5882"/>
    <w:rsid w:val="00FC1811"/>
    <w:rsid w:val="00FC2754"/>
    <w:rsid w:val="00FC6291"/>
    <w:rsid w:val="00FD3A32"/>
    <w:rsid w:val="00FD6D82"/>
    <w:rsid w:val="00FD757C"/>
    <w:rsid w:val="00FE07B3"/>
    <w:rsid w:val="00FE6439"/>
    <w:rsid w:val="00FE6F1C"/>
    <w:rsid w:val="00FE7055"/>
    <w:rsid w:val="00FE7FB0"/>
    <w:rsid w:val="00FF4853"/>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1766F"/>
  <w15:docId w15:val="{E36DB222-7D8A-4ADA-9D80-EBE8866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229967572">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933005606">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1084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B0E8-9E73-49F5-84EA-620D9FB5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15</cp:revision>
  <cp:lastPrinted>2021-05-06T09:20:00Z</cp:lastPrinted>
  <dcterms:created xsi:type="dcterms:W3CDTF">2021-03-17T19:16:00Z</dcterms:created>
  <dcterms:modified xsi:type="dcterms:W3CDTF">2021-05-21T10:40:00Z</dcterms:modified>
</cp:coreProperties>
</file>