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8A2A7" w14:textId="12655280" w:rsidR="00FB1EA3" w:rsidRPr="00786A8D" w:rsidRDefault="00D97839" w:rsidP="00FB1EA3">
      <w:pPr>
        <w:jc w:val="both"/>
        <w:rPr>
          <w:rFonts w:ascii="Arial" w:eastAsia="Calibri" w:hAnsi="Arial" w:cs="Arial"/>
          <w:sz w:val="20"/>
          <w:szCs w:val="20"/>
          <w:lang w:val="bs-Latn-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1D6071">
        <w:rPr>
          <w:rFonts w:ascii="Arial" w:eastAsia="Calibri" w:hAnsi="Arial" w:cs="Arial"/>
          <w:sz w:val="20"/>
          <w:szCs w:val="20"/>
          <w:lang w:val="sr-Latn-BA" w:eastAsia="en-US"/>
        </w:rPr>
        <w:t>на</w:t>
      </w:r>
      <w:r w:rsidR="00FB1EA3" w:rsidRPr="00BB79BE">
        <w:rPr>
          <w:rFonts w:ascii="Arial" w:eastAsia="Calibri" w:hAnsi="Arial" w:cs="Arial"/>
          <w:sz w:val="20"/>
          <w:szCs w:val="20"/>
          <w:lang w:val="sr-Latn-BA" w:eastAsia="en-US"/>
        </w:rPr>
        <w:t xml:space="preserve"> </w:t>
      </w:r>
      <w:r w:rsidR="001D6071">
        <w:rPr>
          <w:rFonts w:ascii="Arial" w:eastAsia="Calibri" w:hAnsi="Arial" w:cs="Arial"/>
          <w:sz w:val="20"/>
          <w:szCs w:val="20"/>
          <w:lang w:val="sr-Latn-BA" w:eastAsia="en-US"/>
        </w:rPr>
        <w:t>захтјев</w:t>
      </w:r>
      <w:r w:rsidR="00FB1EA3" w:rsidRPr="00BB79BE">
        <w:rPr>
          <w:rFonts w:ascii="Arial" w:eastAsia="Calibri" w:hAnsi="Arial" w:cs="Arial"/>
          <w:sz w:val="20"/>
          <w:szCs w:val="20"/>
          <w:lang w:val="sr-Latn-BA"/>
        </w:rPr>
        <w:t xml:space="preserve"> </w:t>
      </w:r>
      <w:bookmarkEnd w:id="0"/>
      <w:r w:rsidR="001D6071">
        <w:rPr>
          <w:rFonts w:ascii="Arial" w:eastAsia="Calibri" w:hAnsi="Arial" w:cs="Arial"/>
          <w:sz w:val="20"/>
          <w:szCs w:val="20"/>
          <w:lang w:val="bs-Latn-BA"/>
        </w:rPr>
        <w:t>Државне</w:t>
      </w:r>
      <w:r w:rsidR="00FB1EA3" w:rsidRPr="00786A8D">
        <w:rPr>
          <w:rFonts w:ascii="Arial" w:eastAsia="Calibri" w:hAnsi="Arial" w:cs="Arial"/>
          <w:sz w:val="20"/>
          <w:szCs w:val="20"/>
          <w:lang w:val="bs-Latn-BA"/>
        </w:rPr>
        <w:t xml:space="preserve"> </w:t>
      </w:r>
      <w:r w:rsidR="001D6071">
        <w:rPr>
          <w:rFonts w:ascii="Arial" w:eastAsia="Calibri" w:hAnsi="Arial" w:cs="Arial"/>
          <w:sz w:val="20"/>
          <w:szCs w:val="20"/>
          <w:lang w:val="bs-Latn-BA"/>
        </w:rPr>
        <w:t>агенције</w:t>
      </w:r>
      <w:r w:rsidR="00FB1EA3" w:rsidRPr="00786A8D">
        <w:rPr>
          <w:rFonts w:ascii="Arial" w:eastAsia="Calibri" w:hAnsi="Arial" w:cs="Arial"/>
          <w:sz w:val="20"/>
          <w:szCs w:val="20"/>
          <w:lang w:val="bs-Latn-BA"/>
        </w:rPr>
        <w:t xml:space="preserve"> </w:t>
      </w:r>
      <w:r w:rsidR="001D6071">
        <w:rPr>
          <w:rFonts w:ascii="Arial" w:eastAsia="Calibri" w:hAnsi="Arial" w:cs="Arial"/>
          <w:sz w:val="20"/>
          <w:szCs w:val="20"/>
          <w:lang w:val="bs-Latn-BA"/>
        </w:rPr>
        <w:t>за</w:t>
      </w:r>
      <w:r w:rsidR="00FB1EA3" w:rsidRPr="00786A8D">
        <w:rPr>
          <w:rFonts w:ascii="Arial" w:eastAsia="Calibri" w:hAnsi="Arial" w:cs="Arial"/>
          <w:sz w:val="20"/>
          <w:szCs w:val="20"/>
          <w:lang w:val="bs-Latn-BA"/>
        </w:rPr>
        <w:t xml:space="preserve"> </w:t>
      </w:r>
      <w:r w:rsidR="001D6071">
        <w:rPr>
          <w:rFonts w:ascii="Arial" w:eastAsia="Calibri" w:hAnsi="Arial" w:cs="Arial"/>
          <w:sz w:val="20"/>
          <w:szCs w:val="20"/>
          <w:lang w:val="bs-Latn-BA"/>
        </w:rPr>
        <w:t>истраге</w:t>
      </w:r>
      <w:r w:rsidR="00FB1EA3" w:rsidRPr="00786A8D">
        <w:rPr>
          <w:rFonts w:ascii="Arial" w:eastAsia="Calibri" w:hAnsi="Arial" w:cs="Arial"/>
          <w:sz w:val="20"/>
          <w:szCs w:val="20"/>
          <w:lang w:val="bs-Latn-BA"/>
        </w:rPr>
        <w:t xml:space="preserve"> </w:t>
      </w:r>
      <w:r w:rsidR="001D6071">
        <w:rPr>
          <w:rFonts w:ascii="Arial" w:eastAsia="Calibri" w:hAnsi="Arial" w:cs="Arial"/>
          <w:sz w:val="20"/>
          <w:szCs w:val="20"/>
          <w:lang w:val="bs-Latn-BA"/>
        </w:rPr>
        <w:t>и</w:t>
      </w:r>
      <w:r w:rsidR="00FB1EA3" w:rsidRPr="00786A8D">
        <w:rPr>
          <w:rFonts w:ascii="Arial" w:eastAsia="Calibri" w:hAnsi="Arial" w:cs="Arial"/>
          <w:sz w:val="20"/>
          <w:szCs w:val="20"/>
          <w:lang w:val="bs-Latn-BA"/>
        </w:rPr>
        <w:t xml:space="preserve"> </w:t>
      </w:r>
      <w:r w:rsidR="001D6071">
        <w:rPr>
          <w:rFonts w:ascii="Arial" w:eastAsia="Calibri" w:hAnsi="Arial" w:cs="Arial"/>
          <w:sz w:val="20"/>
          <w:szCs w:val="20"/>
          <w:lang w:val="bs-Latn-BA"/>
        </w:rPr>
        <w:t>заштиту</w:t>
      </w:r>
      <w:r w:rsidR="00FB1EA3" w:rsidRPr="00786A8D">
        <w:rPr>
          <w:rFonts w:ascii="Arial" w:eastAsia="Calibri" w:hAnsi="Arial" w:cs="Arial"/>
          <w:sz w:val="20"/>
          <w:szCs w:val="20"/>
          <w:lang w:val="bs-Latn-BA"/>
        </w:rPr>
        <w:t xml:space="preserve">, </w:t>
      </w:r>
      <w:r w:rsidR="001D6071">
        <w:rPr>
          <w:rFonts w:ascii="Arial" w:eastAsia="Calibri" w:hAnsi="Arial" w:cs="Arial"/>
          <w:sz w:val="20"/>
          <w:szCs w:val="20"/>
          <w:lang w:val="bs-Latn-BA"/>
        </w:rPr>
        <w:t>расписује</w:t>
      </w:r>
      <w:r w:rsidR="00FB1EA3" w:rsidRPr="00786A8D">
        <w:rPr>
          <w:rFonts w:ascii="Arial" w:eastAsia="Calibri" w:hAnsi="Arial" w:cs="Arial"/>
          <w:sz w:val="20"/>
          <w:szCs w:val="20"/>
          <w:lang w:val="bs-Latn-BA"/>
        </w:rPr>
        <w:t> </w:t>
      </w:r>
    </w:p>
    <w:p w14:paraId="2EB4A0CF" w14:textId="77777777" w:rsidR="00FB1EA3" w:rsidRPr="00786A8D" w:rsidRDefault="00FB1EA3" w:rsidP="00FB1EA3">
      <w:pPr>
        <w:jc w:val="both"/>
        <w:rPr>
          <w:rFonts w:ascii="Arial" w:eastAsia="Calibri" w:hAnsi="Arial" w:cs="Arial"/>
          <w:sz w:val="20"/>
          <w:szCs w:val="20"/>
          <w:lang w:val="bs-Latn-BA"/>
        </w:rPr>
      </w:pPr>
      <w:r w:rsidRPr="00786A8D">
        <w:rPr>
          <w:rFonts w:ascii="Arial" w:eastAsia="Calibri" w:hAnsi="Arial" w:cs="Arial"/>
          <w:sz w:val="20"/>
          <w:szCs w:val="20"/>
          <w:lang w:val="bs-Latn-BA"/>
        </w:rPr>
        <w:t> </w:t>
      </w:r>
    </w:p>
    <w:p w14:paraId="6289F6C2" w14:textId="6B7E7F00" w:rsidR="00FB1EA3" w:rsidRPr="00786A8D" w:rsidRDefault="001D6071" w:rsidP="00FB1EA3">
      <w:pPr>
        <w:jc w:val="center"/>
        <w:rPr>
          <w:rFonts w:ascii="Arial" w:eastAsia="Calibri" w:hAnsi="Arial" w:cs="Arial"/>
          <w:sz w:val="20"/>
          <w:szCs w:val="20"/>
          <w:lang w:val="bs-Latn-BA"/>
        </w:rPr>
      </w:pPr>
      <w:r>
        <w:rPr>
          <w:rFonts w:ascii="Arial" w:eastAsia="Calibri" w:hAnsi="Arial" w:cs="Arial"/>
          <w:b/>
          <w:bCs/>
          <w:sz w:val="20"/>
          <w:szCs w:val="20"/>
          <w:lang w:val="bs-Latn-BA"/>
        </w:rPr>
        <w:t>ЈАВНИ</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ОГЛАС</w:t>
      </w:r>
    </w:p>
    <w:p w14:paraId="61CC5298" w14:textId="5EC2123A" w:rsidR="00FB1EA3" w:rsidRPr="00786A8D" w:rsidRDefault="001D6071" w:rsidP="00FB1EA3">
      <w:pPr>
        <w:jc w:val="center"/>
        <w:rPr>
          <w:rFonts w:ascii="Arial" w:eastAsia="Calibri" w:hAnsi="Arial" w:cs="Arial"/>
          <w:sz w:val="20"/>
          <w:szCs w:val="20"/>
          <w:lang w:val="bs-Latn-BA"/>
        </w:rPr>
      </w:pPr>
      <w:r>
        <w:rPr>
          <w:rFonts w:ascii="Arial" w:eastAsia="Calibri" w:hAnsi="Arial" w:cs="Arial"/>
          <w:b/>
          <w:bCs/>
          <w:sz w:val="20"/>
          <w:szCs w:val="20"/>
          <w:lang w:val="bs-Latn-BA"/>
        </w:rPr>
        <w:t>за</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попуњавање</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радних</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мјеста</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државних</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службеника</w:t>
      </w:r>
    </w:p>
    <w:p w14:paraId="768978C4" w14:textId="1F91D87E" w:rsidR="00FB1EA3" w:rsidRPr="00786A8D" w:rsidRDefault="001D6071" w:rsidP="00FB1EA3">
      <w:pPr>
        <w:jc w:val="center"/>
        <w:rPr>
          <w:rFonts w:ascii="Arial" w:eastAsia="Calibri" w:hAnsi="Arial" w:cs="Arial"/>
          <w:sz w:val="20"/>
          <w:szCs w:val="20"/>
          <w:lang w:val="bs-Latn-BA"/>
        </w:rPr>
      </w:pPr>
      <w:r>
        <w:rPr>
          <w:rFonts w:ascii="Arial" w:eastAsia="Calibri" w:hAnsi="Arial" w:cs="Arial"/>
          <w:b/>
          <w:bCs/>
          <w:sz w:val="20"/>
          <w:szCs w:val="20"/>
          <w:lang w:val="bs-Latn-BA"/>
        </w:rPr>
        <w:t>у</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Државној</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агенцији</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за</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истраге</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00FB1EA3" w:rsidRPr="00786A8D">
        <w:rPr>
          <w:rFonts w:ascii="Arial" w:eastAsia="Calibri" w:hAnsi="Arial" w:cs="Arial"/>
          <w:b/>
          <w:bCs/>
          <w:sz w:val="20"/>
          <w:szCs w:val="20"/>
          <w:lang w:val="bs-Latn-BA"/>
        </w:rPr>
        <w:t xml:space="preserve"> </w:t>
      </w:r>
      <w:r>
        <w:rPr>
          <w:rFonts w:ascii="Arial" w:eastAsia="Calibri" w:hAnsi="Arial" w:cs="Arial"/>
          <w:b/>
          <w:bCs/>
          <w:sz w:val="20"/>
          <w:szCs w:val="20"/>
          <w:lang w:val="bs-Latn-BA"/>
        </w:rPr>
        <w:t>заштиту</w:t>
      </w:r>
    </w:p>
    <w:p w14:paraId="12EAF875" w14:textId="77777777" w:rsidR="00FB1EA3" w:rsidRPr="00A106BD" w:rsidRDefault="00FB1EA3" w:rsidP="00FB1EA3">
      <w:pPr>
        <w:jc w:val="both"/>
        <w:rPr>
          <w:rFonts w:ascii="Arial" w:hAnsi="Arial" w:cs="Arial"/>
          <w:sz w:val="20"/>
          <w:szCs w:val="20"/>
          <w:lang w:val="bs-Latn-BA" w:eastAsia="bs-Latn-BA"/>
        </w:rPr>
      </w:pPr>
    </w:p>
    <w:p w14:paraId="5B4A60B7" w14:textId="77777777" w:rsidR="00FB1EA3" w:rsidRDefault="00FB1EA3" w:rsidP="00FB1EA3">
      <w:pPr>
        <w:jc w:val="both"/>
        <w:rPr>
          <w:rFonts w:ascii="Arial" w:hAnsi="Arial" w:cs="Arial"/>
          <w:b/>
          <w:bCs/>
          <w:sz w:val="20"/>
          <w:szCs w:val="20"/>
          <w:lang w:val="bs-Latn-BA" w:eastAsia="bs-Latn-BA"/>
        </w:rPr>
      </w:pPr>
    </w:p>
    <w:p w14:paraId="4F6D3FDF" w14:textId="43F4949B" w:rsidR="00FB1EA3" w:rsidRPr="00A106BD" w:rsidRDefault="00FB1EA3" w:rsidP="00FB1EA3">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sidR="001D6071">
        <w:rPr>
          <w:rFonts w:ascii="Arial" w:hAnsi="Arial" w:cs="Arial"/>
          <w:b/>
          <w:bCs/>
          <w:sz w:val="20"/>
          <w:szCs w:val="20"/>
          <w:lang w:val="bs-Latn-BA" w:eastAsia="bs-Latn-BA"/>
        </w:rPr>
        <w:t>Стручни</w:t>
      </w:r>
      <w:r w:rsidRPr="00A106BD">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сарадник</w:t>
      </w:r>
      <w:r>
        <w:rPr>
          <w:rFonts w:ascii="Arial" w:hAnsi="Arial" w:cs="Arial"/>
          <w:b/>
          <w:bCs/>
          <w:sz w:val="20"/>
          <w:szCs w:val="20"/>
          <w:lang w:val="bs-Latn-BA" w:eastAsia="bs-Latn-BA"/>
        </w:rPr>
        <w:t xml:space="preserve"> – </w:t>
      </w:r>
      <w:r w:rsidR="001D6071">
        <w:rPr>
          <w:rFonts w:ascii="Arial" w:hAnsi="Arial" w:cs="Arial"/>
          <w:b/>
          <w:bCs/>
          <w:sz w:val="20"/>
          <w:szCs w:val="20"/>
          <w:lang w:val="bs-Latn-BA" w:eastAsia="bs-Latn-BA"/>
        </w:rPr>
        <w:t>аналитичар</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оперативне</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анализе</w:t>
      </w:r>
    </w:p>
    <w:p w14:paraId="2D381D5D" w14:textId="32021B87" w:rsidR="00FB1EA3" w:rsidRPr="00A106BD" w:rsidRDefault="00FB1EA3" w:rsidP="00FB1EA3">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1/02 </w:t>
      </w:r>
      <w:r w:rsidR="001D6071">
        <w:rPr>
          <w:rFonts w:ascii="Arial" w:hAnsi="Arial" w:cs="Arial"/>
          <w:b/>
          <w:bCs/>
          <w:sz w:val="20"/>
          <w:szCs w:val="20"/>
          <w:lang w:val="bs-Latn-BA" w:eastAsia="bs-Latn-BA"/>
        </w:rPr>
        <w:t>Стручни</w:t>
      </w:r>
      <w:r w:rsidRPr="00A106BD">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сарадник</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подршку</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преводилачке</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послове</w:t>
      </w:r>
    </w:p>
    <w:p w14:paraId="5CCB39F9" w14:textId="56C3DB22" w:rsidR="00FB1EA3" w:rsidRDefault="00FB1EA3"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1</w:t>
      </w:r>
      <w:r w:rsidRPr="00A106BD">
        <w:rPr>
          <w:rFonts w:ascii="Arial" w:hAnsi="Arial" w:cs="Arial"/>
          <w:b/>
          <w:bCs/>
          <w:sz w:val="20"/>
          <w:szCs w:val="20"/>
          <w:lang w:val="bs-Latn-BA" w:eastAsia="bs-Latn-BA"/>
        </w:rPr>
        <w:t>/0</w:t>
      </w:r>
      <w:r>
        <w:rPr>
          <w:rFonts w:ascii="Arial" w:hAnsi="Arial" w:cs="Arial"/>
          <w:b/>
          <w:bCs/>
          <w:sz w:val="20"/>
          <w:szCs w:val="20"/>
          <w:lang w:val="bs-Latn-BA" w:eastAsia="bs-Latn-BA"/>
        </w:rPr>
        <w:t>3</w:t>
      </w:r>
      <w:r w:rsidRPr="00A106BD">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савјетник</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анализе</w:t>
      </w:r>
    </w:p>
    <w:p w14:paraId="7B7BE057" w14:textId="6D066ACF" w:rsidR="00FB1EA3" w:rsidRDefault="00FB1EA3" w:rsidP="00FB1EA3">
      <w:pPr>
        <w:jc w:val="both"/>
        <w:rPr>
          <w:rFonts w:ascii="Arial" w:hAnsi="Arial" w:cs="Arial"/>
          <w:b/>
          <w:bCs/>
          <w:sz w:val="20"/>
          <w:szCs w:val="20"/>
          <w:lang w:val="bs-Latn-BA" w:eastAsia="bs-Latn-BA"/>
        </w:rPr>
      </w:pPr>
      <w:bookmarkStart w:id="1" w:name="_Hlk128399786"/>
      <w:r>
        <w:rPr>
          <w:rFonts w:ascii="Arial" w:hAnsi="Arial" w:cs="Arial"/>
          <w:b/>
          <w:bCs/>
          <w:sz w:val="20"/>
          <w:szCs w:val="20"/>
          <w:lang w:val="bs-Latn-BA" w:eastAsia="bs-Latn-BA"/>
        </w:rPr>
        <w:t xml:space="preserve">1/04 </w:t>
      </w:r>
      <w:r w:rsidR="001D6071">
        <w:rPr>
          <w:rFonts w:ascii="Arial" w:hAnsi="Arial" w:cs="Arial"/>
          <w:b/>
          <w:bCs/>
          <w:sz w:val="20"/>
          <w:szCs w:val="20"/>
          <w:lang w:val="bs-Latn-BA" w:eastAsia="bs-Latn-BA"/>
        </w:rPr>
        <w:t>Виши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сарадник</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примјену</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оперативне</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технике</w:t>
      </w:r>
    </w:p>
    <w:bookmarkEnd w:id="1"/>
    <w:p w14:paraId="5A5A7678" w14:textId="5BBFB341" w:rsidR="00FB1EA3" w:rsidRDefault="00FB1EA3"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1/05 </w:t>
      </w:r>
      <w:r w:rsidR="001D6071">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савјетник</w:t>
      </w:r>
      <w:r>
        <w:rPr>
          <w:rFonts w:ascii="Arial" w:hAnsi="Arial" w:cs="Arial"/>
          <w:b/>
          <w:bCs/>
          <w:sz w:val="20"/>
          <w:szCs w:val="20"/>
          <w:lang w:val="bs-Latn-BA" w:eastAsia="bs-Latn-BA"/>
        </w:rPr>
        <w:t xml:space="preserve"> – </w:t>
      </w:r>
      <w:r w:rsidR="001D6071">
        <w:rPr>
          <w:rFonts w:ascii="Arial" w:hAnsi="Arial" w:cs="Arial"/>
          <w:b/>
          <w:bCs/>
          <w:sz w:val="20"/>
          <w:szCs w:val="20"/>
          <w:lang w:val="bs-Latn-BA" w:eastAsia="bs-Latn-BA"/>
        </w:rPr>
        <w:t>главни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инжењер</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безбједност</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информатичких</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система</w:t>
      </w:r>
    </w:p>
    <w:p w14:paraId="5B7FC603" w14:textId="50CDA614" w:rsidR="00FB1EA3" w:rsidRDefault="00FB1EA3"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1/06 </w:t>
      </w:r>
      <w:r w:rsidR="001D6071">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сарадник</w:t>
      </w:r>
      <w:r>
        <w:rPr>
          <w:rFonts w:ascii="Arial" w:hAnsi="Arial" w:cs="Arial"/>
          <w:b/>
          <w:bCs/>
          <w:sz w:val="20"/>
          <w:szCs w:val="20"/>
          <w:lang w:val="bs-Latn-BA" w:eastAsia="bs-Latn-BA"/>
        </w:rPr>
        <w:t xml:space="preserve"> – </w:t>
      </w:r>
      <w:r w:rsidR="001D6071">
        <w:rPr>
          <w:rFonts w:ascii="Arial" w:hAnsi="Arial" w:cs="Arial"/>
          <w:b/>
          <w:bCs/>
          <w:sz w:val="20"/>
          <w:szCs w:val="20"/>
          <w:lang w:val="bs-Latn-BA" w:eastAsia="bs-Latn-BA"/>
        </w:rPr>
        <w:t>инжењер</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систем</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контроле</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видео</w:t>
      </w:r>
      <w:r>
        <w:rPr>
          <w:rFonts w:ascii="Arial" w:hAnsi="Arial" w:cs="Arial"/>
          <w:b/>
          <w:bCs/>
          <w:sz w:val="20"/>
          <w:szCs w:val="20"/>
          <w:lang w:val="bs-Latn-BA" w:eastAsia="bs-Latn-BA"/>
        </w:rPr>
        <w:t>-</w:t>
      </w:r>
      <w:r w:rsidR="001D6071">
        <w:rPr>
          <w:rFonts w:ascii="Arial" w:hAnsi="Arial" w:cs="Arial"/>
          <w:b/>
          <w:bCs/>
          <w:sz w:val="20"/>
          <w:szCs w:val="20"/>
          <w:lang w:val="bs-Latn-BA" w:eastAsia="bs-Latn-BA"/>
        </w:rPr>
        <w:t>надзора</w:t>
      </w:r>
    </w:p>
    <w:p w14:paraId="4FDC5AEC" w14:textId="16FAC9E5" w:rsidR="00FB1EA3" w:rsidRDefault="00FB1EA3"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1/07 </w:t>
      </w:r>
      <w:r w:rsidR="001D6071">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сарадник</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финансијске</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послове</w:t>
      </w:r>
    </w:p>
    <w:p w14:paraId="5398F6E9" w14:textId="1FCEE365" w:rsidR="00FB1EA3" w:rsidRDefault="00FB1EA3"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1/08 </w:t>
      </w:r>
      <w:r w:rsidR="001D6071">
        <w:rPr>
          <w:rFonts w:ascii="Arial" w:hAnsi="Arial" w:cs="Arial"/>
          <w:b/>
          <w:bCs/>
          <w:sz w:val="20"/>
          <w:szCs w:val="20"/>
          <w:lang w:val="bs-Latn-BA" w:eastAsia="bs-Latn-BA"/>
        </w:rPr>
        <w:t>Виши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сарадник</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за</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правне</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послове</w:t>
      </w:r>
      <w:r>
        <w:rPr>
          <w:rFonts w:ascii="Arial" w:hAnsi="Arial" w:cs="Arial"/>
          <w:b/>
          <w:bCs/>
          <w:sz w:val="20"/>
          <w:szCs w:val="20"/>
          <w:lang w:val="bs-Latn-BA" w:eastAsia="bs-Latn-BA"/>
        </w:rPr>
        <w:t xml:space="preserve"> </w:t>
      </w:r>
    </w:p>
    <w:p w14:paraId="2E45270E" w14:textId="2F03025B" w:rsidR="00FB1EA3" w:rsidRPr="00A106BD" w:rsidRDefault="00FB1EA3"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1/09 </w:t>
      </w:r>
      <w:r w:rsidR="001D6071">
        <w:rPr>
          <w:rFonts w:ascii="Arial" w:hAnsi="Arial" w:cs="Arial"/>
          <w:b/>
          <w:bCs/>
          <w:sz w:val="20"/>
          <w:szCs w:val="20"/>
          <w:lang w:val="bs-Latn-BA" w:eastAsia="bs-Latn-BA"/>
        </w:rPr>
        <w:t>Стручни</w:t>
      </w:r>
      <w:r>
        <w:rPr>
          <w:rFonts w:ascii="Arial" w:hAnsi="Arial" w:cs="Arial"/>
          <w:b/>
          <w:bCs/>
          <w:sz w:val="20"/>
          <w:szCs w:val="20"/>
          <w:lang w:val="bs-Latn-BA" w:eastAsia="bs-Latn-BA"/>
        </w:rPr>
        <w:t xml:space="preserve"> </w:t>
      </w:r>
      <w:r w:rsidR="001D6071">
        <w:rPr>
          <w:rFonts w:ascii="Arial" w:hAnsi="Arial" w:cs="Arial"/>
          <w:b/>
          <w:bCs/>
          <w:sz w:val="20"/>
          <w:szCs w:val="20"/>
          <w:lang w:val="bs-Latn-BA" w:eastAsia="bs-Latn-BA"/>
        </w:rPr>
        <w:t>савјетник</w:t>
      </w:r>
      <w:r>
        <w:rPr>
          <w:rFonts w:ascii="Arial" w:hAnsi="Arial" w:cs="Arial"/>
          <w:b/>
          <w:bCs/>
          <w:sz w:val="20"/>
          <w:szCs w:val="20"/>
          <w:lang w:val="bs-Latn-BA" w:eastAsia="bs-Latn-BA"/>
        </w:rPr>
        <w:t xml:space="preserve"> – </w:t>
      </w:r>
      <w:r w:rsidR="001D6071">
        <w:rPr>
          <w:rFonts w:ascii="Arial" w:hAnsi="Arial" w:cs="Arial"/>
          <w:b/>
          <w:bCs/>
          <w:sz w:val="20"/>
          <w:szCs w:val="20"/>
          <w:lang w:val="bs-Latn-BA" w:eastAsia="bs-Latn-BA"/>
        </w:rPr>
        <w:t>аналитичар</w:t>
      </w:r>
      <w:r>
        <w:rPr>
          <w:rFonts w:ascii="Arial" w:hAnsi="Arial" w:cs="Arial"/>
          <w:b/>
          <w:bCs/>
          <w:sz w:val="20"/>
          <w:szCs w:val="20"/>
          <w:lang w:val="bs-Latn-BA" w:eastAsia="bs-Latn-BA"/>
        </w:rPr>
        <w:t xml:space="preserve"> </w:t>
      </w:r>
    </w:p>
    <w:p w14:paraId="2DF818D5" w14:textId="77777777" w:rsidR="00FB1EA3" w:rsidRPr="00A106BD" w:rsidRDefault="00FB1EA3" w:rsidP="00FB1EA3">
      <w:pPr>
        <w:jc w:val="both"/>
        <w:rPr>
          <w:rFonts w:ascii="Arial" w:hAnsi="Arial" w:cs="Arial"/>
          <w:b/>
          <w:bCs/>
          <w:sz w:val="20"/>
          <w:szCs w:val="20"/>
          <w:lang w:val="bs-Latn-BA" w:eastAsia="bs-Latn-BA"/>
        </w:rPr>
      </w:pPr>
    </w:p>
    <w:p w14:paraId="21DD6791" w14:textId="77777777" w:rsidR="00FB1EA3" w:rsidRPr="00A106BD" w:rsidRDefault="00FB1EA3" w:rsidP="00FB1EA3">
      <w:pPr>
        <w:jc w:val="both"/>
        <w:rPr>
          <w:rFonts w:ascii="Arial" w:hAnsi="Arial" w:cs="Arial"/>
          <w:b/>
          <w:bCs/>
          <w:sz w:val="20"/>
          <w:szCs w:val="20"/>
          <w:lang w:val="bs-Latn-BA" w:eastAsia="bs-Latn-BA"/>
        </w:rPr>
      </w:pPr>
    </w:p>
    <w:p w14:paraId="45DAE464" w14:textId="6F34948D" w:rsidR="00FB1EA3" w:rsidRPr="00A106BD" w:rsidRDefault="001D6071" w:rsidP="00FB1EA3">
      <w:pPr>
        <w:jc w:val="both"/>
        <w:rPr>
          <w:rFonts w:ascii="Arial" w:hAnsi="Arial" w:cs="Arial"/>
          <w:sz w:val="20"/>
          <w:szCs w:val="20"/>
          <w:lang w:val="bs-Latn-BA" w:eastAsia="bs-Latn-BA"/>
        </w:rPr>
      </w:pPr>
      <w:r>
        <w:rPr>
          <w:rFonts w:ascii="Arial" w:hAnsi="Arial" w:cs="Arial"/>
          <w:sz w:val="20"/>
          <w:szCs w:val="20"/>
          <w:lang w:val="bs-Latn-BA" w:eastAsia="bs-Latn-BA"/>
        </w:rPr>
        <w:t>ФИНАНСИЈСКО</w:t>
      </w:r>
      <w:r w:rsidR="00FB1EA3">
        <w:rPr>
          <w:rFonts w:ascii="Arial" w:hAnsi="Arial" w:cs="Arial"/>
          <w:sz w:val="20"/>
          <w:szCs w:val="20"/>
          <w:lang w:val="bs-Latn-BA" w:eastAsia="bs-Latn-BA"/>
        </w:rPr>
        <w:t xml:space="preserve"> – </w:t>
      </w:r>
      <w:r>
        <w:rPr>
          <w:rFonts w:ascii="Arial" w:hAnsi="Arial" w:cs="Arial"/>
          <w:sz w:val="20"/>
          <w:szCs w:val="20"/>
          <w:lang w:val="bs-Latn-BA" w:eastAsia="bs-Latn-BA"/>
        </w:rPr>
        <w:t>ОБАВЈЕШТАЈНО</w:t>
      </w:r>
      <w:r w:rsidR="00FB1EA3">
        <w:rPr>
          <w:rFonts w:ascii="Arial" w:hAnsi="Arial" w:cs="Arial"/>
          <w:sz w:val="20"/>
          <w:szCs w:val="20"/>
          <w:lang w:val="bs-Latn-BA" w:eastAsia="bs-Latn-BA"/>
        </w:rPr>
        <w:t xml:space="preserve"> </w:t>
      </w:r>
      <w:r>
        <w:rPr>
          <w:rFonts w:ascii="Arial" w:hAnsi="Arial" w:cs="Arial"/>
          <w:sz w:val="20"/>
          <w:szCs w:val="20"/>
          <w:lang w:val="bs-Latn-BA" w:eastAsia="bs-Latn-BA"/>
        </w:rPr>
        <w:t>ОДЈЕЉЕЊЕ</w:t>
      </w:r>
    </w:p>
    <w:p w14:paraId="7978AB70" w14:textId="393C0FE7" w:rsidR="00FB1EA3" w:rsidRPr="00A106BD" w:rsidRDefault="001D6071" w:rsidP="00FB1EA3">
      <w:pPr>
        <w:jc w:val="both"/>
        <w:rPr>
          <w:rFonts w:ascii="Arial" w:hAnsi="Arial" w:cs="Arial"/>
          <w:iCs/>
          <w:sz w:val="20"/>
          <w:szCs w:val="20"/>
          <w:lang w:val="bs-Latn-BA" w:eastAsia="bs-Latn-BA"/>
        </w:rPr>
      </w:pPr>
      <w:r>
        <w:rPr>
          <w:rFonts w:ascii="Arial" w:hAnsi="Arial" w:cs="Arial"/>
          <w:iCs/>
          <w:sz w:val="20"/>
          <w:szCs w:val="20"/>
          <w:lang w:val="bs-Latn-BA" w:eastAsia="bs-Latn-BA"/>
        </w:rPr>
        <w:t>Аналитички</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Одсјек</w:t>
      </w:r>
    </w:p>
    <w:p w14:paraId="2555E319" w14:textId="77777777" w:rsidR="00FB1EA3" w:rsidRPr="00A106BD" w:rsidRDefault="00FB1EA3" w:rsidP="00FB1EA3">
      <w:pPr>
        <w:jc w:val="both"/>
        <w:rPr>
          <w:rFonts w:ascii="Arial" w:hAnsi="Arial" w:cs="Arial"/>
          <w:i/>
          <w:sz w:val="20"/>
          <w:szCs w:val="20"/>
          <w:lang w:val="bs-Latn-BA" w:eastAsia="bs-Latn-BA"/>
        </w:rPr>
      </w:pPr>
    </w:p>
    <w:p w14:paraId="6AF5EFD9" w14:textId="7B9CA0AB" w:rsidR="00FB1EA3" w:rsidRDefault="00FB1EA3" w:rsidP="00FB1EA3">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 xml:space="preserve">1/01 </w:t>
      </w:r>
      <w:r w:rsidR="001D6071">
        <w:rPr>
          <w:rFonts w:ascii="Arial" w:hAnsi="Arial" w:cs="Arial"/>
          <w:b/>
          <w:bCs/>
          <w:sz w:val="20"/>
          <w:szCs w:val="20"/>
          <w:u w:val="single"/>
          <w:lang w:val="bs-Latn-BA" w:eastAsia="bs-Latn-BA"/>
        </w:rPr>
        <w:t>Стручни</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сарадник</w:t>
      </w:r>
      <w:r w:rsidRPr="006A6EEC">
        <w:rPr>
          <w:rFonts w:ascii="Arial" w:hAnsi="Arial" w:cs="Arial"/>
          <w:b/>
          <w:bCs/>
          <w:sz w:val="20"/>
          <w:szCs w:val="20"/>
          <w:u w:val="single"/>
          <w:lang w:val="bs-Latn-BA" w:eastAsia="bs-Latn-BA"/>
        </w:rPr>
        <w:t xml:space="preserve"> – </w:t>
      </w:r>
      <w:r w:rsidR="001D6071">
        <w:rPr>
          <w:rFonts w:ascii="Arial" w:hAnsi="Arial" w:cs="Arial"/>
          <w:b/>
          <w:bCs/>
          <w:sz w:val="20"/>
          <w:szCs w:val="20"/>
          <w:u w:val="single"/>
          <w:lang w:val="bs-Latn-BA" w:eastAsia="bs-Latn-BA"/>
        </w:rPr>
        <w:t>аналитичар</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за</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оперативне</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анализе</w:t>
      </w:r>
    </w:p>
    <w:p w14:paraId="77FF59C1" w14:textId="5BCD9575" w:rsidR="00FB1EA3"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Опис</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Захтијева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прикупља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претражује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базе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помаже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анализи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прикупљених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информација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податка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документације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складу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прописима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регулишу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спречавања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новца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финансирања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терористичких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активности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задужен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достављање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надлежној</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организационој</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јединици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информација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повезане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упитима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страних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ФОЈ</w:t>
      </w:r>
      <w:r w:rsidR="00FB1EA3" w:rsidRPr="00295381">
        <w:rPr>
          <w:rFonts w:ascii="Arial" w:hAnsi="Arial" w:cs="Arial"/>
          <w:sz w:val="20"/>
          <w:szCs w:val="20"/>
          <w:lang w:val="bs-Latn-BA" w:eastAsia="bs-Latn-BA"/>
        </w:rPr>
        <w:t>-</w:t>
      </w:r>
      <w:r>
        <w:rPr>
          <w:rFonts w:ascii="Arial" w:hAnsi="Arial" w:cs="Arial"/>
          <w:sz w:val="20"/>
          <w:szCs w:val="20"/>
          <w:lang w:val="bs-Latn-BA" w:eastAsia="bs-Latn-BA"/>
        </w:rPr>
        <w:t>иа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као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иницирање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упита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страним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ФОЈ</w:t>
      </w:r>
      <w:r w:rsidR="00FB1EA3" w:rsidRPr="00295381">
        <w:rPr>
          <w:rFonts w:ascii="Arial" w:hAnsi="Arial" w:cs="Arial"/>
          <w:sz w:val="20"/>
          <w:szCs w:val="20"/>
          <w:lang w:val="bs-Latn-BA" w:eastAsia="bs-Latn-BA"/>
        </w:rPr>
        <w:t>-</w:t>
      </w:r>
      <w:r>
        <w:rPr>
          <w:rFonts w:ascii="Arial" w:hAnsi="Arial" w:cs="Arial"/>
          <w:sz w:val="20"/>
          <w:szCs w:val="20"/>
          <w:lang w:val="bs-Latn-BA" w:eastAsia="bs-Latn-BA"/>
        </w:rPr>
        <w:t>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задужен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достављање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предложених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извјештаја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обавјештајној</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процјени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уколико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могу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допринијети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листи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показатеља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статистичких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годишњем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извјештају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складу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законом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шеф</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свој</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непосредно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одговоран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шефу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00FB1EA3" w:rsidRPr="00295381">
        <w:rPr>
          <w:rFonts w:ascii="Arial" w:hAnsi="Arial" w:cs="Arial"/>
          <w:sz w:val="20"/>
          <w:szCs w:val="20"/>
          <w:lang w:val="bs-Latn-BA" w:eastAsia="bs-Latn-BA"/>
        </w:rPr>
        <w:t>.</w:t>
      </w:r>
    </w:p>
    <w:p w14:paraId="1A23401F" w14:textId="785B9C61" w:rsidR="00FB1EA3"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ВСС</w:t>
      </w:r>
      <w:r w:rsidR="00FB1EA3" w:rsidRPr="00295381">
        <w:rPr>
          <w:rFonts w:ascii="Arial" w:hAnsi="Arial" w:cs="Arial"/>
          <w:sz w:val="20"/>
          <w:szCs w:val="20"/>
          <w:lang w:val="bs-Latn-BA" w:eastAsia="bs-Latn-BA"/>
        </w:rPr>
        <w:t xml:space="preserve"> – </w:t>
      </w:r>
      <w:r>
        <w:rPr>
          <w:rFonts w:ascii="Arial" w:hAnsi="Arial" w:cs="Arial"/>
          <w:sz w:val="20"/>
          <w:szCs w:val="20"/>
          <w:lang w:val="bs-Latn-BA" w:eastAsia="bs-Latn-BA"/>
        </w:rPr>
        <w:t>завршен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економски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правни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безбједности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друштвеног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смјера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еквивалент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болоњског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студирања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00FB1EA3" w:rsidRPr="00295381">
        <w:rPr>
          <w:rFonts w:ascii="Arial" w:hAnsi="Arial" w:cs="Arial"/>
          <w:sz w:val="20"/>
          <w:szCs w:val="20"/>
          <w:lang w:val="bs-Latn-BA" w:eastAsia="bs-Latn-BA"/>
        </w:rPr>
        <w:t xml:space="preserve"> 180 </w:t>
      </w:r>
      <w:r>
        <w:rPr>
          <w:rFonts w:ascii="Arial" w:hAnsi="Arial" w:cs="Arial"/>
          <w:sz w:val="20"/>
          <w:szCs w:val="20"/>
          <w:lang w:val="bs-Latn-BA" w:eastAsia="bs-Latn-BA"/>
        </w:rPr>
        <w:t>ЕЦТС</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једна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година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истим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сличним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заштите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тајних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00FB1EA3" w:rsidRPr="00295381">
        <w:rPr>
          <w:rFonts w:ascii="Arial" w:hAnsi="Arial" w:cs="Arial"/>
          <w:sz w:val="20"/>
          <w:szCs w:val="20"/>
          <w:lang w:val="bs-Latn-BA" w:eastAsia="bs-Latn-BA"/>
        </w:rPr>
        <w:t>.</w:t>
      </w:r>
    </w:p>
    <w:p w14:paraId="555F943E" w14:textId="78F85887"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FB1EA3">
        <w:rPr>
          <w:rFonts w:ascii="Arial" w:hAnsi="Arial" w:cs="Arial"/>
          <w:sz w:val="20"/>
          <w:szCs w:val="20"/>
          <w:lang w:val="bs-Latn-BA" w:eastAsia="bs-Latn-BA"/>
        </w:rPr>
        <w:t xml:space="preserve"> </w:t>
      </w:r>
      <w:r w:rsidR="00FB1EA3" w:rsidRPr="00A106BD">
        <w:rPr>
          <w:rFonts w:ascii="Arial" w:hAnsi="Arial" w:cs="Arial"/>
          <w:sz w:val="20"/>
          <w:szCs w:val="20"/>
          <w:lang w:val="bs-Latn-BA" w:eastAsia="bs-Latn-BA"/>
        </w:rPr>
        <w:t>-</w:t>
      </w:r>
      <w:r w:rsidR="00FB1EA3">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сарадник</w:t>
      </w:r>
    </w:p>
    <w:p w14:paraId="4EC6E417" w14:textId="13ECE43F"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sidR="00FB1EA3" w:rsidRPr="002A554C">
        <w:rPr>
          <w:rFonts w:ascii="Arial" w:hAnsi="Arial" w:cs="Arial"/>
          <w:sz w:val="20"/>
          <w:szCs w:val="20"/>
          <w:lang w:val="bs-Latn-BA" w:eastAsia="bs-Latn-BA"/>
        </w:rPr>
        <w:t xml:space="preserve">1.231,00 </w:t>
      </w:r>
      <w:r>
        <w:rPr>
          <w:rFonts w:ascii="Arial" w:hAnsi="Arial" w:cs="Arial"/>
          <w:sz w:val="20"/>
          <w:szCs w:val="20"/>
          <w:lang w:val="bs-Latn-BA" w:eastAsia="bs-Latn-BA"/>
        </w:rPr>
        <w:t>КМ</w:t>
      </w:r>
    </w:p>
    <w:p w14:paraId="3F2930D4" w14:textId="167377DC"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Број</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00FB1EA3" w:rsidRPr="00A106BD">
        <w:rPr>
          <w:rFonts w:ascii="Arial" w:hAnsi="Arial" w:cs="Arial"/>
          <w:sz w:val="20"/>
          <w:szCs w:val="20"/>
          <w:lang w:val="bs-Latn-BA" w:eastAsia="bs-Latn-BA"/>
        </w:rPr>
        <w:t xml:space="preserve"> (1)</w:t>
      </w:r>
    </w:p>
    <w:p w14:paraId="2A431321" w14:textId="074DB3D1"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sidR="00EA1168">
        <w:rPr>
          <w:rFonts w:ascii="Arial" w:hAnsi="Arial" w:cs="Arial"/>
          <w:sz w:val="20"/>
          <w:szCs w:val="20"/>
          <w:lang w:val="bs-Latn-BA" w:eastAsia="bs-Latn-BA"/>
        </w:rPr>
        <w:t>Источно</w:t>
      </w:r>
      <w:r w:rsidR="00EA1168" w:rsidRPr="00EA1168">
        <w:rPr>
          <w:rFonts w:ascii="Arial" w:hAnsi="Arial" w:cs="Arial"/>
          <w:sz w:val="20"/>
          <w:szCs w:val="20"/>
          <w:lang w:val="bs-Latn-BA" w:eastAsia="bs-Latn-BA"/>
        </w:rPr>
        <w:t xml:space="preserve"> </w:t>
      </w:r>
      <w:r w:rsidR="00EA1168">
        <w:rPr>
          <w:rFonts w:ascii="Arial" w:hAnsi="Arial" w:cs="Arial"/>
          <w:sz w:val="20"/>
          <w:szCs w:val="20"/>
          <w:lang w:val="bs-Latn-BA" w:eastAsia="bs-Latn-BA"/>
        </w:rPr>
        <w:t>Сарајево</w:t>
      </w:r>
    </w:p>
    <w:p w14:paraId="6A4191DB" w14:textId="77777777" w:rsidR="00FB1EA3" w:rsidRDefault="00FB1EA3" w:rsidP="00FB1EA3">
      <w:pPr>
        <w:jc w:val="both"/>
        <w:rPr>
          <w:rFonts w:ascii="Arial" w:hAnsi="Arial" w:cs="Arial"/>
          <w:b/>
          <w:bCs/>
          <w:sz w:val="20"/>
          <w:szCs w:val="20"/>
          <w:lang w:val="bs-Latn-BA" w:eastAsia="bs-Latn-BA"/>
        </w:rPr>
      </w:pPr>
    </w:p>
    <w:p w14:paraId="70857997" w14:textId="77777777" w:rsidR="00FB1EA3" w:rsidRDefault="00FB1EA3" w:rsidP="00FB1EA3">
      <w:pPr>
        <w:jc w:val="both"/>
        <w:rPr>
          <w:rFonts w:ascii="Arial" w:hAnsi="Arial" w:cs="Arial"/>
          <w:sz w:val="20"/>
          <w:szCs w:val="20"/>
          <w:lang w:val="bs-Latn-BA" w:eastAsia="bs-Latn-BA"/>
        </w:rPr>
      </w:pPr>
    </w:p>
    <w:p w14:paraId="66BD8099" w14:textId="04413844" w:rsidR="00FB1EA3" w:rsidRDefault="00123664" w:rsidP="00FB1EA3">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123664">
        <w:rPr>
          <w:rFonts w:ascii="Arial" w:hAnsi="Arial" w:cs="Arial"/>
          <w:sz w:val="20"/>
          <w:szCs w:val="20"/>
          <w:lang w:val="bs-Latn-BA" w:eastAsia="bs-Latn-BA"/>
        </w:rPr>
        <w:t xml:space="preserve"> </w:t>
      </w:r>
      <w:r>
        <w:rPr>
          <w:rFonts w:ascii="Arial" w:hAnsi="Arial" w:cs="Arial"/>
          <w:sz w:val="20"/>
          <w:szCs w:val="20"/>
          <w:lang w:val="bs-Latn-BA" w:eastAsia="bs-Latn-BA"/>
        </w:rPr>
        <w:t>за</w:t>
      </w:r>
      <w:r w:rsidRPr="00123664">
        <w:rPr>
          <w:rFonts w:ascii="Arial" w:hAnsi="Arial" w:cs="Arial"/>
          <w:sz w:val="20"/>
          <w:szCs w:val="20"/>
          <w:lang w:val="bs-Latn-BA" w:eastAsia="bs-Latn-BA"/>
        </w:rPr>
        <w:t xml:space="preserve"> </w:t>
      </w:r>
      <w:r>
        <w:rPr>
          <w:rFonts w:ascii="Arial" w:hAnsi="Arial" w:cs="Arial"/>
          <w:sz w:val="20"/>
          <w:szCs w:val="20"/>
          <w:lang w:val="bs-Latn-BA" w:eastAsia="bs-Latn-BA"/>
        </w:rPr>
        <w:t>правна</w:t>
      </w:r>
      <w:r w:rsidRPr="00123664">
        <w:rPr>
          <w:rFonts w:ascii="Arial" w:hAnsi="Arial" w:cs="Arial"/>
          <w:sz w:val="20"/>
          <w:szCs w:val="20"/>
          <w:lang w:val="bs-Latn-BA" w:eastAsia="bs-Latn-BA"/>
        </w:rPr>
        <w:t xml:space="preserve"> </w:t>
      </w:r>
      <w:r>
        <w:rPr>
          <w:rFonts w:ascii="Arial" w:hAnsi="Arial" w:cs="Arial"/>
          <w:sz w:val="20"/>
          <w:szCs w:val="20"/>
          <w:lang w:val="bs-Latn-BA" w:eastAsia="bs-Latn-BA"/>
        </w:rPr>
        <w:t>питања</w:t>
      </w:r>
      <w:r w:rsidRPr="00123664">
        <w:rPr>
          <w:rFonts w:ascii="Arial" w:hAnsi="Arial" w:cs="Arial"/>
          <w:sz w:val="20"/>
          <w:szCs w:val="20"/>
          <w:lang w:val="bs-Latn-BA" w:eastAsia="bs-Latn-BA"/>
        </w:rPr>
        <w:t xml:space="preserve">, </w:t>
      </w:r>
      <w:r>
        <w:rPr>
          <w:rFonts w:ascii="Arial" w:hAnsi="Arial" w:cs="Arial"/>
          <w:sz w:val="20"/>
          <w:szCs w:val="20"/>
          <w:lang w:val="bs-Latn-BA" w:eastAsia="bs-Latn-BA"/>
        </w:rPr>
        <w:t>међународну</w:t>
      </w:r>
      <w:r w:rsidRPr="00123664">
        <w:rPr>
          <w:rFonts w:ascii="Arial" w:hAnsi="Arial" w:cs="Arial"/>
          <w:sz w:val="20"/>
          <w:szCs w:val="20"/>
          <w:lang w:val="bs-Latn-BA" w:eastAsia="bs-Latn-BA"/>
        </w:rPr>
        <w:t xml:space="preserve"> </w:t>
      </w:r>
      <w:r>
        <w:rPr>
          <w:rFonts w:ascii="Arial" w:hAnsi="Arial" w:cs="Arial"/>
          <w:sz w:val="20"/>
          <w:szCs w:val="20"/>
          <w:lang w:val="bs-Latn-BA" w:eastAsia="bs-Latn-BA"/>
        </w:rPr>
        <w:t>сарадњу</w:t>
      </w:r>
      <w:r w:rsidRPr="00123664">
        <w:rPr>
          <w:rFonts w:ascii="Arial" w:hAnsi="Arial" w:cs="Arial"/>
          <w:sz w:val="20"/>
          <w:szCs w:val="20"/>
          <w:lang w:val="bs-Latn-BA" w:eastAsia="bs-Latn-BA"/>
        </w:rPr>
        <w:t xml:space="preserve"> </w:t>
      </w:r>
      <w:r>
        <w:rPr>
          <w:rFonts w:ascii="Arial" w:hAnsi="Arial" w:cs="Arial"/>
          <w:sz w:val="20"/>
          <w:szCs w:val="20"/>
          <w:lang w:val="bs-Latn-BA" w:eastAsia="bs-Latn-BA"/>
        </w:rPr>
        <w:t>и</w:t>
      </w:r>
      <w:r w:rsidRPr="00123664">
        <w:rPr>
          <w:rFonts w:ascii="Arial" w:hAnsi="Arial" w:cs="Arial"/>
          <w:sz w:val="20"/>
          <w:szCs w:val="20"/>
          <w:lang w:val="bs-Latn-BA" w:eastAsia="bs-Latn-BA"/>
        </w:rPr>
        <w:t xml:space="preserve"> </w:t>
      </w:r>
      <w:r>
        <w:rPr>
          <w:rFonts w:ascii="Arial" w:hAnsi="Arial" w:cs="Arial"/>
          <w:sz w:val="20"/>
          <w:szCs w:val="20"/>
          <w:lang w:val="bs-Latn-BA" w:eastAsia="bs-Latn-BA"/>
        </w:rPr>
        <w:t>подршку</w:t>
      </w:r>
    </w:p>
    <w:p w14:paraId="3BAED458" w14:textId="77777777" w:rsidR="00123664" w:rsidRPr="006A6EEC" w:rsidRDefault="00123664" w:rsidP="00FB1EA3">
      <w:pPr>
        <w:jc w:val="both"/>
        <w:rPr>
          <w:rFonts w:ascii="Arial" w:hAnsi="Arial" w:cs="Arial"/>
          <w:sz w:val="20"/>
          <w:szCs w:val="20"/>
          <w:lang w:val="bs-Latn-BA" w:eastAsia="bs-Latn-BA"/>
        </w:rPr>
      </w:pPr>
    </w:p>
    <w:p w14:paraId="0EFB4F4B" w14:textId="2967A1BF" w:rsidR="00FB1EA3" w:rsidRDefault="00FB1EA3" w:rsidP="00FB1EA3">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 xml:space="preserve">1/02 </w:t>
      </w:r>
      <w:r w:rsidR="001D6071">
        <w:rPr>
          <w:rFonts w:ascii="Arial" w:hAnsi="Arial" w:cs="Arial"/>
          <w:b/>
          <w:bCs/>
          <w:sz w:val="20"/>
          <w:szCs w:val="20"/>
          <w:u w:val="single"/>
          <w:lang w:val="bs-Latn-BA" w:eastAsia="bs-Latn-BA"/>
        </w:rPr>
        <w:t>Стручни</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сарадник</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за</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подршку</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и</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преводилачке</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послове</w:t>
      </w:r>
    </w:p>
    <w:p w14:paraId="5A1D9E53" w14:textId="5ECB7E15" w:rsidR="00FB1EA3"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Учествује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координацији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међународних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посјета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пријема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страних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делегација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потребе</w:t>
      </w:r>
      <w:r w:rsidR="00FB1EA3" w:rsidRPr="00295381">
        <w:rPr>
          <w:rFonts w:ascii="Arial" w:hAnsi="Arial" w:cs="Arial"/>
          <w:bCs/>
          <w:sz w:val="20"/>
          <w:szCs w:val="20"/>
          <w:lang w:val="bs-Latn-BA" w:eastAsia="bs-Latn-BA"/>
        </w:rPr>
        <w:t xml:space="preserve"> </w:t>
      </w:r>
      <w:r w:rsidR="00E32512">
        <w:rPr>
          <w:rFonts w:ascii="Arial" w:hAnsi="Arial" w:cs="Arial"/>
          <w:bCs/>
          <w:sz w:val="20"/>
          <w:szCs w:val="20"/>
          <w:lang w:val="bs-Latn-BA" w:eastAsia="bs-Latn-BA"/>
        </w:rPr>
        <w:t>Одјељења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саставља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потребне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поднеске</w:t>
      </w:r>
      <w:r w:rsidR="00FB1EA3" w:rsidRPr="00295381">
        <w:rPr>
          <w:rFonts w:ascii="Arial" w:hAnsi="Arial" w:cs="Arial"/>
          <w:bCs/>
          <w:sz w:val="20"/>
          <w:szCs w:val="20"/>
          <w:lang w:val="bs-Latn-BA" w:eastAsia="bs-Latn-BA"/>
        </w:rPr>
        <w:t>,</w:t>
      </w:r>
      <w:r w:rsidR="00FB1EA3">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акте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интерну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екстерну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кореспонденцију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захтијевају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употребу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страног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преводи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пристигле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захтјеве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страних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ФОЈ</w:t>
      </w:r>
      <w:r w:rsidR="00FB1EA3" w:rsidRPr="00295381">
        <w:rPr>
          <w:rFonts w:ascii="Arial" w:hAnsi="Arial" w:cs="Arial"/>
          <w:bCs/>
          <w:sz w:val="20"/>
          <w:szCs w:val="20"/>
          <w:lang w:val="bs-Latn-BA" w:eastAsia="bs-Latn-BA"/>
        </w:rPr>
        <w:t>-</w:t>
      </w:r>
      <w:r>
        <w:rPr>
          <w:rFonts w:ascii="Arial" w:hAnsi="Arial" w:cs="Arial"/>
          <w:bCs/>
          <w:sz w:val="20"/>
          <w:szCs w:val="20"/>
          <w:lang w:val="bs-Latn-BA" w:eastAsia="bs-Latn-BA"/>
        </w:rPr>
        <w:t>иа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остварује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комуникацију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представницима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међународних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органа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телефонским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електронским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путем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складу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законом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одреди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шеф</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свој</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одговоран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шефу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00FB1EA3" w:rsidRPr="00295381">
        <w:rPr>
          <w:rFonts w:ascii="Arial" w:hAnsi="Arial" w:cs="Arial"/>
          <w:bCs/>
          <w:sz w:val="20"/>
          <w:szCs w:val="20"/>
          <w:lang w:val="bs-Latn-BA" w:eastAsia="bs-Latn-BA"/>
        </w:rPr>
        <w:t>.</w:t>
      </w:r>
    </w:p>
    <w:p w14:paraId="3D4FCB31" w14:textId="798AD4AA" w:rsidR="00FB1EA3"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ВСС</w:t>
      </w:r>
      <w:r w:rsidR="00FB1EA3" w:rsidRPr="00295381">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смјера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еквивалент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болоњског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студирања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вреднован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FB1EA3" w:rsidRPr="00295381">
        <w:rPr>
          <w:rFonts w:ascii="Arial" w:hAnsi="Arial" w:cs="Arial"/>
          <w:bCs/>
          <w:sz w:val="20"/>
          <w:szCs w:val="20"/>
          <w:lang w:val="bs-Latn-BA" w:eastAsia="bs-Latn-BA"/>
        </w:rPr>
        <w:t xml:space="preserve"> 180 </w:t>
      </w:r>
      <w:r>
        <w:rPr>
          <w:rFonts w:ascii="Arial" w:hAnsi="Arial" w:cs="Arial"/>
          <w:bCs/>
          <w:sz w:val="20"/>
          <w:szCs w:val="20"/>
          <w:lang w:val="bs-Latn-BA" w:eastAsia="bs-Latn-BA"/>
        </w:rPr>
        <w:t>ЕЦТС</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бодова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једна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година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истим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сличним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пословима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заштите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тајних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активно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знање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енглеског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језика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00FB1EA3" w:rsidRPr="00295381">
        <w:rPr>
          <w:rFonts w:ascii="Arial" w:hAnsi="Arial" w:cs="Arial"/>
          <w:bCs/>
          <w:sz w:val="20"/>
          <w:szCs w:val="20"/>
          <w:lang w:val="bs-Latn-BA" w:eastAsia="bs-Latn-BA"/>
        </w:rPr>
        <w:t>.</w:t>
      </w:r>
    </w:p>
    <w:p w14:paraId="3932E600" w14:textId="6DC3825F" w:rsidR="00FB1EA3" w:rsidRPr="00A106BD"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FB1EA3"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FB1EA3">
        <w:rPr>
          <w:rFonts w:ascii="Arial" w:hAnsi="Arial" w:cs="Arial"/>
          <w:bCs/>
          <w:sz w:val="20"/>
          <w:szCs w:val="20"/>
          <w:lang w:val="bs-Latn-BA" w:eastAsia="bs-Latn-BA"/>
        </w:rPr>
        <w:t xml:space="preserve"> </w:t>
      </w:r>
      <w:r w:rsidR="00FB1EA3" w:rsidRPr="00A106BD">
        <w:rPr>
          <w:rFonts w:ascii="Arial" w:hAnsi="Arial" w:cs="Arial"/>
          <w:bCs/>
          <w:sz w:val="20"/>
          <w:szCs w:val="20"/>
          <w:lang w:val="bs-Latn-BA" w:eastAsia="bs-Latn-BA"/>
        </w:rPr>
        <w:t>-</w:t>
      </w:r>
      <w:r w:rsidR="00FB1EA3">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FB1EA3"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70AE679D" w14:textId="611E75F7" w:rsidR="00FB1EA3" w:rsidRPr="00A106BD" w:rsidRDefault="001D6071"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FB1EA3" w:rsidRPr="00A106BD">
        <w:rPr>
          <w:rFonts w:ascii="Arial" w:hAnsi="Arial" w:cs="Arial"/>
          <w:b/>
          <w:bCs/>
          <w:sz w:val="20"/>
          <w:szCs w:val="20"/>
          <w:lang w:val="bs-Latn-BA" w:eastAsia="bs-Latn-BA"/>
        </w:rPr>
        <w:t xml:space="preserve">: </w:t>
      </w:r>
      <w:r w:rsidR="00FB1EA3" w:rsidRPr="002A554C">
        <w:rPr>
          <w:rFonts w:ascii="Arial" w:hAnsi="Arial" w:cs="Arial"/>
          <w:bCs/>
          <w:sz w:val="20"/>
          <w:szCs w:val="20"/>
          <w:lang w:val="bs-Latn-BA" w:eastAsia="bs-Latn-BA"/>
        </w:rPr>
        <w:t xml:space="preserve">1.231,00 </w:t>
      </w:r>
      <w:r>
        <w:rPr>
          <w:rFonts w:ascii="Arial" w:hAnsi="Arial" w:cs="Arial"/>
          <w:bCs/>
          <w:sz w:val="20"/>
          <w:szCs w:val="20"/>
          <w:lang w:val="bs-Latn-BA" w:eastAsia="bs-Latn-BA"/>
        </w:rPr>
        <w:t>КМ</w:t>
      </w:r>
    </w:p>
    <w:p w14:paraId="6DC9D52A" w14:textId="5E5AFD51" w:rsidR="00FB1EA3" w:rsidRPr="00A106BD" w:rsidRDefault="001D6071"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FB1EA3" w:rsidRPr="00A106BD">
        <w:rPr>
          <w:rFonts w:ascii="Arial" w:hAnsi="Arial" w:cs="Arial"/>
          <w:bCs/>
          <w:sz w:val="20"/>
          <w:szCs w:val="20"/>
          <w:lang w:val="bs-Latn-BA" w:eastAsia="bs-Latn-BA"/>
        </w:rPr>
        <w:t xml:space="preserve"> (1)</w:t>
      </w:r>
    </w:p>
    <w:p w14:paraId="73039215" w14:textId="333429E2" w:rsidR="00FB1EA3" w:rsidRPr="00A106BD" w:rsidRDefault="001D6071"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FB1EA3" w:rsidRPr="00A106BD">
        <w:rPr>
          <w:rFonts w:ascii="Arial" w:hAnsi="Arial" w:cs="Arial"/>
          <w:b/>
          <w:bCs/>
          <w:sz w:val="20"/>
          <w:szCs w:val="20"/>
          <w:lang w:val="bs-Latn-BA" w:eastAsia="bs-Latn-BA"/>
        </w:rPr>
        <w:t xml:space="preserve">: </w:t>
      </w:r>
      <w:r w:rsidR="00EA1168" w:rsidRPr="00EA1168">
        <w:rPr>
          <w:rFonts w:ascii="Arial" w:hAnsi="Arial" w:cs="Arial"/>
          <w:bCs/>
          <w:sz w:val="20"/>
          <w:szCs w:val="20"/>
          <w:lang w:val="bs-Latn-BA" w:eastAsia="bs-Latn-BA"/>
        </w:rPr>
        <w:t>Источно Сарајево</w:t>
      </w:r>
    </w:p>
    <w:p w14:paraId="6B082A22" w14:textId="77777777" w:rsidR="00FB1EA3" w:rsidRPr="00A106BD" w:rsidRDefault="00FB1EA3" w:rsidP="00FB1EA3">
      <w:pPr>
        <w:jc w:val="both"/>
        <w:rPr>
          <w:rFonts w:ascii="Arial" w:hAnsi="Arial" w:cs="Arial"/>
          <w:b/>
          <w:bCs/>
          <w:sz w:val="20"/>
          <w:szCs w:val="20"/>
          <w:lang w:val="bs-Latn-BA" w:eastAsia="bs-Latn-BA"/>
        </w:rPr>
      </w:pPr>
    </w:p>
    <w:p w14:paraId="334559F5" w14:textId="77777777" w:rsidR="00FB1EA3" w:rsidRDefault="00FB1EA3" w:rsidP="00FB1EA3">
      <w:pPr>
        <w:jc w:val="both"/>
        <w:rPr>
          <w:rFonts w:ascii="Arial" w:hAnsi="Arial" w:cs="Arial"/>
          <w:b/>
          <w:bCs/>
          <w:sz w:val="20"/>
          <w:szCs w:val="20"/>
          <w:lang w:val="bs-Latn-BA" w:eastAsia="bs-Latn-BA"/>
        </w:rPr>
      </w:pPr>
    </w:p>
    <w:p w14:paraId="0698CC5F" w14:textId="48623A16" w:rsidR="00FB1EA3" w:rsidRPr="006A6EEC" w:rsidRDefault="001D6071" w:rsidP="00FB1EA3">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00FB1EA3">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Pr>
          <w:rFonts w:ascii="Arial" w:hAnsi="Arial" w:cs="Arial"/>
          <w:sz w:val="20"/>
          <w:szCs w:val="20"/>
          <w:lang w:val="bs-Latn-BA" w:eastAsia="bs-Latn-BA"/>
        </w:rPr>
        <w:t xml:space="preserve"> </w:t>
      </w:r>
      <w:r>
        <w:rPr>
          <w:rFonts w:ascii="Arial" w:hAnsi="Arial" w:cs="Arial"/>
          <w:sz w:val="20"/>
          <w:szCs w:val="20"/>
          <w:lang w:val="bs-Latn-BA" w:eastAsia="bs-Latn-BA"/>
        </w:rPr>
        <w:t>ОПЕРАТИВНУ</w:t>
      </w:r>
      <w:r w:rsidR="00FB1EA3">
        <w:rPr>
          <w:rFonts w:ascii="Arial" w:hAnsi="Arial" w:cs="Arial"/>
          <w:sz w:val="20"/>
          <w:szCs w:val="20"/>
          <w:lang w:val="bs-Latn-BA" w:eastAsia="bs-Latn-BA"/>
        </w:rPr>
        <w:t xml:space="preserve"> </w:t>
      </w:r>
      <w:r>
        <w:rPr>
          <w:rFonts w:ascii="Arial" w:hAnsi="Arial" w:cs="Arial"/>
          <w:sz w:val="20"/>
          <w:szCs w:val="20"/>
          <w:lang w:val="bs-Latn-BA" w:eastAsia="bs-Latn-BA"/>
        </w:rPr>
        <w:t>ПОДРШКУ</w:t>
      </w:r>
    </w:p>
    <w:p w14:paraId="2EE50D1D" w14:textId="49F291B3" w:rsidR="00FB1EA3" w:rsidRPr="00A106BD" w:rsidRDefault="001D6071" w:rsidP="00FB1EA3">
      <w:pPr>
        <w:jc w:val="both"/>
        <w:rPr>
          <w:rFonts w:ascii="Arial" w:hAnsi="Arial" w:cs="Arial"/>
          <w:bCs/>
          <w:iCs/>
          <w:sz w:val="20"/>
          <w:szCs w:val="20"/>
          <w:lang w:val="bs-Latn-BA" w:eastAsia="bs-Latn-BA"/>
        </w:rPr>
      </w:pPr>
      <w:r>
        <w:rPr>
          <w:rFonts w:ascii="Arial" w:hAnsi="Arial" w:cs="Arial"/>
          <w:bCs/>
          <w:iCs/>
          <w:sz w:val="20"/>
          <w:szCs w:val="20"/>
          <w:lang w:val="bs-Latn-BA" w:eastAsia="bs-Latn-BA"/>
        </w:rPr>
        <w:lastRenderedPageBreak/>
        <w:t>Одсјек</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за</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оперативно</w:t>
      </w:r>
      <w:r w:rsidR="00FB1EA3">
        <w:rPr>
          <w:rFonts w:ascii="Arial" w:hAnsi="Arial" w:cs="Arial"/>
          <w:bCs/>
          <w:iCs/>
          <w:sz w:val="20"/>
          <w:szCs w:val="20"/>
          <w:lang w:val="bs-Latn-BA" w:eastAsia="bs-Latn-BA"/>
        </w:rPr>
        <w:t>-</w:t>
      </w:r>
      <w:r>
        <w:rPr>
          <w:rFonts w:ascii="Arial" w:hAnsi="Arial" w:cs="Arial"/>
          <w:bCs/>
          <w:iCs/>
          <w:sz w:val="20"/>
          <w:szCs w:val="20"/>
          <w:lang w:val="bs-Latn-BA" w:eastAsia="bs-Latn-BA"/>
        </w:rPr>
        <w:t>технички</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надзор</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и</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информатичку</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подршку</w:t>
      </w:r>
    </w:p>
    <w:p w14:paraId="2434D8A5" w14:textId="77777777" w:rsidR="00FB1EA3" w:rsidRPr="00A106BD" w:rsidRDefault="00FB1EA3" w:rsidP="00FB1EA3">
      <w:pPr>
        <w:jc w:val="both"/>
        <w:rPr>
          <w:rFonts w:ascii="Arial" w:hAnsi="Arial" w:cs="Arial"/>
          <w:b/>
          <w:bCs/>
          <w:sz w:val="20"/>
          <w:szCs w:val="20"/>
          <w:u w:val="single"/>
          <w:lang w:val="bs-Latn-BA" w:eastAsia="bs-Latn-BA"/>
        </w:rPr>
      </w:pPr>
    </w:p>
    <w:p w14:paraId="1A67F3E2" w14:textId="2D5BC572" w:rsidR="00FB1EA3" w:rsidRDefault="00FB1EA3" w:rsidP="00FB1EA3">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 xml:space="preserve">1/03 </w:t>
      </w:r>
      <w:r w:rsidR="001D6071">
        <w:rPr>
          <w:rFonts w:ascii="Arial" w:hAnsi="Arial" w:cs="Arial"/>
          <w:b/>
          <w:bCs/>
          <w:sz w:val="20"/>
          <w:szCs w:val="20"/>
          <w:u w:val="single"/>
          <w:lang w:val="bs-Latn-BA" w:eastAsia="bs-Latn-BA"/>
        </w:rPr>
        <w:t>Стручни</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савјетник</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за</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анализе</w:t>
      </w:r>
    </w:p>
    <w:p w14:paraId="2103D296" w14:textId="3DD89804" w:rsidR="00FB1EA3"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Самостално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FB1EA3" w:rsidRPr="00295381">
        <w:rPr>
          <w:rFonts w:ascii="Arial" w:hAnsi="Arial" w:cs="Arial"/>
          <w:bCs/>
          <w:sz w:val="20"/>
          <w:szCs w:val="20"/>
          <w:lang w:val="bs-Latn-BA" w:eastAsia="bs-Latn-BA"/>
        </w:rPr>
        <w:t xml:space="preserve"> </w:t>
      </w:r>
      <w:r w:rsidR="00404E1A">
        <w:rPr>
          <w:rFonts w:ascii="Arial" w:hAnsi="Arial" w:cs="Arial"/>
          <w:bCs/>
          <w:sz w:val="20"/>
          <w:szCs w:val="20"/>
          <w:lang w:val="bs-Latn-BA" w:eastAsia="bs-Latn-BA"/>
        </w:rPr>
        <w:t>документовања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доказног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материјала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вјештачења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анализе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криминалистичке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експертизе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дигиталних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доказа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чему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свједочи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суду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пружа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стручну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помоћ</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тужилаштву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дигиталних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доказа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најсложенијим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кривичним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истрагама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координира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интегрисању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истрага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вези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коришћењем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рачунарске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комуникационе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опреме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доказа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њихово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коришћење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суду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презентује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резултате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форензичких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анализа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прати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развој</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форензичких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дигиталних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доказа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нова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рјешења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унапређење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наведених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послова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набавку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савремене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опреме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складу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законом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одреди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шеф</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свој</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одговоран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шефу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00FB1EA3" w:rsidRPr="00295381">
        <w:rPr>
          <w:rFonts w:ascii="Arial" w:hAnsi="Arial" w:cs="Arial"/>
          <w:bCs/>
          <w:sz w:val="20"/>
          <w:szCs w:val="20"/>
          <w:lang w:val="bs-Latn-BA" w:eastAsia="bs-Latn-BA"/>
        </w:rPr>
        <w:t>.</w:t>
      </w:r>
    </w:p>
    <w:p w14:paraId="2AB281C9" w14:textId="1EB44928" w:rsidR="00FB1EA3"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ВСС</w:t>
      </w:r>
      <w:r w:rsidR="00FB1EA3" w:rsidRPr="00295381">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електротехнички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природно</w:t>
      </w:r>
      <w:r w:rsidR="00FB1EA3" w:rsidRPr="00295381">
        <w:rPr>
          <w:rFonts w:ascii="Arial" w:hAnsi="Arial" w:cs="Arial"/>
          <w:bCs/>
          <w:sz w:val="20"/>
          <w:szCs w:val="20"/>
          <w:lang w:val="bs-Latn-BA" w:eastAsia="bs-Latn-BA"/>
        </w:rPr>
        <w:t>-</w:t>
      </w:r>
      <w:r>
        <w:rPr>
          <w:rFonts w:ascii="Arial" w:hAnsi="Arial" w:cs="Arial"/>
          <w:bCs/>
          <w:sz w:val="20"/>
          <w:szCs w:val="20"/>
          <w:lang w:val="bs-Latn-BA" w:eastAsia="bs-Latn-BA"/>
        </w:rPr>
        <w:t>математички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други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смјер</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информатика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еквивалент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болоњског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студирања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вреднован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минимално</w:t>
      </w:r>
      <w:r w:rsidR="00FB1EA3" w:rsidRPr="00295381">
        <w:rPr>
          <w:rFonts w:ascii="Arial" w:hAnsi="Arial" w:cs="Arial"/>
          <w:bCs/>
          <w:sz w:val="20"/>
          <w:szCs w:val="20"/>
          <w:lang w:val="bs-Latn-BA" w:eastAsia="bs-Latn-BA"/>
        </w:rPr>
        <w:t xml:space="preserve"> 240 </w:t>
      </w:r>
      <w:r>
        <w:rPr>
          <w:rFonts w:ascii="Arial" w:hAnsi="Arial" w:cs="Arial"/>
          <w:bCs/>
          <w:sz w:val="20"/>
          <w:szCs w:val="20"/>
          <w:lang w:val="bs-Latn-BA" w:eastAsia="bs-Latn-BA"/>
        </w:rPr>
        <w:t>ЕЦТС</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бодова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три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године радног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истим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сличним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пословима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заштите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тајних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00FB1EA3" w:rsidRPr="00295381">
        <w:rPr>
          <w:rFonts w:ascii="Arial" w:hAnsi="Arial" w:cs="Arial"/>
          <w:bCs/>
          <w:sz w:val="20"/>
          <w:szCs w:val="20"/>
          <w:lang w:val="bs-Latn-BA" w:eastAsia="bs-Latn-BA"/>
        </w:rPr>
        <w:t>.</w:t>
      </w:r>
    </w:p>
    <w:p w14:paraId="1D29C5D4" w14:textId="10A2575D" w:rsidR="00FB1EA3" w:rsidRPr="00A106BD"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FB1EA3"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FB1EA3">
        <w:rPr>
          <w:rFonts w:ascii="Arial" w:hAnsi="Arial" w:cs="Arial"/>
          <w:bCs/>
          <w:sz w:val="20"/>
          <w:szCs w:val="20"/>
          <w:lang w:val="bs-Latn-BA" w:eastAsia="bs-Latn-BA"/>
        </w:rPr>
        <w:t xml:space="preserve"> – </w:t>
      </w:r>
      <w:r>
        <w:rPr>
          <w:rFonts w:ascii="Arial" w:hAnsi="Arial" w:cs="Arial"/>
          <w:bCs/>
          <w:sz w:val="20"/>
          <w:szCs w:val="20"/>
          <w:lang w:val="bs-Latn-BA" w:eastAsia="bs-Latn-BA"/>
        </w:rPr>
        <w:t>стручни</w:t>
      </w:r>
      <w:r w:rsidR="00FB1EA3">
        <w:rPr>
          <w:rFonts w:ascii="Arial" w:hAnsi="Arial" w:cs="Arial"/>
          <w:bCs/>
          <w:sz w:val="20"/>
          <w:szCs w:val="20"/>
          <w:lang w:val="bs-Latn-BA" w:eastAsia="bs-Latn-BA"/>
        </w:rPr>
        <w:t xml:space="preserve"> </w:t>
      </w:r>
      <w:r>
        <w:rPr>
          <w:rFonts w:ascii="Arial" w:hAnsi="Arial" w:cs="Arial"/>
          <w:bCs/>
          <w:sz w:val="20"/>
          <w:szCs w:val="20"/>
          <w:lang w:val="bs-Latn-BA" w:eastAsia="bs-Latn-BA"/>
        </w:rPr>
        <w:t>савјетник</w:t>
      </w:r>
    </w:p>
    <w:p w14:paraId="66970644" w14:textId="73A52D21" w:rsidR="00FB1EA3" w:rsidRPr="00A106BD" w:rsidRDefault="001D6071"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FB1EA3" w:rsidRPr="00A106BD">
        <w:rPr>
          <w:rFonts w:ascii="Arial" w:hAnsi="Arial" w:cs="Arial"/>
          <w:b/>
          <w:bCs/>
          <w:sz w:val="20"/>
          <w:szCs w:val="20"/>
          <w:lang w:val="bs-Latn-BA" w:eastAsia="bs-Latn-BA"/>
        </w:rPr>
        <w:t xml:space="preserve">: </w:t>
      </w:r>
      <w:r w:rsidR="00FB1EA3" w:rsidRPr="00295381">
        <w:rPr>
          <w:rFonts w:ascii="Arial" w:hAnsi="Arial" w:cs="Arial"/>
          <w:sz w:val="20"/>
          <w:szCs w:val="20"/>
          <w:lang w:val="bs-Latn-BA" w:eastAsia="bs-Latn-BA"/>
        </w:rPr>
        <w:t xml:space="preserve">1.567,55 </w:t>
      </w:r>
      <w:r>
        <w:rPr>
          <w:rFonts w:ascii="Arial" w:hAnsi="Arial" w:cs="Arial"/>
          <w:sz w:val="20"/>
          <w:szCs w:val="20"/>
          <w:lang w:val="bs-Latn-BA" w:eastAsia="bs-Latn-BA"/>
        </w:rPr>
        <w:t>КМ</w:t>
      </w:r>
    </w:p>
    <w:p w14:paraId="4AD85E02" w14:textId="24F7B791" w:rsidR="00FB1EA3" w:rsidRPr="00A106BD" w:rsidRDefault="001D6071"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FB1EA3" w:rsidRPr="00A106BD">
        <w:rPr>
          <w:rFonts w:ascii="Arial" w:hAnsi="Arial" w:cs="Arial"/>
          <w:bCs/>
          <w:sz w:val="20"/>
          <w:szCs w:val="20"/>
          <w:lang w:val="bs-Latn-BA" w:eastAsia="bs-Latn-BA"/>
        </w:rPr>
        <w:t xml:space="preserve"> (1)</w:t>
      </w:r>
    </w:p>
    <w:p w14:paraId="699B3D81" w14:textId="4A0E6D7B" w:rsidR="00FB1EA3"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FB1EA3" w:rsidRPr="00A106BD">
        <w:rPr>
          <w:rFonts w:ascii="Arial" w:hAnsi="Arial" w:cs="Arial"/>
          <w:b/>
          <w:bCs/>
          <w:sz w:val="20"/>
          <w:szCs w:val="20"/>
          <w:lang w:val="bs-Latn-BA" w:eastAsia="bs-Latn-BA"/>
        </w:rPr>
        <w:t xml:space="preserve">: </w:t>
      </w:r>
      <w:r w:rsidR="00EA1168" w:rsidRPr="00EA1168">
        <w:rPr>
          <w:rFonts w:ascii="Arial" w:hAnsi="Arial" w:cs="Arial"/>
          <w:bCs/>
          <w:sz w:val="20"/>
          <w:szCs w:val="20"/>
          <w:lang w:val="bs-Latn-BA" w:eastAsia="bs-Latn-BA"/>
        </w:rPr>
        <w:t>Источно Сарајево</w:t>
      </w:r>
    </w:p>
    <w:p w14:paraId="03936259" w14:textId="77777777" w:rsidR="00FB1EA3" w:rsidRDefault="00FB1EA3" w:rsidP="00FB1EA3">
      <w:pPr>
        <w:jc w:val="both"/>
        <w:rPr>
          <w:rFonts w:ascii="Arial" w:hAnsi="Arial" w:cs="Arial"/>
          <w:bCs/>
          <w:sz w:val="20"/>
          <w:szCs w:val="20"/>
          <w:lang w:val="bs-Latn-BA" w:eastAsia="bs-Latn-BA"/>
        </w:rPr>
      </w:pPr>
    </w:p>
    <w:p w14:paraId="483093B3" w14:textId="77777777" w:rsidR="00FB1EA3" w:rsidRPr="00A106BD" w:rsidRDefault="00FB1EA3" w:rsidP="00FB1EA3">
      <w:pPr>
        <w:jc w:val="both"/>
        <w:rPr>
          <w:rFonts w:ascii="Arial" w:hAnsi="Arial" w:cs="Arial"/>
          <w:i/>
          <w:sz w:val="20"/>
          <w:szCs w:val="20"/>
          <w:lang w:val="bs-Latn-BA" w:eastAsia="bs-Latn-BA"/>
        </w:rPr>
      </w:pPr>
    </w:p>
    <w:p w14:paraId="0A9F09AE" w14:textId="30AEB919" w:rsidR="00FB1EA3" w:rsidRDefault="00FB1EA3" w:rsidP="00FB1EA3">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 xml:space="preserve">1/04 </w:t>
      </w:r>
      <w:r w:rsidR="001D6071">
        <w:rPr>
          <w:rFonts w:ascii="Arial" w:hAnsi="Arial" w:cs="Arial"/>
          <w:b/>
          <w:bCs/>
          <w:sz w:val="20"/>
          <w:szCs w:val="20"/>
          <w:u w:val="single"/>
          <w:lang w:val="bs-Latn-BA" w:eastAsia="bs-Latn-BA"/>
        </w:rPr>
        <w:t>Виши</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стручни</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сарадник</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за</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примјену</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оперативне</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технике</w:t>
      </w:r>
    </w:p>
    <w:p w14:paraId="12430EE9" w14:textId="7E31A9A1" w:rsidR="00FB1EA3"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Опис</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планирању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организовању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носилац</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рачунарске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технике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софтвера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оперативно</w:t>
      </w:r>
      <w:r w:rsidR="00FB1EA3" w:rsidRPr="00295381">
        <w:rPr>
          <w:rFonts w:ascii="Arial" w:hAnsi="Arial" w:cs="Arial"/>
          <w:sz w:val="20"/>
          <w:szCs w:val="20"/>
          <w:lang w:val="bs-Latn-BA" w:eastAsia="bs-Latn-BA"/>
        </w:rPr>
        <w:t>-</w:t>
      </w:r>
      <w:r>
        <w:rPr>
          <w:rFonts w:ascii="Arial" w:hAnsi="Arial" w:cs="Arial"/>
          <w:sz w:val="20"/>
          <w:szCs w:val="20"/>
          <w:lang w:val="bs-Latn-BA" w:eastAsia="bs-Latn-BA"/>
        </w:rPr>
        <w:t>техничких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средстава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њиховом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развоју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адаптацији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побољшању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функција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непосредно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током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експлоатације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оперативно</w:t>
      </w:r>
      <w:r w:rsidR="00FB1EA3" w:rsidRPr="00295381">
        <w:rPr>
          <w:rFonts w:ascii="Arial" w:hAnsi="Arial" w:cs="Arial"/>
          <w:sz w:val="20"/>
          <w:szCs w:val="20"/>
          <w:lang w:val="bs-Latn-BA" w:eastAsia="bs-Latn-BA"/>
        </w:rPr>
        <w:t>-</w:t>
      </w:r>
      <w:r>
        <w:rPr>
          <w:rFonts w:ascii="Arial" w:hAnsi="Arial" w:cs="Arial"/>
          <w:sz w:val="20"/>
          <w:szCs w:val="20"/>
          <w:lang w:val="bs-Latn-BA" w:eastAsia="bs-Latn-BA"/>
        </w:rPr>
        <w:t>техничких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средстава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рјешава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настале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техничке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проблеме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врши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стручне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анализе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експертизе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врши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обуку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кадрова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складу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законом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шеф</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свој</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непосредно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одговоран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шефу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00FB1EA3" w:rsidRPr="00295381">
        <w:rPr>
          <w:rFonts w:ascii="Arial" w:hAnsi="Arial" w:cs="Arial"/>
          <w:sz w:val="20"/>
          <w:szCs w:val="20"/>
          <w:lang w:val="bs-Latn-BA" w:eastAsia="bs-Latn-BA"/>
        </w:rPr>
        <w:t>.</w:t>
      </w:r>
    </w:p>
    <w:p w14:paraId="319FCB0D" w14:textId="675A0D42" w:rsidR="00FB1EA3"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ВСС</w:t>
      </w:r>
      <w:r w:rsidR="00FB1EA3" w:rsidRPr="00295381">
        <w:rPr>
          <w:rFonts w:ascii="Arial" w:hAnsi="Arial" w:cs="Arial"/>
          <w:sz w:val="20"/>
          <w:szCs w:val="20"/>
          <w:lang w:val="bs-Latn-BA" w:eastAsia="bs-Latn-BA"/>
        </w:rPr>
        <w:t xml:space="preserve"> – </w:t>
      </w:r>
      <w:r>
        <w:rPr>
          <w:rFonts w:ascii="Arial" w:hAnsi="Arial" w:cs="Arial"/>
          <w:sz w:val="20"/>
          <w:szCs w:val="20"/>
          <w:lang w:val="bs-Latn-BA" w:eastAsia="bs-Latn-BA"/>
        </w:rPr>
        <w:t>завршен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електротехнички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природно</w:t>
      </w:r>
      <w:r w:rsidR="00FB1EA3" w:rsidRPr="00295381">
        <w:rPr>
          <w:rFonts w:ascii="Arial" w:hAnsi="Arial" w:cs="Arial"/>
          <w:sz w:val="20"/>
          <w:szCs w:val="20"/>
          <w:lang w:val="bs-Latn-BA" w:eastAsia="bs-Latn-BA"/>
        </w:rPr>
        <w:t>-</w:t>
      </w:r>
      <w:r>
        <w:rPr>
          <w:rFonts w:ascii="Arial" w:hAnsi="Arial" w:cs="Arial"/>
          <w:sz w:val="20"/>
          <w:szCs w:val="20"/>
          <w:lang w:val="bs-Latn-BA" w:eastAsia="bs-Latn-BA"/>
        </w:rPr>
        <w:t>математички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технички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смјер</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информатика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комуникације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еквивалент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болоњског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студирања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00FB1EA3" w:rsidRPr="00295381">
        <w:rPr>
          <w:rFonts w:ascii="Arial" w:hAnsi="Arial" w:cs="Arial"/>
          <w:sz w:val="20"/>
          <w:szCs w:val="20"/>
          <w:lang w:val="bs-Latn-BA" w:eastAsia="bs-Latn-BA"/>
        </w:rPr>
        <w:t xml:space="preserve"> 180 </w:t>
      </w:r>
      <w:r>
        <w:rPr>
          <w:rFonts w:ascii="Arial" w:hAnsi="Arial" w:cs="Arial"/>
          <w:sz w:val="20"/>
          <w:szCs w:val="20"/>
          <w:lang w:val="bs-Latn-BA" w:eastAsia="bs-Latn-BA"/>
        </w:rPr>
        <w:t>ЕЦТС</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двије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године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истим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сличним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заштите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тајних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00FB1EA3" w:rsidRPr="00295381">
        <w:rPr>
          <w:rFonts w:ascii="Arial" w:hAnsi="Arial" w:cs="Arial"/>
          <w:sz w:val="20"/>
          <w:szCs w:val="20"/>
          <w:lang w:val="bs-Latn-BA" w:eastAsia="bs-Latn-BA"/>
        </w:rPr>
        <w:t>.</w:t>
      </w:r>
    </w:p>
    <w:p w14:paraId="5A3D735C" w14:textId="1D8D0D98"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FB1EA3">
        <w:rPr>
          <w:rFonts w:ascii="Arial" w:hAnsi="Arial" w:cs="Arial"/>
          <w:sz w:val="20"/>
          <w:szCs w:val="20"/>
          <w:lang w:val="bs-Latn-BA" w:eastAsia="bs-Latn-BA"/>
        </w:rPr>
        <w:t xml:space="preserve"> – </w:t>
      </w:r>
      <w:r>
        <w:rPr>
          <w:rFonts w:ascii="Arial" w:hAnsi="Arial" w:cs="Arial"/>
          <w:sz w:val="20"/>
          <w:szCs w:val="20"/>
          <w:lang w:val="bs-Latn-BA" w:eastAsia="bs-Latn-BA"/>
        </w:rPr>
        <w:t>виши</w:t>
      </w:r>
      <w:r w:rsidR="00FB1EA3">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1EA3">
        <w:rPr>
          <w:rFonts w:ascii="Arial" w:hAnsi="Arial" w:cs="Arial"/>
          <w:sz w:val="20"/>
          <w:szCs w:val="20"/>
          <w:lang w:val="bs-Latn-BA" w:eastAsia="bs-Latn-BA"/>
        </w:rPr>
        <w:t xml:space="preserve"> </w:t>
      </w:r>
      <w:r>
        <w:rPr>
          <w:rFonts w:ascii="Arial" w:hAnsi="Arial" w:cs="Arial"/>
          <w:sz w:val="20"/>
          <w:szCs w:val="20"/>
          <w:lang w:val="bs-Latn-BA" w:eastAsia="bs-Latn-BA"/>
        </w:rPr>
        <w:t>сарадник</w:t>
      </w:r>
    </w:p>
    <w:p w14:paraId="027F6EC3" w14:textId="698E89A7"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sidR="00FB1EA3" w:rsidRPr="00770BEA">
        <w:rPr>
          <w:rFonts w:ascii="Arial" w:hAnsi="Arial" w:cs="Arial"/>
          <w:sz w:val="20"/>
          <w:szCs w:val="20"/>
          <w:lang w:val="bs-Latn-BA" w:eastAsia="bs-Latn-BA"/>
        </w:rPr>
        <w:t xml:space="preserve">1.364,25 </w:t>
      </w:r>
      <w:r>
        <w:rPr>
          <w:rFonts w:ascii="Arial" w:hAnsi="Arial" w:cs="Arial"/>
          <w:sz w:val="20"/>
          <w:szCs w:val="20"/>
          <w:lang w:val="bs-Latn-BA" w:eastAsia="bs-Latn-BA"/>
        </w:rPr>
        <w:t>КМ</w:t>
      </w:r>
    </w:p>
    <w:p w14:paraId="6DC8D640" w14:textId="69D001D9"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Број</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00FB1EA3" w:rsidRPr="00A106BD">
        <w:rPr>
          <w:rFonts w:ascii="Arial" w:hAnsi="Arial" w:cs="Arial"/>
          <w:sz w:val="20"/>
          <w:szCs w:val="20"/>
          <w:lang w:val="bs-Latn-BA" w:eastAsia="bs-Latn-BA"/>
        </w:rPr>
        <w:t xml:space="preserve"> (1)</w:t>
      </w:r>
    </w:p>
    <w:p w14:paraId="4CD043EC" w14:textId="4DAE2F26"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sidR="00EA1168" w:rsidRPr="00EA1168">
        <w:rPr>
          <w:rFonts w:ascii="Arial" w:hAnsi="Arial" w:cs="Arial"/>
          <w:sz w:val="20"/>
          <w:szCs w:val="20"/>
          <w:lang w:val="bs-Latn-BA" w:eastAsia="bs-Latn-BA"/>
        </w:rPr>
        <w:t>Источно Сарајево</w:t>
      </w:r>
    </w:p>
    <w:p w14:paraId="6CCA8A13" w14:textId="77777777" w:rsidR="00FB1EA3" w:rsidRPr="004E6A98" w:rsidRDefault="00FB1EA3" w:rsidP="00FB1EA3">
      <w:pPr>
        <w:jc w:val="both"/>
        <w:rPr>
          <w:rFonts w:ascii="Arial" w:hAnsi="Arial" w:cs="Arial"/>
          <w:b/>
          <w:bCs/>
          <w:sz w:val="20"/>
          <w:szCs w:val="20"/>
          <w:lang w:val="bs-Latn-BA" w:eastAsia="bs-Latn-BA"/>
        </w:rPr>
      </w:pPr>
    </w:p>
    <w:p w14:paraId="311FF6D6" w14:textId="77777777" w:rsidR="00FB1EA3" w:rsidRDefault="00FB1EA3" w:rsidP="00FB1EA3">
      <w:pPr>
        <w:jc w:val="both"/>
        <w:rPr>
          <w:rFonts w:ascii="Arial" w:eastAsia="Calibri" w:hAnsi="Arial" w:cs="Arial"/>
          <w:sz w:val="20"/>
          <w:szCs w:val="20"/>
          <w:lang w:val="sr-Latn-BA" w:eastAsia="en-US"/>
        </w:rPr>
      </w:pPr>
    </w:p>
    <w:p w14:paraId="324D3401" w14:textId="05034A07" w:rsidR="00FB1EA3" w:rsidRPr="00A106BD" w:rsidRDefault="001D6071" w:rsidP="00FB1EA3">
      <w:pPr>
        <w:jc w:val="both"/>
        <w:rPr>
          <w:rFonts w:ascii="Arial" w:hAnsi="Arial" w:cs="Arial"/>
          <w:iCs/>
          <w:sz w:val="20"/>
          <w:szCs w:val="20"/>
          <w:lang w:val="bs-Latn-BA" w:eastAsia="bs-Latn-BA"/>
        </w:rPr>
      </w:pPr>
      <w:r>
        <w:rPr>
          <w:rFonts w:ascii="Arial" w:hAnsi="Arial" w:cs="Arial"/>
          <w:iCs/>
          <w:sz w:val="20"/>
          <w:szCs w:val="20"/>
          <w:lang w:val="bs-Latn-BA" w:eastAsia="bs-Latn-BA"/>
        </w:rPr>
        <w:t>Одсјек</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за</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информатику</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комуникације</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и</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безбједност</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информатичких</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система</w:t>
      </w:r>
    </w:p>
    <w:p w14:paraId="56D0D00C" w14:textId="77777777" w:rsidR="00FB1EA3" w:rsidRPr="00A106BD" w:rsidRDefault="00FB1EA3" w:rsidP="00FB1EA3">
      <w:pPr>
        <w:jc w:val="both"/>
        <w:rPr>
          <w:rFonts w:ascii="Arial" w:hAnsi="Arial" w:cs="Arial"/>
          <w:i/>
          <w:sz w:val="20"/>
          <w:szCs w:val="20"/>
          <w:lang w:val="bs-Latn-BA" w:eastAsia="bs-Latn-BA"/>
        </w:rPr>
      </w:pPr>
    </w:p>
    <w:p w14:paraId="7F8D22D6" w14:textId="4248FE40" w:rsidR="00FB1EA3" w:rsidRDefault="00FB1EA3" w:rsidP="00FB1EA3">
      <w:pPr>
        <w:jc w:val="both"/>
        <w:rPr>
          <w:rFonts w:ascii="Arial" w:hAnsi="Arial" w:cs="Arial"/>
          <w:b/>
          <w:bCs/>
          <w:sz w:val="20"/>
          <w:szCs w:val="20"/>
          <w:u w:val="single"/>
          <w:lang w:val="bs-Latn-BA" w:eastAsia="bs-Latn-BA"/>
        </w:rPr>
      </w:pPr>
      <w:r w:rsidRPr="00FB1EA3">
        <w:rPr>
          <w:rFonts w:ascii="Arial" w:hAnsi="Arial" w:cs="Arial"/>
          <w:b/>
          <w:bCs/>
          <w:sz w:val="20"/>
          <w:szCs w:val="20"/>
          <w:u w:val="single"/>
          <w:lang w:val="bs-Latn-BA" w:eastAsia="bs-Latn-BA"/>
        </w:rPr>
        <w:t xml:space="preserve">1/05 </w:t>
      </w:r>
      <w:r w:rsidR="001D6071">
        <w:rPr>
          <w:rFonts w:ascii="Arial" w:hAnsi="Arial" w:cs="Arial"/>
          <w:b/>
          <w:bCs/>
          <w:sz w:val="20"/>
          <w:szCs w:val="20"/>
          <w:u w:val="single"/>
          <w:lang w:val="bs-Latn-BA" w:eastAsia="bs-Latn-BA"/>
        </w:rPr>
        <w:t>Стручни</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савјетник</w:t>
      </w:r>
      <w:r w:rsidRPr="00FB1EA3">
        <w:rPr>
          <w:rFonts w:ascii="Arial" w:hAnsi="Arial" w:cs="Arial"/>
          <w:b/>
          <w:bCs/>
          <w:sz w:val="20"/>
          <w:szCs w:val="20"/>
          <w:u w:val="single"/>
          <w:lang w:val="bs-Latn-BA" w:eastAsia="bs-Latn-BA"/>
        </w:rPr>
        <w:t xml:space="preserve"> – </w:t>
      </w:r>
      <w:r w:rsidR="001D6071">
        <w:rPr>
          <w:rFonts w:ascii="Arial" w:hAnsi="Arial" w:cs="Arial"/>
          <w:b/>
          <w:bCs/>
          <w:sz w:val="20"/>
          <w:szCs w:val="20"/>
          <w:u w:val="single"/>
          <w:lang w:val="bs-Latn-BA" w:eastAsia="bs-Latn-BA"/>
        </w:rPr>
        <w:t>главни</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инжењер</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за</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безбједност</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информатичких</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система</w:t>
      </w:r>
    </w:p>
    <w:p w14:paraId="1F20D91E" w14:textId="34B11796" w:rsidR="00FB1EA3"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Опис</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Организује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брине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благовременом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квалитетном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вршењу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задатака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односе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безбједност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информатичких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изради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реализацији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програма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развоја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безбједносних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информатичких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управља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пројектима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процесима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развоја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одржавања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израђује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одржава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пратећу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документацију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организује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тестира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све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дијелове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врши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инструктивне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увођење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нових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пројеката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доградњу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постојећих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надзире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врши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валидацију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развоја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w:t>
      </w:r>
      <w:r>
        <w:rPr>
          <w:rFonts w:ascii="Arial" w:hAnsi="Arial" w:cs="Arial"/>
          <w:sz w:val="20"/>
          <w:szCs w:val="20"/>
          <w:lang w:val="bs-Latn-BA" w:eastAsia="bs-Latn-BA"/>
        </w:rPr>
        <w:t xml:space="preserve"> врши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валидацију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политика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процедура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безбједност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заштиту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програму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стручног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оспособљавања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службеника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безбједности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информатичких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складу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законом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шеф</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обављање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непосредно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одговоран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шефу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00FB1EA3" w:rsidRPr="00295381">
        <w:rPr>
          <w:rFonts w:ascii="Arial" w:hAnsi="Arial" w:cs="Arial"/>
          <w:sz w:val="20"/>
          <w:szCs w:val="20"/>
          <w:lang w:val="bs-Latn-BA" w:eastAsia="bs-Latn-BA"/>
        </w:rPr>
        <w:t>.</w:t>
      </w:r>
    </w:p>
    <w:p w14:paraId="4A360A12" w14:textId="70890265" w:rsidR="00FB1EA3"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ВСС</w:t>
      </w:r>
      <w:r w:rsidR="00FB1EA3" w:rsidRPr="00295381">
        <w:rPr>
          <w:rFonts w:ascii="Arial" w:hAnsi="Arial" w:cs="Arial"/>
          <w:sz w:val="20"/>
          <w:szCs w:val="20"/>
          <w:lang w:val="bs-Latn-BA" w:eastAsia="bs-Latn-BA"/>
        </w:rPr>
        <w:t xml:space="preserve"> – </w:t>
      </w:r>
      <w:r>
        <w:rPr>
          <w:rFonts w:ascii="Arial" w:hAnsi="Arial" w:cs="Arial"/>
          <w:sz w:val="20"/>
          <w:szCs w:val="20"/>
          <w:lang w:val="bs-Latn-BA" w:eastAsia="bs-Latn-BA"/>
        </w:rPr>
        <w:t>завршен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електротехнички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смјер</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информатика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аутоматика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електроника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телекомуникације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еквивалент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болоњског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студирања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минимално</w:t>
      </w:r>
      <w:r w:rsidR="00FB1EA3" w:rsidRPr="00295381">
        <w:rPr>
          <w:rFonts w:ascii="Arial" w:hAnsi="Arial" w:cs="Arial"/>
          <w:sz w:val="20"/>
          <w:szCs w:val="20"/>
          <w:lang w:val="bs-Latn-BA" w:eastAsia="bs-Latn-BA"/>
        </w:rPr>
        <w:t xml:space="preserve"> 240 </w:t>
      </w:r>
      <w:r>
        <w:rPr>
          <w:rFonts w:ascii="Arial" w:hAnsi="Arial" w:cs="Arial"/>
          <w:sz w:val="20"/>
          <w:szCs w:val="20"/>
          <w:lang w:val="bs-Latn-BA" w:eastAsia="bs-Latn-BA"/>
        </w:rPr>
        <w:t>ЕЦТС</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три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године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истим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сличним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заштите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тајних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посједовање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цертификата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управљање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имплементацију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безбједносних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метода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информационим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комуникационим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системима</w:t>
      </w:r>
      <w:r w:rsidR="00FB1EA3" w:rsidRPr="00295381">
        <w:rPr>
          <w:rFonts w:ascii="Arial" w:hAnsi="Arial" w:cs="Arial"/>
          <w:sz w:val="20"/>
          <w:szCs w:val="20"/>
          <w:lang w:val="bs-Latn-BA" w:eastAsia="bs-Latn-BA"/>
        </w:rPr>
        <w:t>.</w:t>
      </w:r>
    </w:p>
    <w:p w14:paraId="162D3AE5" w14:textId="2EAA48E1"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FB1EA3">
        <w:rPr>
          <w:rFonts w:ascii="Arial" w:hAnsi="Arial" w:cs="Arial"/>
          <w:sz w:val="20"/>
          <w:szCs w:val="20"/>
          <w:lang w:val="bs-Latn-BA" w:eastAsia="bs-Latn-BA"/>
        </w:rPr>
        <w:t xml:space="preserve"> </w:t>
      </w:r>
      <w:r w:rsidR="00FB1EA3" w:rsidRPr="00A106BD">
        <w:rPr>
          <w:rFonts w:ascii="Arial" w:hAnsi="Arial" w:cs="Arial"/>
          <w:sz w:val="20"/>
          <w:szCs w:val="20"/>
          <w:lang w:val="bs-Latn-BA" w:eastAsia="bs-Latn-BA"/>
        </w:rPr>
        <w:t>-</w:t>
      </w:r>
      <w:r w:rsidR="00FB1EA3">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савјетник</w:t>
      </w:r>
    </w:p>
    <w:p w14:paraId="60391B50" w14:textId="6E0B318A"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1.567,55 </w:t>
      </w:r>
      <w:r>
        <w:rPr>
          <w:rFonts w:ascii="Arial" w:hAnsi="Arial" w:cs="Arial"/>
          <w:sz w:val="20"/>
          <w:szCs w:val="20"/>
          <w:lang w:val="bs-Latn-BA" w:eastAsia="bs-Latn-BA"/>
        </w:rPr>
        <w:t>КМ</w:t>
      </w:r>
    </w:p>
    <w:p w14:paraId="09D9A7C7" w14:textId="2AA4E156"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Број</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00FB1EA3" w:rsidRPr="00A106BD">
        <w:rPr>
          <w:rFonts w:ascii="Arial" w:hAnsi="Arial" w:cs="Arial"/>
          <w:sz w:val="20"/>
          <w:szCs w:val="20"/>
          <w:lang w:val="bs-Latn-BA" w:eastAsia="bs-Latn-BA"/>
        </w:rPr>
        <w:t xml:space="preserve"> (1)</w:t>
      </w:r>
    </w:p>
    <w:p w14:paraId="7E063D5A" w14:textId="7255DA47"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sidR="00EA1168" w:rsidRPr="00EA1168">
        <w:rPr>
          <w:rFonts w:ascii="Arial" w:hAnsi="Arial" w:cs="Arial"/>
          <w:sz w:val="20"/>
          <w:szCs w:val="20"/>
          <w:lang w:val="bs-Latn-BA" w:eastAsia="bs-Latn-BA"/>
        </w:rPr>
        <w:t>Источно Сарајево</w:t>
      </w:r>
    </w:p>
    <w:p w14:paraId="506CB183" w14:textId="77777777" w:rsidR="00FB1EA3" w:rsidRPr="00A106BD" w:rsidRDefault="00FB1EA3" w:rsidP="00FB1EA3">
      <w:pPr>
        <w:jc w:val="both"/>
        <w:rPr>
          <w:rFonts w:ascii="Arial" w:hAnsi="Arial" w:cs="Arial"/>
          <w:b/>
          <w:bCs/>
          <w:sz w:val="20"/>
          <w:szCs w:val="20"/>
          <w:lang w:val="bs-Latn-BA" w:eastAsia="bs-Latn-BA"/>
        </w:rPr>
      </w:pPr>
    </w:p>
    <w:p w14:paraId="74E2C654" w14:textId="77777777" w:rsidR="00FB1EA3" w:rsidRDefault="00FB1EA3" w:rsidP="00FB1EA3">
      <w:pPr>
        <w:jc w:val="both"/>
        <w:rPr>
          <w:rFonts w:ascii="Arial" w:hAnsi="Arial" w:cs="Arial"/>
          <w:b/>
          <w:bCs/>
          <w:sz w:val="20"/>
          <w:szCs w:val="20"/>
          <w:u w:val="single"/>
          <w:lang w:val="bs-Latn-BA" w:eastAsia="bs-Latn-BA"/>
        </w:rPr>
      </w:pPr>
    </w:p>
    <w:p w14:paraId="2811B28A" w14:textId="6B00A9CB" w:rsidR="00FB1EA3" w:rsidRDefault="00FB1EA3" w:rsidP="00FB1EA3">
      <w:pPr>
        <w:jc w:val="both"/>
        <w:rPr>
          <w:rFonts w:ascii="Arial" w:hAnsi="Arial" w:cs="Arial"/>
          <w:b/>
          <w:bCs/>
          <w:sz w:val="20"/>
          <w:szCs w:val="20"/>
          <w:u w:val="single"/>
          <w:lang w:val="bs-Latn-BA" w:eastAsia="bs-Latn-BA"/>
        </w:rPr>
      </w:pPr>
      <w:r w:rsidRPr="00FB1EA3">
        <w:rPr>
          <w:rFonts w:ascii="Arial" w:hAnsi="Arial" w:cs="Arial"/>
          <w:b/>
          <w:bCs/>
          <w:sz w:val="20"/>
          <w:szCs w:val="20"/>
          <w:u w:val="single"/>
          <w:lang w:val="bs-Latn-BA" w:eastAsia="bs-Latn-BA"/>
        </w:rPr>
        <w:lastRenderedPageBreak/>
        <w:t xml:space="preserve">1/06 </w:t>
      </w:r>
      <w:r w:rsidR="001D6071">
        <w:rPr>
          <w:rFonts w:ascii="Arial" w:hAnsi="Arial" w:cs="Arial"/>
          <w:b/>
          <w:bCs/>
          <w:sz w:val="20"/>
          <w:szCs w:val="20"/>
          <w:u w:val="single"/>
          <w:lang w:val="bs-Latn-BA" w:eastAsia="bs-Latn-BA"/>
        </w:rPr>
        <w:t>Стручни</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сарадник</w:t>
      </w:r>
      <w:r w:rsidRPr="00FB1EA3">
        <w:rPr>
          <w:rFonts w:ascii="Arial" w:hAnsi="Arial" w:cs="Arial"/>
          <w:b/>
          <w:bCs/>
          <w:sz w:val="20"/>
          <w:szCs w:val="20"/>
          <w:u w:val="single"/>
          <w:lang w:val="bs-Latn-BA" w:eastAsia="bs-Latn-BA"/>
        </w:rPr>
        <w:t xml:space="preserve"> – </w:t>
      </w:r>
      <w:r w:rsidR="001D6071">
        <w:rPr>
          <w:rFonts w:ascii="Arial" w:hAnsi="Arial" w:cs="Arial"/>
          <w:b/>
          <w:bCs/>
          <w:sz w:val="20"/>
          <w:szCs w:val="20"/>
          <w:u w:val="single"/>
          <w:lang w:val="bs-Latn-BA" w:eastAsia="bs-Latn-BA"/>
        </w:rPr>
        <w:t>инжењер</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за</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систем</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контроле</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и</w:t>
      </w:r>
      <w:r w:rsidRPr="00FB1EA3">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видео</w:t>
      </w:r>
      <w:r w:rsidRPr="00FB1EA3">
        <w:rPr>
          <w:rFonts w:ascii="Arial" w:hAnsi="Arial" w:cs="Arial"/>
          <w:b/>
          <w:bCs/>
          <w:sz w:val="20"/>
          <w:szCs w:val="20"/>
          <w:u w:val="single"/>
          <w:lang w:val="bs-Latn-BA" w:eastAsia="bs-Latn-BA"/>
        </w:rPr>
        <w:t>-</w:t>
      </w:r>
      <w:r w:rsidR="001D6071">
        <w:rPr>
          <w:rFonts w:ascii="Arial" w:hAnsi="Arial" w:cs="Arial"/>
          <w:b/>
          <w:bCs/>
          <w:sz w:val="20"/>
          <w:szCs w:val="20"/>
          <w:u w:val="single"/>
          <w:lang w:val="bs-Latn-BA" w:eastAsia="bs-Latn-BA"/>
        </w:rPr>
        <w:t>надзора</w:t>
      </w:r>
    </w:p>
    <w:p w14:paraId="2A3B8C74" w14:textId="2311B36F" w:rsidR="00FB1EA3"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Тестира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одржава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систем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проласка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видеонадзора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електронских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брине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функционалној</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исправности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уређаја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користе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наведеним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системима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учествује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извршавању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превентивних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мјера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циљем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осигуравања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максималне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поузданости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задужен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креирање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одржавање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документације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системе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проласка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видеонадзора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електронских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складу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законом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одреди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шеф</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свој</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одговоран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шефу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00FB1EA3" w:rsidRPr="00295381">
        <w:rPr>
          <w:rFonts w:ascii="Arial" w:hAnsi="Arial" w:cs="Arial"/>
          <w:bCs/>
          <w:sz w:val="20"/>
          <w:szCs w:val="20"/>
          <w:lang w:val="bs-Latn-BA" w:eastAsia="bs-Latn-BA"/>
        </w:rPr>
        <w:t xml:space="preserve">.  </w:t>
      </w:r>
    </w:p>
    <w:p w14:paraId="49880FD0" w14:textId="1F9CA6B5" w:rsidR="00FB1EA3"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ВСС</w:t>
      </w:r>
      <w:r w:rsidR="00FB1EA3" w:rsidRPr="00295381">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електротехнички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други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смјер</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информатика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аутоматика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електроника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телекомуникације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еквивалент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болоњског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студирања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вреднован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FB1EA3" w:rsidRPr="00295381">
        <w:rPr>
          <w:rFonts w:ascii="Arial" w:hAnsi="Arial" w:cs="Arial"/>
          <w:bCs/>
          <w:sz w:val="20"/>
          <w:szCs w:val="20"/>
          <w:lang w:val="bs-Latn-BA" w:eastAsia="bs-Latn-BA"/>
        </w:rPr>
        <w:t xml:space="preserve"> 180 </w:t>
      </w:r>
      <w:r>
        <w:rPr>
          <w:rFonts w:ascii="Arial" w:hAnsi="Arial" w:cs="Arial"/>
          <w:bCs/>
          <w:sz w:val="20"/>
          <w:szCs w:val="20"/>
          <w:lang w:val="bs-Latn-BA" w:eastAsia="bs-Latn-BA"/>
        </w:rPr>
        <w:t>ЕЦТС</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бодова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једна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година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истим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сличним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пословима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заштите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тајних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00FB1EA3" w:rsidRPr="00295381">
        <w:rPr>
          <w:rFonts w:ascii="Arial" w:hAnsi="Arial" w:cs="Arial"/>
          <w:bCs/>
          <w:sz w:val="20"/>
          <w:szCs w:val="20"/>
          <w:lang w:val="bs-Latn-BA" w:eastAsia="bs-Latn-BA"/>
        </w:rPr>
        <w:t>.</w:t>
      </w:r>
    </w:p>
    <w:p w14:paraId="03D377F5" w14:textId="1445DB0C" w:rsidR="00FB1EA3" w:rsidRPr="00A106BD"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FB1EA3"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FB1EA3">
        <w:rPr>
          <w:rFonts w:ascii="Arial" w:hAnsi="Arial" w:cs="Arial"/>
          <w:bCs/>
          <w:sz w:val="20"/>
          <w:szCs w:val="20"/>
          <w:lang w:val="bs-Latn-BA" w:eastAsia="bs-Latn-BA"/>
        </w:rPr>
        <w:t xml:space="preserve"> </w:t>
      </w:r>
      <w:r w:rsidR="00FB1EA3" w:rsidRPr="00A106BD">
        <w:rPr>
          <w:rFonts w:ascii="Arial" w:hAnsi="Arial" w:cs="Arial"/>
          <w:bCs/>
          <w:sz w:val="20"/>
          <w:szCs w:val="20"/>
          <w:lang w:val="bs-Latn-BA" w:eastAsia="bs-Latn-BA"/>
        </w:rPr>
        <w:t>-</w:t>
      </w:r>
      <w:r w:rsidR="00FB1EA3">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FB1EA3"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62AD99DD" w14:textId="2A327CB1" w:rsidR="00FB1EA3" w:rsidRPr="00A106BD" w:rsidRDefault="001D6071"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FB1EA3" w:rsidRPr="00A106BD">
        <w:rPr>
          <w:rFonts w:ascii="Arial" w:hAnsi="Arial" w:cs="Arial"/>
          <w:b/>
          <w:bCs/>
          <w:sz w:val="20"/>
          <w:szCs w:val="20"/>
          <w:lang w:val="bs-Latn-BA" w:eastAsia="bs-Latn-BA"/>
        </w:rPr>
        <w:t xml:space="preserve">: </w:t>
      </w:r>
      <w:r w:rsidR="00FB1EA3" w:rsidRPr="002A554C">
        <w:rPr>
          <w:rFonts w:ascii="Arial" w:hAnsi="Arial" w:cs="Arial"/>
          <w:bCs/>
          <w:sz w:val="20"/>
          <w:szCs w:val="20"/>
          <w:lang w:val="bs-Latn-BA" w:eastAsia="bs-Latn-BA"/>
        </w:rPr>
        <w:t xml:space="preserve">1.231,00 </w:t>
      </w:r>
      <w:r>
        <w:rPr>
          <w:rFonts w:ascii="Arial" w:hAnsi="Arial" w:cs="Arial"/>
          <w:bCs/>
          <w:sz w:val="20"/>
          <w:szCs w:val="20"/>
          <w:lang w:val="bs-Latn-BA" w:eastAsia="bs-Latn-BA"/>
        </w:rPr>
        <w:t>КМ</w:t>
      </w:r>
    </w:p>
    <w:p w14:paraId="38F4A567" w14:textId="17EE6AE5" w:rsidR="00FB1EA3" w:rsidRPr="00A106BD" w:rsidRDefault="001D6071"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FB1EA3" w:rsidRPr="00A106BD">
        <w:rPr>
          <w:rFonts w:ascii="Arial" w:hAnsi="Arial" w:cs="Arial"/>
          <w:bCs/>
          <w:sz w:val="20"/>
          <w:szCs w:val="20"/>
          <w:lang w:val="bs-Latn-BA" w:eastAsia="bs-Latn-BA"/>
        </w:rPr>
        <w:t xml:space="preserve"> (1)</w:t>
      </w:r>
    </w:p>
    <w:p w14:paraId="1C7A2C66" w14:textId="09C5F616" w:rsidR="00FB1EA3" w:rsidRPr="00A106BD" w:rsidRDefault="001D6071"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FB1EA3" w:rsidRPr="00A106BD">
        <w:rPr>
          <w:rFonts w:ascii="Arial" w:hAnsi="Arial" w:cs="Arial"/>
          <w:b/>
          <w:bCs/>
          <w:sz w:val="20"/>
          <w:szCs w:val="20"/>
          <w:lang w:val="bs-Latn-BA" w:eastAsia="bs-Latn-BA"/>
        </w:rPr>
        <w:t xml:space="preserve">: </w:t>
      </w:r>
      <w:r w:rsidR="00EA1168" w:rsidRPr="00EA1168">
        <w:rPr>
          <w:rFonts w:ascii="Arial" w:hAnsi="Arial" w:cs="Arial"/>
          <w:bCs/>
          <w:sz w:val="20"/>
          <w:szCs w:val="20"/>
          <w:lang w:val="bs-Latn-BA" w:eastAsia="bs-Latn-BA"/>
        </w:rPr>
        <w:t>Источно Сарајево</w:t>
      </w:r>
    </w:p>
    <w:p w14:paraId="1605FF94" w14:textId="77777777" w:rsidR="00FB1EA3" w:rsidRPr="00A106BD" w:rsidRDefault="00FB1EA3" w:rsidP="00FB1EA3">
      <w:pPr>
        <w:jc w:val="both"/>
        <w:rPr>
          <w:rFonts w:ascii="Arial" w:hAnsi="Arial" w:cs="Arial"/>
          <w:b/>
          <w:bCs/>
          <w:sz w:val="20"/>
          <w:szCs w:val="20"/>
          <w:lang w:val="bs-Latn-BA" w:eastAsia="bs-Latn-BA"/>
        </w:rPr>
      </w:pPr>
    </w:p>
    <w:p w14:paraId="7F2A7EEB" w14:textId="77777777" w:rsidR="00FB1EA3" w:rsidRPr="00A106BD" w:rsidRDefault="00FB1EA3" w:rsidP="00FB1EA3">
      <w:pPr>
        <w:jc w:val="both"/>
        <w:rPr>
          <w:rFonts w:ascii="Arial" w:hAnsi="Arial" w:cs="Arial"/>
          <w:b/>
          <w:bCs/>
          <w:sz w:val="20"/>
          <w:szCs w:val="20"/>
          <w:lang w:val="bs-Latn-BA" w:eastAsia="bs-Latn-BA"/>
        </w:rPr>
      </w:pPr>
    </w:p>
    <w:p w14:paraId="1C53F961" w14:textId="30936F91" w:rsidR="00FB1EA3" w:rsidRDefault="001D6071" w:rsidP="00FB1EA3">
      <w:pPr>
        <w:jc w:val="both"/>
        <w:rPr>
          <w:rFonts w:ascii="Arial" w:hAnsi="Arial" w:cs="Arial"/>
          <w:bCs/>
          <w:iCs/>
          <w:sz w:val="20"/>
          <w:szCs w:val="20"/>
          <w:lang w:val="bs-Latn-BA" w:eastAsia="bs-Latn-BA"/>
        </w:rPr>
      </w:pPr>
      <w:r>
        <w:rPr>
          <w:rFonts w:ascii="Arial" w:hAnsi="Arial" w:cs="Arial"/>
          <w:bCs/>
          <w:iCs/>
          <w:sz w:val="20"/>
          <w:szCs w:val="20"/>
          <w:lang w:val="bs-Latn-BA" w:eastAsia="bs-Latn-BA"/>
        </w:rPr>
        <w:t>СЕКТОР</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ЗА</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МАТЕРИЈАЛНО</w:t>
      </w:r>
      <w:r w:rsidR="00FB1EA3">
        <w:rPr>
          <w:rFonts w:ascii="Arial" w:hAnsi="Arial" w:cs="Arial"/>
          <w:bCs/>
          <w:iCs/>
          <w:sz w:val="20"/>
          <w:szCs w:val="20"/>
          <w:lang w:val="bs-Latn-BA" w:eastAsia="bs-Latn-BA"/>
        </w:rPr>
        <w:t xml:space="preserve"> - </w:t>
      </w:r>
      <w:r>
        <w:rPr>
          <w:rFonts w:ascii="Arial" w:hAnsi="Arial" w:cs="Arial"/>
          <w:bCs/>
          <w:iCs/>
          <w:sz w:val="20"/>
          <w:szCs w:val="20"/>
          <w:lang w:val="bs-Latn-BA" w:eastAsia="bs-Latn-BA"/>
        </w:rPr>
        <w:t>ФИНАНСИЈСКЕ</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ПОСЛОВЕ</w:t>
      </w:r>
    </w:p>
    <w:p w14:paraId="5C92C964" w14:textId="1C2F9D90" w:rsidR="00FB1EA3" w:rsidRPr="00A106BD" w:rsidRDefault="001D6071" w:rsidP="00FB1EA3">
      <w:pPr>
        <w:jc w:val="both"/>
        <w:rPr>
          <w:rFonts w:ascii="Arial" w:hAnsi="Arial" w:cs="Arial"/>
          <w:bCs/>
          <w:iCs/>
          <w:sz w:val="20"/>
          <w:szCs w:val="20"/>
          <w:lang w:val="bs-Latn-BA" w:eastAsia="bs-Latn-BA"/>
        </w:rPr>
      </w:pPr>
      <w:r>
        <w:rPr>
          <w:rFonts w:ascii="Arial" w:hAnsi="Arial" w:cs="Arial"/>
          <w:bCs/>
          <w:iCs/>
          <w:sz w:val="20"/>
          <w:szCs w:val="20"/>
          <w:lang w:val="bs-Latn-BA" w:eastAsia="bs-Latn-BA"/>
        </w:rPr>
        <w:t>Одсјек</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за</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финансије</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и</w:t>
      </w:r>
      <w:r w:rsidR="00FB1EA3">
        <w:rPr>
          <w:rFonts w:ascii="Arial" w:hAnsi="Arial" w:cs="Arial"/>
          <w:bCs/>
          <w:iCs/>
          <w:sz w:val="20"/>
          <w:szCs w:val="20"/>
          <w:lang w:val="bs-Latn-BA" w:eastAsia="bs-Latn-BA"/>
        </w:rPr>
        <w:t xml:space="preserve"> </w:t>
      </w:r>
      <w:r>
        <w:rPr>
          <w:rFonts w:ascii="Arial" w:hAnsi="Arial" w:cs="Arial"/>
          <w:bCs/>
          <w:iCs/>
          <w:sz w:val="20"/>
          <w:szCs w:val="20"/>
          <w:lang w:val="bs-Latn-BA" w:eastAsia="bs-Latn-BA"/>
        </w:rPr>
        <w:t>рачуноводство</w:t>
      </w:r>
    </w:p>
    <w:p w14:paraId="0644E24A" w14:textId="77777777" w:rsidR="00FB1EA3" w:rsidRPr="00A106BD" w:rsidRDefault="00FB1EA3" w:rsidP="00FB1EA3">
      <w:pPr>
        <w:jc w:val="both"/>
        <w:rPr>
          <w:rFonts w:ascii="Arial" w:hAnsi="Arial" w:cs="Arial"/>
          <w:b/>
          <w:bCs/>
          <w:sz w:val="20"/>
          <w:szCs w:val="20"/>
          <w:u w:val="single"/>
          <w:lang w:val="bs-Latn-BA" w:eastAsia="bs-Latn-BA"/>
        </w:rPr>
      </w:pPr>
    </w:p>
    <w:p w14:paraId="1BA9E602" w14:textId="3B3EF168" w:rsidR="00FB1EA3" w:rsidRDefault="00FB1EA3" w:rsidP="00FB1EA3">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 xml:space="preserve">1/07 </w:t>
      </w:r>
      <w:r w:rsidR="001D6071">
        <w:rPr>
          <w:rFonts w:ascii="Arial" w:hAnsi="Arial" w:cs="Arial"/>
          <w:b/>
          <w:bCs/>
          <w:sz w:val="20"/>
          <w:szCs w:val="20"/>
          <w:u w:val="single"/>
          <w:lang w:val="bs-Latn-BA" w:eastAsia="bs-Latn-BA"/>
        </w:rPr>
        <w:t>Стручни</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сарадник</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за</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финансијске</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послове</w:t>
      </w:r>
    </w:p>
    <w:p w14:paraId="5FE9AC3F" w14:textId="082575A2" w:rsidR="00FB1EA3"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Врши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обрачун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исплату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плата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накнада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прати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обрачун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исплату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пореза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доприноса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накнаде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прати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прописе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којима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регулише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обрачун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исплата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плата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надгледа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процедуре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контролише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редослијед</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обраде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исплате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плата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контактира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банке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вези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размјеном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извршеним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уплатама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нето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плата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накнада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пореза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доприноса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контактира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фондовима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пореским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управама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смислу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праћења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исправног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обрачуна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пореза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доприноса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њихове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редовне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исправне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уплате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одговарајуће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рачуне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израђује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аналитичке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информативне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материјале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оквиру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методологије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унос</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обраду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пореској</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картици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основу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утврђеног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права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обрачун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накнада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превоз</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Агенцији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континуирано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прати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промјене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цијенама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те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усклађује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износе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накнада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складу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законом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које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му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одреди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шеф</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свој</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рад</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одговоран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шефу</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Одсјека</w:t>
      </w:r>
      <w:r w:rsidR="00FB1EA3" w:rsidRPr="00295381">
        <w:rPr>
          <w:rFonts w:ascii="Arial" w:hAnsi="Arial" w:cs="Arial"/>
          <w:bCs/>
          <w:sz w:val="20"/>
          <w:szCs w:val="20"/>
          <w:lang w:val="bs-Latn-BA" w:eastAsia="bs-Latn-BA"/>
        </w:rPr>
        <w:t xml:space="preserve">. </w:t>
      </w:r>
    </w:p>
    <w:p w14:paraId="2281DEB4" w14:textId="13BA205C" w:rsidR="00FB1EA3"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ВСС</w:t>
      </w:r>
      <w:r w:rsidR="00FB1EA3" w:rsidRPr="00295381">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економског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смјера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еквивалент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болоњског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система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студирања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вреднован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FB1EA3" w:rsidRPr="00295381">
        <w:rPr>
          <w:rFonts w:ascii="Arial" w:hAnsi="Arial" w:cs="Arial"/>
          <w:bCs/>
          <w:sz w:val="20"/>
          <w:szCs w:val="20"/>
          <w:lang w:val="bs-Latn-BA" w:eastAsia="bs-Latn-BA"/>
        </w:rPr>
        <w:t xml:space="preserve"> 180 </w:t>
      </w:r>
      <w:r>
        <w:rPr>
          <w:rFonts w:ascii="Arial" w:hAnsi="Arial" w:cs="Arial"/>
          <w:bCs/>
          <w:sz w:val="20"/>
          <w:szCs w:val="20"/>
          <w:lang w:val="bs-Latn-BA" w:eastAsia="bs-Latn-BA"/>
        </w:rPr>
        <w:t>ЕЦТС</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бодова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једна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година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истим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сличним</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пословима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области</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заштите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тајних</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података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00FB1EA3" w:rsidRPr="00295381">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00FB1EA3" w:rsidRPr="00295381">
        <w:rPr>
          <w:rFonts w:ascii="Arial" w:hAnsi="Arial" w:cs="Arial"/>
          <w:bCs/>
          <w:sz w:val="20"/>
          <w:szCs w:val="20"/>
          <w:lang w:val="bs-Latn-BA" w:eastAsia="bs-Latn-BA"/>
        </w:rPr>
        <w:t xml:space="preserve">. </w:t>
      </w:r>
    </w:p>
    <w:p w14:paraId="6B4975DB" w14:textId="314AB9BC" w:rsidR="00FB1EA3" w:rsidRPr="00A106BD"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00FB1EA3"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службеник</w:t>
      </w:r>
      <w:r w:rsidR="00FB1EA3">
        <w:rPr>
          <w:rFonts w:ascii="Arial" w:hAnsi="Arial" w:cs="Arial"/>
          <w:bCs/>
          <w:sz w:val="20"/>
          <w:szCs w:val="20"/>
          <w:lang w:val="bs-Latn-BA" w:eastAsia="bs-Latn-BA"/>
        </w:rPr>
        <w:t xml:space="preserve"> </w:t>
      </w:r>
      <w:r w:rsidR="00FB1EA3" w:rsidRPr="00A106BD">
        <w:rPr>
          <w:rFonts w:ascii="Arial" w:hAnsi="Arial" w:cs="Arial"/>
          <w:bCs/>
          <w:sz w:val="20"/>
          <w:szCs w:val="20"/>
          <w:lang w:val="bs-Latn-BA" w:eastAsia="bs-Latn-BA"/>
        </w:rPr>
        <w:t>-</w:t>
      </w:r>
      <w:r w:rsidR="00FB1EA3">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00FB1EA3"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7C3B43EC" w14:textId="644C9C6B" w:rsidR="00FB1EA3" w:rsidRPr="00A106BD" w:rsidRDefault="001D6071"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00FB1EA3" w:rsidRPr="00A106BD">
        <w:rPr>
          <w:rFonts w:ascii="Arial" w:hAnsi="Arial" w:cs="Arial"/>
          <w:b/>
          <w:bCs/>
          <w:sz w:val="20"/>
          <w:szCs w:val="20"/>
          <w:lang w:val="bs-Latn-BA" w:eastAsia="bs-Latn-BA"/>
        </w:rPr>
        <w:t xml:space="preserve">: </w:t>
      </w:r>
      <w:r w:rsidR="00FB1EA3" w:rsidRPr="002A554C">
        <w:rPr>
          <w:rFonts w:ascii="Arial" w:hAnsi="Arial" w:cs="Arial"/>
          <w:sz w:val="20"/>
          <w:szCs w:val="20"/>
          <w:lang w:val="bs-Latn-BA" w:eastAsia="bs-Latn-BA"/>
        </w:rPr>
        <w:t xml:space="preserve">1.231,00 </w:t>
      </w:r>
      <w:r>
        <w:rPr>
          <w:rFonts w:ascii="Arial" w:hAnsi="Arial" w:cs="Arial"/>
          <w:sz w:val="20"/>
          <w:szCs w:val="20"/>
          <w:lang w:val="bs-Latn-BA" w:eastAsia="bs-Latn-BA"/>
        </w:rPr>
        <w:t>КМ</w:t>
      </w:r>
    </w:p>
    <w:p w14:paraId="08A9AE32" w14:textId="6F4E30FC" w:rsidR="00FB1EA3" w:rsidRPr="00A106BD" w:rsidRDefault="001D6071" w:rsidP="00FB1EA3">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00FB1EA3"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00FB1EA3" w:rsidRPr="00A106BD">
        <w:rPr>
          <w:rFonts w:ascii="Arial" w:hAnsi="Arial" w:cs="Arial"/>
          <w:bCs/>
          <w:sz w:val="20"/>
          <w:szCs w:val="20"/>
          <w:lang w:val="bs-Latn-BA" w:eastAsia="bs-Latn-BA"/>
        </w:rPr>
        <w:t xml:space="preserve"> (1)</w:t>
      </w:r>
    </w:p>
    <w:p w14:paraId="708C7892" w14:textId="72C52613" w:rsidR="00FB1EA3" w:rsidRDefault="001D6071" w:rsidP="00FB1EA3">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00FB1EA3"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00FB1EA3" w:rsidRPr="00A106BD">
        <w:rPr>
          <w:rFonts w:ascii="Arial" w:hAnsi="Arial" w:cs="Arial"/>
          <w:b/>
          <w:bCs/>
          <w:sz w:val="20"/>
          <w:szCs w:val="20"/>
          <w:lang w:val="bs-Latn-BA" w:eastAsia="bs-Latn-BA"/>
        </w:rPr>
        <w:t xml:space="preserve">: </w:t>
      </w:r>
      <w:r w:rsidR="00EA1168" w:rsidRPr="00EA1168">
        <w:rPr>
          <w:rFonts w:ascii="Arial" w:hAnsi="Arial" w:cs="Arial"/>
          <w:bCs/>
          <w:sz w:val="20"/>
          <w:szCs w:val="20"/>
          <w:lang w:val="bs-Latn-BA" w:eastAsia="bs-Latn-BA"/>
        </w:rPr>
        <w:t>Источно Сарајево</w:t>
      </w:r>
    </w:p>
    <w:p w14:paraId="57FA7305" w14:textId="77777777" w:rsidR="00FB1EA3" w:rsidRDefault="00FB1EA3" w:rsidP="00FB1EA3">
      <w:pPr>
        <w:jc w:val="both"/>
        <w:rPr>
          <w:rFonts w:ascii="Arial" w:hAnsi="Arial" w:cs="Arial"/>
          <w:bCs/>
          <w:sz w:val="20"/>
          <w:szCs w:val="20"/>
          <w:lang w:val="bs-Latn-BA" w:eastAsia="bs-Latn-BA"/>
        </w:rPr>
      </w:pPr>
    </w:p>
    <w:p w14:paraId="3E1B7BEE" w14:textId="77777777" w:rsidR="00FB1EA3" w:rsidRDefault="00FB1EA3" w:rsidP="00FB1EA3">
      <w:pPr>
        <w:jc w:val="both"/>
        <w:rPr>
          <w:rFonts w:ascii="Arial" w:hAnsi="Arial" w:cs="Arial"/>
          <w:i/>
          <w:sz w:val="20"/>
          <w:szCs w:val="20"/>
          <w:lang w:val="bs-Latn-BA" w:eastAsia="bs-Latn-BA"/>
        </w:rPr>
      </w:pPr>
    </w:p>
    <w:p w14:paraId="3F6E2FA1" w14:textId="013E2380" w:rsidR="00FB1EA3" w:rsidRDefault="001D6071" w:rsidP="00FB1EA3">
      <w:pPr>
        <w:jc w:val="both"/>
        <w:rPr>
          <w:rFonts w:ascii="Arial" w:hAnsi="Arial" w:cs="Arial"/>
          <w:iCs/>
          <w:sz w:val="20"/>
          <w:szCs w:val="20"/>
          <w:lang w:val="bs-Latn-BA" w:eastAsia="bs-Latn-BA"/>
        </w:rPr>
      </w:pPr>
      <w:r>
        <w:rPr>
          <w:rFonts w:ascii="Arial" w:hAnsi="Arial" w:cs="Arial"/>
          <w:iCs/>
          <w:sz w:val="20"/>
          <w:szCs w:val="20"/>
          <w:lang w:val="bs-Latn-BA" w:eastAsia="bs-Latn-BA"/>
        </w:rPr>
        <w:t>РЕГИОНАЛНА</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КАНЦЕЛАРИЈА</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БАЊА</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ЛУКА</w:t>
      </w:r>
    </w:p>
    <w:p w14:paraId="012608FC" w14:textId="77777777" w:rsidR="00FB1EA3" w:rsidRPr="006A6EEC" w:rsidRDefault="00FB1EA3" w:rsidP="00FB1EA3">
      <w:pPr>
        <w:jc w:val="both"/>
        <w:rPr>
          <w:rFonts w:ascii="Arial" w:hAnsi="Arial" w:cs="Arial"/>
          <w:iCs/>
          <w:sz w:val="20"/>
          <w:szCs w:val="20"/>
          <w:lang w:val="bs-Latn-BA" w:eastAsia="bs-Latn-BA"/>
        </w:rPr>
      </w:pPr>
    </w:p>
    <w:p w14:paraId="2B3368B1" w14:textId="3E52DEF9" w:rsidR="00FB1EA3" w:rsidRDefault="00FB1EA3" w:rsidP="00FB1EA3">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 xml:space="preserve">1/08 </w:t>
      </w:r>
      <w:r w:rsidR="001D6071">
        <w:rPr>
          <w:rFonts w:ascii="Arial" w:hAnsi="Arial" w:cs="Arial"/>
          <w:b/>
          <w:bCs/>
          <w:sz w:val="20"/>
          <w:szCs w:val="20"/>
          <w:u w:val="single"/>
          <w:lang w:val="bs-Latn-BA" w:eastAsia="bs-Latn-BA"/>
        </w:rPr>
        <w:t>Виши</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стручни</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сарадник</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за</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правне</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послове</w:t>
      </w:r>
    </w:p>
    <w:p w14:paraId="6E440A2B" w14:textId="0271610C" w:rsidR="00FB1EA3" w:rsidRPr="00295381" w:rsidRDefault="001D6071" w:rsidP="00FB1EA3">
      <w:pPr>
        <w:rPr>
          <w:rFonts w:ascii="Arial" w:hAnsi="Arial" w:cs="Arial"/>
          <w:sz w:val="20"/>
          <w:szCs w:val="20"/>
          <w:lang w:val="bs-Latn-BA" w:eastAsia="bs-Latn-BA"/>
        </w:rPr>
      </w:pPr>
      <w:r>
        <w:rPr>
          <w:rFonts w:ascii="Arial" w:hAnsi="Arial" w:cs="Arial"/>
          <w:b/>
          <w:sz w:val="20"/>
          <w:szCs w:val="20"/>
          <w:lang w:val="bs-Latn-BA" w:eastAsia="bs-Latn-BA"/>
        </w:rPr>
        <w:t>Опис</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потребе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регионалне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канцеларије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сарађује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потреби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израђује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једноставније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правне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прописе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јавно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објављују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израђује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интерне</w:t>
      </w:r>
      <w:r w:rsidR="00FB1EA3" w:rsidRPr="00295381">
        <w:rPr>
          <w:rFonts w:ascii="Arial" w:hAnsi="Arial" w:cs="Arial"/>
          <w:sz w:val="20"/>
          <w:szCs w:val="20"/>
          <w:lang w:val="bs-Latn-BA" w:eastAsia="bs-Latn-BA"/>
        </w:rPr>
        <w:t xml:space="preserve"> </w:t>
      </w:r>
      <w:r w:rsidR="00404E1A">
        <w:rPr>
          <w:rFonts w:ascii="Arial" w:hAnsi="Arial" w:cs="Arial"/>
          <w:sz w:val="20"/>
          <w:szCs w:val="20"/>
          <w:lang w:val="bs-Latn-BA" w:eastAsia="bs-Latn-BA"/>
        </w:rPr>
        <w:t>опште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акте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појединачне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правне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акте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иницира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могуће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измјене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прописима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sidR="00404E1A">
        <w:rPr>
          <w:rFonts w:ascii="Arial" w:hAnsi="Arial" w:cs="Arial"/>
          <w:sz w:val="20"/>
          <w:szCs w:val="20"/>
          <w:lang w:val="bs-Latn-BA" w:eastAsia="bs-Latn-BA"/>
        </w:rPr>
        <w:t>општим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актима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води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скраћене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управне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поступке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осим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посебних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управних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поступака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израђује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нацрте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рјешења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поступцима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води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припрема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правна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мишљења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сарађује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изради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нацрта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сложенијих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правних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мишљења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припрема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нацрте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рјешења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аката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односе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радно</w:t>
      </w:r>
      <w:r w:rsidR="00FB1EA3" w:rsidRPr="00295381">
        <w:rPr>
          <w:rFonts w:ascii="Arial" w:hAnsi="Arial" w:cs="Arial"/>
          <w:sz w:val="20"/>
          <w:szCs w:val="20"/>
          <w:lang w:val="bs-Latn-BA" w:eastAsia="bs-Latn-BA"/>
        </w:rPr>
        <w:t>-</w:t>
      </w:r>
      <w:r>
        <w:rPr>
          <w:rFonts w:ascii="Arial" w:hAnsi="Arial" w:cs="Arial"/>
          <w:sz w:val="20"/>
          <w:szCs w:val="20"/>
          <w:lang w:val="bs-Latn-BA" w:eastAsia="bs-Latn-BA"/>
        </w:rPr>
        <w:t>правни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статус</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запослених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регионалној</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канцеларији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вези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сарађује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Сектором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администрацију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унутрашњу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подршку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складу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законом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начелник</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регионалне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канцеларије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свој</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непосредно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одговоран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начелнику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регионалне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канцеларије</w:t>
      </w:r>
      <w:r w:rsidR="00FB1EA3" w:rsidRPr="00295381">
        <w:rPr>
          <w:rFonts w:ascii="Arial" w:hAnsi="Arial" w:cs="Arial"/>
          <w:sz w:val="20"/>
          <w:szCs w:val="20"/>
          <w:lang w:val="bs-Latn-BA" w:eastAsia="bs-Latn-BA"/>
        </w:rPr>
        <w:t>.</w:t>
      </w:r>
    </w:p>
    <w:p w14:paraId="4346FDFB" w14:textId="1A8E54A2" w:rsidR="00FB1EA3"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ВСС</w:t>
      </w:r>
      <w:r w:rsidR="00FB1EA3" w:rsidRPr="00295381">
        <w:rPr>
          <w:rFonts w:ascii="Arial" w:hAnsi="Arial" w:cs="Arial"/>
          <w:sz w:val="20"/>
          <w:szCs w:val="20"/>
          <w:lang w:val="bs-Latn-BA" w:eastAsia="bs-Latn-BA"/>
        </w:rPr>
        <w:t xml:space="preserve"> – </w:t>
      </w:r>
      <w:r>
        <w:rPr>
          <w:rFonts w:ascii="Arial" w:hAnsi="Arial" w:cs="Arial"/>
          <w:sz w:val="20"/>
          <w:szCs w:val="20"/>
          <w:lang w:val="bs-Latn-BA" w:eastAsia="bs-Latn-BA"/>
        </w:rPr>
        <w:t>завршен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правни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еквивалент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болоњског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студирања вреднован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00FB1EA3" w:rsidRPr="00295381">
        <w:rPr>
          <w:rFonts w:ascii="Arial" w:hAnsi="Arial" w:cs="Arial"/>
          <w:sz w:val="20"/>
          <w:szCs w:val="20"/>
          <w:lang w:val="bs-Latn-BA" w:eastAsia="bs-Latn-BA"/>
        </w:rPr>
        <w:t xml:space="preserve"> 180 </w:t>
      </w:r>
      <w:r>
        <w:rPr>
          <w:rFonts w:ascii="Arial" w:hAnsi="Arial" w:cs="Arial"/>
          <w:sz w:val="20"/>
          <w:szCs w:val="20"/>
          <w:lang w:val="bs-Latn-BA" w:eastAsia="bs-Latn-BA"/>
        </w:rPr>
        <w:t>ЕЦТС</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двије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године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истим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сличним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заштите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тајних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00FB1EA3" w:rsidRPr="00295381">
        <w:rPr>
          <w:rFonts w:ascii="Arial" w:hAnsi="Arial" w:cs="Arial"/>
          <w:sz w:val="20"/>
          <w:szCs w:val="20"/>
          <w:lang w:val="bs-Latn-BA" w:eastAsia="bs-Latn-BA"/>
        </w:rPr>
        <w:t>.</w:t>
      </w:r>
    </w:p>
    <w:p w14:paraId="158A6D10" w14:textId="2A0BAE02"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FB1EA3">
        <w:rPr>
          <w:rFonts w:ascii="Arial" w:hAnsi="Arial" w:cs="Arial"/>
          <w:sz w:val="20"/>
          <w:szCs w:val="20"/>
          <w:lang w:val="bs-Latn-BA" w:eastAsia="bs-Latn-BA"/>
        </w:rPr>
        <w:t xml:space="preserve"> – </w:t>
      </w:r>
      <w:r>
        <w:rPr>
          <w:rFonts w:ascii="Arial" w:hAnsi="Arial" w:cs="Arial"/>
          <w:sz w:val="20"/>
          <w:szCs w:val="20"/>
          <w:lang w:val="bs-Latn-BA" w:eastAsia="bs-Latn-BA"/>
        </w:rPr>
        <w:t>виши</w:t>
      </w:r>
      <w:r w:rsidR="00FB1EA3">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1EA3">
        <w:rPr>
          <w:rFonts w:ascii="Arial" w:hAnsi="Arial" w:cs="Arial"/>
          <w:sz w:val="20"/>
          <w:szCs w:val="20"/>
          <w:lang w:val="bs-Latn-BA" w:eastAsia="bs-Latn-BA"/>
        </w:rPr>
        <w:t xml:space="preserve"> </w:t>
      </w:r>
      <w:r>
        <w:rPr>
          <w:rFonts w:ascii="Arial" w:hAnsi="Arial" w:cs="Arial"/>
          <w:sz w:val="20"/>
          <w:szCs w:val="20"/>
          <w:lang w:val="bs-Latn-BA" w:eastAsia="bs-Latn-BA"/>
        </w:rPr>
        <w:t>сарадник</w:t>
      </w:r>
    </w:p>
    <w:p w14:paraId="7A86C158" w14:textId="29FE0747"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sidR="00FB1EA3" w:rsidRPr="00770BEA">
        <w:rPr>
          <w:rFonts w:ascii="Arial" w:hAnsi="Arial" w:cs="Arial"/>
          <w:sz w:val="20"/>
          <w:szCs w:val="20"/>
          <w:lang w:val="bs-Latn-BA" w:eastAsia="bs-Latn-BA"/>
        </w:rPr>
        <w:t xml:space="preserve">1.364,25 </w:t>
      </w:r>
      <w:r>
        <w:rPr>
          <w:rFonts w:ascii="Arial" w:hAnsi="Arial" w:cs="Arial"/>
          <w:sz w:val="20"/>
          <w:szCs w:val="20"/>
          <w:lang w:val="bs-Latn-BA" w:eastAsia="bs-Latn-BA"/>
        </w:rPr>
        <w:t>КМ</w:t>
      </w:r>
    </w:p>
    <w:p w14:paraId="1EB45890" w14:textId="720CF40B"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Број</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00FB1EA3" w:rsidRPr="00A106BD">
        <w:rPr>
          <w:rFonts w:ascii="Arial" w:hAnsi="Arial" w:cs="Arial"/>
          <w:sz w:val="20"/>
          <w:szCs w:val="20"/>
          <w:lang w:val="bs-Latn-BA" w:eastAsia="bs-Latn-BA"/>
        </w:rPr>
        <w:t xml:space="preserve"> (1)</w:t>
      </w:r>
    </w:p>
    <w:p w14:paraId="07B64F14" w14:textId="5466186B" w:rsidR="00FB1EA3"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Бања</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Лука</w:t>
      </w:r>
    </w:p>
    <w:p w14:paraId="78045FAB" w14:textId="77777777" w:rsidR="00FB1EA3" w:rsidRDefault="00FB1EA3" w:rsidP="00FB1EA3">
      <w:pPr>
        <w:jc w:val="both"/>
        <w:rPr>
          <w:rFonts w:ascii="Arial" w:hAnsi="Arial" w:cs="Arial"/>
          <w:sz w:val="20"/>
          <w:szCs w:val="20"/>
          <w:lang w:val="bs-Latn-BA" w:eastAsia="bs-Latn-BA"/>
        </w:rPr>
      </w:pPr>
    </w:p>
    <w:p w14:paraId="5AD7262B" w14:textId="77777777" w:rsidR="00FB1EA3" w:rsidRDefault="00FB1EA3" w:rsidP="00FB1EA3">
      <w:pPr>
        <w:jc w:val="both"/>
        <w:rPr>
          <w:rFonts w:ascii="Arial" w:hAnsi="Arial" w:cs="Arial"/>
          <w:sz w:val="20"/>
          <w:szCs w:val="20"/>
          <w:lang w:val="bs-Latn-BA" w:eastAsia="bs-Latn-BA"/>
        </w:rPr>
      </w:pPr>
    </w:p>
    <w:p w14:paraId="0AE033FD" w14:textId="3563FF72" w:rsidR="00FB1EA3" w:rsidRPr="00A106BD" w:rsidRDefault="001D6071" w:rsidP="00FB1EA3">
      <w:pPr>
        <w:jc w:val="both"/>
        <w:rPr>
          <w:rFonts w:ascii="Arial" w:hAnsi="Arial" w:cs="Arial"/>
          <w:iCs/>
          <w:sz w:val="20"/>
          <w:szCs w:val="20"/>
          <w:lang w:val="bs-Latn-BA" w:eastAsia="bs-Latn-BA"/>
        </w:rPr>
      </w:pPr>
      <w:r>
        <w:rPr>
          <w:rFonts w:ascii="Arial" w:hAnsi="Arial" w:cs="Arial"/>
          <w:iCs/>
          <w:sz w:val="20"/>
          <w:szCs w:val="20"/>
          <w:lang w:val="bs-Latn-BA" w:eastAsia="bs-Latn-BA"/>
        </w:rPr>
        <w:t>Одсјек</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за</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истраживање</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ратних</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злочина</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и</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кривичних</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дјела</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кажњивих</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по</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међународном</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хуманитарном</w:t>
      </w:r>
      <w:r w:rsidR="00FB1EA3">
        <w:rPr>
          <w:rFonts w:ascii="Arial" w:hAnsi="Arial" w:cs="Arial"/>
          <w:iCs/>
          <w:sz w:val="20"/>
          <w:szCs w:val="20"/>
          <w:lang w:val="bs-Latn-BA" w:eastAsia="bs-Latn-BA"/>
        </w:rPr>
        <w:t xml:space="preserve"> </w:t>
      </w:r>
      <w:r>
        <w:rPr>
          <w:rFonts w:ascii="Arial" w:hAnsi="Arial" w:cs="Arial"/>
          <w:iCs/>
          <w:sz w:val="20"/>
          <w:szCs w:val="20"/>
          <w:lang w:val="bs-Latn-BA" w:eastAsia="bs-Latn-BA"/>
        </w:rPr>
        <w:t>праву</w:t>
      </w:r>
    </w:p>
    <w:p w14:paraId="563727C2" w14:textId="77777777" w:rsidR="00FB1EA3" w:rsidRPr="00A106BD" w:rsidRDefault="00FB1EA3" w:rsidP="00FB1EA3">
      <w:pPr>
        <w:jc w:val="both"/>
        <w:rPr>
          <w:rFonts w:ascii="Arial" w:hAnsi="Arial" w:cs="Arial"/>
          <w:i/>
          <w:sz w:val="20"/>
          <w:szCs w:val="20"/>
          <w:lang w:val="bs-Latn-BA" w:eastAsia="bs-Latn-BA"/>
        </w:rPr>
      </w:pPr>
    </w:p>
    <w:p w14:paraId="1CFD15D2" w14:textId="66B7F377" w:rsidR="00FB1EA3" w:rsidRDefault="00FB1EA3" w:rsidP="00FB1EA3">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 xml:space="preserve">1/09 </w:t>
      </w:r>
      <w:r w:rsidR="001D6071">
        <w:rPr>
          <w:rFonts w:ascii="Arial" w:hAnsi="Arial" w:cs="Arial"/>
          <w:b/>
          <w:bCs/>
          <w:sz w:val="20"/>
          <w:szCs w:val="20"/>
          <w:u w:val="single"/>
          <w:lang w:val="bs-Latn-BA" w:eastAsia="bs-Latn-BA"/>
        </w:rPr>
        <w:t>Стручни</w:t>
      </w:r>
      <w:r w:rsidRPr="006A6EEC">
        <w:rPr>
          <w:rFonts w:ascii="Arial" w:hAnsi="Arial" w:cs="Arial"/>
          <w:b/>
          <w:bCs/>
          <w:sz w:val="20"/>
          <w:szCs w:val="20"/>
          <w:u w:val="single"/>
          <w:lang w:val="bs-Latn-BA" w:eastAsia="bs-Latn-BA"/>
        </w:rPr>
        <w:t xml:space="preserve"> </w:t>
      </w:r>
      <w:r w:rsidR="001D6071">
        <w:rPr>
          <w:rFonts w:ascii="Arial" w:hAnsi="Arial" w:cs="Arial"/>
          <w:b/>
          <w:bCs/>
          <w:sz w:val="20"/>
          <w:szCs w:val="20"/>
          <w:u w:val="single"/>
          <w:lang w:val="bs-Latn-BA" w:eastAsia="bs-Latn-BA"/>
        </w:rPr>
        <w:t>савјетник</w:t>
      </w:r>
      <w:r w:rsidRPr="006A6EEC">
        <w:rPr>
          <w:rFonts w:ascii="Arial" w:hAnsi="Arial" w:cs="Arial"/>
          <w:b/>
          <w:bCs/>
          <w:sz w:val="20"/>
          <w:szCs w:val="20"/>
          <w:u w:val="single"/>
          <w:lang w:val="bs-Latn-BA" w:eastAsia="bs-Latn-BA"/>
        </w:rPr>
        <w:t xml:space="preserve"> – </w:t>
      </w:r>
      <w:r w:rsidR="001D6071">
        <w:rPr>
          <w:rFonts w:ascii="Arial" w:hAnsi="Arial" w:cs="Arial"/>
          <w:b/>
          <w:bCs/>
          <w:sz w:val="20"/>
          <w:szCs w:val="20"/>
          <w:u w:val="single"/>
          <w:lang w:val="bs-Latn-BA" w:eastAsia="bs-Latn-BA"/>
        </w:rPr>
        <w:t>аналитичар</w:t>
      </w:r>
      <w:r w:rsidRPr="006A6EEC">
        <w:rPr>
          <w:rFonts w:ascii="Arial" w:hAnsi="Arial" w:cs="Arial"/>
          <w:b/>
          <w:bCs/>
          <w:sz w:val="20"/>
          <w:szCs w:val="20"/>
          <w:u w:val="single"/>
          <w:lang w:val="bs-Latn-BA" w:eastAsia="bs-Latn-BA"/>
        </w:rPr>
        <w:t xml:space="preserve"> </w:t>
      </w:r>
    </w:p>
    <w:p w14:paraId="59756EDC" w14:textId="4F900496" w:rsidR="001D6071"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Опис</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Анализира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оперативне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информације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податке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документацију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истраживања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ратних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злочина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кривичних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дјела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кажњивих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међународном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хуманитарном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праву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циљем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утврђивања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сумње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почињење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кривичног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дјела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наведене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истиче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главна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питања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вези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ратним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злочинима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пружа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релевантне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информације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циљем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провођења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стратегије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истрага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што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обухвата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потенцијални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предмет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истраге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припрема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најзахтјевније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извјештаје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аналитичке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закључке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процјене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дијаграме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ратних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злочина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кривичних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дјела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кажњивих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међународном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хуманитарном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праву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одређени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период</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приједлозима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унапређење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питању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истраживања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ратних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злочина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смислу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усмјерава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пружа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стручну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помоћ</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запосленим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анализира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кривичне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пријаве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информације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проучава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питања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ратних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злочина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кривичних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дјела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кажњивих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међународном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хуманитарном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праву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складу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законом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које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шеф</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обављање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непосредно</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је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одговоран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шефу</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00FB1EA3" w:rsidRPr="00295381">
        <w:rPr>
          <w:rFonts w:ascii="Arial" w:hAnsi="Arial" w:cs="Arial"/>
          <w:sz w:val="20"/>
          <w:szCs w:val="20"/>
          <w:lang w:val="bs-Latn-BA" w:eastAsia="bs-Latn-BA"/>
        </w:rPr>
        <w:t xml:space="preserve">. </w:t>
      </w:r>
    </w:p>
    <w:p w14:paraId="343AD2AF" w14:textId="4E0C5554" w:rsidR="00FB1EA3"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ВСС</w:t>
      </w:r>
      <w:r w:rsidR="00FB1EA3" w:rsidRPr="00295381">
        <w:rPr>
          <w:rFonts w:ascii="Arial" w:hAnsi="Arial" w:cs="Arial"/>
          <w:sz w:val="20"/>
          <w:szCs w:val="20"/>
          <w:lang w:val="bs-Latn-BA" w:eastAsia="bs-Latn-BA"/>
        </w:rPr>
        <w:t xml:space="preserve"> – </w:t>
      </w:r>
      <w:r>
        <w:rPr>
          <w:rFonts w:ascii="Arial" w:hAnsi="Arial" w:cs="Arial"/>
          <w:sz w:val="20"/>
          <w:szCs w:val="20"/>
          <w:lang w:val="bs-Latn-BA" w:eastAsia="bs-Latn-BA"/>
        </w:rPr>
        <w:t>завршен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правни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економски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безбједности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други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друштвеног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смјера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еквивалент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болоњског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система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студирања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минимално</w:t>
      </w:r>
      <w:r w:rsidR="00FB1EA3" w:rsidRPr="00295381">
        <w:rPr>
          <w:rFonts w:ascii="Arial" w:hAnsi="Arial" w:cs="Arial"/>
          <w:sz w:val="20"/>
          <w:szCs w:val="20"/>
          <w:lang w:val="bs-Latn-BA" w:eastAsia="bs-Latn-BA"/>
        </w:rPr>
        <w:t xml:space="preserve"> 240 </w:t>
      </w:r>
      <w:r>
        <w:rPr>
          <w:rFonts w:ascii="Arial" w:hAnsi="Arial" w:cs="Arial"/>
          <w:sz w:val="20"/>
          <w:szCs w:val="20"/>
          <w:lang w:val="bs-Latn-BA" w:eastAsia="bs-Latn-BA"/>
        </w:rPr>
        <w:t>ЕЦТС</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три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године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истим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или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сличним</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пословима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из</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области</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заштите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тајних</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података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рада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на</w:t>
      </w:r>
      <w:r w:rsidR="00FB1EA3" w:rsidRPr="00295381">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00FB1EA3" w:rsidRPr="00295381">
        <w:rPr>
          <w:rFonts w:ascii="Arial" w:hAnsi="Arial" w:cs="Arial"/>
          <w:sz w:val="20"/>
          <w:szCs w:val="20"/>
          <w:lang w:val="bs-Latn-BA" w:eastAsia="bs-Latn-BA"/>
        </w:rPr>
        <w:t>.</w:t>
      </w:r>
    </w:p>
    <w:p w14:paraId="4FB162A8" w14:textId="694D41E5"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w:t>
      </w:r>
      <w:r w:rsidR="00FB1EA3">
        <w:rPr>
          <w:rFonts w:ascii="Arial" w:hAnsi="Arial" w:cs="Arial"/>
          <w:sz w:val="20"/>
          <w:szCs w:val="20"/>
          <w:lang w:val="bs-Latn-BA" w:eastAsia="bs-Latn-BA"/>
        </w:rPr>
        <w:t xml:space="preserve"> </w:t>
      </w:r>
      <w:r w:rsidR="00FB1EA3" w:rsidRPr="00A106BD">
        <w:rPr>
          <w:rFonts w:ascii="Arial" w:hAnsi="Arial" w:cs="Arial"/>
          <w:sz w:val="20"/>
          <w:szCs w:val="20"/>
          <w:lang w:val="bs-Latn-BA" w:eastAsia="bs-Latn-BA"/>
        </w:rPr>
        <w:t>-</w:t>
      </w:r>
      <w:r w:rsidR="00FB1EA3">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савјетник</w:t>
      </w:r>
    </w:p>
    <w:p w14:paraId="6322B420" w14:textId="280E6C3D"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1.567,55 </w:t>
      </w:r>
      <w:r>
        <w:rPr>
          <w:rFonts w:ascii="Arial" w:hAnsi="Arial" w:cs="Arial"/>
          <w:sz w:val="20"/>
          <w:szCs w:val="20"/>
          <w:lang w:val="bs-Latn-BA" w:eastAsia="bs-Latn-BA"/>
        </w:rPr>
        <w:t>КМ</w:t>
      </w:r>
    </w:p>
    <w:p w14:paraId="45651B72" w14:textId="0FA3D958"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Број</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00FB1EA3" w:rsidRPr="00A106BD">
        <w:rPr>
          <w:rFonts w:ascii="Arial" w:hAnsi="Arial" w:cs="Arial"/>
          <w:sz w:val="20"/>
          <w:szCs w:val="20"/>
          <w:lang w:val="bs-Latn-BA" w:eastAsia="bs-Latn-BA"/>
        </w:rPr>
        <w:t xml:space="preserve"> (1)</w:t>
      </w:r>
    </w:p>
    <w:p w14:paraId="52DACCDD" w14:textId="36E06B66" w:rsidR="00FB1EA3" w:rsidRPr="00A106BD" w:rsidRDefault="001D6071" w:rsidP="00FB1EA3">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00FB1EA3"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00FB1EA3" w:rsidRPr="00A106BD">
        <w:rPr>
          <w:rFonts w:ascii="Arial" w:hAnsi="Arial" w:cs="Arial"/>
          <w:b/>
          <w:sz w:val="20"/>
          <w:szCs w:val="20"/>
          <w:lang w:val="bs-Latn-BA" w:eastAsia="bs-Latn-BA"/>
        </w:rPr>
        <w:t>:</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Бања</w:t>
      </w:r>
      <w:r w:rsidR="00FB1EA3" w:rsidRPr="00A106BD">
        <w:rPr>
          <w:rFonts w:ascii="Arial" w:hAnsi="Arial" w:cs="Arial"/>
          <w:sz w:val="20"/>
          <w:szCs w:val="20"/>
          <w:lang w:val="bs-Latn-BA" w:eastAsia="bs-Latn-BA"/>
        </w:rPr>
        <w:t xml:space="preserve"> </w:t>
      </w:r>
      <w:r>
        <w:rPr>
          <w:rFonts w:ascii="Arial" w:hAnsi="Arial" w:cs="Arial"/>
          <w:sz w:val="20"/>
          <w:szCs w:val="20"/>
          <w:lang w:val="bs-Latn-BA" w:eastAsia="bs-Latn-BA"/>
        </w:rPr>
        <w:t>Лука</w:t>
      </w:r>
    </w:p>
    <w:p w14:paraId="079E4045" w14:textId="2EF21C11" w:rsidR="00EE452B" w:rsidRPr="001649EF" w:rsidRDefault="00EE452B" w:rsidP="00FB1EA3">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028D76D3"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w:t>
      </w:r>
      <w:r w:rsidRPr="001649EF">
        <w:rPr>
          <w:rFonts w:ascii="Arial" w:hAnsi="Arial" w:cs="Arial"/>
          <w:sz w:val="20"/>
          <w:szCs w:val="20"/>
          <w:lang w:val="sr-Cyrl-BA"/>
        </w:rPr>
        <w:lastRenderedPageBreak/>
        <w:t xml:space="preserve">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4B63FD92"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r w:rsidR="00622A40">
        <w:rPr>
          <w:rFonts w:ascii="Arial" w:eastAsia="Times New Roman" w:hAnsi="Arial" w:cs="Arial"/>
          <w:sz w:val="20"/>
          <w:szCs w:val="20"/>
          <w:lang w:val="bs-Latn-BA"/>
        </w:rPr>
        <w:t xml:space="preserve"> у струци</w:t>
      </w:r>
      <w:r w:rsidRPr="001649EF">
        <w:rPr>
          <w:rFonts w:ascii="Arial" w:eastAsia="Times New Roman" w:hAnsi="Arial" w:cs="Arial"/>
          <w:sz w:val="20"/>
          <w:szCs w:val="20"/>
          <w:lang w:val="sr-Cyrl-BA"/>
        </w:rPr>
        <w:t>;</w:t>
      </w:r>
    </w:p>
    <w:p w14:paraId="0C00BB91" w14:textId="77A50D7F" w:rsidR="001D6071" w:rsidRPr="00770BEA" w:rsidRDefault="001D6071" w:rsidP="001D60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увјерења</w:t>
      </w:r>
      <w:r w:rsidRPr="00770BEA">
        <w:rPr>
          <w:rFonts w:ascii="Arial" w:hAnsi="Arial" w:cs="Arial"/>
          <w:sz w:val="20"/>
          <w:szCs w:val="20"/>
          <w:lang w:val="sr-Latn-BA"/>
        </w:rPr>
        <w:t>/</w:t>
      </w:r>
      <w:r>
        <w:rPr>
          <w:rFonts w:ascii="Arial" w:hAnsi="Arial" w:cs="Arial"/>
          <w:sz w:val="20"/>
          <w:szCs w:val="20"/>
          <w:lang w:val="sr-Latn-BA"/>
        </w:rPr>
        <w:t>потврде</w:t>
      </w:r>
      <w:r w:rsidRPr="00770BEA">
        <w:rPr>
          <w:rFonts w:ascii="Arial" w:hAnsi="Arial" w:cs="Arial"/>
          <w:sz w:val="20"/>
          <w:szCs w:val="20"/>
          <w:lang w:val="sr-Latn-BA"/>
        </w:rPr>
        <w:t>/</w:t>
      </w:r>
      <w:r>
        <w:rPr>
          <w:rFonts w:ascii="Arial" w:hAnsi="Arial" w:cs="Arial"/>
          <w:sz w:val="20"/>
          <w:szCs w:val="20"/>
          <w:lang w:val="sr-Latn-BA"/>
        </w:rPr>
        <w:t>сертификата</w:t>
      </w:r>
      <w:r w:rsidRPr="00770BEA">
        <w:rPr>
          <w:rFonts w:ascii="Arial" w:hAnsi="Arial" w:cs="Arial"/>
          <w:sz w:val="20"/>
          <w:szCs w:val="20"/>
          <w:lang w:val="sr-Latn-BA"/>
        </w:rPr>
        <w:t xml:space="preserve"> </w:t>
      </w:r>
      <w:r>
        <w:rPr>
          <w:rFonts w:ascii="Arial" w:hAnsi="Arial" w:cs="Arial"/>
          <w:sz w:val="20"/>
          <w:szCs w:val="20"/>
          <w:lang w:val="sr-Latn-BA"/>
        </w:rPr>
        <w:t>о</w:t>
      </w:r>
      <w:r w:rsidRPr="00770BEA">
        <w:rPr>
          <w:rFonts w:ascii="Arial" w:hAnsi="Arial" w:cs="Arial"/>
          <w:sz w:val="20"/>
          <w:szCs w:val="20"/>
          <w:lang w:val="sr-Latn-BA"/>
        </w:rPr>
        <w:t xml:space="preserve"> </w:t>
      </w:r>
      <w:r>
        <w:rPr>
          <w:rFonts w:ascii="Arial" w:hAnsi="Arial" w:cs="Arial"/>
          <w:sz w:val="20"/>
          <w:szCs w:val="20"/>
          <w:lang w:val="sr-Latn-BA"/>
        </w:rPr>
        <w:t>активном</w:t>
      </w:r>
      <w:r w:rsidRPr="00770BEA">
        <w:rPr>
          <w:rFonts w:ascii="Arial" w:hAnsi="Arial" w:cs="Arial"/>
          <w:sz w:val="20"/>
          <w:szCs w:val="20"/>
          <w:lang w:val="sr-Latn-BA"/>
        </w:rPr>
        <w:t xml:space="preserve"> </w:t>
      </w:r>
      <w:r>
        <w:rPr>
          <w:rFonts w:ascii="Arial" w:hAnsi="Arial" w:cs="Arial"/>
          <w:sz w:val="20"/>
          <w:szCs w:val="20"/>
          <w:lang w:val="sr-Latn-BA"/>
        </w:rPr>
        <w:t>знању</w:t>
      </w:r>
      <w:r w:rsidRPr="00770BEA">
        <w:rPr>
          <w:rFonts w:ascii="Arial" w:hAnsi="Arial" w:cs="Arial"/>
          <w:sz w:val="20"/>
          <w:szCs w:val="20"/>
          <w:lang w:val="sr-Latn-BA"/>
        </w:rPr>
        <w:t xml:space="preserve"> </w:t>
      </w:r>
      <w:r>
        <w:rPr>
          <w:rFonts w:ascii="Arial" w:hAnsi="Arial" w:cs="Arial"/>
          <w:sz w:val="20"/>
          <w:szCs w:val="20"/>
          <w:lang w:val="sr-Latn-BA"/>
        </w:rPr>
        <w:t>траженог</w:t>
      </w:r>
      <w:r w:rsidRPr="00770BEA">
        <w:rPr>
          <w:rFonts w:ascii="Arial" w:hAnsi="Arial" w:cs="Arial"/>
          <w:sz w:val="20"/>
          <w:szCs w:val="20"/>
          <w:lang w:val="sr-Latn-BA"/>
        </w:rPr>
        <w:t xml:space="preserve"> </w:t>
      </w:r>
      <w:r>
        <w:rPr>
          <w:rFonts w:ascii="Arial" w:hAnsi="Arial" w:cs="Arial"/>
          <w:sz w:val="20"/>
          <w:szCs w:val="20"/>
          <w:lang w:val="sr-Latn-BA"/>
        </w:rPr>
        <w:t>језика</w:t>
      </w:r>
      <w:r w:rsidRPr="00770BEA">
        <w:rPr>
          <w:rFonts w:ascii="Arial" w:hAnsi="Arial" w:cs="Arial"/>
          <w:sz w:val="20"/>
          <w:szCs w:val="20"/>
          <w:lang w:val="sr-Latn-BA"/>
        </w:rPr>
        <w:t xml:space="preserve">, </w:t>
      </w:r>
      <w:r>
        <w:rPr>
          <w:rFonts w:ascii="Arial" w:hAnsi="Arial" w:cs="Arial"/>
          <w:sz w:val="20"/>
          <w:szCs w:val="20"/>
          <w:lang w:val="sr-Latn-BA"/>
        </w:rPr>
        <w:t>најмање</w:t>
      </w:r>
      <w:r w:rsidRPr="00770BEA">
        <w:rPr>
          <w:rFonts w:ascii="Arial" w:hAnsi="Arial" w:cs="Arial"/>
          <w:sz w:val="20"/>
          <w:szCs w:val="20"/>
          <w:lang w:val="sr-Latn-BA"/>
        </w:rPr>
        <w:t xml:space="preserve"> </w:t>
      </w:r>
      <w:r>
        <w:rPr>
          <w:rFonts w:ascii="Arial" w:hAnsi="Arial" w:cs="Arial"/>
          <w:sz w:val="20"/>
          <w:szCs w:val="20"/>
          <w:lang w:val="sr-Latn-BA"/>
        </w:rPr>
        <w:t>Б</w:t>
      </w:r>
      <w:r w:rsidRPr="00770BEA">
        <w:rPr>
          <w:rFonts w:ascii="Arial" w:hAnsi="Arial" w:cs="Arial"/>
          <w:sz w:val="20"/>
          <w:szCs w:val="20"/>
          <w:lang w:val="sr-Latn-BA"/>
        </w:rPr>
        <w:t xml:space="preserve">2 </w:t>
      </w:r>
      <w:r>
        <w:rPr>
          <w:rFonts w:ascii="Arial" w:hAnsi="Arial" w:cs="Arial"/>
          <w:sz w:val="20"/>
          <w:szCs w:val="20"/>
          <w:lang w:val="sr-Latn-BA"/>
        </w:rPr>
        <w:t>нивоа</w:t>
      </w:r>
      <w:r w:rsidRPr="00770BEA">
        <w:rPr>
          <w:rFonts w:ascii="Arial" w:hAnsi="Arial" w:cs="Arial"/>
          <w:sz w:val="20"/>
          <w:szCs w:val="20"/>
          <w:lang w:val="sr-Latn-BA"/>
        </w:rPr>
        <w:t xml:space="preserve"> </w:t>
      </w:r>
      <w:r>
        <w:rPr>
          <w:rFonts w:ascii="Arial" w:hAnsi="Arial" w:cs="Arial"/>
          <w:sz w:val="20"/>
          <w:szCs w:val="20"/>
          <w:lang w:val="sr-Latn-BA"/>
        </w:rPr>
        <w:t>или</w:t>
      </w:r>
      <w:r w:rsidRPr="00770BEA">
        <w:rPr>
          <w:rFonts w:ascii="Arial" w:hAnsi="Arial" w:cs="Arial"/>
          <w:sz w:val="20"/>
          <w:szCs w:val="20"/>
          <w:lang w:val="sr-Latn-BA"/>
        </w:rPr>
        <w:t xml:space="preserve"> </w:t>
      </w:r>
      <w:r>
        <w:rPr>
          <w:rFonts w:ascii="Arial" w:hAnsi="Arial" w:cs="Arial"/>
          <w:sz w:val="20"/>
          <w:szCs w:val="20"/>
          <w:lang w:val="sr-Latn-BA"/>
        </w:rPr>
        <w:t>еквивалента</w:t>
      </w:r>
      <w:r w:rsidRPr="00770BEA">
        <w:rPr>
          <w:rFonts w:ascii="Arial" w:hAnsi="Arial" w:cs="Arial"/>
          <w:sz w:val="20"/>
          <w:szCs w:val="20"/>
          <w:lang w:val="sr-Latn-BA"/>
        </w:rPr>
        <w:t xml:space="preserve"> </w:t>
      </w:r>
      <w:r>
        <w:rPr>
          <w:rFonts w:ascii="Arial" w:hAnsi="Arial" w:cs="Arial"/>
          <w:sz w:val="20"/>
          <w:szCs w:val="20"/>
          <w:lang w:val="sr-Latn-BA"/>
        </w:rPr>
        <w:t>нивоу</w:t>
      </w:r>
      <w:r w:rsidRPr="00770BEA">
        <w:rPr>
          <w:rFonts w:ascii="Arial" w:hAnsi="Arial" w:cs="Arial"/>
          <w:sz w:val="20"/>
          <w:szCs w:val="20"/>
          <w:lang w:val="sr-Latn-BA"/>
        </w:rPr>
        <w:t xml:space="preserve"> </w:t>
      </w:r>
      <w:r>
        <w:rPr>
          <w:rFonts w:ascii="Arial" w:hAnsi="Arial" w:cs="Arial"/>
          <w:sz w:val="20"/>
          <w:szCs w:val="20"/>
          <w:lang w:val="sr-Latn-BA"/>
        </w:rPr>
        <w:t>Б</w:t>
      </w:r>
      <w:r w:rsidRPr="00770BEA">
        <w:rPr>
          <w:rFonts w:ascii="Arial" w:hAnsi="Arial" w:cs="Arial"/>
          <w:sz w:val="20"/>
          <w:szCs w:val="20"/>
          <w:lang w:val="sr-Latn-BA"/>
        </w:rPr>
        <w:t>2</w:t>
      </w:r>
      <w:r>
        <w:rPr>
          <w:rFonts w:ascii="Arial" w:hAnsi="Arial" w:cs="Arial"/>
          <w:sz w:val="20"/>
          <w:szCs w:val="20"/>
          <w:lang w:val="sr-Latn-BA"/>
        </w:rPr>
        <w:t xml:space="preserve"> (само за позицију 1/02)</w:t>
      </w:r>
    </w:p>
    <w:p w14:paraId="13285031" w14:textId="3548167D" w:rsidR="001D6071" w:rsidRPr="00770BEA" w:rsidRDefault="001D6071" w:rsidP="001D60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доказа о траженом нивоу знања рада на рачунару (осим за позиције 1/03, 1/04 и 1/06);</w:t>
      </w:r>
    </w:p>
    <w:p w14:paraId="0C992937" w14:textId="737D84B2" w:rsidR="001D6071" w:rsidRPr="00770BEA" w:rsidRDefault="001D6071" w:rsidP="001D60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сертификата</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за</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управљање</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и</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имплементацију</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безбједносних</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метода</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у</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информационим</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и</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комуникационим</w:t>
      </w:r>
      <w:r w:rsidRPr="00770BEA">
        <w:rPr>
          <w:rFonts w:ascii="Arial" w:eastAsia="Times New Roman" w:hAnsi="Arial" w:cs="Arial"/>
          <w:sz w:val="20"/>
          <w:szCs w:val="20"/>
          <w:lang w:val="sr-Latn-BA"/>
        </w:rPr>
        <w:t xml:space="preserve"> </w:t>
      </w:r>
      <w:r>
        <w:rPr>
          <w:rFonts w:ascii="Arial" w:eastAsia="Times New Roman" w:hAnsi="Arial" w:cs="Arial"/>
          <w:sz w:val="20"/>
          <w:szCs w:val="20"/>
          <w:lang w:val="sr-Latn-BA"/>
        </w:rPr>
        <w:t>системима (само за позицију 1/05).</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364AE2E2"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w:t>
      </w:r>
      <w:r w:rsidR="00622A40" w:rsidRPr="00622A40">
        <w:rPr>
          <w:rFonts w:ascii="Arial" w:hAnsi="Arial" w:cs="Arial"/>
          <w:sz w:val="20"/>
          <w:szCs w:val="20"/>
          <w:lang w:val="sr-Cyrl-BA"/>
        </w:rPr>
        <w:t xml:space="preserve">32/13, 93/17 </w:t>
      </w:r>
      <w:r w:rsidR="00622A40">
        <w:rPr>
          <w:rFonts w:ascii="Arial" w:hAnsi="Arial" w:cs="Arial"/>
          <w:sz w:val="20"/>
          <w:szCs w:val="20"/>
          <w:lang w:val="sr-Cyrl-BA"/>
        </w:rPr>
        <w:t>и</w:t>
      </w:r>
      <w:r w:rsidR="00622A40" w:rsidRPr="00622A40">
        <w:rPr>
          <w:rFonts w:ascii="Arial" w:hAnsi="Arial" w:cs="Arial"/>
          <w:sz w:val="20"/>
          <w:szCs w:val="20"/>
          <w:lang w:val="sr-Cyrl-BA"/>
        </w:rPr>
        <w:t xml:space="preserve"> 59/22</w:t>
      </w:r>
      <w:r w:rsidRPr="001649EF">
        <w:rPr>
          <w:rFonts w:ascii="Arial" w:hAnsi="Arial" w:cs="Arial"/>
          <w:sz w:val="20"/>
          <w:szCs w:val="20"/>
          <w:lang w:val="sr-Cyrl-BA"/>
        </w:rPr>
        <w:t>)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6EA5AA85"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r w:rsidR="00404E1A">
        <w:rPr>
          <w:rFonts w:ascii="Arial" w:hAnsi="Arial" w:cs="Arial"/>
          <w:b/>
          <w:sz w:val="20"/>
          <w:szCs w:val="20"/>
          <w:u w:val="single"/>
          <w:lang w:val="sr-Latn-BA"/>
        </w:rPr>
        <w:t xml:space="preserve">30.03.2023. </w:t>
      </w:r>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179BB7FE" w14:textId="5320ED20" w:rsidR="001D6071" w:rsidRPr="00BB79BE" w:rsidRDefault="001D6071" w:rsidP="001D6071">
      <w:pPr>
        <w:jc w:val="both"/>
        <w:rPr>
          <w:rFonts w:ascii="Arial" w:hAnsi="Arial" w:cs="Arial"/>
          <w:b/>
          <w:sz w:val="20"/>
          <w:szCs w:val="20"/>
          <w:lang w:val="sr-Latn-BA"/>
        </w:rPr>
      </w:pPr>
      <w:bookmarkStart w:id="2" w:name="_Hlk102127090"/>
      <w:r>
        <w:rPr>
          <w:rFonts w:ascii="Arial" w:hAnsi="Arial" w:cs="Arial"/>
          <w:b/>
          <w:sz w:val="20"/>
          <w:szCs w:val="20"/>
          <w:lang w:val="sr-Latn-BA"/>
        </w:rPr>
        <w:t>Државна агенција за истраге и заштиту</w:t>
      </w:r>
    </w:p>
    <w:p w14:paraId="4BEE4BDC" w14:textId="518CA249" w:rsidR="001D6071" w:rsidRPr="00BB79BE" w:rsidRDefault="001D6071" w:rsidP="001D6071">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Државној агенцији за истраге и заштиту</w:t>
      </w:r>
      <w:r w:rsidRPr="00BB79BE">
        <w:rPr>
          <w:rFonts w:ascii="Arial" w:hAnsi="Arial" w:cs="Arial"/>
          <w:b/>
          <w:sz w:val="20"/>
          <w:szCs w:val="20"/>
          <w:lang w:val="sr-Latn-BA"/>
        </w:rPr>
        <w:t>“</w:t>
      </w:r>
    </w:p>
    <w:p w14:paraId="0FE126CB" w14:textId="327B5DB5" w:rsidR="001D6071" w:rsidRPr="00BB79BE" w:rsidRDefault="001D6071" w:rsidP="001D6071">
      <w:pPr>
        <w:shd w:val="clear" w:color="auto" w:fill="FFFFFF"/>
        <w:jc w:val="both"/>
        <w:rPr>
          <w:rFonts w:ascii="Arial" w:hAnsi="Arial" w:cs="Arial"/>
          <w:b/>
          <w:sz w:val="20"/>
          <w:szCs w:val="20"/>
          <w:lang w:val="sr-Latn-BA"/>
        </w:rPr>
      </w:pPr>
      <w:r>
        <w:rPr>
          <w:rFonts w:ascii="Arial" w:hAnsi="Arial" w:cs="Arial"/>
          <w:b/>
          <w:sz w:val="20"/>
          <w:szCs w:val="20"/>
          <w:lang w:val="sr-Latn-BA"/>
        </w:rPr>
        <w:t>Николе Тесле 59</w:t>
      </w:r>
      <w:r w:rsidRPr="00BB79BE">
        <w:rPr>
          <w:rFonts w:ascii="Arial" w:hAnsi="Arial" w:cs="Arial"/>
          <w:b/>
          <w:sz w:val="20"/>
          <w:szCs w:val="20"/>
          <w:lang w:val="sr-Latn-BA"/>
        </w:rPr>
        <w:t xml:space="preserve">, </w:t>
      </w:r>
      <w:r>
        <w:rPr>
          <w:rFonts w:ascii="Arial" w:hAnsi="Arial" w:cs="Arial"/>
          <w:b/>
          <w:sz w:val="20"/>
          <w:szCs w:val="20"/>
          <w:lang w:val="sr-Latn-BA"/>
        </w:rPr>
        <w:t>71123</w:t>
      </w:r>
      <w:r w:rsidRPr="00BB79BE">
        <w:rPr>
          <w:rFonts w:ascii="Arial" w:hAnsi="Arial" w:cs="Arial"/>
          <w:b/>
          <w:sz w:val="20"/>
          <w:szCs w:val="20"/>
          <w:lang w:val="sr-Latn-BA"/>
        </w:rPr>
        <w:t xml:space="preserve"> </w:t>
      </w:r>
      <w:r>
        <w:rPr>
          <w:rFonts w:ascii="Arial" w:hAnsi="Arial" w:cs="Arial"/>
          <w:b/>
          <w:sz w:val="20"/>
          <w:szCs w:val="20"/>
          <w:lang w:val="sr-Latn-BA"/>
        </w:rPr>
        <w:t>Источно Сарајево.</w:t>
      </w:r>
    </w:p>
    <w:bookmarkEnd w:id="2"/>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8832D" w14:textId="77777777" w:rsidR="00C1760C" w:rsidRDefault="00C1760C" w:rsidP="00644ACA">
      <w:r>
        <w:separator/>
      </w:r>
    </w:p>
  </w:endnote>
  <w:endnote w:type="continuationSeparator" w:id="0">
    <w:p w14:paraId="741E4393" w14:textId="77777777" w:rsidR="00C1760C" w:rsidRDefault="00C1760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6D5D2" w14:textId="77777777" w:rsidR="00C1760C" w:rsidRDefault="00C1760C" w:rsidP="00644ACA">
      <w:r>
        <w:separator/>
      </w:r>
    </w:p>
  </w:footnote>
  <w:footnote w:type="continuationSeparator" w:id="0">
    <w:p w14:paraId="6E4D1C64" w14:textId="77777777" w:rsidR="00C1760C" w:rsidRDefault="00C1760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3"/>
  </w:num>
  <w:num w:numId="9">
    <w:abstractNumId w:val="9"/>
  </w:num>
  <w:num w:numId="10">
    <w:abstractNumId w:val="12"/>
  </w:num>
  <w:num w:numId="11">
    <w:abstractNumId w:val="2"/>
  </w:num>
  <w:num w:numId="12">
    <w:abstractNumId w:val="7"/>
  </w:num>
  <w:num w:numId="13">
    <w:abstractNumId w:val="14"/>
  </w:num>
  <w:num w:numId="14">
    <w:abstractNumId w:val="5"/>
  </w:num>
  <w:num w:numId="15">
    <w:abstractNumId w:val="15"/>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23664"/>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D6071"/>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4E1A"/>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2A40"/>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1760C"/>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1AB7"/>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32512"/>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1168"/>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1EA3"/>
    <w:rsid w:val="00FB40FA"/>
    <w:rsid w:val="00FB528E"/>
    <w:rsid w:val="00FB5882"/>
    <w:rsid w:val="00FB6880"/>
    <w:rsid w:val="00FC1811"/>
    <w:rsid w:val="00FC2754"/>
    <w:rsid w:val="00FC6291"/>
    <w:rsid w:val="00FD2BBF"/>
    <w:rsid w:val="00FD3A32"/>
    <w:rsid w:val="00FD757C"/>
    <w:rsid w:val="00FE0866"/>
    <w:rsid w:val="00FE0C2B"/>
    <w:rsid w:val="00FE2225"/>
    <w:rsid w:val="00FE4E04"/>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6</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273</cp:revision>
  <cp:lastPrinted>2022-04-29T10:18:00Z</cp:lastPrinted>
  <dcterms:created xsi:type="dcterms:W3CDTF">2012-04-18T14:15:00Z</dcterms:created>
  <dcterms:modified xsi:type="dcterms:W3CDTF">2023-03-16T09:55:00Z</dcterms:modified>
</cp:coreProperties>
</file>