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77F2" w14:textId="23CE6A04" w:rsidR="001A1648" w:rsidRPr="00A73B10"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A73B10">
        <w:rPr>
          <w:rFonts w:ascii="Arial" w:eastAsia="Calibri" w:hAnsi="Arial" w:cs="Arial"/>
          <w:sz w:val="20"/>
          <w:szCs w:val="20"/>
          <w:lang w:val="sr-Latn-BA" w:eastAsia="en-US"/>
        </w:rPr>
        <w:t>,</w:t>
      </w:r>
      <w:r w:rsidR="00964A3E" w:rsidRPr="00A73B10">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E95BCE">
        <w:rPr>
          <w:rFonts w:ascii="Arial" w:eastAsia="Calibri" w:hAnsi="Arial" w:cs="Arial"/>
          <w:sz w:val="20"/>
          <w:szCs w:val="20"/>
          <w:lang w:val="sr-Latn-BA" w:eastAsia="en-US"/>
        </w:rPr>
        <w:t>po</w:t>
      </w:r>
      <w:r w:rsidR="001A1648" w:rsidRPr="00A73B10">
        <w:rPr>
          <w:rFonts w:ascii="Arial" w:eastAsia="Calibri" w:hAnsi="Arial" w:cs="Arial"/>
          <w:sz w:val="20"/>
          <w:szCs w:val="20"/>
          <w:lang w:val="sr-Latn-BA" w:eastAsia="en-US"/>
        </w:rPr>
        <w:t xml:space="preserve"> </w:t>
      </w:r>
      <w:r w:rsidR="00CD7CC8">
        <w:rPr>
          <w:rFonts w:ascii="Arial" w:eastAsia="Calibri" w:hAnsi="Arial" w:cs="Arial"/>
          <w:sz w:val="20"/>
          <w:szCs w:val="20"/>
          <w:lang w:val="sr-Latn-BA" w:eastAsia="en-US"/>
        </w:rPr>
        <w:t>zaključku Vijeća ministara Bosne i Hercegovine sa 67. sjednice održane dana 20.01.2025. godine</w:t>
      </w:r>
      <w:r w:rsidR="001A1648" w:rsidRPr="00A73B10">
        <w:rPr>
          <w:rFonts w:ascii="Arial" w:eastAsia="Calibri" w:hAnsi="Arial" w:cs="Arial"/>
          <w:sz w:val="20"/>
          <w:szCs w:val="20"/>
          <w:lang w:val="sr-Latn-BA" w:eastAsia="en-US"/>
        </w:rPr>
        <w:t xml:space="preserve">, </w:t>
      </w:r>
      <w:r w:rsidR="00BB631B" w:rsidRPr="00A73B10">
        <w:rPr>
          <w:rFonts w:ascii="Arial" w:eastAsia="Calibri" w:hAnsi="Arial" w:cs="Arial"/>
          <w:sz w:val="20"/>
          <w:szCs w:val="20"/>
          <w:lang w:val="sr-Latn-BA" w:eastAsia="en-US"/>
        </w:rPr>
        <w:t>raspisuje</w:t>
      </w:r>
    </w:p>
    <w:p w14:paraId="4A554E90" w14:textId="77777777" w:rsidR="001A1648" w:rsidRPr="00A73B10" w:rsidRDefault="001A1648" w:rsidP="001A1648">
      <w:pPr>
        <w:rPr>
          <w:rFonts w:ascii="Arial" w:eastAsia="Calibri" w:hAnsi="Arial" w:cs="Arial"/>
          <w:b/>
          <w:sz w:val="20"/>
          <w:szCs w:val="20"/>
          <w:lang w:val="sr-Latn-BA" w:eastAsia="en-US"/>
        </w:rPr>
      </w:pPr>
    </w:p>
    <w:p w14:paraId="45B3C760" w14:textId="1DCEEA41" w:rsidR="001A1648" w:rsidRPr="00A73B10" w:rsidRDefault="00BB631B" w:rsidP="001A1648">
      <w:pPr>
        <w:jc w:val="center"/>
        <w:rPr>
          <w:rFonts w:ascii="Arial" w:hAnsi="Arial" w:cs="Arial"/>
          <w:b/>
          <w:sz w:val="20"/>
          <w:szCs w:val="20"/>
          <w:lang w:val="sr-Latn-BA"/>
        </w:rPr>
      </w:pPr>
      <w:bookmarkStart w:id="6" w:name="_Hlk135383727"/>
      <w:bookmarkStart w:id="7" w:name="_Hlk134099344"/>
      <w:r w:rsidRPr="00A73B10">
        <w:rPr>
          <w:rFonts w:ascii="Arial" w:hAnsi="Arial" w:cs="Arial"/>
          <w:b/>
          <w:sz w:val="20"/>
          <w:szCs w:val="20"/>
          <w:lang w:val="sr-Latn-BA"/>
        </w:rPr>
        <w:t>JAVNI</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OGLAS</w:t>
      </w:r>
    </w:p>
    <w:p w14:paraId="69B723CB" w14:textId="61097689" w:rsidR="001A1648" w:rsidRPr="00A73B10" w:rsidRDefault="00BB631B" w:rsidP="001A1648">
      <w:pPr>
        <w:jc w:val="center"/>
        <w:rPr>
          <w:rFonts w:ascii="Arial" w:hAnsi="Arial" w:cs="Arial"/>
          <w:b/>
          <w:sz w:val="20"/>
          <w:szCs w:val="20"/>
          <w:lang w:val="sr-Latn-BA"/>
        </w:rPr>
      </w:pPr>
      <w:r w:rsidRPr="00A73B10">
        <w:rPr>
          <w:rFonts w:ascii="Arial" w:hAnsi="Arial" w:cs="Arial"/>
          <w:b/>
          <w:sz w:val="20"/>
          <w:szCs w:val="20"/>
          <w:lang w:val="sr-Latn-BA"/>
        </w:rPr>
        <w:t>za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popunjavanje</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radn</w:t>
      </w:r>
      <w:r w:rsidR="00E02891">
        <w:rPr>
          <w:rFonts w:ascii="Arial" w:hAnsi="Arial" w:cs="Arial"/>
          <w:b/>
          <w:sz w:val="20"/>
          <w:szCs w:val="20"/>
          <w:lang w:val="sr-Latn-BA"/>
        </w:rPr>
        <w:t>ih</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mjesta</w:t>
      </w:r>
      <w:r w:rsidR="001A1648" w:rsidRPr="00A73B10">
        <w:rPr>
          <w:rFonts w:ascii="Arial" w:hAnsi="Arial" w:cs="Arial"/>
          <w:b/>
          <w:sz w:val="20"/>
          <w:szCs w:val="20"/>
          <w:lang w:val="sr-Latn-BA"/>
        </w:rPr>
        <w:t xml:space="preserve"> </w:t>
      </w:r>
      <w:bookmarkStart w:id="8" w:name="_Hlk165379262"/>
      <w:bookmarkEnd w:id="6"/>
      <w:r w:rsidRPr="00A73B10">
        <w:rPr>
          <w:rFonts w:ascii="Arial" w:hAnsi="Arial" w:cs="Arial"/>
          <w:b/>
          <w:sz w:val="20"/>
          <w:szCs w:val="20"/>
          <w:lang w:val="sr-Latn-BA"/>
        </w:rPr>
        <w:t>rukovodeć</w:t>
      </w:r>
      <w:r w:rsidR="00E02891">
        <w:rPr>
          <w:rFonts w:ascii="Arial" w:hAnsi="Arial" w:cs="Arial"/>
          <w:b/>
          <w:sz w:val="20"/>
          <w:szCs w:val="20"/>
          <w:lang w:val="sr-Latn-BA"/>
        </w:rPr>
        <w:t>ih</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državn</w:t>
      </w:r>
      <w:r w:rsidR="00E02891">
        <w:rPr>
          <w:rFonts w:ascii="Arial" w:hAnsi="Arial" w:cs="Arial"/>
          <w:b/>
          <w:sz w:val="20"/>
          <w:szCs w:val="20"/>
          <w:lang w:val="sr-Latn-BA"/>
        </w:rPr>
        <w:t>ih</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službenika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u</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Agenciji</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za</w:t>
      </w:r>
      <w:r w:rsidR="001A1648" w:rsidRPr="00A73B10">
        <w:rPr>
          <w:rFonts w:ascii="Arial" w:hAnsi="Arial" w:cs="Arial"/>
          <w:b/>
          <w:sz w:val="20"/>
          <w:szCs w:val="20"/>
          <w:lang w:val="sr-Latn-BA"/>
        </w:rPr>
        <w:t xml:space="preserve"> </w:t>
      </w:r>
      <w:bookmarkEnd w:id="8"/>
      <w:r w:rsidR="00C35C1D">
        <w:rPr>
          <w:rFonts w:ascii="Arial" w:hAnsi="Arial" w:cs="Arial"/>
          <w:b/>
          <w:sz w:val="20"/>
          <w:szCs w:val="20"/>
          <w:lang w:val="sr-Latn-BA"/>
        </w:rPr>
        <w:t>nadzor nad tržištem</w:t>
      </w:r>
    </w:p>
    <w:p w14:paraId="39675068" w14:textId="77777777" w:rsidR="001A1648" w:rsidRPr="00A92971" w:rsidRDefault="001A1648" w:rsidP="001A1648">
      <w:pPr>
        <w:rPr>
          <w:rFonts w:ascii="Arial" w:hAnsi="Arial" w:cs="Arial"/>
          <w:b/>
          <w:sz w:val="20"/>
          <w:szCs w:val="20"/>
          <w:highlight w:val="yellow"/>
          <w:lang w:val="sr-Latn-BA"/>
        </w:rPr>
      </w:pPr>
      <w:bookmarkStart w:id="9" w:name="_Hlk145317316"/>
      <w:bookmarkStart w:id="10" w:name="_Hlk135383214"/>
    </w:p>
    <w:p w14:paraId="51EEE6EA" w14:textId="1E5FE20B" w:rsidR="00347BBB" w:rsidRDefault="00DA3231" w:rsidP="001A1648">
      <w:pPr>
        <w:jc w:val="both"/>
        <w:rPr>
          <w:rFonts w:ascii="Arial" w:hAnsi="Arial" w:cs="Arial"/>
          <w:color w:val="000000"/>
          <w:sz w:val="20"/>
          <w:szCs w:val="20"/>
        </w:rPr>
      </w:pPr>
      <w:bookmarkStart w:id="11" w:name="_Hlk139378605"/>
      <w:bookmarkEnd w:id="7"/>
      <w:r>
        <w:rPr>
          <w:rFonts w:ascii="Arial" w:hAnsi="Arial" w:cs="Arial"/>
          <w:color w:val="000000"/>
          <w:sz w:val="20"/>
          <w:szCs w:val="20"/>
        </w:rPr>
        <w:t>1/01 Direktor</w:t>
      </w:r>
    </w:p>
    <w:p w14:paraId="543FFD03" w14:textId="7A71BC5A" w:rsidR="00DA3231" w:rsidRDefault="00DA3231" w:rsidP="001A1648">
      <w:pPr>
        <w:jc w:val="both"/>
        <w:rPr>
          <w:rFonts w:ascii="Arial" w:hAnsi="Arial" w:cs="Arial"/>
          <w:color w:val="000000"/>
          <w:sz w:val="20"/>
          <w:szCs w:val="20"/>
        </w:rPr>
      </w:pPr>
      <w:r>
        <w:rPr>
          <w:rFonts w:ascii="Arial" w:hAnsi="Arial" w:cs="Arial"/>
          <w:color w:val="000000"/>
          <w:sz w:val="20"/>
          <w:szCs w:val="20"/>
        </w:rPr>
        <w:t xml:space="preserve">1/02 </w:t>
      </w:r>
      <w:r w:rsidR="004D3DBC">
        <w:rPr>
          <w:rFonts w:ascii="Arial" w:hAnsi="Arial" w:cs="Arial"/>
          <w:color w:val="000000"/>
          <w:sz w:val="20"/>
          <w:szCs w:val="20"/>
        </w:rPr>
        <w:t>Zamjenik direktora</w:t>
      </w:r>
    </w:p>
    <w:p w14:paraId="3EBF8ECA" w14:textId="77777777" w:rsidR="004D3DBC" w:rsidRPr="00A92971" w:rsidRDefault="004D3DBC" w:rsidP="001A1648">
      <w:pPr>
        <w:jc w:val="both"/>
        <w:rPr>
          <w:rFonts w:ascii="Arial" w:eastAsia="Calibri" w:hAnsi="Arial" w:cs="Arial"/>
          <w:b/>
          <w:sz w:val="20"/>
          <w:szCs w:val="20"/>
          <w:highlight w:val="yellow"/>
          <w:u w:val="single"/>
          <w:lang w:val="sr-Latn-BA" w:eastAsia="en-US"/>
        </w:rPr>
      </w:pPr>
    </w:p>
    <w:bookmarkEnd w:id="9"/>
    <w:p w14:paraId="6CA009D1" w14:textId="77777777" w:rsidR="004D3DBC" w:rsidRDefault="004D3DBC" w:rsidP="001A1648">
      <w:pPr>
        <w:jc w:val="both"/>
        <w:rPr>
          <w:rFonts w:ascii="Arial" w:eastAsia="Calibri" w:hAnsi="Arial" w:cs="Arial"/>
          <w:b/>
          <w:sz w:val="20"/>
          <w:szCs w:val="20"/>
          <w:u w:val="single"/>
          <w:lang w:val="sr-Latn-BA" w:eastAsia="en-US"/>
        </w:rPr>
      </w:pPr>
      <w:r w:rsidRPr="004D3DBC">
        <w:rPr>
          <w:rFonts w:ascii="Arial" w:eastAsia="Calibri" w:hAnsi="Arial" w:cs="Arial"/>
          <w:b/>
          <w:sz w:val="20"/>
          <w:szCs w:val="20"/>
          <w:u w:val="single"/>
          <w:lang w:val="sr-Latn-BA" w:eastAsia="en-US"/>
        </w:rPr>
        <w:t>1/01 Direktor</w:t>
      </w:r>
    </w:p>
    <w:p w14:paraId="1ABA58CE" w14:textId="333189D3" w:rsidR="00CA0AAD" w:rsidRDefault="00BB631B" w:rsidP="00CA0AAD">
      <w:pPr>
        <w:jc w:val="both"/>
        <w:rPr>
          <w:rFonts w:ascii="Arial" w:eastAsia="Calibri" w:hAnsi="Arial" w:cs="Arial"/>
          <w:sz w:val="20"/>
          <w:szCs w:val="20"/>
          <w:lang w:val="sr-Cyrl-BA" w:eastAsia="en-US"/>
        </w:rPr>
      </w:pPr>
      <w:r w:rsidRPr="00C63F51">
        <w:rPr>
          <w:rFonts w:ascii="Arial" w:eastAsia="Calibri" w:hAnsi="Arial" w:cs="Arial"/>
          <w:b/>
          <w:sz w:val="20"/>
          <w:szCs w:val="20"/>
          <w:lang w:val="sr-Latn-BA" w:eastAsia="en-US"/>
        </w:rPr>
        <w:t>Opis</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poslova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radnih</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zadataka</w:t>
      </w:r>
      <w:r w:rsidR="001A1648" w:rsidRPr="00C63F51">
        <w:rPr>
          <w:rFonts w:ascii="Arial" w:eastAsia="Calibri" w:hAnsi="Arial" w:cs="Arial"/>
          <w:b/>
          <w:sz w:val="20"/>
          <w:szCs w:val="20"/>
          <w:lang w:val="sr-Latn-BA" w:eastAsia="en-US"/>
        </w:rPr>
        <w:t xml:space="preserve">: </w:t>
      </w:r>
      <w:r w:rsidR="00CA0AAD" w:rsidRPr="00CA0AAD">
        <w:rPr>
          <w:rFonts w:ascii="Arial" w:eastAsia="Calibri" w:hAnsi="Arial" w:cs="Arial"/>
          <w:sz w:val="20"/>
          <w:szCs w:val="20"/>
          <w:lang w:val="hr-BA" w:eastAsia="en-US"/>
        </w:rPr>
        <w:t xml:space="preserve">Predstavlja i zastupa Agenciju; </w:t>
      </w:r>
      <w:r w:rsidR="00CA0AAD">
        <w:rPr>
          <w:rFonts w:ascii="Arial" w:eastAsia="Calibri" w:hAnsi="Arial" w:cs="Arial"/>
          <w:sz w:val="20"/>
          <w:szCs w:val="20"/>
          <w:lang w:val="sr-Cyrl-BA" w:eastAsia="en-US"/>
        </w:rPr>
        <w:t>о</w:t>
      </w:r>
      <w:r w:rsidR="00CA0AAD" w:rsidRPr="00CA0AAD">
        <w:rPr>
          <w:rFonts w:ascii="Arial" w:eastAsia="Calibri" w:hAnsi="Arial" w:cs="Arial"/>
          <w:sz w:val="20"/>
          <w:szCs w:val="20"/>
          <w:lang w:val="hr-BA" w:eastAsia="en-US"/>
        </w:rPr>
        <w:t xml:space="preserve">rganizuje i osigurava zakonito i efikasno obavljanje poslova i zadataka; </w:t>
      </w:r>
      <w:r w:rsidR="00CA0AAD">
        <w:rPr>
          <w:rFonts w:ascii="Arial" w:eastAsia="Calibri" w:hAnsi="Arial" w:cs="Arial"/>
          <w:sz w:val="20"/>
          <w:szCs w:val="20"/>
          <w:lang w:val="sr-Cyrl-BA" w:eastAsia="en-US"/>
        </w:rPr>
        <w:t>о</w:t>
      </w:r>
      <w:r w:rsidR="00CA0AAD" w:rsidRPr="00CA0AAD">
        <w:rPr>
          <w:rFonts w:ascii="Arial" w:eastAsia="Calibri" w:hAnsi="Arial" w:cs="Arial"/>
          <w:sz w:val="20"/>
          <w:szCs w:val="20"/>
          <w:lang w:val="hr-BA" w:eastAsia="en-US"/>
        </w:rPr>
        <w:t xml:space="preserve">dgovara za sveukupno rukovođenje radom Agencije, ima ovlaštenja u skladu sa Ustavom Bosne i Hercegovine, Zakonom o upravi i drugim zakonima Bosne i Hercegovine; </w:t>
      </w:r>
      <w:r w:rsidR="00CA0AAD">
        <w:rPr>
          <w:rFonts w:ascii="Arial" w:eastAsia="Calibri" w:hAnsi="Arial" w:cs="Arial"/>
          <w:sz w:val="20"/>
          <w:szCs w:val="20"/>
          <w:lang w:val="sr-Cyrl-BA" w:eastAsia="en-US"/>
        </w:rPr>
        <w:t>о</w:t>
      </w:r>
      <w:r w:rsidR="00CA0AAD" w:rsidRPr="00CA0AAD">
        <w:rPr>
          <w:rFonts w:ascii="Arial" w:eastAsia="Calibri" w:hAnsi="Arial" w:cs="Arial"/>
          <w:sz w:val="20"/>
          <w:szCs w:val="20"/>
          <w:lang w:val="hr-BA" w:eastAsia="en-US"/>
        </w:rPr>
        <w:t xml:space="preserve">dgovoran je za obavljanje posebnih zadataka utvrđenih odlukama Vijeća ministara Bosne i Hercegovine; </w:t>
      </w:r>
      <w:r w:rsidR="00CA0AAD">
        <w:rPr>
          <w:rFonts w:ascii="Arial" w:eastAsia="Calibri" w:hAnsi="Arial" w:cs="Arial"/>
          <w:sz w:val="20"/>
          <w:szCs w:val="20"/>
          <w:lang w:val="sr-Latn-BA" w:eastAsia="en-US"/>
        </w:rPr>
        <w:t>p</w:t>
      </w:r>
      <w:r w:rsidR="00CA0AAD" w:rsidRPr="00CA0AAD">
        <w:rPr>
          <w:rFonts w:ascii="Arial" w:eastAsia="Calibri" w:hAnsi="Arial" w:cs="Arial"/>
          <w:sz w:val="20"/>
          <w:szCs w:val="20"/>
          <w:lang w:val="hr-BA" w:eastAsia="en-US"/>
        </w:rPr>
        <w:t>odnosi godišnji izvještaj o radu Agencije Vijeću ministara Bosne i Hercegovine;</w:t>
      </w:r>
      <w:r w:rsidR="00CA0AAD">
        <w:rPr>
          <w:rFonts w:ascii="Arial" w:eastAsia="Calibri" w:hAnsi="Arial" w:cs="Arial"/>
          <w:sz w:val="20"/>
          <w:szCs w:val="20"/>
          <w:lang w:val="sr-Cyrl-BA" w:eastAsia="en-US"/>
        </w:rPr>
        <w:t xml:space="preserve"> </w:t>
      </w:r>
      <w:r w:rsidR="00CA0AAD">
        <w:rPr>
          <w:rFonts w:ascii="Arial" w:eastAsia="Calibri" w:hAnsi="Arial" w:cs="Arial"/>
          <w:sz w:val="20"/>
          <w:szCs w:val="20"/>
          <w:lang w:val="hr-BA" w:eastAsia="en-US"/>
        </w:rPr>
        <w:t>d</w:t>
      </w:r>
      <w:r w:rsidR="00CA0AAD" w:rsidRPr="00CA0AAD">
        <w:rPr>
          <w:rFonts w:ascii="Arial" w:eastAsia="Calibri" w:hAnsi="Arial" w:cs="Arial"/>
          <w:sz w:val="20"/>
          <w:szCs w:val="20"/>
          <w:lang w:val="hr-BA" w:eastAsia="en-US"/>
        </w:rPr>
        <w:t xml:space="preserve">onosi godišnji program rada Agencije; </w:t>
      </w:r>
      <w:r w:rsidR="00CA0AAD">
        <w:rPr>
          <w:rFonts w:ascii="Arial" w:eastAsia="Calibri" w:hAnsi="Arial" w:cs="Arial"/>
          <w:sz w:val="20"/>
          <w:szCs w:val="20"/>
          <w:lang w:val="hr-BA" w:eastAsia="en-US"/>
        </w:rPr>
        <w:t>p</w:t>
      </w:r>
      <w:r w:rsidR="00CA0AAD" w:rsidRPr="00CA0AAD">
        <w:rPr>
          <w:rFonts w:ascii="Arial" w:eastAsia="Calibri" w:hAnsi="Arial" w:cs="Arial"/>
          <w:sz w:val="20"/>
          <w:szCs w:val="20"/>
          <w:lang w:val="hr-BA" w:eastAsia="en-US"/>
        </w:rPr>
        <w:t xml:space="preserve">redlaže godišnji budžet Agencije; </w:t>
      </w:r>
      <w:r w:rsidR="00CA0AAD">
        <w:rPr>
          <w:rFonts w:ascii="Arial" w:eastAsia="Calibri" w:hAnsi="Arial" w:cs="Arial"/>
          <w:sz w:val="20"/>
          <w:szCs w:val="20"/>
          <w:lang w:val="hr-BA" w:eastAsia="en-US"/>
        </w:rPr>
        <w:t>o</w:t>
      </w:r>
      <w:r w:rsidR="00CA0AAD" w:rsidRPr="00CA0AAD">
        <w:rPr>
          <w:rFonts w:ascii="Arial" w:eastAsia="Calibri" w:hAnsi="Arial" w:cs="Arial"/>
          <w:sz w:val="20"/>
          <w:szCs w:val="20"/>
          <w:lang w:val="hr-BA" w:eastAsia="en-US"/>
        </w:rPr>
        <w:t>dlučuje u skladu sa Zakonom Bosne i Hercegovine o pravima, obavezama i odgovornostima državnih službenika i zaposlenika u vršenju dužnosti;</w:t>
      </w:r>
      <w:r w:rsidR="00CA0AAD">
        <w:rPr>
          <w:rFonts w:ascii="Arial" w:eastAsia="Calibri" w:hAnsi="Arial" w:cs="Arial"/>
          <w:sz w:val="20"/>
          <w:szCs w:val="20"/>
          <w:lang w:val="sr-Cyrl-BA" w:eastAsia="en-US"/>
        </w:rPr>
        <w:t xml:space="preserve"> </w:t>
      </w:r>
      <w:r w:rsidR="00CA0AAD">
        <w:rPr>
          <w:rFonts w:ascii="Arial" w:eastAsia="Calibri" w:hAnsi="Arial" w:cs="Arial"/>
          <w:sz w:val="20"/>
          <w:szCs w:val="20"/>
          <w:lang w:val="hr-BA" w:eastAsia="en-US"/>
        </w:rPr>
        <w:t>o</w:t>
      </w:r>
      <w:r w:rsidR="00CA0AAD" w:rsidRPr="00CA0AAD">
        <w:rPr>
          <w:rFonts w:ascii="Arial" w:eastAsia="Calibri" w:hAnsi="Arial" w:cs="Arial"/>
          <w:sz w:val="20"/>
          <w:szCs w:val="20"/>
          <w:lang w:val="hr-BA" w:eastAsia="en-US"/>
        </w:rPr>
        <w:t xml:space="preserve">dgovoran je za racionalno i zakonito korištenje finansijskih i materijalnih sredstava Agencije; </w:t>
      </w:r>
      <w:r w:rsidR="00CA0AAD">
        <w:rPr>
          <w:rFonts w:ascii="Arial" w:eastAsia="Calibri" w:hAnsi="Arial" w:cs="Arial"/>
          <w:sz w:val="20"/>
          <w:szCs w:val="20"/>
          <w:lang w:val="hr-BA" w:eastAsia="en-US"/>
        </w:rPr>
        <w:t>p</w:t>
      </w:r>
      <w:r w:rsidR="00CA0AAD" w:rsidRPr="00CA0AAD">
        <w:rPr>
          <w:rFonts w:ascii="Arial" w:eastAsia="Calibri" w:hAnsi="Arial" w:cs="Arial"/>
          <w:sz w:val="20"/>
          <w:szCs w:val="20"/>
          <w:lang w:val="hr-BA" w:eastAsia="en-US"/>
        </w:rPr>
        <w:t>otpisuje akte, uključujući i ugovore u ime Agencije;</w:t>
      </w:r>
      <w:r w:rsidR="00CA0AAD">
        <w:rPr>
          <w:rFonts w:ascii="Arial" w:eastAsia="Calibri" w:hAnsi="Arial" w:cs="Arial"/>
          <w:sz w:val="20"/>
          <w:szCs w:val="20"/>
          <w:lang w:val="sr-Cyrl-BA" w:eastAsia="en-US"/>
        </w:rPr>
        <w:t xml:space="preserve"> </w:t>
      </w:r>
      <w:r w:rsidR="00CA0AAD">
        <w:rPr>
          <w:rFonts w:ascii="Arial" w:eastAsia="Calibri" w:hAnsi="Arial" w:cs="Arial"/>
          <w:sz w:val="20"/>
          <w:szCs w:val="20"/>
          <w:lang w:val="hr-BA" w:eastAsia="en-US"/>
        </w:rPr>
        <w:t>s</w:t>
      </w:r>
      <w:r w:rsidR="00CA0AAD" w:rsidRPr="00CA0AAD">
        <w:rPr>
          <w:rFonts w:ascii="Arial" w:eastAsia="Calibri" w:hAnsi="Arial" w:cs="Arial"/>
          <w:sz w:val="20"/>
          <w:szCs w:val="20"/>
          <w:lang w:val="hr-BA" w:eastAsia="en-US"/>
        </w:rPr>
        <w:t xml:space="preserve">aziva sjednice Stručnog kolegija Agencije; </w:t>
      </w:r>
      <w:r w:rsidR="00CA0AAD">
        <w:rPr>
          <w:rFonts w:ascii="Arial" w:eastAsia="Calibri" w:hAnsi="Arial" w:cs="Arial"/>
          <w:sz w:val="20"/>
          <w:szCs w:val="20"/>
          <w:lang w:val="hr-BA" w:eastAsia="en-US"/>
        </w:rPr>
        <w:t>o</w:t>
      </w:r>
      <w:r w:rsidR="00CA0AAD" w:rsidRPr="00CA0AAD">
        <w:rPr>
          <w:rFonts w:ascii="Arial" w:eastAsia="Calibri" w:hAnsi="Arial" w:cs="Arial"/>
          <w:sz w:val="20"/>
          <w:szCs w:val="20"/>
          <w:lang w:val="hr-BA" w:eastAsia="en-US"/>
        </w:rPr>
        <w:t xml:space="preserve">sigurava transparentnost rada Agencije; </w:t>
      </w:r>
      <w:r w:rsidR="00CA0AAD">
        <w:rPr>
          <w:rFonts w:ascii="Arial" w:eastAsia="Calibri" w:hAnsi="Arial" w:cs="Arial"/>
          <w:sz w:val="20"/>
          <w:szCs w:val="20"/>
          <w:lang w:val="hr-BA" w:eastAsia="en-US"/>
        </w:rPr>
        <w:t>k</w:t>
      </w:r>
      <w:r w:rsidR="00CA0AAD" w:rsidRPr="00CA0AAD">
        <w:rPr>
          <w:rFonts w:ascii="Arial" w:eastAsia="Calibri" w:hAnsi="Arial" w:cs="Arial"/>
          <w:sz w:val="20"/>
          <w:szCs w:val="20"/>
          <w:lang w:val="hr-BA" w:eastAsia="en-US"/>
        </w:rPr>
        <w:t xml:space="preserve">oordinira i prati rad rukovodilaca sektora; </w:t>
      </w:r>
      <w:r w:rsidR="00CA0AAD">
        <w:rPr>
          <w:rFonts w:ascii="Arial" w:eastAsia="Calibri" w:hAnsi="Arial" w:cs="Arial"/>
          <w:sz w:val="20"/>
          <w:szCs w:val="20"/>
          <w:lang w:val="hr-BA" w:eastAsia="en-US"/>
        </w:rPr>
        <w:t>i</w:t>
      </w:r>
      <w:r w:rsidR="00CA0AAD" w:rsidRPr="00CA0AAD">
        <w:rPr>
          <w:rFonts w:ascii="Arial" w:eastAsia="Calibri" w:hAnsi="Arial" w:cs="Arial"/>
          <w:sz w:val="20"/>
          <w:szCs w:val="20"/>
          <w:lang w:val="hr-BA" w:eastAsia="en-US"/>
        </w:rPr>
        <w:t>nformiše nadležne organe o stanju i problemima u oblasti nadzora nad tržištem i predlaže mjere za uređivanje određenih pitanja kojima se osigurava potpuno provođenje utvrđene politike i izvršenje zakona, drugih propisa i akata;</w:t>
      </w:r>
      <w:r w:rsidR="00CA0AAD">
        <w:rPr>
          <w:rFonts w:ascii="Arial" w:eastAsia="Calibri" w:hAnsi="Arial" w:cs="Arial"/>
          <w:sz w:val="20"/>
          <w:szCs w:val="20"/>
          <w:lang w:val="hr-BA" w:eastAsia="en-US"/>
        </w:rPr>
        <w:t xml:space="preserve"> p</w:t>
      </w:r>
      <w:r w:rsidR="00CA0AAD" w:rsidRPr="00CA0AAD">
        <w:rPr>
          <w:rFonts w:ascii="Arial" w:eastAsia="Calibri" w:hAnsi="Arial" w:cs="Arial"/>
          <w:sz w:val="20"/>
          <w:szCs w:val="20"/>
          <w:lang w:val="hr-BA" w:eastAsia="en-US"/>
        </w:rPr>
        <w:t>oduzima druge mjere iz nadležnosti Agencije.</w:t>
      </w:r>
    </w:p>
    <w:p w14:paraId="2D90A059" w14:textId="77777777" w:rsidR="009055FE" w:rsidRDefault="00BB631B" w:rsidP="009055FE">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Posebni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uslovi</w:t>
      </w:r>
      <w:r w:rsidR="001A1648" w:rsidRPr="00C63F51">
        <w:rPr>
          <w:rFonts w:ascii="Arial" w:eastAsia="Calibri" w:hAnsi="Arial" w:cs="Arial"/>
          <w:b/>
          <w:sz w:val="20"/>
          <w:szCs w:val="20"/>
          <w:lang w:val="sr-Latn-BA" w:eastAsia="en-US"/>
        </w:rPr>
        <w:t xml:space="preserve">: </w:t>
      </w:r>
      <w:bookmarkEnd w:id="1"/>
      <w:r w:rsidR="009055FE" w:rsidRPr="009055FE">
        <w:rPr>
          <w:rFonts w:ascii="Arial" w:eastAsia="Calibri" w:hAnsi="Arial" w:cs="Arial"/>
          <w:sz w:val="20"/>
          <w:szCs w:val="20"/>
          <w:lang w:val="sr-Cyrl-BA" w:eastAsia="en-US"/>
        </w:rPr>
        <w:t xml:space="preserve">VSS (VII stepen) ili visoko obrazovanje Bolonjskog sistema studiranja vrednovano sa najmanje 180 odnosno 240 ECTS bodova – </w:t>
      </w:r>
      <w:r w:rsidR="009055FE">
        <w:rPr>
          <w:rFonts w:ascii="Arial" w:eastAsia="Calibri" w:hAnsi="Arial" w:cs="Arial"/>
          <w:sz w:val="20"/>
          <w:szCs w:val="20"/>
          <w:lang w:val="sr-Latn-BA" w:eastAsia="en-US"/>
        </w:rPr>
        <w:t>t</w:t>
      </w:r>
      <w:r w:rsidR="009055FE" w:rsidRPr="009055FE">
        <w:rPr>
          <w:rFonts w:ascii="Arial" w:eastAsia="Calibri" w:hAnsi="Arial" w:cs="Arial"/>
          <w:sz w:val="20"/>
          <w:szCs w:val="20"/>
          <w:lang w:val="sr-Cyrl-BA" w:eastAsia="en-US"/>
        </w:rPr>
        <w:t>ehnički, pravni ili ekonomski fakultet;</w:t>
      </w:r>
      <w:r w:rsidR="009055FE">
        <w:rPr>
          <w:rFonts w:ascii="Arial" w:eastAsia="Calibri" w:hAnsi="Arial" w:cs="Arial"/>
          <w:sz w:val="20"/>
          <w:szCs w:val="20"/>
          <w:lang w:val="sr-Latn-BA" w:eastAsia="en-US"/>
        </w:rPr>
        <w:t xml:space="preserve"> n</w:t>
      </w:r>
      <w:r w:rsidR="009055FE" w:rsidRPr="009055FE">
        <w:rPr>
          <w:rFonts w:ascii="Arial" w:eastAsia="Calibri" w:hAnsi="Arial" w:cs="Arial"/>
          <w:sz w:val="20"/>
          <w:szCs w:val="20"/>
          <w:lang w:val="sr-Cyrl-BA" w:eastAsia="en-US"/>
        </w:rPr>
        <w:t>ajmanje 5 godina radnog iskustva u struci, od čega 3 godine na rukovodećim poslovima;</w:t>
      </w:r>
      <w:r w:rsidR="009055FE">
        <w:rPr>
          <w:rFonts w:ascii="Arial" w:eastAsia="Calibri" w:hAnsi="Arial" w:cs="Arial"/>
          <w:sz w:val="20"/>
          <w:szCs w:val="20"/>
          <w:lang w:val="sr-Latn-BA" w:eastAsia="en-US"/>
        </w:rPr>
        <w:t xml:space="preserve"> p</w:t>
      </w:r>
      <w:r w:rsidR="009055FE" w:rsidRPr="009055FE">
        <w:rPr>
          <w:rFonts w:ascii="Arial" w:eastAsia="Calibri" w:hAnsi="Arial" w:cs="Arial"/>
          <w:sz w:val="20"/>
          <w:szCs w:val="20"/>
          <w:lang w:val="sr-Cyrl-BA" w:eastAsia="en-US"/>
        </w:rPr>
        <w:t xml:space="preserve">oložen stručni upravni ispit; </w:t>
      </w:r>
      <w:r w:rsidR="009055FE">
        <w:rPr>
          <w:rFonts w:ascii="Arial" w:eastAsia="Calibri" w:hAnsi="Arial" w:cs="Arial"/>
          <w:sz w:val="20"/>
          <w:szCs w:val="20"/>
          <w:lang w:val="sr-Latn-BA" w:eastAsia="en-US"/>
        </w:rPr>
        <w:t>a</w:t>
      </w:r>
      <w:r w:rsidR="009055FE" w:rsidRPr="009055FE">
        <w:rPr>
          <w:rFonts w:ascii="Arial" w:eastAsia="Calibri" w:hAnsi="Arial" w:cs="Arial"/>
          <w:sz w:val="20"/>
          <w:szCs w:val="20"/>
          <w:lang w:val="sr-Cyrl-BA" w:eastAsia="en-US"/>
        </w:rPr>
        <w:t>ktivno znanje engleskog jezika;</w:t>
      </w:r>
      <w:r w:rsidR="009055FE">
        <w:rPr>
          <w:rFonts w:ascii="Arial" w:eastAsia="Calibri" w:hAnsi="Arial" w:cs="Arial"/>
          <w:sz w:val="20"/>
          <w:szCs w:val="20"/>
          <w:lang w:val="sr-Latn-BA" w:eastAsia="en-US"/>
        </w:rPr>
        <w:t xml:space="preserve"> p</w:t>
      </w:r>
      <w:r w:rsidR="009055FE" w:rsidRPr="009055FE">
        <w:rPr>
          <w:rFonts w:ascii="Arial" w:eastAsia="Calibri" w:hAnsi="Arial" w:cs="Arial"/>
          <w:sz w:val="20"/>
          <w:szCs w:val="20"/>
          <w:lang w:val="sr-Cyrl-BA" w:eastAsia="en-US"/>
        </w:rPr>
        <w:t>oznavanje rada na računaru</w:t>
      </w:r>
      <w:r w:rsidR="009055FE">
        <w:rPr>
          <w:rFonts w:ascii="Arial" w:eastAsia="Calibri" w:hAnsi="Arial" w:cs="Arial"/>
          <w:sz w:val="20"/>
          <w:szCs w:val="20"/>
          <w:lang w:val="sr-Latn-BA" w:eastAsia="en-US"/>
        </w:rPr>
        <w:t>.</w:t>
      </w:r>
    </w:p>
    <w:p w14:paraId="10A7BE49" w14:textId="59A517D8" w:rsidR="001A1648" w:rsidRPr="009055FE" w:rsidRDefault="00BB631B" w:rsidP="009055FE">
      <w:pPr>
        <w:jc w:val="both"/>
        <w:rPr>
          <w:rFonts w:ascii="Arial" w:eastAsia="Calibri" w:hAnsi="Arial" w:cs="Arial"/>
          <w:sz w:val="20"/>
          <w:szCs w:val="20"/>
          <w:lang w:val="sr-Cyrl-BA" w:eastAsia="en-US"/>
        </w:rPr>
      </w:pPr>
      <w:r w:rsidRPr="00C63F51">
        <w:rPr>
          <w:rFonts w:ascii="Arial" w:eastAsia="Calibri" w:hAnsi="Arial" w:cs="Arial"/>
          <w:b/>
          <w:sz w:val="20"/>
          <w:szCs w:val="20"/>
          <w:lang w:val="sr-Latn-BA" w:eastAsia="en-US"/>
        </w:rPr>
        <w:t>Status</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bookmarkStart w:id="12" w:name="_Hlk139379699"/>
      <w:r w:rsidRPr="00C63F51">
        <w:rPr>
          <w:rFonts w:ascii="Arial" w:eastAsia="Calibri" w:hAnsi="Arial" w:cs="Arial"/>
          <w:sz w:val="20"/>
          <w:szCs w:val="20"/>
          <w:lang w:val="sr-Cyrl-BA" w:eastAsia="en-US"/>
        </w:rPr>
        <w:t>rukovodeći</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sr-Latn-BA" w:eastAsia="en-US"/>
        </w:rPr>
        <w:t>državni</w:t>
      </w:r>
      <w:r w:rsidR="001A1648"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Latn-BA" w:eastAsia="en-US"/>
        </w:rPr>
        <w:t>službenik</w:t>
      </w:r>
      <w:r w:rsidR="001A1648" w:rsidRPr="00C63F51">
        <w:rPr>
          <w:rFonts w:ascii="Arial" w:eastAsia="Calibri" w:hAnsi="Arial" w:cs="Arial"/>
          <w:sz w:val="20"/>
          <w:szCs w:val="20"/>
          <w:lang w:val="sr-Latn-BA" w:eastAsia="en-US"/>
        </w:rPr>
        <w:t xml:space="preserve"> –</w:t>
      </w:r>
      <w:r w:rsidR="00F879A3">
        <w:rPr>
          <w:rFonts w:ascii="Arial" w:eastAsia="Calibri" w:hAnsi="Arial" w:cs="Arial"/>
          <w:sz w:val="20"/>
          <w:szCs w:val="20"/>
          <w:lang w:val="sr-Latn-BA" w:eastAsia="en-US"/>
        </w:rPr>
        <w:t xml:space="preserve"> s</w:t>
      </w:r>
      <w:r w:rsidR="00F879A3" w:rsidRPr="00F879A3">
        <w:rPr>
          <w:rFonts w:ascii="Arial" w:eastAsia="Calibri" w:hAnsi="Arial" w:cs="Arial"/>
          <w:sz w:val="20"/>
          <w:szCs w:val="20"/>
          <w:lang w:val="sr-Cyrl-BA" w:eastAsia="en-US"/>
        </w:rPr>
        <w:t>ekretar s posebnim zadatkom</w:t>
      </w:r>
      <w:r w:rsidR="001A1648" w:rsidRPr="00C63F51">
        <w:rPr>
          <w:rFonts w:ascii="Arial" w:eastAsia="Calibri" w:hAnsi="Arial" w:cs="Arial"/>
          <w:sz w:val="20"/>
          <w:szCs w:val="20"/>
          <w:lang w:val="sr-Latn-BA" w:eastAsia="en-US"/>
        </w:rPr>
        <w:t>.</w:t>
      </w:r>
      <w:bookmarkEnd w:id="12"/>
    </w:p>
    <w:p w14:paraId="0E3BB0BE" w14:textId="2173A895" w:rsidR="001A1648" w:rsidRPr="00C63F51" w:rsidRDefault="00BB631B" w:rsidP="001A1648">
      <w:pPr>
        <w:jc w:val="both"/>
        <w:rPr>
          <w:rFonts w:ascii="Arial" w:hAnsi="Arial" w:cs="Arial"/>
          <w:sz w:val="20"/>
          <w:szCs w:val="20"/>
          <w:lang w:val="sr-Latn-BA" w:eastAsia="en-US"/>
        </w:rPr>
      </w:pPr>
      <w:r w:rsidRPr="00C63F51">
        <w:rPr>
          <w:rFonts w:ascii="Arial" w:hAnsi="Arial" w:cs="Arial"/>
          <w:b/>
          <w:sz w:val="20"/>
          <w:szCs w:val="20"/>
          <w:lang w:val="sr-Latn-BA" w:eastAsia="en-US"/>
        </w:rPr>
        <w:t>Pripadajuća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osnovna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neto</w:t>
      </w:r>
      <w:r w:rsidR="001A1648" w:rsidRPr="00C63F51">
        <w:rPr>
          <w:rFonts w:ascii="Arial" w:hAnsi="Arial" w:cs="Arial"/>
          <w:b/>
          <w:sz w:val="20"/>
          <w:szCs w:val="20"/>
          <w:lang w:val="sr-Latn-BA" w:eastAsia="en-US"/>
        </w:rPr>
        <w:t xml:space="preserve"> </w:t>
      </w:r>
      <w:r w:rsidRPr="00EA6DC9">
        <w:rPr>
          <w:rFonts w:ascii="Arial" w:hAnsi="Arial" w:cs="Arial"/>
          <w:b/>
          <w:sz w:val="20"/>
          <w:szCs w:val="20"/>
          <w:lang w:val="sr-Latn-BA" w:eastAsia="en-US"/>
        </w:rPr>
        <w:t>plata</w:t>
      </w:r>
      <w:r w:rsidR="001A1648" w:rsidRPr="00EA6DC9">
        <w:rPr>
          <w:rFonts w:ascii="Arial" w:hAnsi="Arial" w:cs="Arial"/>
          <w:i/>
          <w:sz w:val="20"/>
          <w:szCs w:val="20"/>
          <w:lang w:val="sr-Latn-BA" w:eastAsia="en-US"/>
        </w:rPr>
        <w:t>:</w:t>
      </w:r>
      <w:r w:rsidR="001A1648" w:rsidRPr="00EA6DC9">
        <w:rPr>
          <w:rFonts w:ascii="Arial" w:hAnsi="Arial" w:cs="Arial"/>
          <w:sz w:val="20"/>
          <w:szCs w:val="20"/>
          <w:lang w:val="sr-Latn-BA" w:eastAsia="en-US"/>
        </w:rPr>
        <w:t xml:space="preserve"> </w:t>
      </w:r>
      <w:r w:rsidR="00EA6DC9" w:rsidRPr="00EA6DC9">
        <w:rPr>
          <w:rFonts w:ascii="Arial" w:hAnsi="Arial" w:cs="Arial"/>
          <w:sz w:val="20"/>
          <w:szCs w:val="20"/>
          <w:lang w:val="sr-Latn-BA" w:eastAsia="en-US"/>
        </w:rPr>
        <w:t>3306,00</w:t>
      </w:r>
      <w:r w:rsidR="001A1648" w:rsidRPr="00EA6DC9">
        <w:rPr>
          <w:rFonts w:ascii="Arial" w:hAnsi="Arial" w:cs="Arial"/>
          <w:sz w:val="20"/>
          <w:szCs w:val="20"/>
          <w:lang w:val="sr-Latn-BA" w:eastAsia="en-US"/>
        </w:rPr>
        <w:t xml:space="preserve"> KM</w:t>
      </w:r>
    </w:p>
    <w:p w14:paraId="22F821AC" w14:textId="626A0896"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Broj</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izvršilaca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Cs/>
          <w:sz w:val="20"/>
          <w:szCs w:val="20"/>
          <w:lang w:val="sr-Latn-BA" w:eastAsia="en-US"/>
        </w:rPr>
        <w:t>je</w:t>
      </w:r>
      <w:r w:rsidRPr="00C63F51">
        <w:rPr>
          <w:rFonts w:ascii="Arial" w:eastAsia="Calibri" w:hAnsi="Arial" w:cs="Arial"/>
          <w:sz w:val="20"/>
          <w:szCs w:val="20"/>
          <w:lang w:val="sr-Latn-BA" w:eastAsia="en-US"/>
        </w:rPr>
        <w:t>dan</w:t>
      </w:r>
      <w:r w:rsidR="001A1648" w:rsidRPr="00C63F51">
        <w:rPr>
          <w:rFonts w:ascii="Arial" w:eastAsia="Calibri" w:hAnsi="Arial" w:cs="Arial"/>
          <w:sz w:val="20"/>
          <w:szCs w:val="20"/>
          <w:lang w:val="sr-Latn-BA" w:eastAsia="en-US"/>
        </w:rPr>
        <w:t xml:space="preserve"> (1)</w:t>
      </w:r>
    </w:p>
    <w:p w14:paraId="24308340" w14:textId="2D3875CD"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Mjesto</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rada</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Cyrl-BA" w:eastAsia="en-US"/>
        </w:rPr>
        <w:t>Istočno</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sr-Latn-BA" w:eastAsia="en-US"/>
        </w:rPr>
        <w:t>Sarajevo</w:t>
      </w:r>
    </w:p>
    <w:bookmarkEnd w:id="2"/>
    <w:bookmarkEnd w:id="10"/>
    <w:bookmarkEnd w:id="11"/>
    <w:p w14:paraId="79917DEC" w14:textId="7427F7D4" w:rsidR="00A03003" w:rsidRPr="00C63F51" w:rsidRDefault="00A03003" w:rsidP="001A1648">
      <w:pPr>
        <w:jc w:val="both"/>
        <w:rPr>
          <w:rFonts w:ascii="Arial" w:eastAsia="Calibri" w:hAnsi="Arial" w:cs="Arial"/>
          <w:sz w:val="20"/>
          <w:szCs w:val="20"/>
          <w:lang w:val="sr-Latn-BA" w:eastAsia="en-US"/>
        </w:rPr>
      </w:pPr>
    </w:p>
    <w:bookmarkEnd w:id="3"/>
    <w:bookmarkEnd w:id="4"/>
    <w:bookmarkEnd w:id="5"/>
    <w:p w14:paraId="31EF6907" w14:textId="77777777" w:rsidR="00E05376" w:rsidRPr="00E05376" w:rsidRDefault="00E05376" w:rsidP="00E05376">
      <w:pPr>
        <w:jc w:val="both"/>
        <w:rPr>
          <w:rFonts w:ascii="Arial" w:hAnsi="Arial" w:cs="Arial"/>
          <w:b/>
          <w:bCs/>
          <w:color w:val="000000"/>
          <w:sz w:val="20"/>
          <w:szCs w:val="20"/>
          <w:u w:val="single"/>
        </w:rPr>
      </w:pPr>
      <w:r w:rsidRPr="00E05376">
        <w:rPr>
          <w:rFonts w:ascii="Arial" w:hAnsi="Arial" w:cs="Arial"/>
          <w:b/>
          <w:bCs/>
          <w:color w:val="000000"/>
          <w:sz w:val="20"/>
          <w:szCs w:val="20"/>
          <w:u w:val="single"/>
        </w:rPr>
        <w:t>1/02 Zamjenik direktora</w:t>
      </w:r>
    </w:p>
    <w:p w14:paraId="0E19CDEB" w14:textId="77777777" w:rsidR="006365B3" w:rsidRDefault="00E05376" w:rsidP="003F251C">
      <w:pPr>
        <w:jc w:val="both"/>
        <w:rPr>
          <w:rFonts w:ascii="Arial" w:eastAsia="Calibri" w:hAnsi="Arial" w:cs="Arial"/>
          <w:sz w:val="20"/>
          <w:szCs w:val="20"/>
          <w:lang w:val="hr-BA" w:eastAsia="en-US"/>
        </w:rPr>
      </w:pPr>
      <w:r w:rsidRPr="00C63F51">
        <w:rPr>
          <w:rFonts w:ascii="Arial" w:eastAsia="Calibri" w:hAnsi="Arial" w:cs="Arial"/>
          <w:b/>
          <w:sz w:val="20"/>
          <w:szCs w:val="20"/>
          <w:lang w:val="sr-Latn-BA" w:eastAsia="en-US"/>
        </w:rPr>
        <w:t xml:space="preserve">Opis poslova i radnih zadataka: </w:t>
      </w:r>
      <w:r w:rsidR="003F251C" w:rsidRPr="003F251C">
        <w:rPr>
          <w:rFonts w:ascii="Arial" w:eastAsia="Calibri" w:hAnsi="Arial" w:cs="Arial"/>
          <w:sz w:val="20"/>
          <w:szCs w:val="20"/>
          <w:lang w:val="hr-BA" w:eastAsia="en-US"/>
        </w:rPr>
        <w:t xml:space="preserve">Zamjenjuje direktora u slučaju njegovog odsustva ili spriječenosti sa svim ovlaštenjima i odgovornostima u rukovođenju Agencijom; </w:t>
      </w:r>
      <w:r w:rsidR="003F251C">
        <w:rPr>
          <w:rFonts w:ascii="Arial" w:eastAsia="Calibri" w:hAnsi="Arial" w:cs="Arial"/>
          <w:sz w:val="20"/>
          <w:szCs w:val="20"/>
          <w:lang w:val="hr-BA" w:eastAsia="en-US"/>
        </w:rPr>
        <w:t>o</w:t>
      </w:r>
      <w:r w:rsidR="003F251C" w:rsidRPr="003F251C">
        <w:rPr>
          <w:rFonts w:ascii="Arial" w:eastAsia="Calibri" w:hAnsi="Arial" w:cs="Arial"/>
          <w:sz w:val="20"/>
          <w:szCs w:val="20"/>
          <w:lang w:val="hr-BA" w:eastAsia="en-US"/>
        </w:rPr>
        <w:t xml:space="preserve">bavlja poslove neophodne za ostvarenje programa rada Agencije; </w:t>
      </w:r>
      <w:r w:rsidR="003F251C">
        <w:rPr>
          <w:rFonts w:ascii="Arial" w:eastAsia="Calibri" w:hAnsi="Arial" w:cs="Arial"/>
          <w:sz w:val="20"/>
          <w:szCs w:val="20"/>
          <w:lang w:val="hr-BA" w:eastAsia="en-US"/>
        </w:rPr>
        <w:t>o</w:t>
      </w:r>
      <w:r w:rsidR="003F251C" w:rsidRPr="003F251C">
        <w:rPr>
          <w:rFonts w:ascii="Arial" w:eastAsia="Calibri" w:hAnsi="Arial" w:cs="Arial"/>
          <w:sz w:val="20"/>
          <w:szCs w:val="20"/>
          <w:lang w:val="hr-BA" w:eastAsia="en-US"/>
        </w:rPr>
        <w:t>dgovara za sveukupno rukovođenje radom Agencije, ima ovlaštenja u skladu sa Ustavom Bosne i Hercegovine, Zakonom o upravi i drugim zakonima Bosne i Hercegovine;</w:t>
      </w:r>
      <w:r w:rsidR="003F251C">
        <w:rPr>
          <w:rFonts w:ascii="Arial" w:eastAsia="Calibri" w:hAnsi="Arial" w:cs="Arial"/>
          <w:sz w:val="20"/>
          <w:szCs w:val="20"/>
          <w:lang w:val="hr-BA" w:eastAsia="en-US"/>
        </w:rPr>
        <w:t xml:space="preserve"> n</w:t>
      </w:r>
      <w:r w:rsidR="003F251C" w:rsidRPr="003F251C">
        <w:rPr>
          <w:rFonts w:ascii="Arial" w:eastAsia="Calibri" w:hAnsi="Arial" w:cs="Arial"/>
          <w:sz w:val="20"/>
          <w:szCs w:val="20"/>
          <w:lang w:val="hr-BA" w:eastAsia="en-US"/>
        </w:rPr>
        <w:t xml:space="preserve">adzire izvršenje zadataka dodijeljenih rukovodiocima sektora; </w:t>
      </w:r>
      <w:r w:rsidR="003F251C">
        <w:rPr>
          <w:rFonts w:ascii="Arial" w:eastAsia="Calibri" w:hAnsi="Arial" w:cs="Arial"/>
          <w:sz w:val="20"/>
          <w:szCs w:val="20"/>
          <w:lang w:val="hr-BA" w:eastAsia="en-US"/>
        </w:rPr>
        <w:t>n</w:t>
      </w:r>
      <w:r w:rsidR="003F251C" w:rsidRPr="003F251C">
        <w:rPr>
          <w:rFonts w:ascii="Arial" w:eastAsia="Calibri" w:hAnsi="Arial" w:cs="Arial"/>
          <w:sz w:val="20"/>
          <w:szCs w:val="20"/>
          <w:lang w:val="hr-BA" w:eastAsia="en-US"/>
        </w:rPr>
        <w:t xml:space="preserve">adzire stanje i funkcionisanje sistema nadzora nad tržištem Bosne i Hercegovine i prijedlaže njegovo unaprjeđenje; </w:t>
      </w:r>
      <w:r w:rsidR="003F251C">
        <w:rPr>
          <w:rFonts w:ascii="Arial" w:eastAsia="Calibri" w:hAnsi="Arial" w:cs="Arial"/>
          <w:sz w:val="20"/>
          <w:szCs w:val="20"/>
          <w:lang w:val="hr-BA" w:eastAsia="en-US"/>
        </w:rPr>
        <w:t>u</w:t>
      </w:r>
      <w:r w:rsidR="003F251C" w:rsidRPr="003F251C">
        <w:rPr>
          <w:rFonts w:ascii="Arial" w:eastAsia="Calibri" w:hAnsi="Arial" w:cs="Arial"/>
          <w:sz w:val="20"/>
          <w:szCs w:val="20"/>
          <w:lang w:val="hr-BA" w:eastAsia="en-US"/>
        </w:rPr>
        <w:t xml:space="preserve"> saradnji sa direktorom predlaže budžet Agencije; </w:t>
      </w:r>
      <w:r w:rsidR="003F251C">
        <w:rPr>
          <w:rFonts w:ascii="Arial" w:eastAsia="Calibri" w:hAnsi="Arial" w:cs="Arial"/>
          <w:sz w:val="20"/>
          <w:szCs w:val="20"/>
          <w:lang w:val="hr-BA" w:eastAsia="en-US"/>
        </w:rPr>
        <w:t>n</w:t>
      </w:r>
      <w:r w:rsidR="003F251C" w:rsidRPr="003F251C">
        <w:rPr>
          <w:rFonts w:ascii="Arial" w:eastAsia="Calibri" w:hAnsi="Arial" w:cs="Arial"/>
          <w:sz w:val="20"/>
          <w:szCs w:val="20"/>
          <w:lang w:val="hr-BA" w:eastAsia="en-US"/>
        </w:rPr>
        <w:t xml:space="preserve">adzire izradu godišnjeg izvještaja o radu i programa rada Agencije; </w:t>
      </w:r>
      <w:r w:rsidR="003F251C">
        <w:rPr>
          <w:rFonts w:ascii="Arial" w:eastAsia="Calibri" w:hAnsi="Arial" w:cs="Arial"/>
          <w:sz w:val="20"/>
          <w:szCs w:val="20"/>
          <w:lang w:val="hr-BA" w:eastAsia="en-US"/>
        </w:rPr>
        <w:t>o</w:t>
      </w:r>
      <w:r w:rsidR="003F251C" w:rsidRPr="003F251C">
        <w:rPr>
          <w:rFonts w:ascii="Arial" w:eastAsia="Calibri" w:hAnsi="Arial" w:cs="Arial"/>
          <w:sz w:val="20"/>
          <w:szCs w:val="20"/>
          <w:lang w:val="hr-BA" w:eastAsia="en-US"/>
        </w:rPr>
        <w:t xml:space="preserve">dgovoran je za saradnju sa institucijama Evropske unije i organima država članica nadležnim za nadzor nad tržištem, kao i međunarodnim organizacijama; </w:t>
      </w:r>
      <w:r w:rsidR="003F251C">
        <w:rPr>
          <w:rFonts w:ascii="Arial" w:eastAsia="Calibri" w:hAnsi="Arial" w:cs="Arial"/>
          <w:sz w:val="20"/>
          <w:szCs w:val="20"/>
          <w:lang w:val="hr-BA" w:eastAsia="en-US"/>
        </w:rPr>
        <w:t>n</w:t>
      </w:r>
      <w:r w:rsidR="003F251C" w:rsidRPr="003F251C">
        <w:rPr>
          <w:rFonts w:ascii="Arial" w:eastAsia="Calibri" w:hAnsi="Arial" w:cs="Arial"/>
          <w:sz w:val="20"/>
          <w:szCs w:val="20"/>
          <w:lang w:val="hr-BA" w:eastAsia="en-US"/>
        </w:rPr>
        <w:t xml:space="preserve">adzire i koordinira aktivnost na realizaciji projekata pomoći Evropske unije i drugih organizacija u oblasti nadzora nad tržištem; </w:t>
      </w:r>
      <w:r w:rsidR="003F251C">
        <w:rPr>
          <w:rFonts w:ascii="Arial" w:eastAsia="Calibri" w:hAnsi="Arial" w:cs="Arial"/>
          <w:sz w:val="20"/>
          <w:szCs w:val="20"/>
          <w:lang w:val="hr-BA" w:eastAsia="en-US"/>
        </w:rPr>
        <w:t>o</w:t>
      </w:r>
      <w:r w:rsidR="003F251C" w:rsidRPr="003F251C">
        <w:rPr>
          <w:rFonts w:ascii="Arial" w:eastAsia="Calibri" w:hAnsi="Arial" w:cs="Arial"/>
          <w:sz w:val="20"/>
          <w:szCs w:val="20"/>
          <w:lang w:val="hr-BA" w:eastAsia="en-US"/>
        </w:rPr>
        <w:t>bavlja i druge poslove u dogovoru sa direktorom.</w:t>
      </w:r>
    </w:p>
    <w:p w14:paraId="3CA76A86" w14:textId="51A6FBE1" w:rsidR="00E05376" w:rsidRPr="003F251C" w:rsidRDefault="00E05376" w:rsidP="003F251C">
      <w:pPr>
        <w:jc w:val="both"/>
        <w:rPr>
          <w:rFonts w:ascii="Arial" w:eastAsia="Calibri" w:hAnsi="Arial" w:cs="Arial"/>
          <w:sz w:val="20"/>
          <w:szCs w:val="20"/>
          <w:lang w:val="hr-BA" w:eastAsia="en-US"/>
        </w:rPr>
      </w:pPr>
      <w:r w:rsidRPr="00C63F51">
        <w:rPr>
          <w:rFonts w:ascii="Arial" w:eastAsia="Calibri" w:hAnsi="Arial" w:cs="Arial"/>
          <w:b/>
          <w:sz w:val="20"/>
          <w:szCs w:val="20"/>
          <w:lang w:val="sr-Latn-BA" w:eastAsia="en-US"/>
        </w:rPr>
        <w:t xml:space="preserve">Posebni uslovi: </w:t>
      </w:r>
      <w:r w:rsidR="00716BFB" w:rsidRPr="00716BFB">
        <w:rPr>
          <w:rFonts w:ascii="Arial" w:eastAsia="Calibri" w:hAnsi="Arial" w:cs="Arial"/>
          <w:sz w:val="20"/>
          <w:szCs w:val="20"/>
          <w:lang w:val="sr-Cyrl-BA" w:eastAsia="en-US"/>
        </w:rPr>
        <w:t xml:space="preserve">VSS (VII stepen) ili visoko obrazovanje Bolonjskog sistema studiranja vrednovano sa najmanje 180 odnosno 240 ECTS bodova - </w:t>
      </w:r>
      <w:r w:rsidR="00716BFB">
        <w:rPr>
          <w:rFonts w:ascii="Arial" w:eastAsia="Calibri" w:hAnsi="Arial" w:cs="Arial"/>
          <w:sz w:val="20"/>
          <w:szCs w:val="20"/>
          <w:lang w:val="sr-Latn-BA" w:eastAsia="en-US"/>
        </w:rPr>
        <w:t>t</w:t>
      </w:r>
      <w:r w:rsidR="00716BFB" w:rsidRPr="00716BFB">
        <w:rPr>
          <w:rFonts w:ascii="Arial" w:eastAsia="Calibri" w:hAnsi="Arial" w:cs="Arial"/>
          <w:sz w:val="20"/>
          <w:szCs w:val="20"/>
          <w:lang w:val="sr-Cyrl-BA" w:eastAsia="en-US"/>
        </w:rPr>
        <w:t xml:space="preserve">ehnički, pravni ili ekonomski fakultet; </w:t>
      </w:r>
      <w:r w:rsidR="00716BFB">
        <w:rPr>
          <w:rFonts w:ascii="Arial" w:eastAsia="Calibri" w:hAnsi="Arial" w:cs="Arial"/>
          <w:sz w:val="20"/>
          <w:szCs w:val="20"/>
          <w:lang w:val="sr-Latn-BA" w:eastAsia="en-US"/>
        </w:rPr>
        <w:t>n</w:t>
      </w:r>
      <w:r w:rsidR="00716BFB" w:rsidRPr="00716BFB">
        <w:rPr>
          <w:rFonts w:ascii="Arial" w:eastAsia="Calibri" w:hAnsi="Arial" w:cs="Arial"/>
          <w:sz w:val="20"/>
          <w:szCs w:val="20"/>
          <w:lang w:val="sr-Cyrl-BA" w:eastAsia="en-US"/>
        </w:rPr>
        <w:t>ajmanje 5 godina radnog iskustva u struci, od čega 3 godine na rukovodećim poslovima;</w:t>
      </w:r>
      <w:r w:rsidR="00716BFB">
        <w:rPr>
          <w:rFonts w:ascii="Arial" w:eastAsia="Calibri" w:hAnsi="Arial" w:cs="Arial"/>
          <w:sz w:val="20"/>
          <w:szCs w:val="20"/>
          <w:lang w:val="sr-Latn-BA" w:eastAsia="en-US"/>
        </w:rPr>
        <w:t xml:space="preserve"> p</w:t>
      </w:r>
      <w:r w:rsidR="00716BFB" w:rsidRPr="00716BFB">
        <w:rPr>
          <w:rFonts w:ascii="Arial" w:eastAsia="Calibri" w:hAnsi="Arial" w:cs="Arial"/>
          <w:sz w:val="20"/>
          <w:szCs w:val="20"/>
          <w:lang w:val="sr-Cyrl-BA" w:eastAsia="en-US"/>
        </w:rPr>
        <w:t>oložen stručni upravni ispit;</w:t>
      </w:r>
      <w:r w:rsidR="00716BFB">
        <w:rPr>
          <w:rFonts w:ascii="Arial" w:eastAsia="Calibri" w:hAnsi="Arial" w:cs="Arial"/>
          <w:sz w:val="20"/>
          <w:szCs w:val="20"/>
          <w:lang w:val="sr-Latn-BA" w:eastAsia="en-US"/>
        </w:rPr>
        <w:t xml:space="preserve"> a</w:t>
      </w:r>
      <w:r w:rsidR="00716BFB" w:rsidRPr="00716BFB">
        <w:rPr>
          <w:rFonts w:ascii="Arial" w:eastAsia="Calibri" w:hAnsi="Arial" w:cs="Arial"/>
          <w:sz w:val="20"/>
          <w:szCs w:val="20"/>
          <w:lang w:val="sr-Cyrl-BA" w:eastAsia="en-US"/>
        </w:rPr>
        <w:t>ktivno znanje engleskog jezika;</w:t>
      </w:r>
      <w:r w:rsidR="00716BFB">
        <w:rPr>
          <w:rFonts w:ascii="Arial" w:eastAsia="Calibri" w:hAnsi="Arial" w:cs="Arial"/>
          <w:sz w:val="20"/>
          <w:szCs w:val="20"/>
          <w:lang w:val="sr-Latn-BA" w:eastAsia="en-US"/>
        </w:rPr>
        <w:t xml:space="preserve"> p</w:t>
      </w:r>
      <w:r w:rsidR="00716BFB" w:rsidRPr="00716BFB">
        <w:rPr>
          <w:rFonts w:ascii="Arial" w:eastAsia="Calibri" w:hAnsi="Arial" w:cs="Arial"/>
          <w:sz w:val="20"/>
          <w:szCs w:val="20"/>
          <w:lang w:val="sr-Cyrl-BA" w:eastAsia="en-US"/>
        </w:rPr>
        <w:t>oznavanje rada na računaru.</w:t>
      </w:r>
    </w:p>
    <w:p w14:paraId="7DAE6C52" w14:textId="77777777" w:rsidR="00E05376" w:rsidRPr="009055FE" w:rsidRDefault="00E05376" w:rsidP="00E05376">
      <w:pPr>
        <w:jc w:val="both"/>
        <w:rPr>
          <w:rFonts w:ascii="Arial" w:eastAsia="Calibri" w:hAnsi="Arial" w:cs="Arial"/>
          <w:sz w:val="20"/>
          <w:szCs w:val="20"/>
          <w:lang w:val="sr-Cyrl-BA" w:eastAsia="en-US"/>
        </w:rPr>
      </w:pPr>
      <w:r w:rsidRPr="00C63F51">
        <w:rPr>
          <w:rFonts w:ascii="Arial" w:eastAsia="Calibri" w:hAnsi="Arial" w:cs="Arial"/>
          <w:b/>
          <w:sz w:val="20"/>
          <w:szCs w:val="20"/>
          <w:lang w:val="sr-Latn-BA" w:eastAsia="en-US"/>
        </w:rPr>
        <w:t>Status:</w:t>
      </w:r>
      <w:r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Cyrl-BA" w:eastAsia="en-US"/>
        </w:rPr>
        <w:t xml:space="preserve">rukovodeći </w:t>
      </w:r>
      <w:r w:rsidRPr="00C63F51">
        <w:rPr>
          <w:rFonts w:ascii="Arial" w:eastAsia="Calibri" w:hAnsi="Arial" w:cs="Arial"/>
          <w:sz w:val="20"/>
          <w:szCs w:val="20"/>
          <w:lang w:val="sr-Latn-BA" w:eastAsia="en-US"/>
        </w:rPr>
        <w:t>državni službenik –</w:t>
      </w:r>
      <w:r>
        <w:rPr>
          <w:rFonts w:ascii="Arial" w:eastAsia="Calibri" w:hAnsi="Arial" w:cs="Arial"/>
          <w:sz w:val="20"/>
          <w:szCs w:val="20"/>
          <w:lang w:val="sr-Latn-BA" w:eastAsia="en-US"/>
        </w:rPr>
        <w:t xml:space="preserve"> s</w:t>
      </w:r>
      <w:r w:rsidRPr="00F879A3">
        <w:rPr>
          <w:rFonts w:ascii="Arial" w:eastAsia="Calibri" w:hAnsi="Arial" w:cs="Arial"/>
          <w:sz w:val="20"/>
          <w:szCs w:val="20"/>
          <w:lang w:val="sr-Cyrl-BA" w:eastAsia="en-US"/>
        </w:rPr>
        <w:t>ekretar s posebnim zadatkom</w:t>
      </w:r>
      <w:r w:rsidRPr="00C63F51">
        <w:rPr>
          <w:rFonts w:ascii="Arial" w:eastAsia="Calibri" w:hAnsi="Arial" w:cs="Arial"/>
          <w:sz w:val="20"/>
          <w:szCs w:val="20"/>
          <w:lang w:val="sr-Latn-BA" w:eastAsia="en-US"/>
        </w:rPr>
        <w:t>.</w:t>
      </w:r>
    </w:p>
    <w:p w14:paraId="277E773B" w14:textId="73780D05" w:rsidR="00E05376" w:rsidRPr="00C63F51" w:rsidRDefault="00E05376" w:rsidP="00E05376">
      <w:pPr>
        <w:jc w:val="both"/>
        <w:rPr>
          <w:rFonts w:ascii="Arial" w:hAnsi="Arial" w:cs="Arial"/>
          <w:sz w:val="20"/>
          <w:szCs w:val="20"/>
          <w:lang w:val="sr-Latn-BA" w:eastAsia="en-US"/>
        </w:rPr>
      </w:pPr>
      <w:r w:rsidRPr="00C63F51">
        <w:rPr>
          <w:rFonts w:ascii="Arial" w:hAnsi="Arial" w:cs="Arial"/>
          <w:b/>
          <w:sz w:val="20"/>
          <w:szCs w:val="20"/>
          <w:lang w:val="sr-Latn-BA" w:eastAsia="en-US"/>
        </w:rPr>
        <w:t xml:space="preserve">Pripadajuća osnovna neto </w:t>
      </w:r>
      <w:r w:rsidRPr="00FB1E95">
        <w:rPr>
          <w:rFonts w:ascii="Arial" w:hAnsi="Arial" w:cs="Arial"/>
          <w:b/>
          <w:sz w:val="20"/>
          <w:szCs w:val="20"/>
          <w:lang w:val="sr-Latn-BA" w:eastAsia="en-US"/>
        </w:rPr>
        <w:t>plata</w:t>
      </w:r>
      <w:r w:rsidRPr="00FB1E95">
        <w:rPr>
          <w:rFonts w:ascii="Arial" w:hAnsi="Arial" w:cs="Arial"/>
          <w:i/>
          <w:sz w:val="20"/>
          <w:szCs w:val="20"/>
          <w:lang w:val="sr-Latn-BA" w:eastAsia="en-US"/>
        </w:rPr>
        <w:t>:</w:t>
      </w:r>
      <w:r w:rsidRPr="00FB1E95">
        <w:rPr>
          <w:rFonts w:ascii="Arial" w:hAnsi="Arial" w:cs="Arial"/>
          <w:sz w:val="20"/>
          <w:szCs w:val="20"/>
          <w:lang w:val="sr-Latn-BA" w:eastAsia="en-US"/>
        </w:rPr>
        <w:t xml:space="preserve"> </w:t>
      </w:r>
      <w:r w:rsidR="00FB1E95" w:rsidRPr="00FB1E95">
        <w:rPr>
          <w:rFonts w:ascii="Arial" w:hAnsi="Arial" w:cs="Arial"/>
          <w:sz w:val="20"/>
          <w:szCs w:val="20"/>
          <w:lang w:val="sr-Latn-BA" w:eastAsia="en-US"/>
        </w:rPr>
        <w:t>2700,00</w:t>
      </w:r>
      <w:r w:rsidRPr="00FB1E95">
        <w:rPr>
          <w:rFonts w:ascii="Arial" w:hAnsi="Arial" w:cs="Arial"/>
          <w:sz w:val="20"/>
          <w:szCs w:val="20"/>
          <w:lang w:val="sr-Latn-BA" w:eastAsia="en-US"/>
        </w:rPr>
        <w:t xml:space="preserve"> KM</w:t>
      </w:r>
    </w:p>
    <w:p w14:paraId="39B0EC93" w14:textId="77777777" w:rsidR="00E05376" w:rsidRPr="00C63F51" w:rsidRDefault="00E05376" w:rsidP="00E05376">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 xml:space="preserve">Broj izvršilaca: </w:t>
      </w:r>
      <w:r w:rsidRPr="00C63F51">
        <w:rPr>
          <w:rFonts w:ascii="Arial" w:eastAsia="Calibri" w:hAnsi="Arial" w:cs="Arial"/>
          <w:bCs/>
          <w:sz w:val="20"/>
          <w:szCs w:val="20"/>
          <w:lang w:val="sr-Latn-BA" w:eastAsia="en-US"/>
        </w:rPr>
        <w:t>je</w:t>
      </w:r>
      <w:r w:rsidRPr="00C63F51">
        <w:rPr>
          <w:rFonts w:ascii="Arial" w:eastAsia="Calibri" w:hAnsi="Arial" w:cs="Arial"/>
          <w:sz w:val="20"/>
          <w:szCs w:val="20"/>
          <w:lang w:val="sr-Latn-BA" w:eastAsia="en-US"/>
        </w:rPr>
        <w:t>dan (1)</w:t>
      </w:r>
    </w:p>
    <w:p w14:paraId="53708A95" w14:textId="77777777" w:rsidR="00E05376" w:rsidRPr="00C63F51" w:rsidRDefault="00E05376" w:rsidP="00E05376">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Mjesto rada:</w:t>
      </w:r>
      <w:r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Cyrl-BA" w:eastAsia="en-US"/>
        </w:rPr>
        <w:t xml:space="preserve">Istočno </w:t>
      </w:r>
      <w:r w:rsidRPr="00C63F51">
        <w:rPr>
          <w:rFonts w:ascii="Arial" w:eastAsia="Calibri" w:hAnsi="Arial" w:cs="Arial"/>
          <w:sz w:val="20"/>
          <w:szCs w:val="20"/>
          <w:lang w:val="sr-Latn-BA" w:eastAsia="en-US"/>
        </w:rPr>
        <w:t>Sarajevo</w:t>
      </w:r>
    </w:p>
    <w:p w14:paraId="2B968399" w14:textId="77777777" w:rsidR="005D794B" w:rsidRPr="00C63F51"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63F51">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lastRenderedPageBreak/>
        <w:t>Za sprovođenje konkursne procedure po ovom Javnom oglasu formirat će se jedna (1) Komisija za izbor.</w:t>
      </w:r>
    </w:p>
    <w:p w14:paraId="3D927494" w14:textId="67C254E7" w:rsidR="00257982" w:rsidRPr="006365B3" w:rsidRDefault="00422BE5" w:rsidP="00257982">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FE681E0" w14:textId="77777777" w:rsidR="009055FE" w:rsidRDefault="009055FE" w:rsidP="00257982">
      <w:pPr>
        <w:pStyle w:val="NormalWeb"/>
        <w:spacing w:before="0" w:beforeAutospacing="0" w:after="0" w:afterAutospacing="0"/>
        <w:ind w:right="27"/>
        <w:jc w:val="both"/>
        <w:rPr>
          <w:rFonts w:ascii="Arial" w:hAnsi="Arial" w:cs="Arial"/>
          <w:b/>
          <w:i/>
          <w:sz w:val="20"/>
          <w:szCs w:val="20"/>
          <w:u w:val="single"/>
          <w:lang w:val="sr-Latn-BA"/>
        </w:rPr>
      </w:pPr>
    </w:p>
    <w:p w14:paraId="368F33B3" w14:textId="206438DF"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FD30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kojih je potrebno dostaviti i dokaz da se radi o integrisanom studiju, ako to nije vidljivo iz same osnovne </w:t>
      </w:r>
      <w:r w:rsidR="00186D4E" w:rsidRPr="00FD30B9">
        <w:rPr>
          <w:rFonts w:ascii="Arial" w:hAnsi="Arial" w:cs="Arial"/>
          <w:sz w:val="20"/>
          <w:szCs w:val="20"/>
          <w:shd w:val="clear" w:color="auto" w:fill="FFFFFF"/>
          <w:lang w:val="sr-Latn-BA"/>
        </w:rPr>
        <w:t>diplome, dodatka diplomi ili rješenja o nostrifikaciji/priznavanju.</w:t>
      </w:r>
    </w:p>
    <w:p w14:paraId="4D4089D1" w14:textId="77777777" w:rsidR="008D7632" w:rsidRPr="00FD30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30B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30B9">
        <w:rPr>
          <w:rFonts w:ascii="Arial" w:hAnsi="Arial" w:cs="Arial"/>
          <w:sz w:val="20"/>
          <w:szCs w:val="20"/>
          <w:lang w:val="sr-Latn-BA"/>
        </w:rPr>
        <w:t xml:space="preserve"> </w:t>
      </w:r>
    </w:p>
    <w:p w14:paraId="3FF3EB12" w14:textId="77777777" w:rsidR="00EF2D2E" w:rsidRPr="00FD30B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30B9">
        <w:rPr>
          <w:rFonts w:ascii="Arial" w:hAnsi="Arial" w:cs="Arial"/>
          <w:sz w:val="20"/>
          <w:szCs w:val="20"/>
          <w:lang w:val="sr-Latn-BA"/>
        </w:rPr>
        <w:t>uvjerenja o državlјanstvu (ne starije od 6 mjeseci od dana izdavanja od strane nadležnog organa);</w:t>
      </w:r>
    </w:p>
    <w:p w14:paraId="0B8DEAB5" w14:textId="77777777" w:rsidR="00EF2D2E" w:rsidRPr="00FD30B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30B9">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FD30B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30B9">
        <w:rPr>
          <w:rFonts w:ascii="Arial" w:eastAsia="Times New Roman" w:hAnsi="Arial" w:cs="Arial"/>
          <w:sz w:val="20"/>
          <w:szCs w:val="20"/>
          <w:lang w:val="sr-Latn-BA"/>
        </w:rPr>
        <w:t xml:space="preserve">potvrde ili uvjerenja kao dokaza o </w:t>
      </w:r>
      <w:r w:rsidR="00C45162" w:rsidRPr="00FD30B9">
        <w:rPr>
          <w:rFonts w:ascii="Arial" w:eastAsia="Times New Roman" w:hAnsi="Arial" w:cs="Arial"/>
          <w:sz w:val="20"/>
          <w:szCs w:val="20"/>
          <w:lang w:val="sr-Latn-BA"/>
        </w:rPr>
        <w:t>traženoj vrsti iskustva</w:t>
      </w:r>
      <w:bookmarkStart w:id="13" w:name="_Hlk124243940"/>
      <w:r w:rsidR="005B4A44" w:rsidRPr="00FD30B9">
        <w:rPr>
          <w:rFonts w:ascii="Arial" w:eastAsia="Times New Roman" w:hAnsi="Arial" w:cs="Arial"/>
          <w:sz w:val="20"/>
          <w:szCs w:val="20"/>
          <w:lang w:val="sr-Latn-BA"/>
        </w:rPr>
        <w:t>;</w:t>
      </w:r>
    </w:p>
    <w:p w14:paraId="4AAE99DF" w14:textId="77777777" w:rsidR="00FD30B9" w:rsidRPr="00FD30B9" w:rsidRDefault="00FD30B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30B9">
        <w:rPr>
          <w:rFonts w:ascii="Arial" w:eastAsia="Times New Roman" w:hAnsi="Arial" w:cs="Arial"/>
          <w:sz w:val="20"/>
          <w:szCs w:val="20"/>
          <w:lang w:val="sr-Latn-BA"/>
        </w:rPr>
        <w:t>uvjerenja/potvrde/certifikata o aktivnom znanju traženog jezika, najmanje B2 nivoa ili ekvivalenta nivoa B2;</w:t>
      </w:r>
    </w:p>
    <w:p w14:paraId="50EE4004" w14:textId="56B3CC39" w:rsidR="005D794B" w:rsidRPr="00FD30B9"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30B9">
        <w:rPr>
          <w:rFonts w:ascii="Arial" w:hAnsi="Arial" w:cs="Arial"/>
          <w:sz w:val="20"/>
          <w:szCs w:val="20"/>
          <w:lang w:val="sr-Latn-BA"/>
        </w:rPr>
        <w:t>dokaza o traženom nivou znanja rada na računaru</w:t>
      </w:r>
      <w:r w:rsidR="00205AA5" w:rsidRPr="00FD30B9">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3"/>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lastRenderedPageBreak/>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5E4ED3D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4" w:name="_Hlk125112346"/>
      <w:r w:rsidR="00787EF4" w:rsidRPr="00787EF4">
        <w:rPr>
          <w:rFonts w:ascii="Arial" w:hAnsi="Arial" w:cs="Arial"/>
          <w:b/>
          <w:sz w:val="20"/>
          <w:szCs w:val="20"/>
          <w:u w:val="single"/>
          <w:lang w:val="sr-Latn-BA"/>
        </w:rPr>
        <w:t>25.03.</w:t>
      </w:r>
      <w:r w:rsidR="00A92971" w:rsidRPr="00787EF4">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Agencija za državnu službu Bosne i Hercegovine</w:t>
      </w:r>
    </w:p>
    <w:p w14:paraId="1DD58405" w14:textId="6869A5C9"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 „Javni oglas</w:t>
      </w:r>
      <w:r w:rsidR="00F10BF9" w:rsidRPr="00A73B10">
        <w:rPr>
          <w:rFonts w:ascii="Arial" w:hAnsi="Arial" w:cs="Arial"/>
          <w:b/>
          <w:bCs/>
          <w:sz w:val="20"/>
          <w:szCs w:val="20"/>
          <w:lang w:val="sr-Latn-BA" w:eastAsia="en-US"/>
        </w:rPr>
        <w:t xml:space="preserve"> za </w:t>
      </w:r>
      <w:r w:rsidR="00E02891" w:rsidRPr="00E02891">
        <w:rPr>
          <w:rFonts w:ascii="Arial" w:hAnsi="Arial" w:cs="Arial"/>
          <w:b/>
          <w:bCs/>
          <w:sz w:val="20"/>
          <w:szCs w:val="20"/>
          <w:lang w:val="sr-Latn-BA" w:eastAsia="en-US"/>
        </w:rPr>
        <w:t>popunjavanje radnih mjesta rukovodećih državnih službenika u Agenciji za nadzor nad tržištem</w:t>
      </w:r>
      <w:r w:rsidRPr="00A73B10">
        <w:rPr>
          <w:rFonts w:ascii="Arial" w:hAnsi="Arial" w:cs="Arial"/>
          <w:b/>
          <w:bCs/>
          <w:sz w:val="20"/>
          <w:szCs w:val="20"/>
          <w:lang w:val="sr-Latn-BA" w:eastAsia="en-US"/>
        </w:rPr>
        <w:t xml:space="preserve">“ </w:t>
      </w:r>
    </w:p>
    <w:p w14:paraId="56694C97" w14:textId="530D98CB" w:rsidR="00EC7ECB"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71000 Sarajevo, </w:t>
      </w:r>
      <w:r w:rsidR="00A73B10" w:rsidRPr="00A73B10">
        <w:rPr>
          <w:rFonts w:ascii="Arial" w:hAnsi="Arial" w:cs="Arial"/>
          <w:b/>
          <w:bCs/>
          <w:sz w:val="20"/>
          <w:szCs w:val="20"/>
          <w:lang w:val="sr-Latn-BA" w:eastAsia="en-US"/>
        </w:rPr>
        <w:t>Fra Anđela Zvizdovića</w:t>
      </w:r>
      <w:r w:rsidRPr="00A73B1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601140">
        <w:rPr>
          <w:rFonts w:ascii="Arial" w:hAnsi="Arial" w:cs="Arial"/>
          <w:b/>
          <w:bCs/>
          <w:sz w:val="20"/>
          <w:szCs w:val="20"/>
          <w:lang w:val="sr-Latn-BA" w:eastAsia="en-US"/>
        </w:rPr>
        <w:t xml:space="preserve"> </w:t>
      </w:r>
      <w:bookmarkEnd w:id="15"/>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0AD4" w14:textId="77777777" w:rsidR="00A878A3" w:rsidRDefault="00A878A3" w:rsidP="00644ACA">
      <w:r>
        <w:separator/>
      </w:r>
    </w:p>
  </w:endnote>
  <w:endnote w:type="continuationSeparator" w:id="0">
    <w:p w14:paraId="78865331" w14:textId="77777777" w:rsidR="00A878A3" w:rsidRDefault="00A878A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F3D1" w14:textId="77777777" w:rsidR="00A878A3" w:rsidRDefault="00A878A3" w:rsidP="00644ACA">
      <w:r>
        <w:separator/>
      </w:r>
    </w:p>
  </w:footnote>
  <w:footnote w:type="continuationSeparator" w:id="0">
    <w:p w14:paraId="1D03A430" w14:textId="77777777" w:rsidR="00A878A3" w:rsidRDefault="00A878A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3C6"/>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475"/>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4D6"/>
    <w:rsid w:val="0020599A"/>
    <w:rsid w:val="00205AA5"/>
    <w:rsid w:val="00207742"/>
    <w:rsid w:val="002140EA"/>
    <w:rsid w:val="0021624B"/>
    <w:rsid w:val="002172E8"/>
    <w:rsid w:val="002174FD"/>
    <w:rsid w:val="00222245"/>
    <w:rsid w:val="0022266C"/>
    <w:rsid w:val="002266F2"/>
    <w:rsid w:val="0022692F"/>
    <w:rsid w:val="00227F86"/>
    <w:rsid w:val="00230171"/>
    <w:rsid w:val="00231723"/>
    <w:rsid w:val="002327AD"/>
    <w:rsid w:val="00234145"/>
    <w:rsid w:val="00235EFA"/>
    <w:rsid w:val="00236EF6"/>
    <w:rsid w:val="00237EFE"/>
    <w:rsid w:val="002426D9"/>
    <w:rsid w:val="00242E8D"/>
    <w:rsid w:val="00243300"/>
    <w:rsid w:val="00247B7B"/>
    <w:rsid w:val="0025278D"/>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636"/>
    <w:rsid w:val="002E42F9"/>
    <w:rsid w:val="002E73B1"/>
    <w:rsid w:val="002E7B83"/>
    <w:rsid w:val="002E7E7E"/>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47BBB"/>
    <w:rsid w:val="003513E2"/>
    <w:rsid w:val="00353437"/>
    <w:rsid w:val="003569C8"/>
    <w:rsid w:val="00357C5D"/>
    <w:rsid w:val="00362FFA"/>
    <w:rsid w:val="00363D69"/>
    <w:rsid w:val="00366C19"/>
    <w:rsid w:val="003701A7"/>
    <w:rsid w:val="00370A4D"/>
    <w:rsid w:val="00370A56"/>
    <w:rsid w:val="00370F8F"/>
    <w:rsid w:val="00375A45"/>
    <w:rsid w:val="00377653"/>
    <w:rsid w:val="00380EA3"/>
    <w:rsid w:val="00382739"/>
    <w:rsid w:val="0038317C"/>
    <w:rsid w:val="00383701"/>
    <w:rsid w:val="003844B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251C"/>
    <w:rsid w:val="003F5359"/>
    <w:rsid w:val="0040153F"/>
    <w:rsid w:val="00401684"/>
    <w:rsid w:val="00402F58"/>
    <w:rsid w:val="004055EE"/>
    <w:rsid w:val="00405722"/>
    <w:rsid w:val="00412C62"/>
    <w:rsid w:val="00417B99"/>
    <w:rsid w:val="00420516"/>
    <w:rsid w:val="00422882"/>
    <w:rsid w:val="00422BE5"/>
    <w:rsid w:val="00423672"/>
    <w:rsid w:val="00426B00"/>
    <w:rsid w:val="00432C31"/>
    <w:rsid w:val="004330FE"/>
    <w:rsid w:val="00433FE3"/>
    <w:rsid w:val="00434FBE"/>
    <w:rsid w:val="004369E1"/>
    <w:rsid w:val="0044371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00AC"/>
    <w:rsid w:val="004D1776"/>
    <w:rsid w:val="004D3DBC"/>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0E13"/>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72"/>
    <w:rsid w:val="006006D7"/>
    <w:rsid w:val="00600D07"/>
    <w:rsid w:val="00601140"/>
    <w:rsid w:val="00605A84"/>
    <w:rsid w:val="0061007D"/>
    <w:rsid w:val="0061088E"/>
    <w:rsid w:val="00610A7A"/>
    <w:rsid w:val="00621202"/>
    <w:rsid w:val="006227AF"/>
    <w:rsid w:val="006234A2"/>
    <w:rsid w:val="00631776"/>
    <w:rsid w:val="00631E9D"/>
    <w:rsid w:val="006352C7"/>
    <w:rsid w:val="00636205"/>
    <w:rsid w:val="006365B3"/>
    <w:rsid w:val="006423A8"/>
    <w:rsid w:val="00643B21"/>
    <w:rsid w:val="00644ACA"/>
    <w:rsid w:val="00646798"/>
    <w:rsid w:val="00647080"/>
    <w:rsid w:val="0065253B"/>
    <w:rsid w:val="00652EB0"/>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16BFB"/>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CA2"/>
    <w:rsid w:val="00761D88"/>
    <w:rsid w:val="00763B72"/>
    <w:rsid w:val="00763D11"/>
    <w:rsid w:val="00764B50"/>
    <w:rsid w:val="007670CF"/>
    <w:rsid w:val="00770C13"/>
    <w:rsid w:val="00771A94"/>
    <w:rsid w:val="00772D64"/>
    <w:rsid w:val="007825BD"/>
    <w:rsid w:val="00783264"/>
    <w:rsid w:val="00783A87"/>
    <w:rsid w:val="00783EEE"/>
    <w:rsid w:val="0078630A"/>
    <w:rsid w:val="00787EF4"/>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3E85"/>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2B70"/>
    <w:rsid w:val="008A53A7"/>
    <w:rsid w:val="008B1A94"/>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55FE"/>
    <w:rsid w:val="00907A8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5EF6"/>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984"/>
    <w:rsid w:val="00A13E97"/>
    <w:rsid w:val="00A16CF7"/>
    <w:rsid w:val="00A22286"/>
    <w:rsid w:val="00A22FBD"/>
    <w:rsid w:val="00A2419A"/>
    <w:rsid w:val="00A24F29"/>
    <w:rsid w:val="00A31B0C"/>
    <w:rsid w:val="00A3712C"/>
    <w:rsid w:val="00A37B2E"/>
    <w:rsid w:val="00A432A9"/>
    <w:rsid w:val="00A46031"/>
    <w:rsid w:val="00A46774"/>
    <w:rsid w:val="00A46E67"/>
    <w:rsid w:val="00A51D8D"/>
    <w:rsid w:val="00A51E3A"/>
    <w:rsid w:val="00A54204"/>
    <w:rsid w:val="00A56B7D"/>
    <w:rsid w:val="00A5785A"/>
    <w:rsid w:val="00A643B0"/>
    <w:rsid w:val="00A652A2"/>
    <w:rsid w:val="00A715BB"/>
    <w:rsid w:val="00A73B10"/>
    <w:rsid w:val="00A7530D"/>
    <w:rsid w:val="00A753CB"/>
    <w:rsid w:val="00A80CBF"/>
    <w:rsid w:val="00A8124C"/>
    <w:rsid w:val="00A82C6D"/>
    <w:rsid w:val="00A83868"/>
    <w:rsid w:val="00A878A3"/>
    <w:rsid w:val="00A87981"/>
    <w:rsid w:val="00A914A1"/>
    <w:rsid w:val="00A923F7"/>
    <w:rsid w:val="00A92971"/>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D40D2"/>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0BD8"/>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35C1D"/>
    <w:rsid w:val="00C425DB"/>
    <w:rsid w:val="00C45162"/>
    <w:rsid w:val="00C4634C"/>
    <w:rsid w:val="00C56A9B"/>
    <w:rsid w:val="00C577C0"/>
    <w:rsid w:val="00C579EF"/>
    <w:rsid w:val="00C62542"/>
    <w:rsid w:val="00C6288C"/>
    <w:rsid w:val="00C632D0"/>
    <w:rsid w:val="00C633FE"/>
    <w:rsid w:val="00C63F51"/>
    <w:rsid w:val="00C7410E"/>
    <w:rsid w:val="00C816B4"/>
    <w:rsid w:val="00C8184C"/>
    <w:rsid w:val="00C8402A"/>
    <w:rsid w:val="00C8459B"/>
    <w:rsid w:val="00C850BD"/>
    <w:rsid w:val="00C8790E"/>
    <w:rsid w:val="00C9256A"/>
    <w:rsid w:val="00C953B7"/>
    <w:rsid w:val="00C978B1"/>
    <w:rsid w:val="00CA0AAD"/>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5C34"/>
    <w:rsid w:val="00CD7CC8"/>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7314"/>
    <w:rsid w:val="00D1764A"/>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31"/>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891"/>
    <w:rsid w:val="00E02BC7"/>
    <w:rsid w:val="00E05376"/>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5BCE"/>
    <w:rsid w:val="00E96618"/>
    <w:rsid w:val="00E96B47"/>
    <w:rsid w:val="00E97378"/>
    <w:rsid w:val="00E97834"/>
    <w:rsid w:val="00E97F7F"/>
    <w:rsid w:val="00EA5796"/>
    <w:rsid w:val="00EA6DC9"/>
    <w:rsid w:val="00EA7F82"/>
    <w:rsid w:val="00EB33F5"/>
    <w:rsid w:val="00EB6860"/>
    <w:rsid w:val="00EC086E"/>
    <w:rsid w:val="00EC14F1"/>
    <w:rsid w:val="00EC4F4C"/>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1548"/>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879A3"/>
    <w:rsid w:val="00F920C1"/>
    <w:rsid w:val="00F95D33"/>
    <w:rsid w:val="00F960CE"/>
    <w:rsid w:val="00FA1830"/>
    <w:rsid w:val="00FA3CDC"/>
    <w:rsid w:val="00FB0679"/>
    <w:rsid w:val="00FB0CC7"/>
    <w:rsid w:val="00FB1E95"/>
    <w:rsid w:val="00FB36DF"/>
    <w:rsid w:val="00FB48B1"/>
    <w:rsid w:val="00FB528E"/>
    <w:rsid w:val="00FB5882"/>
    <w:rsid w:val="00FC0223"/>
    <w:rsid w:val="00FC0F26"/>
    <w:rsid w:val="00FC340F"/>
    <w:rsid w:val="00FC54CA"/>
    <w:rsid w:val="00FC6291"/>
    <w:rsid w:val="00FD1D7D"/>
    <w:rsid w:val="00FD30B9"/>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2006</Words>
  <Characters>11435</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99</cp:revision>
  <cp:lastPrinted>2023-10-13T08:33:00Z</cp:lastPrinted>
  <dcterms:created xsi:type="dcterms:W3CDTF">2022-10-06T12:34:00Z</dcterms:created>
  <dcterms:modified xsi:type="dcterms:W3CDTF">2025-02-25T12:41:00Z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