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9A057A" w14:textId="19CF35BE" w:rsidR="00024C47" w:rsidRPr="00B0730D" w:rsidRDefault="009B37A3" w:rsidP="00024C47">
      <w:pPr>
        <w:jc w:val="both"/>
        <w:rPr>
          <w:rFonts w:ascii="Arial" w:eastAsia="Calibri" w:hAnsi="Arial" w:cs="Arial"/>
          <w:sz w:val="20"/>
          <w:szCs w:val="20"/>
          <w:lang w:val="sr-Latn-BA"/>
        </w:rPr>
      </w:pPr>
      <w:r w:rsidRPr="00B0730D">
        <w:rPr>
          <w:rFonts w:ascii="Arial" w:eastAsia="Calibri" w:hAnsi="Arial" w:cs="Arial"/>
          <w:sz w:val="20"/>
          <w:szCs w:val="20"/>
          <w:lang w:val="sr-Latn-BA" w:eastAsia="en-US"/>
        </w:rPr>
        <w:t xml:space="preserve">Na osnovu člana </w:t>
      </w:r>
      <w:r w:rsidR="005F46AB" w:rsidRPr="00B0730D">
        <w:rPr>
          <w:rFonts w:ascii="Arial" w:eastAsia="Calibri" w:hAnsi="Arial" w:cs="Arial"/>
          <w:sz w:val="20"/>
          <w:szCs w:val="20"/>
          <w:lang w:val="sr-Latn-BA" w:eastAsia="en-US"/>
        </w:rPr>
        <w:t>19</w:t>
      </w:r>
      <w:r w:rsidRPr="00B0730D">
        <w:rPr>
          <w:rFonts w:ascii="Arial" w:eastAsia="Calibri" w:hAnsi="Arial" w:cs="Arial"/>
          <w:sz w:val="20"/>
          <w:szCs w:val="20"/>
          <w:lang w:val="sr-Latn-BA" w:eastAsia="en-US"/>
        </w:rPr>
        <w:t xml:space="preserve">. </w:t>
      </w:r>
      <w:r w:rsidR="005F46AB" w:rsidRPr="00B0730D">
        <w:rPr>
          <w:rFonts w:ascii="Arial" w:eastAsia="Calibri" w:hAnsi="Arial" w:cs="Arial"/>
          <w:sz w:val="20"/>
          <w:szCs w:val="20"/>
          <w:lang w:val="sr-Latn-BA" w:eastAsia="en-US"/>
        </w:rPr>
        <w:t xml:space="preserve">stav (4) i 32a. </w:t>
      </w:r>
      <w:r w:rsidRPr="00B0730D">
        <w:rPr>
          <w:rFonts w:ascii="Arial" w:eastAsia="Calibri" w:hAnsi="Arial" w:cs="Arial"/>
          <w:sz w:val="20"/>
          <w:szCs w:val="20"/>
          <w:lang w:val="sr-Latn-BA" w:eastAsia="en-US"/>
        </w:rPr>
        <w:t xml:space="preserve">Zakona o državnoj službi u institucijama Bosne i Hercegovine </w:t>
      </w:r>
      <w:r w:rsidR="0006226C" w:rsidRPr="00B0730D">
        <w:rPr>
          <w:rFonts w:ascii="Arial" w:eastAsia="Calibri" w:hAnsi="Arial" w:cs="Arial"/>
          <w:sz w:val="20"/>
          <w:szCs w:val="20"/>
          <w:lang w:val="sr-Latn-BA" w:eastAsia="en-US"/>
        </w:rPr>
        <w:t xml:space="preserve"> (</w:t>
      </w:r>
      <w:r w:rsidRPr="00B0730D">
        <w:rPr>
          <w:rFonts w:ascii="Arial" w:eastAsia="Calibri" w:hAnsi="Arial" w:cs="Arial"/>
          <w:sz w:val="20"/>
          <w:szCs w:val="20"/>
          <w:lang w:val="sr-Latn-BA" w:eastAsia="en-US"/>
        </w:rPr>
        <w:t xml:space="preserve">Službeni glasnik BiH”, br. 19/02, 35/03, 4/04, 17/04, 26/04, 37/04, </w:t>
      </w:r>
      <w:r w:rsidR="001538D1" w:rsidRPr="00B0730D">
        <w:rPr>
          <w:rFonts w:ascii="Arial" w:eastAsia="Calibri" w:hAnsi="Arial" w:cs="Arial"/>
          <w:sz w:val="20"/>
          <w:szCs w:val="20"/>
          <w:lang w:val="sr-Latn-BA" w:eastAsia="en-US"/>
        </w:rPr>
        <w:t>48/05, 2/06, 32/07, 43/09, 8/10,</w:t>
      </w:r>
      <w:r w:rsidRPr="00B0730D">
        <w:rPr>
          <w:rFonts w:ascii="Arial" w:eastAsia="Calibri" w:hAnsi="Arial" w:cs="Arial"/>
          <w:sz w:val="20"/>
          <w:szCs w:val="20"/>
          <w:lang w:val="sr-Latn-BA" w:eastAsia="en-US"/>
        </w:rPr>
        <w:t xml:space="preserve"> 40/12</w:t>
      </w:r>
      <w:r w:rsidR="001538D1" w:rsidRPr="00B0730D">
        <w:rPr>
          <w:rFonts w:ascii="Arial" w:eastAsia="Calibri" w:hAnsi="Arial" w:cs="Arial"/>
          <w:sz w:val="20"/>
          <w:szCs w:val="20"/>
          <w:lang w:val="sr-Latn-BA" w:eastAsia="en-US"/>
        </w:rPr>
        <w:t xml:space="preserve"> i 93/17</w:t>
      </w:r>
      <w:r w:rsidRPr="00B0730D">
        <w:rPr>
          <w:rFonts w:ascii="Arial" w:eastAsia="Calibri" w:hAnsi="Arial" w:cs="Arial"/>
          <w:sz w:val="20"/>
          <w:szCs w:val="20"/>
          <w:lang w:val="sr-Latn-BA" w:eastAsia="en-US"/>
        </w:rPr>
        <w:t xml:space="preserve">), </w:t>
      </w:r>
      <w:r w:rsidR="00D57923" w:rsidRPr="00B0730D">
        <w:rPr>
          <w:rFonts w:ascii="Arial" w:eastAsia="Calibri" w:hAnsi="Arial" w:cs="Arial"/>
          <w:sz w:val="20"/>
          <w:szCs w:val="20"/>
          <w:lang w:val="sr-Latn-BA" w:eastAsia="en-US"/>
        </w:rPr>
        <w:t xml:space="preserve">Agencija za državnu službu Bosne i Hercegovine, </w:t>
      </w:r>
      <w:bookmarkStart w:id="0" w:name="_Hlk102127059"/>
      <w:r w:rsidR="00024C47" w:rsidRPr="00B0730D">
        <w:rPr>
          <w:rFonts w:ascii="Arial" w:eastAsia="Calibri" w:hAnsi="Arial" w:cs="Arial"/>
          <w:sz w:val="20"/>
          <w:szCs w:val="20"/>
          <w:lang w:val="sr-Latn-BA" w:eastAsia="en-US"/>
        </w:rPr>
        <w:t>na zahtjev</w:t>
      </w:r>
      <w:r w:rsidR="00024C47" w:rsidRPr="00B0730D">
        <w:rPr>
          <w:rFonts w:ascii="Arial" w:eastAsia="Calibri" w:hAnsi="Arial" w:cs="Arial"/>
          <w:sz w:val="20"/>
          <w:szCs w:val="20"/>
          <w:lang w:val="sr-Latn-BA"/>
        </w:rPr>
        <w:t xml:space="preserve"> </w:t>
      </w:r>
      <w:bookmarkStart w:id="1" w:name="_Hlk131604361"/>
      <w:bookmarkStart w:id="2" w:name="_Hlk122943965"/>
      <w:bookmarkStart w:id="3" w:name="_Hlk133403023"/>
      <w:r w:rsidR="00024C47" w:rsidRPr="00B0730D">
        <w:rPr>
          <w:rFonts w:ascii="Arial" w:eastAsia="Calibri" w:hAnsi="Arial" w:cs="Arial"/>
          <w:sz w:val="20"/>
          <w:szCs w:val="20"/>
          <w:lang w:val="sr-Latn-BA"/>
        </w:rPr>
        <w:t>Agencije</w:t>
      </w:r>
      <w:r w:rsidR="00C044A8">
        <w:rPr>
          <w:rFonts w:ascii="Arial" w:eastAsia="Calibri" w:hAnsi="Arial" w:cs="Arial"/>
          <w:sz w:val="20"/>
          <w:szCs w:val="20"/>
          <w:lang w:val="sr-Latn-BA"/>
        </w:rPr>
        <w:t xml:space="preserve"> za</w:t>
      </w:r>
      <w:r w:rsidR="00024C47" w:rsidRPr="00B0730D">
        <w:rPr>
          <w:rFonts w:ascii="Arial" w:eastAsia="Calibri" w:hAnsi="Arial" w:cs="Arial"/>
          <w:sz w:val="20"/>
          <w:szCs w:val="20"/>
          <w:lang w:val="sr-Latn-BA"/>
        </w:rPr>
        <w:t xml:space="preserve"> </w:t>
      </w:r>
      <w:r w:rsidR="00231413">
        <w:rPr>
          <w:rFonts w:ascii="Arial" w:eastAsia="Calibri" w:hAnsi="Arial" w:cs="Arial"/>
          <w:sz w:val="20"/>
          <w:szCs w:val="20"/>
          <w:lang w:val="sr-Latn-BA"/>
        </w:rPr>
        <w:t>predškolsko, osnovno i srednje obrazovanje</w:t>
      </w:r>
      <w:r w:rsidR="00024C47" w:rsidRPr="00B0730D">
        <w:rPr>
          <w:rFonts w:ascii="Arial" w:eastAsia="Calibri" w:hAnsi="Arial" w:cs="Arial"/>
          <w:sz w:val="20"/>
          <w:szCs w:val="20"/>
          <w:lang w:val="sr-Latn-BA"/>
        </w:rPr>
        <w:t>, raspisuje</w:t>
      </w:r>
    </w:p>
    <w:p w14:paraId="6F3BC791" w14:textId="6DC19400" w:rsidR="00024C47" w:rsidRPr="00B0730D" w:rsidRDefault="00024C47" w:rsidP="00024C47">
      <w:pPr>
        <w:jc w:val="both"/>
        <w:rPr>
          <w:rFonts w:ascii="Arial" w:eastAsia="Calibri" w:hAnsi="Arial" w:cs="Arial"/>
          <w:sz w:val="20"/>
          <w:szCs w:val="20"/>
          <w:lang w:val="sr-Latn-BA"/>
        </w:rPr>
      </w:pPr>
      <w:r w:rsidRPr="00B0730D">
        <w:rPr>
          <w:rFonts w:ascii="Arial" w:eastAsia="Calibri" w:hAnsi="Arial" w:cs="Arial"/>
          <w:sz w:val="20"/>
          <w:szCs w:val="20"/>
          <w:lang w:val="sr-Latn-BA"/>
        </w:rPr>
        <w:t xml:space="preserve"> </w:t>
      </w:r>
    </w:p>
    <w:p w14:paraId="6363F791" w14:textId="77777777" w:rsidR="00024C47" w:rsidRPr="00B0730D" w:rsidRDefault="00024C47" w:rsidP="00024C47">
      <w:pPr>
        <w:jc w:val="center"/>
        <w:rPr>
          <w:rFonts w:ascii="Arial" w:eastAsia="Calibri" w:hAnsi="Arial" w:cs="Arial"/>
          <w:b/>
          <w:sz w:val="20"/>
          <w:szCs w:val="20"/>
          <w:lang w:val="sr-Latn-BA"/>
        </w:rPr>
      </w:pPr>
      <w:r w:rsidRPr="00B0730D">
        <w:rPr>
          <w:rFonts w:ascii="Arial" w:eastAsia="Calibri" w:hAnsi="Arial" w:cs="Arial"/>
          <w:b/>
          <w:sz w:val="20"/>
          <w:szCs w:val="20"/>
          <w:lang w:val="sr-Latn-BA"/>
        </w:rPr>
        <w:t>JAVNI OGLAS</w:t>
      </w:r>
    </w:p>
    <w:p w14:paraId="3A9D7024" w14:textId="110910A2" w:rsidR="00807844" w:rsidRPr="00B0730D" w:rsidRDefault="00024C47" w:rsidP="00024C47">
      <w:pPr>
        <w:jc w:val="center"/>
        <w:rPr>
          <w:rFonts w:ascii="Arial" w:eastAsia="Calibri" w:hAnsi="Arial" w:cs="Arial"/>
          <w:b/>
          <w:sz w:val="20"/>
          <w:szCs w:val="20"/>
          <w:lang w:val="sr-Latn-BA"/>
        </w:rPr>
      </w:pPr>
      <w:r w:rsidRPr="00B0730D">
        <w:rPr>
          <w:rFonts w:ascii="Arial" w:eastAsia="Calibri" w:hAnsi="Arial" w:cs="Arial"/>
          <w:b/>
          <w:sz w:val="20"/>
          <w:szCs w:val="20"/>
          <w:lang w:val="sr-Latn-BA"/>
        </w:rPr>
        <w:t xml:space="preserve">za popunjavanje </w:t>
      </w:r>
      <w:r w:rsidR="008F5FAA">
        <w:rPr>
          <w:rFonts w:ascii="Arial" w:eastAsia="Calibri" w:hAnsi="Arial" w:cs="Arial"/>
          <w:b/>
          <w:sz w:val="20"/>
          <w:szCs w:val="20"/>
          <w:lang w:val="sr-Latn-BA"/>
        </w:rPr>
        <w:t>radn</w:t>
      </w:r>
      <w:r w:rsidR="00CF153C">
        <w:rPr>
          <w:rFonts w:ascii="Arial" w:eastAsia="Calibri" w:hAnsi="Arial" w:cs="Arial"/>
          <w:b/>
          <w:sz w:val="20"/>
          <w:szCs w:val="20"/>
          <w:lang w:val="sr-Latn-BA"/>
        </w:rPr>
        <w:t>ih</w:t>
      </w:r>
      <w:r w:rsidRPr="00B0730D">
        <w:rPr>
          <w:rFonts w:ascii="Arial" w:eastAsia="Calibri" w:hAnsi="Arial" w:cs="Arial"/>
          <w:b/>
          <w:sz w:val="20"/>
          <w:szCs w:val="20"/>
          <w:lang w:val="sr-Latn-BA"/>
        </w:rPr>
        <w:t xml:space="preserve"> mjesta državn</w:t>
      </w:r>
      <w:r w:rsidR="00CF153C">
        <w:rPr>
          <w:rFonts w:ascii="Arial" w:eastAsia="Calibri" w:hAnsi="Arial" w:cs="Arial"/>
          <w:b/>
          <w:sz w:val="20"/>
          <w:szCs w:val="20"/>
          <w:lang w:val="sr-Latn-BA"/>
        </w:rPr>
        <w:t>ih</w:t>
      </w:r>
      <w:r w:rsidRPr="00B0730D">
        <w:rPr>
          <w:rFonts w:ascii="Arial" w:eastAsia="Calibri" w:hAnsi="Arial" w:cs="Arial"/>
          <w:b/>
          <w:sz w:val="20"/>
          <w:szCs w:val="20"/>
          <w:lang w:val="sr-Latn-BA"/>
        </w:rPr>
        <w:t xml:space="preserve"> službenika </w:t>
      </w:r>
    </w:p>
    <w:p w14:paraId="390A466B" w14:textId="64888C47" w:rsidR="00024C47" w:rsidRPr="00B0730D" w:rsidRDefault="00024C47" w:rsidP="00024C47">
      <w:pPr>
        <w:jc w:val="center"/>
        <w:rPr>
          <w:rFonts w:ascii="Arial" w:eastAsia="Calibri" w:hAnsi="Arial" w:cs="Arial"/>
          <w:sz w:val="20"/>
          <w:szCs w:val="20"/>
          <w:lang w:val="sr-Latn-BA"/>
        </w:rPr>
      </w:pPr>
      <w:r w:rsidRPr="00B0730D">
        <w:rPr>
          <w:rFonts w:ascii="Arial" w:eastAsia="Calibri" w:hAnsi="Arial" w:cs="Arial"/>
          <w:b/>
          <w:sz w:val="20"/>
          <w:szCs w:val="20"/>
          <w:lang w:val="sr-Latn-BA"/>
        </w:rPr>
        <w:t xml:space="preserve">u Agenciji za </w:t>
      </w:r>
      <w:r w:rsidR="00CF153C">
        <w:rPr>
          <w:rFonts w:ascii="Arial" w:eastAsia="Calibri" w:hAnsi="Arial" w:cs="Arial"/>
          <w:b/>
          <w:sz w:val="20"/>
          <w:szCs w:val="20"/>
          <w:lang w:val="sr-Latn-BA"/>
        </w:rPr>
        <w:t>predškolsko, osnovno i srednje obrazovanje</w:t>
      </w:r>
    </w:p>
    <w:p w14:paraId="5A3C4A44" w14:textId="77777777" w:rsidR="00024C47" w:rsidRPr="00B0730D" w:rsidRDefault="00024C47" w:rsidP="00024C47">
      <w:pPr>
        <w:rPr>
          <w:rFonts w:ascii="Arial" w:eastAsia="Calibri" w:hAnsi="Arial" w:cs="Arial"/>
          <w:b/>
          <w:sz w:val="20"/>
          <w:szCs w:val="20"/>
          <w:lang w:val="sr-Latn-BA"/>
        </w:rPr>
      </w:pPr>
    </w:p>
    <w:p w14:paraId="0CB662B8" w14:textId="77777777" w:rsidR="008F5FAA" w:rsidRDefault="008F5FAA" w:rsidP="00BE7D00">
      <w:pPr>
        <w:jc w:val="both"/>
        <w:rPr>
          <w:rFonts w:ascii="Arial" w:eastAsia="Calibri" w:hAnsi="Arial" w:cs="Arial"/>
          <w:b/>
          <w:sz w:val="20"/>
          <w:szCs w:val="20"/>
          <w:lang w:val="sr-Latn-BA" w:eastAsia="en-US"/>
        </w:rPr>
      </w:pPr>
      <w:bookmarkStart w:id="4" w:name="_Hlk102126762"/>
    </w:p>
    <w:p w14:paraId="27989DB3" w14:textId="169774AE" w:rsidR="00605396" w:rsidRDefault="008F5FAA" w:rsidP="00CF153C">
      <w:pPr>
        <w:jc w:val="both"/>
        <w:rPr>
          <w:rFonts w:ascii="Arial" w:eastAsia="Calibri" w:hAnsi="Arial" w:cs="Arial"/>
          <w:b/>
          <w:sz w:val="20"/>
          <w:szCs w:val="20"/>
          <w:lang w:val="sr-Latn-BA" w:eastAsia="en-US"/>
        </w:rPr>
      </w:pPr>
      <w:bookmarkStart w:id="5" w:name="_Hlk131603131"/>
      <w:r w:rsidRPr="008F5FAA">
        <w:rPr>
          <w:rFonts w:ascii="Arial" w:eastAsia="Calibri" w:hAnsi="Arial" w:cs="Arial"/>
          <w:b/>
          <w:sz w:val="20"/>
          <w:szCs w:val="20"/>
          <w:lang w:val="sr-Latn-BA" w:eastAsia="en-US"/>
        </w:rPr>
        <w:t xml:space="preserve">1/01 </w:t>
      </w:r>
      <w:bookmarkEnd w:id="5"/>
      <w:r w:rsidR="00CF153C" w:rsidRPr="00CF153C">
        <w:rPr>
          <w:rFonts w:ascii="Arial" w:eastAsia="Calibri" w:hAnsi="Arial" w:cs="Arial"/>
          <w:b/>
          <w:sz w:val="20"/>
          <w:szCs w:val="20"/>
          <w:lang w:val="sr-Latn-BA" w:eastAsia="en-US"/>
        </w:rPr>
        <w:t xml:space="preserve">Pomoćnik </w:t>
      </w:r>
      <w:proofErr w:type="spellStart"/>
      <w:r w:rsidR="00CF153C" w:rsidRPr="00CF153C">
        <w:rPr>
          <w:rFonts w:ascii="Arial" w:eastAsia="Calibri" w:hAnsi="Arial" w:cs="Arial"/>
          <w:b/>
          <w:sz w:val="20"/>
          <w:szCs w:val="20"/>
          <w:lang w:val="sr-Latn-BA" w:eastAsia="en-US"/>
        </w:rPr>
        <w:t>rukovoditelja</w:t>
      </w:r>
      <w:proofErr w:type="spellEnd"/>
      <w:r w:rsidR="00CF153C" w:rsidRPr="00CF153C">
        <w:rPr>
          <w:rFonts w:ascii="Arial" w:eastAsia="Calibri" w:hAnsi="Arial" w:cs="Arial"/>
          <w:b/>
          <w:sz w:val="20"/>
          <w:szCs w:val="20"/>
          <w:lang w:val="sr-Latn-BA" w:eastAsia="en-US"/>
        </w:rPr>
        <w:t xml:space="preserve"> - Šef Sektora</w:t>
      </w:r>
    </w:p>
    <w:p w14:paraId="4B6407C2" w14:textId="4E9D4963" w:rsidR="00CF153C" w:rsidRDefault="00CF153C" w:rsidP="00CF153C">
      <w:pPr>
        <w:jc w:val="both"/>
        <w:rPr>
          <w:rFonts w:ascii="Arial" w:eastAsia="Calibri" w:hAnsi="Arial" w:cs="Arial"/>
          <w:b/>
          <w:sz w:val="20"/>
          <w:szCs w:val="20"/>
          <w:lang w:val="sr-Latn-BA" w:eastAsia="en-US"/>
        </w:rPr>
      </w:pPr>
      <w:r>
        <w:rPr>
          <w:rFonts w:ascii="Arial" w:eastAsia="Calibri" w:hAnsi="Arial" w:cs="Arial"/>
          <w:b/>
          <w:sz w:val="20"/>
          <w:szCs w:val="20"/>
          <w:lang w:val="sr-Latn-BA" w:eastAsia="en-US"/>
        </w:rPr>
        <w:t xml:space="preserve">1/02 </w:t>
      </w:r>
      <w:r w:rsidRPr="00CF153C">
        <w:rPr>
          <w:rFonts w:ascii="Arial" w:eastAsia="Calibri" w:hAnsi="Arial" w:cs="Arial"/>
          <w:b/>
          <w:sz w:val="20"/>
          <w:szCs w:val="20"/>
          <w:lang w:val="sr-Latn-BA" w:eastAsia="en-US"/>
        </w:rPr>
        <w:t>Stručni savjetnik za modularne nastavne planove i programe</w:t>
      </w:r>
    </w:p>
    <w:p w14:paraId="03153F00" w14:textId="77777777" w:rsidR="00CF153C" w:rsidRPr="00B0730D" w:rsidRDefault="00CF153C" w:rsidP="00CF153C">
      <w:pPr>
        <w:jc w:val="both"/>
        <w:rPr>
          <w:rFonts w:ascii="Arial" w:eastAsia="Calibri" w:hAnsi="Arial" w:cs="Arial"/>
          <w:b/>
          <w:sz w:val="20"/>
          <w:szCs w:val="20"/>
          <w:lang w:val="sr-Latn-BA" w:eastAsia="en-US"/>
        </w:rPr>
      </w:pPr>
    </w:p>
    <w:p w14:paraId="4A1C4891" w14:textId="77777777" w:rsidR="00CF153C" w:rsidRDefault="00CF153C" w:rsidP="00807844">
      <w:pPr>
        <w:jc w:val="both"/>
        <w:rPr>
          <w:rFonts w:ascii="Arial" w:hAnsi="Arial" w:cs="Arial"/>
          <w:sz w:val="20"/>
          <w:szCs w:val="20"/>
          <w:lang w:val="sr-Latn-BA" w:eastAsia="bs-Latn-BA"/>
        </w:rPr>
      </w:pPr>
      <w:r w:rsidRPr="00CF153C">
        <w:rPr>
          <w:rFonts w:ascii="Arial" w:hAnsi="Arial" w:cs="Arial"/>
          <w:sz w:val="20"/>
          <w:szCs w:val="20"/>
          <w:lang w:val="sr-Latn-BA" w:eastAsia="bs-Latn-BA"/>
        </w:rPr>
        <w:t xml:space="preserve">SEKTOR ZA STANDARDE ZNANJA-UČENIČKIH POSTIGNUĆA I OCJENJIVANJE REZULTATA U PREDŠKOLSKOM, OSNOVNOM I SREDNJEM OBRAZOVANJU </w:t>
      </w:r>
    </w:p>
    <w:p w14:paraId="47D6A0D5" w14:textId="77777777" w:rsidR="00807844" w:rsidRPr="00B0730D" w:rsidRDefault="00807844" w:rsidP="00807844">
      <w:pPr>
        <w:jc w:val="both"/>
        <w:rPr>
          <w:rFonts w:ascii="Arial" w:hAnsi="Arial" w:cs="Arial"/>
          <w:b/>
          <w:bCs/>
          <w:sz w:val="20"/>
          <w:szCs w:val="20"/>
          <w:lang w:val="sr-Latn-BA" w:eastAsia="bs-Latn-BA"/>
        </w:rPr>
      </w:pPr>
    </w:p>
    <w:p w14:paraId="276029C5" w14:textId="77777777" w:rsidR="00CF153C" w:rsidRDefault="00CF153C" w:rsidP="00BE7D00">
      <w:pPr>
        <w:jc w:val="both"/>
        <w:rPr>
          <w:rFonts w:ascii="Arial" w:hAnsi="Arial" w:cs="Arial"/>
          <w:b/>
          <w:bCs/>
          <w:sz w:val="20"/>
          <w:szCs w:val="20"/>
          <w:u w:val="single"/>
          <w:lang w:val="sr-Latn-BA" w:eastAsia="bs-Latn-BA"/>
        </w:rPr>
      </w:pPr>
      <w:bookmarkStart w:id="6" w:name="_Hlk133397565"/>
      <w:bookmarkEnd w:id="4"/>
      <w:r w:rsidRPr="00CF153C">
        <w:rPr>
          <w:rFonts w:ascii="Arial" w:hAnsi="Arial" w:cs="Arial"/>
          <w:b/>
          <w:bCs/>
          <w:sz w:val="20"/>
          <w:szCs w:val="20"/>
          <w:u w:val="single"/>
          <w:lang w:val="sr-Latn-BA" w:eastAsia="bs-Latn-BA"/>
        </w:rPr>
        <w:t xml:space="preserve">1/01 Pomoćnik </w:t>
      </w:r>
      <w:proofErr w:type="spellStart"/>
      <w:r w:rsidRPr="00CF153C">
        <w:rPr>
          <w:rFonts w:ascii="Arial" w:hAnsi="Arial" w:cs="Arial"/>
          <w:b/>
          <w:bCs/>
          <w:sz w:val="20"/>
          <w:szCs w:val="20"/>
          <w:u w:val="single"/>
          <w:lang w:val="sr-Latn-BA" w:eastAsia="bs-Latn-BA"/>
        </w:rPr>
        <w:t>rukovoditelja</w:t>
      </w:r>
      <w:proofErr w:type="spellEnd"/>
      <w:r w:rsidRPr="00CF153C">
        <w:rPr>
          <w:rFonts w:ascii="Arial" w:hAnsi="Arial" w:cs="Arial"/>
          <w:b/>
          <w:bCs/>
          <w:sz w:val="20"/>
          <w:szCs w:val="20"/>
          <w:u w:val="single"/>
          <w:lang w:val="sr-Latn-BA" w:eastAsia="bs-Latn-BA"/>
        </w:rPr>
        <w:t xml:space="preserve"> - Šef Sektora</w:t>
      </w:r>
    </w:p>
    <w:p w14:paraId="19E0B4FB" w14:textId="2CB59145" w:rsidR="00CF153C" w:rsidRDefault="00BE7D00" w:rsidP="00CF153C">
      <w:pPr>
        <w:jc w:val="both"/>
        <w:rPr>
          <w:rFonts w:ascii="Arial" w:hAnsi="Arial" w:cs="Arial"/>
          <w:bCs/>
          <w:sz w:val="20"/>
          <w:szCs w:val="20"/>
          <w:lang w:val="sr-Latn-BA" w:eastAsia="bs-Latn-BA"/>
        </w:rPr>
      </w:pPr>
      <w:r w:rsidRPr="00B0730D">
        <w:rPr>
          <w:rFonts w:ascii="Arial" w:hAnsi="Arial" w:cs="Arial"/>
          <w:b/>
          <w:bCs/>
          <w:sz w:val="20"/>
          <w:szCs w:val="20"/>
          <w:lang w:val="sr-Latn-BA" w:eastAsia="bs-Latn-BA"/>
        </w:rPr>
        <w:t>Opis poslova i radnih zadataka</w:t>
      </w:r>
      <w:bookmarkStart w:id="7" w:name="_Hlk102126791"/>
      <w:r w:rsidRPr="00B0730D">
        <w:rPr>
          <w:rFonts w:ascii="Arial" w:hAnsi="Arial" w:cs="Arial"/>
          <w:b/>
          <w:bCs/>
          <w:sz w:val="20"/>
          <w:szCs w:val="20"/>
          <w:lang w:val="sr-Latn-BA" w:eastAsia="bs-Latn-BA"/>
        </w:rPr>
        <w:t>:</w:t>
      </w:r>
      <w:r w:rsidRPr="00B0730D">
        <w:rPr>
          <w:rFonts w:ascii="Arial" w:hAnsi="Arial" w:cs="Arial"/>
          <w:bCs/>
          <w:sz w:val="20"/>
          <w:szCs w:val="20"/>
          <w:lang w:val="sr-Latn-BA" w:eastAsia="bs-Latn-BA"/>
        </w:rPr>
        <w:t xml:space="preserve"> </w:t>
      </w:r>
      <w:bookmarkEnd w:id="7"/>
      <w:r w:rsidR="00CF153C" w:rsidRPr="00CF153C">
        <w:rPr>
          <w:rFonts w:ascii="Arial" w:hAnsi="Arial" w:cs="Arial"/>
          <w:bCs/>
          <w:sz w:val="20"/>
          <w:szCs w:val="20"/>
          <w:lang w:val="sr-Latn-BA" w:eastAsia="bs-Latn-BA"/>
        </w:rPr>
        <w:t>Rukovodi radom, planira i programira aktivnosti Sektora, raspoređuje poslove na izvršitelje, daje smjernice i stručna uputstva za izvršavanje poslova i osigurava profesionalan nivo rada</w:t>
      </w:r>
      <w:r w:rsidR="00CF153C">
        <w:rPr>
          <w:rFonts w:ascii="Arial" w:hAnsi="Arial" w:cs="Arial"/>
          <w:bCs/>
          <w:sz w:val="20"/>
          <w:szCs w:val="20"/>
          <w:lang w:val="sr-Latn-BA" w:eastAsia="bs-Latn-BA"/>
        </w:rPr>
        <w:t xml:space="preserve">. </w:t>
      </w:r>
      <w:r w:rsidR="00CF153C" w:rsidRPr="00CF153C">
        <w:rPr>
          <w:rFonts w:ascii="Arial" w:hAnsi="Arial" w:cs="Arial"/>
          <w:bCs/>
          <w:sz w:val="20"/>
          <w:szCs w:val="20"/>
          <w:lang w:val="sr-Latn-BA" w:eastAsia="bs-Latn-BA"/>
        </w:rPr>
        <w:t xml:space="preserve">Predlaže i kreira pristupe i metode rada i </w:t>
      </w:r>
      <w:proofErr w:type="spellStart"/>
      <w:r w:rsidR="00CF153C" w:rsidRPr="00CF153C">
        <w:rPr>
          <w:rFonts w:ascii="Arial" w:hAnsi="Arial" w:cs="Arial"/>
          <w:bCs/>
          <w:sz w:val="20"/>
          <w:szCs w:val="20"/>
          <w:lang w:val="sr-Latn-BA" w:eastAsia="bs-Latn-BA"/>
        </w:rPr>
        <w:t>unapređenje</w:t>
      </w:r>
      <w:proofErr w:type="spellEnd"/>
      <w:r w:rsidR="00CF153C" w:rsidRPr="00CF153C">
        <w:rPr>
          <w:rFonts w:ascii="Arial" w:hAnsi="Arial" w:cs="Arial"/>
          <w:bCs/>
          <w:sz w:val="20"/>
          <w:szCs w:val="20"/>
          <w:lang w:val="sr-Latn-BA" w:eastAsia="bs-Latn-BA"/>
        </w:rPr>
        <w:t xml:space="preserve"> domaće prakse u oblastima iz nadležnosti Sektora</w:t>
      </w:r>
      <w:r w:rsidR="00CF153C">
        <w:rPr>
          <w:rFonts w:ascii="Arial" w:hAnsi="Arial" w:cs="Arial"/>
          <w:bCs/>
          <w:sz w:val="20"/>
          <w:szCs w:val="20"/>
          <w:lang w:val="sr-Latn-BA" w:eastAsia="bs-Latn-BA"/>
        </w:rPr>
        <w:t xml:space="preserve">. </w:t>
      </w:r>
      <w:r w:rsidR="00CF153C" w:rsidRPr="00CF153C">
        <w:rPr>
          <w:rFonts w:ascii="Arial" w:hAnsi="Arial" w:cs="Arial"/>
          <w:bCs/>
          <w:sz w:val="20"/>
          <w:szCs w:val="20"/>
          <w:lang w:val="sr-Latn-BA" w:eastAsia="bs-Latn-BA"/>
        </w:rPr>
        <w:t>S</w:t>
      </w:r>
      <w:r w:rsidR="00CF153C">
        <w:rPr>
          <w:rFonts w:ascii="Arial" w:hAnsi="Arial" w:cs="Arial"/>
          <w:bCs/>
          <w:sz w:val="20"/>
          <w:szCs w:val="20"/>
          <w:lang w:val="sr-Latn-BA" w:eastAsia="bs-Latn-BA"/>
        </w:rPr>
        <w:t>a</w:t>
      </w:r>
      <w:r w:rsidR="00CF153C" w:rsidRPr="00CF153C">
        <w:rPr>
          <w:rFonts w:ascii="Arial" w:hAnsi="Arial" w:cs="Arial"/>
          <w:bCs/>
          <w:sz w:val="20"/>
          <w:szCs w:val="20"/>
          <w:lang w:val="sr-Latn-BA" w:eastAsia="bs-Latn-BA"/>
        </w:rPr>
        <w:t xml:space="preserve">rađuje sa partnerskim institucijama i drugim organizacijskim jedinicama Agencije u </w:t>
      </w:r>
      <w:proofErr w:type="spellStart"/>
      <w:r w:rsidR="00CF153C" w:rsidRPr="00CF153C">
        <w:rPr>
          <w:rFonts w:ascii="Arial" w:hAnsi="Arial" w:cs="Arial"/>
          <w:bCs/>
          <w:sz w:val="20"/>
          <w:szCs w:val="20"/>
          <w:lang w:val="sr-Latn-BA" w:eastAsia="bs-Latn-BA"/>
        </w:rPr>
        <w:t>projektinim</w:t>
      </w:r>
      <w:proofErr w:type="spellEnd"/>
      <w:r w:rsidR="00CF153C" w:rsidRPr="00CF153C">
        <w:rPr>
          <w:rFonts w:ascii="Arial" w:hAnsi="Arial" w:cs="Arial"/>
          <w:bCs/>
          <w:sz w:val="20"/>
          <w:szCs w:val="20"/>
          <w:lang w:val="sr-Latn-BA" w:eastAsia="bs-Latn-BA"/>
        </w:rPr>
        <w:t xml:space="preserve"> aktivnostima i izvršavanju postavljenih ciljeva</w:t>
      </w:r>
      <w:r w:rsidR="00CF153C">
        <w:rPr>
          <w:rFonts w:ascii="Arial" w:hAnsi="Arial" w:cs="Arial"/>
          <w:bCs/>
          <w:sz w:val="20"/>
          <w:szCs w:val="20"/>
          <w:lang w:val="sr-Latn-BA" w:eastAsia="bs-Latn-BA"/>
        </w:rPr>
        <w:t xml:space="preserve">. </w:t>
      </w:r>
      <w:r w:rsidR="00CF153C" w:rsidRPr="00CF153C">
        <w:rPr>
          <w:rFonts w:ascii="Arial" w:hAnsi="Arial" w:cs="Arial"/>
          <w:bCs/>
          <w:sz w:val="20"/>
          <w:szCs w:val="20"/>
          <w:lang w:val="sr-Latn-BA" w:eastAsia="bs-Latn-BA"/>
        </w:rPr>
        <w:t>Izrađuje planove rada i izvješ</w:t>
      </w:r>
      <w:r w:rsidR="00CF153C">
        <w:rPr>
          <w:rFonts w:ascii="Arial" w:hAnsi="Arial" w:cs="Arial"/>
          <w:bCs/>
          <w:sz w:val="20"/>
          <w:szCs w:val="20"/>
          <w:lang w:val="sr-Latn-BA" w:eastAsia="bs-Latn-BA"/>
        </w:rPr>
        <w:t>taje</w:t>
      </w:r>
      <w:r w:rsidR="00CF153C" w:rsidRPr="00CF153C">
        <w:rPr>
          <w:rFonts w:ascii="Arial" w:hAnsi="Arial" w:cs="Arial"/>
          <w:bCs/>
          <w:sz w:val="20"/>
          <w:szCs w:val="20"/>
          <w:lang w:val="sr-Latn-BA" w:eastAsia="bs-Latn-BA"/>
        </w:rPr>
        <w:t xml:space="preserve"> o radu Sektora</w:t>
      </w:r>
      <w:r w:rsidR="00CF153C">
        <w:rPr>
          <w:rFonts w:ascii="Arial" w:hAnsi="Arial" w:cs="Arial"/>
          <w:bCs/>
          <w:sz w:val="20"/>
          <w:szCs w:val="20"/>
          <w:lang w:val="sr-Latn-BA" w:eastAsia="bs-Latn-BA"/>
        </w:rPr>
        <w:t xml:space="preserve">. </w:t>
      </w:r>
      <w:r w:rsidR="00CF153C" w:rsidRPr="00CF153C">
        <w:rPr>
          <w:rFonts w:ascii="Arial" w:hAnsi="Arial" w:cs="Arial"/>
          <w:bCs/>
          <w:sz w:val="20"/>
          <w:szCs w:val="20"/>
          <w:lang w:val="sr-Latn-BA" w:eastAsia="bs-Latn-BA"/>
        </w:rPr>
        <w:t>Informira i daje prijedloge rukovodstvu Agencije o pitanjima iz nadležnosti Sektora</w:t>
      </w:r>
      <w:r w:rsidR="00CF153C">
        <w:rPr>
          <w:rFonts w:ascii="Arial" w:hAnsi="Arial" w:cs="Arial"/>
          <w:bCs/>
          <w:sz w:val="20"/>
          <w:szCs w:val="20"/>
          <w:lang w:val="sr-Latn-BA" w:eastAsia="bs-Latn-BA"/>
        </w:rPr>
        <w:t xml:space="preserve">. </w:t>
      </w:r>
      <w:r w:rsidR="00CF153C" w:rsidRPr="00CF153C">
        <w:rPr>
          <w:rFonts w:ascii="Arial" w:hAnsi="Arial" w:cs="Arial"/>
          <w:bCs/>
          <w:sz w:val="20"/>
          <w:szCs w:val="20"/>
          <w:lang w:val="sr-Latn-BA" w:eastAsia="bs-Latn-BA"/>
        </w:rPr>
        <w:t>Sudjeluje u radu Uređivačkog odbora Agencije</w:t>
      </w:r>
      <w:r w:rsidR="00CF153C">
        <w:rPr>
          <w:rFonts w:ascii="Arial" w:hAnsi="Arial" w:cs="Arial"/>
          <w:bCs/>
          <w:sz w:val="20"/>
          <w:szCs w:val="20"/>
          <w:lang w:val="sr-Latn-BA" w:eastAsia="bs-Latn-BA"/>
        </w:rPr>
        <w:t>.</w:t>
      </w:r>
    </w:p>
    <w:p w14:paraId="1D4C599D" w14:textId="01470BC1" w:rsidR="00BC29F5" w:rsidRPr="00A87144" w:rsidRDefault="00BE7D00" w:rsidP="00A87144">
      <w:pPr>
        <w:jc w:val="both"/>
        <w:rPr>
          <w:rFonts w:ascii="Arial" w:hAnsi="Arial" w:cs="Arial"/>
          <w:bCs/>
          <w:sz w:val="20"/>
          <w:szCs w:val="20"/>
          <w:lang w:val="sr-Latn-BA" w:eastAsia="bs-Latn-BA"/>
        </w:rPr>
      </w:pPr>
      <w:r w:rsidRPr="00B0730D">
        <w:rPr>
          <w:rFonts w:ascii="Arial" w:hAnsi="Arial" w:cs="Arial"/>
          <w:b/>
          <w:bCs/>
          <w:sz w:val="20"/>
          <w:szCs w:val="20"/>
          <w:lang w:val="sr-Latn-BA" w:eastAsia="bs-Latn-BA"/>
        </w:rPr>
        <w:t>Posebni uslovi:</w:t>
      </w:r>
      <w:r w:rsidRPr="00B0730D">
        <w:rPr>
          <w:rFonts w:ascii="Arial" w:hAnsi="Arial" w:cs="Arial"/>
          <w:bCs/>
          <w:sz w:val="20"/>
          <w:szCs w:val="20"/>
          <w:lang w:val="sr-Latn-BA" w:eastAsia="bs-Latn-BA"/>
        </w:rPr>
        <w:t xml:space="preserve"> </w:t>
      </w:r>
      <w:bookmarkStart w:id="8" w:name="_Hlk102126806"/>
      <w:bookmarkEnd w:id="1"/>
      <w:r w:rsidR="00A87144" w:rsidRPr="00A87144">
        <w:rPr>
          <w:rFonts w:ascii="Arial" w:hAnsi="Arial" w:cs="Arial"/>
          <w:bCs/>
          <w:sz w:val="20"/>
          <w:szCs w:val="20"/>
          <w:lang w:val="sr-Latn-BA" w:eastAsia="bs-Latn-BA"/>
        </w:rPr>
        <w:t>Visoka stručna sprema VII st</w:t>
      </w:r>
      <w:r w:rsidR="00A87144">
        <w:rPr>
          <w:rFonts w:ascii="Arial" w:hAnsi="Arial" w:cs="Arial"/>
          <w:bCs/>
          <w:sz w:val="20"/>
          <w:szCs w:val="20"/>
          <w:lang w:val="sr-Latn-BA" w:eastAsia="bs-Latn-BA"/>
        </w:rPr>
        <w:t>epen</w:t>
      </w:r>
      <w:r w:rsidR="00A87144" w:rsidRPr="00A87144">
        <w:rPr>
          <w:rFonts w:ascii="Arial" w:hAnsi="Arial" w:cs="Arial"/>
          <w:bCs/>
          <w:sz w:val="20"/>
          <w:szCs w:val="20"/>
          <w:lang w:val="sr-Latn-BA" w:eastAsia="bs-Latn-BA"/>
        </w:rPr>
        <w:t xml:space="preserve"> ili ekvivalent Bolonjskog s</w:t>
      </w:r>
      <w:r w:rsidR="00A87144">
        <w:rPr>
          <w:rFonts w:ascii="Arial" w:hAnsi="Arial" w:cs="Arial"/>
          <w:bCs/>
          <w:sz w:val="20"/>
          <w:szCs w:val="20"/>
          <w:lang w:val="sr-Latn-BA" w:eastAsia="bs-Latn-BA"/>
        </w:rPr>
        <w:t>istem</w:t>
      </w:r>
      <w:r w:rsidR="00A87144" w:rsidRPr="00A87144">
        <w:rPr>
          <w:rFonts w:ascii="Arial" w:hAnsi="Arial" w:cs="Arial"/>
          <w:bCs/>
          <w:sz w:val="20"/>
          <w:szCs w:val="20"/>
          <w:lang w:val="sr-Latn-BA" w:eastAsia="bs-Latn-BA"/>
        </w:rPr>
        <w:t xml:space="preserve">a sa ostvarenih 240 ECTS bodova – završen fakultet društvenog, tehničkog, prirodno-matematičkog ili humanističkog usmjerenja; </w:t>
      </w:r>
      <w:r w:rsidR="00A87144">
        <w:rPr>
          <w:rFonts w:ascii="Arial" w:hAnsi="Arial" w:cs="Arial"/>
          <w:bCs/>
          <w:sz w:val="20"/>
          <w:szCs w:val="20"/>
          <w:lang w:val="sr-Latn-BA" w:eastAsia="bs-Latn-BA"/>
        </w:rPr>
        <w:t>n</w:t>
      </w:r>
      <w:r w:rsidR="00A87144" w:rsidRPr="00A87144">
        <w:rPr>
          <w:rFonts w:ascii="Arial" w:hAnsi="Arial" w:cs="Arial"/>
          <w:bCs/>
          <w:sz w:val="20"/>
          <w:szCs w:val="20"/>
          <w:lang w:val="sr-Latn-BA" w:eastAsia="bs-Latn-BA"/>
        </w:rPr>
        <w:t xml:space="preserve">ajmanje pet (5) godina radnog iskustva u struci; </w:t>
      </w:r>
      <w:r w:rsidR="00A87144">
        <w:rPr>
          <w:rFonts w:ascii="Arial" w:hAnsi="Arial" w:cs="Arial"/>
          <w:bCs/>
          <w:sz w:val="20"/>
          <w:szCs w:val="20"/>
          <w:lang w:val="sr-Latn-BA" w:eastAsia="bs-Latn-BA"/>
        </w:rPr>
        <w:t>p</w:t>
      </w:r>
      <w:r w:rsidR="00A87144" w:rsidRPr="00A87144">
        <w:rPr>
          <w:rFonts w:ascii="Arial" w:hAnsi="Arial" w:cs="Arial"/>
          <w:bCs/>
          <w:sz w:val="20"/>
          <w:szCs w:val="20"/>
          <w:lang w:val="sr-Latn-BA" w:eastAsia="bs-Latn-BA"/>
        </w:rPr>
        <w:t>oložen stručni upravni ispit;</w:t>
      </w:r>
      <w:r w:rsidR="00A87144">
        <w:rPr>
          <w:rFonts w:ascii="Arial" w:hAnsi="Arial" w:cs="Arial"/>
          <w:bCs/>
          <w:sz w:val="20"/>
          <w:szCs w:val="20"/>
          <w:lang w:val="sr-Latn-BA" w:eastAsia="bs-Latn-BA"/>
        </w:rPr>
        <w:t xml:space="preserve"> </w:t>
      </w:r>
      <w:r w:rsidR="00972A05">
        <w:rPr>
          <w:rFonts w:ascii="Arial" w:hAnsi="Arial" w:cs="Arial"/>
          <w:bCs/>
          <w:sz w:val="20"/>
          <w:szCs w:val="20"/>
          <w:lang w:val="sr-Latn-BA" w:eastAsia="bs-Latn-BA"/>
        </w:rPr>
        <w:t>p</w:t>
      </w:r>
      <w:r w:rsidR="00A87144" w:rsidRPr="00A87144">
        <w:rPr>
          <w:rFonts w:ascii="Arial" w:hAnsi="Arial" w:cs="Arial"/>
          <w:bCs/>
          <w:sz w:val="20"/>
          <w:szCs w:val="20"/>
          <w:lang w:val="sr-Latn-BA" w:eastAsia="bs-Latn-BA"/>
        </w:rPr>
        <w:t>oložen stručni ispit za samostalni odgojno-obrazovni rad;</w:t>
      </w:r>
      <w:r w:rsidR="00A87144">
        <w:rPr>
          <w:rFonts w:ascii="Arial" w:hAnsi="Arial" w:cs="Arial"/>
          <w:bCs/>
          <w:sz w:val="20"/>
          <w:szCs w:val="20"/>
          <w:lang w:val="sr-Latn-BA" w:eastAsia="bs-Latn-BA"/>
        </w:rPr>
        <w:t xml:space="preserve"> p</w:t>
      </w:r>
      <w:r w:rsidR="00A87144" w:rsidRPr="00A87144">
        <w:rPr>
          <w:rFonts w:ascii="Arial" w:hAnsi="Arial" w:cs="Arial"/>
          <w:bCs/>
          <w:sz w:val="20"/>
          <w:szCs w:val="20"/>
          <w:lang w:val="sr-Latn-BA" w:eastAsia="bs-Latn-BA"/>
        </w:rPr>
        <w:t>oznavanje engleskog jezika</w:t>
      </w:r>
      <w:r w:rsidR="00A87144">
        <w:rPr>
          <w:rFonts w:ascii="Arial" w:hAnsi="Arial" w:cs="Arial"/>
          <w:bCs/>
          <w:sz w:val="20"/>
          <w:szCs w:val="20"/>
          <w:lang w:val="sr-Latn-BA" w:eastAsia="bs-Latn-BA"/>
        </w:rPr>
        <w:t>; d</w:t>
      </w:r>
      <w:r w:rsidR="00A87144" w:rsidRPr="00A87144">
        <w:rPr>
          <w:rFonts w:ascii="Arial" w:hAnsi="Arial" w:cs="Arial"/>
          <w:bCs/>
          <w:sz w:val="20"/>
          <w:szCs w:val="20"/>
          <w:lang w:val="sr-Latn-BA" w:eastAsia="bs-Latn-BA"/>
        </w:rPr>
        <w:t>oba</w:t>
      </w:r>
      <w:r w:rsidR="00A87144">
        <w:rPr>
          <w:rFonts w:ascii="Arial" w:hAnsi="Arial" w:cs="Arial"/>
          <w:bCs/>
          <w:sz w:val="20"/>
          <w:szCs w:val="20"/>
          <w:lang w:val="sr-Latn-BA" w:eastAsia="bs-Latn-BA"/>
        </w:rPr>
        <w:t>r</w:t>
      </w:r>
      <w:r w:rsidR="00A87144" w:rsidRPr="00A87144">
        <w:rPr>
          <w:rFonts w:ascii="Arial" w:hAnsi="Arial" w:cs="Arial"/>
          <w:bCs/>
          <w:sz w:val="20"/>
          <w:szCs w:val="20"/>
          <w:lang w:val="sr-Latn-BA" w:eastAsia="bs-Latn-BA"/>
        </w:rPr>
        <w:t xml:space="preserve"> </w:t>
      </w:r>
      <w:r w:rsidR="00A87144">
        <w:rPr>
          <w:rFonts w:ascii="Arial" w:hAnsi="Arial" w:cs="Arial"/>
          <w:bCs/>
          <w:sz w:val="20"/>
          <w:szCs w:val="20"/>
          <w:lang w:val="sr-Latn-BA" w:eastAsia="bs-Latn-BA"/>
        </w:rPr>
        <w:t>nivo</w:t>
      </w:r>
      <w:r w:rsidR="00A87144" w:rsidRPr="00A87144">
        <w:rPr>
          <w:rFonts w:ascii="Arial" w:hAnsi="Arial" w:cs="Arial"/>
          <w:bCs/>
          <w:sz w:val="20"/>
          <w:szCs w:val="20"/>
          <w:lang w:val="sr-Latn-BA" w:eastAsia="bs-Latn-BA"/>
        </w:rPr>
        <w:t xml:space="preserve"> informatičke pismenosti. </w:t>
      </w:r>
      <w:r w:rsidR="00BC29F5" w:rsidRPr="00B0730D">
        <w:rPr>
          <w:rFonts w:ascii="Arial" w:eastAsia="Calibri" w:hAnsi="Arial" w:cs="Arial"/>
          <w:b/>
          <w:sz w:val="20"/>
          <w:szCs w:val="20"/>
          <w:lang w:val="sr-Latn-BA" w:eastAsia="en-US"/>
        </w:rPr>
        <w:t>Status:</w:t>
      </w:r>
      <w:r w:rsidR="00BC29F5" w:rsidRPr="00B0730D">
        <w:rPr>
          <w:rFonts w:ascii="Arial" w:eastAsia="Calibri" w:hAnsi="Arial" w:cs="Arial"/>
          <w:sz w:val="20"/>
          <w:szCs w:val="20"/>
          <w:lang w:val="sr-Latn-BA" w:eastAsia="en-US"/>
        </w:rPr>
        <w:t xml:space="preserve"> </w:t>
      </w:r>
      <w:r w:rsidR="00B86722" w:rsidRPr="00B0730D">
        <w:rPr>
          <w:rFonts w:ascii="Arial" w:eastAsia="Calibri" w:hAnsi="Arial" w:cs="Arial"/>
          <w:sz w:val="20"/>
          <w:szCs w:val="20"/>
          <w:lang w:val="sr-Latn-BA" w:eastAsia="en-US"/>
        </w:rPr>
        <w:t xml:space="preserve">državni službenik </w:t>
      </w:r>
      <w:r w:rsidR="00964A3E" w:rsidRPr="00B0730D">
        <w:rPr>
          <w:rFonts w:ascii="Arial" w:eastAsia="Calibri" w:hAnsi="Arial" w:cs="Arial"/>
          <w:sz w:val="20"/>
          <w:szCs w:val="20"/>
          <w:lang w:val="sr-Latn-BA" w:eastAsia="en-US"/>
        </w:rPr>
        <w:t>–</w:t>
      </w:r>
      <w:r w:rsidR="00FC7603" w:rsidRPr="00B0730D">
        <w:rPr>
          <w:rFonts w:ascii="Arial" w:eastAsia="Calibri" w:hAnsi="Arial" w:cs="Arial"/>
          <w:sz w:val="20"/>
          <w:szCs w:val="20"/>
          <w:lang w:val="sr-Latn-BA" w:eastAsia="en-US"/>
        </w:rPr>
        <w:t xml:space="preserve"> </w:t>
      </w:r>
      <w:r w:rsidR="0047595D">
        <w:rPr>
          <w:rFonts w:ascii="Arial" w:eastAsia="Calibri" w:hAnsi="Arial" w:cs="Arial"/>
          <w:sz w:val="20"/>
          <w:szCs w:val="20"/>
          <w:lang w:val="sr-Latn-BA" w:eastAsia="en-US"/>
        </w:rPr>
        <w:t>rukovodeći državni službenik</w:t>
      </w:r>
      <w:r w:rsidR="00964A3E" w:rsidRPr="00B0730D">
        <w:rPr>
          <w:rFonts w:ascii="Arial" w:eastAsia="Calibri" w:hAnsi="Arial" w:cs="Arial"/>
          <w:sz w:val="20"/>
          <w:szCs w:val="20"/>
          <w:lang w:val="sr-Latn-BA" w:eastAsia="en-US"/>
        </w:rPr>
        <w:t>.</w:t>
      </w:r>
    </w:p>
    <w:p w14:paraId="1516931C" w14:textId="3CD98360" w:rsidR="00BC29F5" w:rsidRPr="00B0730D" w:rsidRDefault="00BC29F5" w:rsidP="00BC29F5">
      <w:pPr>
        <w:jc w:val="both"/>
        <w:rPr>
          <w:rFonts w:ascii="Arial" w:hAnsi="Arial" w:cs="Arial"/>
          <w:sz w:val="20"/>
          <w:szCs w:val="20"/>
          <w:lang w:val="sr-Latn-BA" w:eastAsia="en-US"/>
        </w:rPr>
      </w:pPr>
      <w:r w:rsidRPr="00B0730D">
        <w:rPr>
          <w:rFonts w:ascii="Arial" w:hAnsi="Arial" w:cs="Arial"/>
          <w:b/>
          <w:sz w:val="20"/>
          <w:szCs w:val="20"/>
          <w:lang w:val="sr-Latn-BA" w:eastAsia="en-US"/>
        </w:rPr>
        <w:t xml:space="preserve">Pripadajuća osnovna neto </w:t>
      </w:r>
      <w:r w:rsidR="00FD1D7D" w:rsidRPr="00B0730D">
        <w:rPr>
          <w:rFonts w:ascii="Arial" w:hAnsi="Arial" w:cs="Arial"/>
          <w:b/>
          <w:sz w:val="20"/>
          <w:szCs w:val="20"/>
          <w:lang w:val="sr-Latn-BA" w:eastAsia="en-US"/>
        </w:rPr>
        <w:t>plata</w:t>
      </w:r>
      <w:r w:rsidRPr="00B0730D">
        <w:rPr>
          <w:rFonts w:ascii="Arial" w:hAnsi="Arial" w:cs="Arial"/>
          <w:i/>
          <w:sz w:val="20"/>
          <w:szCs w:val="20"/>
          <w:lang w:val="sr-Latn-BA" w:eastAsia="en-US"/>
        </w:rPr>
        <w:t>:</w:t>
      </w:r>
      <w:r w:rsidR="005A52C0" w:rsidRPr="00B0730D">
        <w:rPr>
          <w:rFonts w:ascii="Arial" w:hAnsi="Arial" w:cs="Arial"/>
          <w:sz w:val="20"/>
          <w:szCs w:val="20"/>
          <w:lang w:val="sr-Latn-BA" w:eastAsia="en-US"/>
        </w:rPr>
        <w:t xml:space="preserve"> </w:t>
      </w:r>
      <w:r w:rsidR="00A87144">
        <w:rPr>
          <w:rFonts w:ascii="Arial" w:hAnsi="Arial" w:cs="Arial"/>
          <w:sz w:val="20"/>
          <w:szCs w:val="20"/>
          <w:lang w:val="sr-Latn-BA" w:eastAsia="en-US"/>
        </w:rPr>
        <w:t xml:space="preserve">2130,00 </w:t>
      </w:r>
      <w:r w:rsidR="00D737CF" w:rsidRPr="00D737CF">
        <w:rPr>
          <w:rFonts w:ascii="Arial" w:hAnsi="Arial" w:cs="Arial"/>
          <w:sz w:val="20"/>
          <w:szCs w:val="20"/>
          <w:lang w:val="sr-Latn-BA" w:eastAsia="en-US"/>
        </w:rPr>
        <w:t>KM</w:t>
      </w:r>
    </w:p>
    <w:p w14:paraId="1E16600E" w14:textId="72612BCF" w:rsidR="00BC29F5" w:rsidRPr="00B0730D" w:rsidRDefault="00BC29F5" w:rsidP="00BC29F5">
      <w:pPr>
        <w:jc w:val="both"/>
        <w:rPr>
          <w:rFonts w:ascii="Arial" w:eastAsia="Calibri" w:hAnsi="Arial" w:cs="Arial"/>
          <w:sz w:val="20"/>
          <w:szCs w:val="20"/>
          <w:lang w:val="sr-Latn-BA" w:eastAsia="en-US"/>
        </w:rPr>
      </w:pPr>
      <w:r w:rsidRPr="00B0730D">
        <w:rPr>
          <w:rFonts w:ascii="Arial" w:eastAsia="Calibri" w:hAnsi="Arial" w:cs="Arial"/>
          <w:b/>
          <w:sz w:val="20"/>
          <w:szCs w:val="20"/>
          <w:lang w:val="sr-Latn-BA" w:eastAsia="en-US"/>
        </w:rPr>
        <w:t xml:space="preserve">Broj </w:t>
      </w:r>
      <w:r w:rsidR="00FD1D7D" w:rsidRPr="00B0730D">
        <w:rPr>
          <w:rFonts w:ascii="Arial" w:eastAsia="Calibri" w:hAnsi="Arial" w:cs="Arial"/>
          <w:b/>
          <w:sz w:val="20"/>
          <w:szCs w:val="20"/>
          <w:lang w:val="sr-Latn-BA" w:eastAsia="en-US"/>
        </w:rPr>
        <w:t>izvršilac</w:t>
      </w:r>
      <w:r w:rsidRPr="00B0730D">
        <w:rPr>
          <w:rFonts w:ascii="Arial" w:eastAsia="Calibri" w:hAnsi="Arial" w:cs="Arial"/>
          <w:b/>
          <w:sz w:val="20"/>
          <w:szCs w:val="20"/>
          <w:lang w:val="sr-Latn-BA" w:eastAsia="en-US"/>
        </w:rPr>
        <w:t>a:</w:t>
      </w:r>
      <w:r w:rsidR="00807844" w:rsidRPr="00B0730D">
        <w:rPr>
          <w:rFonts w:ascii="Arial" w:eastAsia="Calibri" w:hAnsi="Arial" w:cs="Arial"/>
          <w:sz w:val="20"/>
          <w:szCs w:val="20"/>
          <w:lang w:val="sr-Latn-BA" w:eastAsia="en-US"/>
        </w:rPr>
        <w:t xml:space="preserve"> </w:t>
      </w:r>
      <w:r w:rsidR="008F5FAA">
        <w:rPr>
          <w:rFonts w:ascii="Arial" w:eastAsia="Calibri" w:hAnsi="Arial" w:cs="Arial"/>
          <w:sz w:val="20"/>
          <w:szCs w:val="20"/>
          <w:lang w:val="sr-Latn-BA" w:eastAsia="en-US"/>
        </w:rPr>
        <w:t>jedan</w:t>
      </w:r>
      <w:r w:rsidR="00CA6AB2" w:rsidRPr="00B0730D">
        <w:rPr>
          <w:rFonts w:ascii="Arial" w:eastAsia="Calibri" w:hAnsi="Arial" w:cs="Arial"/>
          <w:sz w:val="20"/>
          <w:szCs w:val="20"/>
          <w:lang w:val="sr-Latn-BA" w:eastAsia="en-US"/>
        </w:rPr>
        <w:t xml:space="preserve"> </w:t>
      </w:r>
      <w:r w:rsidRPr="00B0730D">
        <w:rPr>
          <w:rFonts w:ascii="Arial" w:eastAsia="Calibri" w:hAnsi="Arial" w:cs="Arial"/>
          <w:sz w:val="20"/>
          <w:szCs w:val="20"/>
          <w:lang w:val="sr-Latn-BA" w:eastAsia="en-US"/>
        </w:rPr>
        <w:t>(</w:t>
      </w:r>
      <w:r w:rsidR="008F5FAA">
        <w:rPr>
          <w:rFonts w:ascii="Arial" w:eastAsia="Calibri" w:hAnsi="Arial" w:cs="Arial"/>
          <w:sz w:val="20"/>
          <w:szCs w:val="20"/>
          <w:lang w:val="sr-Latn-BA" w:eastAsia="en-US"/>
        </w:rPr>
        <w:t>1</w:t>
      </w:r>
      <w:r w:rsidRPr="00B0730D">
        <w:rPr>
          <w:rFonts w:ascii="Arial" w:eastAsia="Calibri" w:hAnsi="Arial" w:cs="Arial"/>
          <w:sz w:val="20"/>
          <w:szCs w:val="20"/>
          <w:lang w:val="sr-Latn-BA" w:eastAsia="en-US"/>
        </w:rPr>
        <w:t>)</w:t>
      </w:r>
    </w:p>
    <w:p w14:paraId="5B6FCC7B" w14:textId="4E3D15A8" w:rsidR="00BC29F5" w:rsidRDefault="00BC29F5" w:rsidP="00BC29F5">
      <w:pPr>
        <w:jc w:val="both"/>
        <w:rPr>
          <w:rFonts w:ascii="Arial" w:eastAsia="Calibri" w:hAnsi="Arial" w:cs="Arial"/>
          <w:sz w:val="20"/>
          <w:szCs w:val="20"/>
          <w:lang w:val="sr-Latn-BA" w:eastAsia="en-US"/>
        </w:rPr>
      </w:pPr>
      <w:r w:rsidRPr="00B0730D">
        <w:rPr>
          <w:rFonts w:ascii="Arial" w:eastAsia="Calibri" w:hAnsi="Arial" w:cs="Arial"/>
          <w:b/>
          <w:sz w:val="20"/>
          <w:szCs w:val="20"/>
          <w:lang w:val="sr-Latn-BA" w:eastAsia="en-US"/>
        </w:rPr>
        <w:t>Mjesto rada:</w:t>
      </w:r>
      <w:r w:rsidRPr="00B0730D">
        <w:rPr>
          <w:rFonts w:ascii="Arial" w:eastAsia="Calibri" w:hAnsi="Arial" w:cs="Arial"/>
          <w:sz w:val="20"/>
          <w:szCs w:val="20"/>
          <w:lang w:val="sr-Latn-BA" w:eastAsia="en-US"/>
        </w:rPr>
        <w:t xml:space="preserve"> </w:t>
      </w:r>
      <w:r w:rsidR="00A87144">
        <w:rPr>
          <w:rFonts w:ascii="Arial" w:eastAsia="Calibri" w:hAnsi="Arial" w:cs="Arial"/>
          <w:sz w:val="20"/>
          <w:szCs w:val="20"/>
          <w:lang w:val="sr-Latn-BA" w:eastAsia="en-US"/>
        </w:rPr>
        <w:t>Sarajevo</w:t>
      </w:r>
    </w:p>
    <w:p w14:paraId="1874A999" w14:textId="72EF6E3E" w:rsidR="00603157" w:rsidRDefault="00603157" w:rsidP="00BC29F5">
      <w:pPr>
        <w:jc w:val="both"/>
        <w:rPr>
          <w:rFonts w:ascii="Arial" w:eastAsia="Calibri" w:hAnsi="Arial" w:cs="Arial"/>
          <w:sz w:val="20"/>
          <w:szCs w:val="20"/>
          <w:lang w:val="sr-Latn-BA" w:eastAsia="en-US"/>
        </w:rPr>
      </w:pPr>
    </w:p>
    <w:p w14:paraId="6665254D" w14:textId="3F37B0BC" w:rsidR="00603157" w:rsidRDefault="00603157" w:rsidP="00BC29F5">
      <w:pPr>
        <w:jc w:val="both"/>
        <w:rPr>
          <w:rFonts w:ascii="Arial" w:eastAsia="Calibri" w:hAnsi="Arial" w:cs="Arial"/>
          <w:sz w:val="20"/>
          <w:szCs w:val="20"/>
          <w:lang w:val="sr-Latn-BA" w:eastAsia="en-US"/>
        </w:rPr>
      </w:pPr>
      <w:r w:rsidRPr="00603157">
        <w:rPr>
          <w:rFonts w:ascii="Arial" w:eastAsia="Calibri" w:hAnsi="Arial" w:cs="Arial"/>
          <w:sz w:val="20"/>
          <w:szCs w:val="20"/>
          <w:lang w:val="sr-Latn-BA" w:eastAsia="en-US"/>
        </w:rPr>
        <w:t>Odsjek za nastave planove i programe (NPP)</w:t>
      </w:r>
    </w:p>
    <w:bookmarkEnd w:id="6"/>
    <w:p w14:paraId="13271552" w14:textId="77777777" w:rsidR="00A87144" w:rsidRPr="00B0730D" w:rsidRDefault="00A87144" w:rsidP="00BC29F5">
      <w:pPr>
        <w:jc w:val="both"/>
        <w:rPr>
          <w:rFonts w:ascii="Arial" w:eastAsia="Calibri" w:hAnsi="Arial" w:cs="Arial"/>
          <w:sz w:val="20"/>
          <w:szCs w:val="20"/>
          <w:lang w:val="sr-Latn-BA" w:eastAsia="en-US"/>
        </w:rPr>
      </w:pPr>
    </w:p>
    <w:bookmarkEnd w:id="0"/>
    <w:bookmarkEnd w:id="2"/>
    <w:bookmarkEnd w:id="8"/>
    <w:p w14:paraId="1C0A44BD" w14:textId="6013E25A" w:rsidR="00A87144" w:rsidRDefault="00A87144" w:rsidP="00A87144">
      <w:pPr>
        <w:jc w:val="both"/>
        <w:rPr>
          <w:rFonts w:ascii="Arial" w:hAnsi="Arial" w:cs="Arial"/>
          <w:b/>
          <w:bCs/>
          <w:sz w:val="20"/>
          <w:szCs w:val="20"/>
          <w:u w:val="single"/>
          <w:lang w:val="sr-Latn-BA" w:eastAsia="bs-Latn-BA"/>
        </w:rPr>
      </w:pPr>
      <w:r w:rsidRPr="00CF153C">
        <w:rPr>
          <w:rFonts w:ascii="Arial" w:hAnsi="Arial" w:cs="Arial"/>
          <w:b/>
          <w:bCs/>
          <w:sz w:val="20"/>
          <w:szCs w:val="20"/>
          <w:u w:val="single"/>
          <w:lang w:val="sr-Latn-BA" w:eastAsia="bs-Latn-BA"/>
        </w:rPr>
        <w:t>1/0</w:t>
      </w:r>
      <w:r w:rsidR="00603157">
        <w:rPr>
          <w:rFonts w:ascii="Arial" w:hAnsi="Arial" w:cs="Arial"/>
          <w:b/>
          <w:bCs/>
          <w:sz w:val="20"/>
          <w:szCs w:val="20"/>
          <w:u w:val="single"/>
          <w:lang w:val="sr-Latn-BA" w:eastAsia="bs-Latn-BA"/>
        </w:rPr>
        <w:t>2</w:t>
      </w:r>
      <w:r w:rsidRPr="00CF153C">
        <w:rPr>
          <w:rFonts w:ascii="Arial" w:hAnsi="Arial" w:cs="Arial"/>
          <w:b/>
          <w:bCs/>
          <w:sz w:val="20"/>
          <w:szCs w:val="20"/>
          <w:u w:val="single"/>
          <w:lang w:val="sr-Latn-BA" w:eastAsia="bs-Latn-BA"/>
        </w:rPr>
        <w:t xml:space="preserve"> </w:t>
      </w:r>
      <w:r w:rsidR="00603157" w:rsidRPr="00603157">
        <w:rPr>
          <w:rFonts w:ascii="Arial" w:hAnsi="Arial" w:cs="Arial"/>
          <w:b/>
          <w:bCs/>
          <w:sz w:val="20"/>
          <w:szCs w:val="20"/>
          <w:u w:val="single"/>
          <w:lang w:val="sr-Latn-BA" w:eastAsia="bs-Latn-BA"/>
        </w:rPr>
        <w:t>Stručni savjetnik za modularne nastavne planove i programe</w:t>
      </w:r>
    </w:p>
    <w:p w14:paraId="64680F4B" w14:textId="095A0166" w:rsidR="00603157" w:rsidRPr="00972A05" w:rsidRDefault="00A87144" w:rsidP="00603157">
      <w:pPr>
        <w:jc w:val="both"/>
        <w:rPr>
          <w:rFonts w:ascii="Arial" w:hAnsi="Arial" w:cs="Arial"/>
          <w:bCs/>
          <w:sz w:val="20"/>
          <w:szCs w:val="20"/>
          <w:lang w:val="sr-Cyrl-BA" w:eastAsia="bs-Latn-BA"/>
        </w:rPr>
      </w:pPr>
      <w:r w:rsidRPr="00B0730D">
        <w:rPr>
          <w:rFonts w:ascii="Arial" w:hAnsi="Arial" w:cs="Arial"/>
          <w:b/>
          <w:bCs/>
          <w:sz w:val="20"/>
          <w:szCs w:val="20"/>
          <w:lang w:val="sr-Latn-BA" w:eastAsia="bs-Latn-BA"/>
        </w:rPr>
        <w:t>Opis poslova i radnih zadataka:</w:t>
      </w:r>
      <w:r w:rsidRPr="00B0730D">
        <w:rPr>
          <w:rFonts w:ascii="Arial" w:hAnsi="Arial" w:cs="Arial"/>
          <w:bCs/>
          <w:sz w:val="20"/>
          <w:szCs w:val="20"/>
          <w:lang w:val="sr-Latn-BA" w:eastAsia="bs-Latn-BA"/>
        </w:rPr>
        <w:t xml:space="preserve"> </w:t>
      </w:r>
      <w:r w:rsidR="00603157" w:rsidRPr="00603157">
        <w:rPr>
          <w:rFonts w:ascii="Arial" w:hAnsi="Arial" w:cs="Arial"/>
          <w:bCs/>
          <w:sz w:val="20"/>
          <w:szCs w:val="20"/>
          <w:lang w:val="sr-Latn-BA" w:eastAsia="bs-Latn-BA"/>
        </w:rPr>
        <w:t>Savjetuje u kreiranju sadržaja nastavnih planova i programa u srednjem strukovnom obrazovanju</w:t>
      </w:r>
      <w:r w:rsidR="00603157">
        <w:rPr>
          <w:rFonts w:ascii="Arial" w:hAnsi="Arial" w:cs="Arial"/>
          <w:bCs/>
          <w:sz w:val="20"/>
          <w:szCs w:val="20"/>
          <w:lang w:val="sr-Latn-BA" w:eastAsia="bs-Latn-BA"/>
        </w:rPr>
        <w:t xml:space="preserve">. </w:t>
      </w:r>
      <w:r w:rsidR="00603157" w:rsidRPr="00603157">
        <w:rPr>
          <w:rFonts w:ascii="Arial" w:hAnsi="Arial" w:cs="Arial"/>
          <w:bCs/>
          <w:sz w:val="20"/>
          <w:szCs w:val="20"/>
          <w:lang w:val="sr-Latn-BA" w:eastAsia="bs-Latn-BA"/>
        </w:rPr>
        <w:t xml:space="preserve">Predlaže aktivnosti za implementaciju sadržaja nastavnih planova i programa </w:t>
      </w:r>
      <w:r w:rsidR="00603157">
        <w:rPr>
          <w:rFonts w:ascii="Arial" w:hAnsi="Arial" w:cs="Arial"/>
          <w:bCs/>
          <w:sz w:val="20"/>
          <w:szCs w:val="20"/>
          <w:lang w:val="sr-Latn-BA" w:eastAsia="bs-Latn-BA"/>
        </w:rPr>
        <w:t>z</w:t>
      </w:r>
      <w:r w:rsidR="00603157" w:rsidRPr="00603157">
        <w:rPr>
          <w:rFonts w:ascii="Arial" w:hAnsi="Arial" w:cs="Arial"/>
          <w:bCs/>
          <w:sz w:val="20"/>
          <w:szCs w:val="20"/>
          <w:lang w:val="sr-Latn-BA" w:eastAsia="bs-Latn-BA"/>
        </w:rPr>
        <w:t>a stručne predmete u nastavnoj praksi</w:t>
      </w:r>
      <w:r w:rsidR="00603157">
        <w:rPr>
          <w:rFonts w:ascii="Arial" w:hAnsi="Arial" w:cs="Arial"/>
          <w:bCs/>
          <w:sz w:val="20"/>
          <w:szCs w:val="20"/>
          <w:lang w:val="sr-Latn-BA" w:eastAsia="bs-Latn-BA"/>
        </w:rPr>
        <w:t xml:space="preserve">. </w:t>
      </w:r>
      <w:r w:rsidR="00603157" w:rsidRPr="00603157">
        <w:rPr>
          <w:rFonts w:ascii="Arial" w:hAnsi="Arial" w:cs="Arial"/>
          <w:bCs/>
          <w:sz w:val="20"/>
          <w:szCs w:val="20"/>
          <w:lang w:val="sr-Latn-BA" w:eastAsia="bs-Latn-BA"/>
        </w:rPr>
        <w:t>Savjetuje u kreiranju koncepta modularnih NPP-ova</w:t>
      </w:r>
      <w:r w:rsidR="00603157">
        <w:rPr>
          <w:rFonts w:ascii="Arial" w:hAnsi="Arial" w:cs="Arial"/>
          <w:bCs/>
          <w:sz w:val="20"/>
          <w:szCs w:val="20"/>
          <w:lang w:val="sr-Latn-BA" w:eastAsia="bs-Latn-BA"/>
        </w:rPr>
        <w:t xml:space="preserve">. </w:t>
      </w:r>
      <w:r w:rsidR="00603157" w:rsidRPr="00603157">
        <w:rPr>
          <w:rFonts w:ascii="Arial" w:hAnsi="Arial" w:cs="Arial"/>
          <w:bCs/>
          <w:sz w:val="20"/>
          <w:szCs w:val="20"/>
          <w:lang w:val="sr-Latn-BA" w:eastAsia="bs-Latn-BA"/>
        </w:rPr>
        <w:t>Organiz</w:t>
      </w:r>
      <w:r w:rsidR="00972A05">
        <w:rPr>
          <w:rFonts w:ascii="Arial" w:hAnsi="Arial" w:cs="Arial"/>
          <w:bCs/>
          <w:sz w:val="20"/>
          <w:szCs w:val="20"/>
          <w:lang w:val="sr-Latn-BA" w:eastAsia="bs-Latn-BA"/>
        </w:rPr>
        <w:t>uje</w:t>
      </w:r>
      <w:r w:rsidR="00603157" w:rsidRPr="00603157">
        <w:rPr>
          <w:rFonts w:ascii="Arial" w:hAnsi="Arial" w:cs="Arial"/>
          <w:bCs/>
          <w:sz w:val="20"/>
          <w:szCs w:val="20"/>
          <w:lang w:val="sr-Latn-BA" w:eastAsia="bs-Latn-BA"/>
        </w:rPr>
        <w:t xml:space="preserve"> i vodi rad ekspertskih radnih skupina</w:t>
      </w:r>
      <w:r w:rsidR="00603157">
        <w:rPr>
          <w:rFonts w:ascii="Arial" w:hAnsi="Arial" w:cs="Arial"/>
          <w:bCs/>
          <w:sz w:val="20"/>
          <w:szCs w:val="20"/>
          <w:lang w:val="sr-Latn-BA" w:eastAsia="bs-Latn-BA"/>
        </w:rPr>
        <w:t xml:space="preserve">. </w:t>
      </w:r>
      <w:r w:rsidR="00603157" w:rsidRPr="00603157">
        <w:rPr>
          <w:rFonts w:ascii="Arial" w:hAnsi="Arial" w:cs="Arial"/>
          <w:bCs/>
          <w:sz w:val="20"/>
          <w:szCs w:val="20"/>
          <w:lang w:val="sr-Latn-BA" w:eastAsia="bs-Latn-BA"/>
        </w:rPr>
        <w:t>Savjetuje u izradi prilagođenih programa stručnih predmeta za obrazovanje djece sa posebnim potrebama</w:t>
      </w:r>
      <w:r w:rsidR="00603157">
        <w:rPr>
          <w:rFonts w:ascii="Arial" w:hAnsi="Arial" w:cs="Arial"/>
          <w:bCs/>
          <w:sz w:val="20"/>
          <w:szCs w:val="20"/>
          <w:lang w:val="sr-Latn-BA" w:eastAsia="bs-Latn-BA"/>
        </w:rPr>
        <w:t xml:space="preserve">. </w:t>
      </w:r>
      <w:r w:rsidR="00603157" w:rsidRPr="00603157">
        <w:rPr>
          <w:rFonts w:ascii="Arial" w:hAnsi="Arial" w:cs="Arial"/>
          <w:bCs/>
          <w:sz w:val="20"/>
          <w:szCs w:val="20"/>
          <w:lang w:val="sr-Latn-BA" w:eastAsia="bs-Latn-BA"/>
        </w:rPr>
        <w:t>Organiz</w:t>
      </w:r>
      <w:r w:rsidR="00972A05">
        <w:rPr>
          <w:rFonts w:ascii="Arial" w:hAnsi="Arial" w:cs="Arial"/>
          <w:bCs/>
          <w:sz w:val="20"/>
          <w:szCs w:val="20"/>
          <w:lang w:val="sr-Latn-BA" w:eastAsia="bs-Latn-BA"/>
        </w:rPr>
        <w:t>uje</w:t>
      </w:r>
      <w:r w:rsidR="00603157" w:rsidRPr="00603157">
        <w:rPr>
          <w:rFonts w:ascii="Arial" w:hAnsi="Arial" w:cs="Arial"/>
          <w:bCs/>
          <w:sz w:val="20"/>
          <w:szCs w:val="20"/>
          <w:lang w:val="sr-Latn-BA" w:eastAsia="bs-Latn-BA"/>
        </w:rPr>
        <w:t xml:space="preserve"> i provodi program obuke nastavnika u oblasti modularnih NPP-ova</w:t>
      </w:r>
      <w:r w:rsidR="00603157">
        <w:rPr>
          <w:rFonts w:ascii="Arial" w:hAnsi="Arial" w:cs="Arial"/>
          <w:bCs/>
          <w:sz w:val="20"/>
          <w:szCs w:val="20"/>
          <w:lang w:val="sr-Latn-BA" w:eastAsia="bs-Latn-BA"/>
        </w:rPr>
        <w:t xml:space="preserve">. </w:t>
      </w:r>
      <w:r w:rsidR="00603157" w:rsidRPr="00603157">
        <w:rPr>
          <w:rFonts w:ascii="Arial" w:hAnsi="Arial" w:cs="Arial"/>
          <w:bCs/>
          <w:sz w:val="20"/>
          <w:szCs w:val="20"/>
          <w:lang w:val="sr-Latn-BA" w:eastAsia="bs-Latn-BA"/>
        </w:rPr>
        <w:t>S</w:t>
      </w:r>
      <w:r w:rsidR="00603157">
        <w:rPr>
          <w:rFonts w:ascii="Arial" w:hAnsi="Arial" w:cs="Arial"/>
          <w:bCs/>
          <w:sz w:val="20"/>
          <w:szCs w:val="20"/>
          <w:lang w:val="sr-Latn-BA" w:eastAsia="bs-Latn-BA"/>
        </w:rPr>
        <w:t>a</w:t>
      </w:r>
      <w:r w:rsidR="00603157" w:rsidRPr="00603157">
        <w:rPr>
          <w:rFonts w:ascii="Arial" w:hAnsi="Arial" w:cs="Arial"/>
          <w:bCs/>
          <w:sz w:val="20"/>
          <w:szCs w:val="20"/>
          <w:lang w:val="sr-Latn-BA" w:eastAsia="bs-Latn-BA"/>
        </w:rPr>
        <w:t>rađuje s partnerskim institucijama u realizaciji projekata iz obrazovanja</w:t>
      </w:r>
      <w:r w:rsidR="00603157">
        <w:rPr>
          <w:rFonts w:ascii="Arial" w:hAnsi="Arial" w:cs="Arial"/>
          <w:bCs/>
          <w:sz w:val="20"/>
          <w:szCs w:val="20"/>
          <w:lang w:val="sr-Latn-BA" w:eastAsia="bs-Latn-BA"/>
        </w:rPr>
        <w:t>.</w:t>
      </w:r>
    </w:p>
    <w:p w14:paraId="1A7AB9A1" w14:textId="6A8DFE77" w:rsidR="00A87144" w:rsidRDefault="00A87144" w:rsidP="00603157">
      <w:pPr>
        <w:jc w:val="both"/>
        <w:rPr>
          <w:rFonts w:ascii="Arial" w:hAnsi="Arial" w:cs="Arial"/>
          <w:bCs/>
          <w:sz w:val="20"/>
          <w:szCs w:val="20"/>
          <w:lang w:val="sr-Latn-BA" w:eastAsia="bs-Latn-BA"/>
        </w:rPr>
      </w:pPr>
      <w:r w:rsidRPr="00B0730D">
        <w:rPr>
          <w:rFonts w:ascii="Arial" w:hAnsi="Arial" w:cs="Arial"/>
          <w:b/>
          <w:bCs/>
          <w:sz w:val="20"/>
          <w:szCs w:val="20"/>
          <w:lang w:val="sr-Latn-BA" w:eastAsia="bs-Latn-BA"/>
        </w:rPr>
        <w:t>Posebni uslovi:</w:t>
      </w:r>
      <w:r w:rsidRPr="00B0730D">
        <w:rPr>
          <w:rFonts w:ascii="Arial" w:hAnsi="Arial" w:cs="Arial"/>
          <w:bCs/>
          <w:sz w:val="20"/>
          <w:szCs w:val="20"/>
          <w:lang w:val="sr-Latn-BA" w:eastAsia="bs-Latn-BA"/>
        </w:rPr>
        <w:t xml:space="preserve"> </w:t>
      </w:r>
      <w:r w:rsidRPr="00A87144">
        <w:rPr>
          <w:rFonts w:ascii="Arial" w:hAnsi="Arial" w:cs="Arial"/>
          <w:bCs/>
          <w:sz w:val="20"/>
          <w:szCs w:val="20"/>
          <w:lang w:val="sr-Latn-BA" w:eastAsia="bs-Latn-BA"/>
        </w:rPr>
        <w:t xml:space="preserve">Visoka stručna sprema VII </w:t>
      </w:r>
      <w:r>
        <w:rPr>
          <w:rFonts w:ascii="Arial" w:hAnsi="Arial" w:cs="Arial"/>
          <w:bCs/>
          <w:sz w:val="20"/>
          <w:szCs w:val="20"/>
          <w:lang w:val="sr-Latn-BA" w:eastAsia="bs-Latn-BA"/>
        </w:rPr>
        <w:t>stepen</w:t>
      </w:r>
      <w:r w:rsidRPr="00A87144">
        <w:rPr>
          <w:rFonts w:ascii="Arial" w:hAnsi="Arial" w:cs="Arial"/>
          <w:bCs/>
          <w:sz w:val="20"/>
          <w:szCs w:val="20"/>
          <w:lang w:val="sr-Latn-BA" w:eastAsia="bs-Latn-BA"/>
        </w:rPr>
        <w:t xml:space="preserve"> ili ekvivalent Bolonjskog </w:t>
      </w:r>
      <w:r>
        <w:rPr>
          <w:rFonts w:ascii="Arial" w:hAnsi="Arial" w:cs="Arial"/>
          <w:bCs/>
          <w:sz w:val="20"/>
          <w:szCs w:val="20"/>
          <w:lang w:val="sr-Latn-BA" w:eastAsia="bs-Latn-BA"/>
        </w:rPr>
        <w:t>sistema</w:t>
      </w:r>
      <w:r w:rsidRPr="00A87144">
        <w:rPr>
          <w:rFonts w:ascii="Arial" w:hAnsi="Arial" w:cs="Arial"/>
          <w:bCs/>
          <w:sz w:val="20"/>
          <w:szCs w:val="20"/>
          <w:lang w:val="sr-Latn-BA" w:eastAsia="bs-Latn-BA"/>
        </w:rPr>
        <w:t xml:space="preserve"> sa ostvarenih 240 ECTS bodova - završen fakultet tehničkog ili srodnog stručnog usmjerenja; </w:t>
      </w:r>
      <w:r>
        <w:rPr>
          <w:rFonts w:ascii="Arial" w:hAnsi="Arial" w:cs="Arial"/>
          <w:bCs/>
          <w:sz w:val="20"/>
          <w:szCs w:val="20"/>
          <w:lang w:val="sr-Latn-BA" w:eastAsia="bs-Latn-BA"/>
        </w:rPr>
        <w:t>n</w:t>
      </w:r>
      <w:r w:rsidRPr="00A87144">
        <w:rPr>
          <w:rFonts w:ascii="Arial" w:hAnsi="Arial" w:cs="Arial"/>
          <w:bCs/>
          <w:sz w:val="20"/>
          <w:szCs w:val="20"/>
          <w:lang w:val="sr-Latn-BA" w:eastAsia="bs-Latn-BA"/>
        </w:rPr>
        <w:t>ajmanje tri (3) godine radnog iskustva u struci</w:t>
      </w:r>
      <w:r>
        <w:rPr>
          <w:rFonts w:ascii="Arial" w:hAnsi="Arial" w:cs="Arial"/>
          <w:bCs/>
          <w:sz w:val="20"/>
          <w:szCs w:val="20"/>
          <w:lang w:val="sr-Latn-BA" w:eastAsia="bs-Latn-BA"/>
        </w:rPr>
        <w:t>;</w:t>
      </w:r>
      <w:r w:rsidRPr="00A87144">
        <w:rPr>
          <w:rFonts w:ascii="Arial" w:hAnsi="Arial" w:cs="Arial"/>
          <w:bCs/>
          <w:sz w:val="20"/>
          <w:szCs w:val="20"/>
          <w:lang w:val="sr-Latn-BA" w:eastAsia="bs-Latn-BA"/>
        </w:rPr>
        <w:t xml:space="preserve"> </w:t>
      </w:r>
      <w:r>
        <w:rPr>
          <w:rFonts w:ascii="Arial" w:hAnsi="Arial" w:cs="Arial"/>
          <w:bCs/>
          <w:sz w:val="20"/>
          <w:szCs w:val="20"/>
          <w:lang w:val="sr-Latn-BA" w:eastAsia="bs-Latn-BA"/>
        </w:rPr>
        <w:t>p</w:t>
      </w:r>
      <w:r w:rsidRPr="00A87144">
        <w:rPr>
          <w:rFonts w:ascii="Arial" w:hAnsi="Arial" w:cs="Arial"/>
          <w:bCs/>
          <w:sz w:val="20"/>
          <w:szCs w:val="20"/>
          <w:lang w:val="sr-Latn-BA" w:eastAsia="bs-Latn-BA"/>
        </w:rPr>
        <w:t>oložen stručni upravni ispit;</w:t>
      </w:r>
      <w:r>
        <w:rPr>
          <w:rFonts w:ascii="Arial" w:hAnsi="Arial" w:cs="Arial"/>
          <w:bCs/>
          <w:sz w:val="20"/>
          <w:szCs w:val="20"/>
          <w:lang w:val="sr-Latn-BA" w:eastAsia="bs-Latn-BA"/>
        </w:rPr>
        <w:t xml:space="preserve"> p</w:t>
      </w:r>
      <w:r w:rsidRPr="00A87144">
        <w:rPr>
          <w:rFonts w:ascii="Arial" w:hAnsi="Arial" w:cs="Arial"/>
          <w:bCs/>
          <w:sz w:val="20"/>
          <w:szCs w:val="20"/>
          <w:lang w:val="sr-Latn-BA" w:eastAsia="bs-Latn-BA"/>
        </w:rPr>
        <w:t>oložen stručni ispit za samostalni odgojno-obrazovni rad;</w:t>
      </w:r>
      <w:r>
        <w:rPr>
          <w:rFonts w:ascii="Arial" w:hAnsi="Arial" w:cs="Arial"/>
          <w:bCs/>
          <w:sz w:val="20"/>
          <w:szCs w:val="20"/>
          <w:lang w:val="sr-Latn-BA" w:eastAsia="bs-Latn-BA"/>
        </w:rPr>
        <w:t xml:space="preserve"> p</w:t>
      </w:r>
      <w:r w:rsidRPr="00A87144">
        <w:rPr>
          <w:rFonts w:ascii="Arial" w:hAnsi="Arial" w:cs="Arial"/>
          <w:bCs/>
          <w:sz w:val="20"/>
          <w:szCs w:val="20"/>
          <w:lang w:val="sr-Latn-BA" w:eastAsia="bs-Latn-BA"/>
        </w:rPr>
        <w:t>oznavanje engleskog jezika;</w:t>
      </w:r>
      <w:r>
        <w:rPr>
          <w:rFonts w:ascii="Arial" w:hAnsi="Arial" w:cs="Arial"/>
          <w:bCs/>
          <w:sz w:val="20"/>
          <w:szCs w:val="20"/>
          <w:lang w:val="sr-Latn-BA" w:eastAsia="bs-Latn-BA"/>
        </w:rPr>
        <w:t xml:space="preserve"> d</w:t>
      </w:r>
      <w:r w:rsidRPr="00A87144">
        <w:rPr>
          <w:rFonts w:ascii="Arial" w:hAnsi="Arial" w:cs="Arial"/>
          <w:bCs/>
          <w:sz w:val="20"/>
          <w:szCs w:val="20"/>
          <w:lang w:val="sr-Latn-BA" w:eastAsia="bs-Latn-BA"/>
        </w:rPr>
        <w:t>obro poznavanje rada na računaru.</w:t>
      </w:r>
    </w:p>
    <w:p w14:paraId="67E3970F" w14:textId="771CD9BF" w:rsidR="00A87144" w:rsidRPr="00A87144" w:rsidRDefault="00A87144" w:rsidP="00A87144">
      <w:pPr>
        <w:jc w:val="both"/>
        <w:rPr>
          <w:rFonts w:ascii="Arial" w:hAnsi="Arial" w:cs="Arial"/>
          <w:bCs/>
          <w:sz w:val="20"/>
          <w:szCs w:val="20"/>
          <w:lang w:val="sr-Latn-BA" w:eastAsia="bs-Latn-BA"/>
        </w:rPr>
      </w:pPr>
      <w:r w:rsidRPr="00B0730D">
        <w:rPr>
          <w:rFonts w:ascii="Arial" w:eastAsia="Calibri" w:hAnsi="Arial" w:cs="Arial"/>
          <w:b/>
          <w:sz w:val="20"/>
          <w:szCs w:val="20"/>
          <w:lang w:val="sr-Latn-BA" w:eastAsia="en-US"/>
        </w:rPr>
        <w:t>Status:</w:t>
      </w:r>
      <w:r w:rsidRPr="00B0730D">
        <w:rPr>
          <w:rFonts w:ascii="Arial" w:eastAsia="Calibri" w:hAnsi="Arial" w:cs="Arial"/>
          <w:sz w:val="20"/>
          <w:szCs w:val="20"/>
          <w:lang w:val="sr-Latn-BA" w:eastAsia="en-US"/>
        </w:rPr>
        <w:t xml:space="preserve"> državni službenik – </w:t>
      </w:r>
      <w:r>
        <w:rPr>
          <w:rFonts w:ascii="Arial" w:eastAsia="Calibri" w:hAnsi="Arial" w:cs="Arial"/>
          <w:sz w:val="20"/>
          <w:szCs w:val="20"/>
          <w:lang w:val="sr-Latn-BA" w:eastAsia="en-US"/>
        </w:rPr>
        <w:t>stručni savjetnik</w:t>
      </w:r>
      <w:r w:rsidRPr="00B0730D">
        <w:rPr>
          <w:rFonts w:ascii="Arial" w:eastAsia="Calibri" w:hAnsi="Arial" w:cs="Arial"/>
          <w:sz w:val="20"/>
          <w:szCs w:val="20"/>
          <w:lang w:val="sr-Latn-BA" w:eastAsia="en-US"/>
        </w:rPr>
        <w:t>.</w:t>
      </w:r>
    </w:p>
    <w:p w14:paraId="21271ABB" w14:textId="239882F4" w:rsidR="00A87144" w:rsidRPr="00B0730D" w:rsidRDefault="00A87144" w:rsidP="00A87144">
      <w:pPr>
        <w:jc w:val="both"/>
        <w:rPr>
          <w:rFonts w:ascii="Arial" w:hAnsi="Arial" w:cs="Arial"/>
          <w:sz w:val="20"/>
          <w:szCs w:val="20"/>
          <w:lang w:val="sr-Latn-BA" w:eastAsia="en-US"/>
        </w:rPr>
      </w:pPr>
      <w:r w:rsidRPr="00B0730D">
        <w:rPr>
          <w:rFonts w:ascii="Arial" w:hAnsi="Arial" w:cs="Arial"/>
          <w:b/>
          <w:sz w:val="20"/>
          <w:szCs w:val="20"/>
          <w:lang w:val="sr-Latn-BA" w:eastAsia="en-US"/>
        </w:rPr>
        <w:t>Pripadajuća osnovna neto plata</w:t>
      </w:r>
      <w:r w:rsidRPr="00B0730D">
        <w:rPr>
          <w:rFonts w:ascii="Arial" w:hAnsi="Arial" w:cs="Arial"/>
          <w:i/>
          <w:sz w:val="20"/>
          <w:szCs w:val="20"/>
          <w:lang w:val="sr-Latn-BA" w:eastAsia="en-US"/>
        </w:rPr>
        <w:t>:</w:t>
      </w:r>
      <w:r w:rsidRPr="00B0730D">
        <w:rPr>
          <w:rFonts w:ascii="Arial" w:hAnsi="Arial" w:cs="Arial"/>
          <w:sz w:val="20"/>
          <w:szCs w:val="20"/>
          <w:lang w:val="sr-Latn-BA" w:eastAsia="en-US"/>
        </w:rPr>
        <w:t xml:space="preserve"> </w:t>
      </w:r>
      <w:r>
        <w:rPr>
          <w:rFonts w:ascii="Arial" w:hAnsi="Arial" w:cs="Arial"/>
          <w:sz w:val="20"/>
          <w:szCs w:val="20"/>
          <w:lang w:val="sr-Latn-BA" w:eastAsia="en-US"/>
        </w:rPr>
        <w:t xml:space="preserve">1758,00 </w:t>
      </w:r>
      <w:r w:rsidRPr="00D737CF">
        <w:rPr>
          <w:rFonts w:ascii="Arial" w:hAnsi="Arial" w:cs="Arial"/>
          <w:sz w:val="20"/>
          <w:szCs w:val="20"/>
          <w:lang w:val="sr-Latn-BA" w:eastAsia="en-US"/>
        </w:rPr>
        <w:t>KM</w:t>
      </w:r>
    </w:p>
    <w:p w14:paraId="74392A35" w14:textId="77777777" w:rsidR="00A87144" w:rsidRPr="00B0730D" w:rsidRDefault="00A87144" w:rsidP="00A87144">
      <w:pPr>
        <w:jc w:val="both"/>
        <w:rPr>
          <w:rFonts w:ascii="Arial" w:eastAsia="Calibri" w:hAnsi="Arial" w:cs="Arial"/>
          <w:sz w:val="20"/>
          <w:szCs w:val="20"/>
          <w:lang w:val="sr-Latn-BA" w:eastAsia="en-US"/>
        </w:rPr>
      </w:pPr>
      <w:r w:rsidRPr="00B0730D">
        <w:rPr>
          <w:rFonts w:ascii="Arial" w:eastAsia="Calibri" w:hAnsi="Arial" w:cs="Arial"/>
          <w:b/>
          <w:sz w:val="20"/>
          <w:szCs w:val="20"/>
          <w:lang w:val="sr-Latn-BA" w:eastAsia="en-US"/>
        </w:rPr>
        <w:t>Broj izvršilaca:</w:t>
      </w:r>
      <w:r w:rsidRPr="00B0730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jedan</w:t>
      </w:r>
      <w:r w:rsidRPr="00B0730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1</w:t>
      </w:r>
      <w:r w:rsidRPr="00B0730D">
        <w:rPr>
          <w:rFonts w:ascii="Arial" w:eastAsia="Calibri" w:hAnsi="Arial" w:cs="Arial"/>
          <w:sz w:val="20"/>
          <w:szCs w:val="20"/>
          <w:lang w:val="sr-Latn-BA" w:eastAsia="en-US"/>
        </w:rPr>
        <w:t>)</w:t>
      </w:r>
    </w:p>
    <w:p w14:paraId="50152EE3" w14:textId="6A20124D" w:rsidR="00A87144" w:rsidRDefault="00A87144" w:rsidP="00A87144">
      <w:pPr>
        <w:jc w:val="both"/>
        <w:rPr>
          <w:rFonts w:ascii="Arial" w:eastAsia="Calibri" w:hAnsi="Arial" w:cs="Arial"/>
          <w:sz w:val="20"/>
          <w:szCs w:val="20"/>
          <w:lang w:val="sr-Latn-BA" w:eastAsia="en-US"/>
        </w:rPr>
      </w:pPr>
      <w:r w:rsidRPr="00B0730D">
        <w:rPr>
          <w:rFonts w:ascii="Arial" w:eastAsia="Calibri" w:hAnsi="Arial" w:cs="Arial"/>
          <w:b/>
          <w:sz w:val="20"/>
          <w:szCs w:val="20"/>
          <w:lang w:val="sr-Latn-BA" w:eastAsia="en-US"/>
        </w:rPr>
        <w:t>Mjesto rada:</w:t>
      </w:r>
      <w:r w:rsidRPr="00B0730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Banja Luka</w:t>
      </w:r>
    </w:p>
    <w:bookmarkEnd w:id="3"/>
    <w:p w14:paraId="6DDFDF1F" w14:textId="77777777" w:rsidR="00605396" w:rsidRPr="00B0730D" w:rsidRDefault="00605396" w:rsidP="00BC29F5">
      <w:pPr>
        <w:jc w:val="both"/>
        <w:rPr>
          <w:rFonts w:ascii="Arial" w:eastAsia="Calibri" w:hAnsi="Arial" w:cs="Arial"/>
          <w:sz w:val="20"/>
          <w:szCs w:val="20"/>
          <w:lang w:val="sr-Latn-BA" w:eastAsia="en-US"/>
        </w:rPr>
      </w:pPr>
    </w:p>
    <w:p w14:paraId="23858F5C" w14:textId="77777777" w:rsidR="00257982" w:rsidRPr="00B0730D" w:rsidRDefault="00257982" w:rsidP="00257982">
      <w:pPr>
        <w:pStyle w:val="NormalWeb"/>
        <w:spacing w:before="0" w:beforeAutospacing="0" w:after="0" w:afterAutospacing="0"/>
        <w:jc w:val="both"/>
        <w:rPr>
          <w:rFonts w:ascii="Arial" w:hAnsi="Arial" w:cs="Arial"/>
          <w:sz w:val="20"/>
          <w:szCs w:val="20"/>
          <w:u w:val="single"/>
          <w:lang w:val="sr-Latn-BA" w:eastAsia="bs-Latn-BA"/>
        </w:rPr>
      </w:pPr>
      <w:r w:rsidRPr="00B0730D">
        <w:rPr>
          <w:rStyle w:val="Naglaeno"/>
          <w:rFonts w:ascii="Arial" w:hAnsi="Arial" w:cs="Arial"/>
          <w:sz w:val="20"/>
          <w:szCs w:val="20"/>
          <w:u w:val="single"/>
          <w:lang w:val="sr-Latn-BA"/>
        </w:rPr>
        <w:t>Napomene za kandidate:</w:t>
      </w:r>
    </w:p>
    <w:p w14:paraId="55D990DD" w14:textId="0B8EF2CB" w:rsidR="00A56B7D" w:rsidRPr="00B0730D" w:rsidRDefault="00A3456A" w:rsidP="0065386E">
      <w:pPr>
        <w:pStyle w:val="NormalWeb"/>
        <w:numPr>
          <w:ilvl w:val="0"/>
          <w:numId w:val="23"/>
        </w:numPr>
        <w:spacing w:before="0" w:beforeAutospacing="0" w:after="0" w:afterAutospacing="0"/>
        <w:jc w:val="both"/>
        <w:rPr>
          <w:rFonts w:ascii="Arial" w:hAnsi="Arial" w:cs="Arial"/>
          <w:sz w:val="20"/>
          <w:szCs w:val="20"/>
          <w:lang w:val="sr-Latn-BA"/>
        </w:rPr>
      </w:pPr>
      <w:r w:rsidRPr="00B0730D">
        <w:rPr>
          <w:rFonts w:ascii="Arial" w:hAnsi="Arial" w:cs="Arial"/>
          <w:sz w:val="20"/>
          <w:szCs w:val="20"/>
          <w:lang w:val="sr-Latn-BA"/>
        </w:rPr>
        <w:t>Postupak izbora kandidata regulisan je Pravilnikom o postupcima ogla</w:t>
      </w:r>
      <w:r w:rsidR="002953F8" w:rsidRPr="00B0730D">
        <w:rPr>
          <w:rFonts w:ascii="Arial" w:hAnsi="Arial" w:cs="Arial"/>
          <w:sz w:val="20"/>
          <w:szCs w:val="20"/>
          <w:lang w:val="sr-Latn-BA"/>
        </w:rPr>
        <w:t>š</w:t>
      </w:r>
      <w:r w:rsidRPr="00B0730D">
        <w:rPr>
          <w:rFonts w:ascii="Arial" w:hAnsi="Arial" w:cs="Arial"/>
          <w:sz w:val="20"/>
          <w:szCs w:val="20"/>
          <w:lang w:val="sr-Latn-BA"/>
        </w:rPr>
        <w:t>avanja, izbora kandidata, premje</w:t>
      </w:r>
      <w:r w:rsidR="002953F8" w:rsidRPr="00B0730D">
        <w:rPr>
          <w:rFonts w:ascii="Arial" w:hAnsi="Arial" w:cs="Arial"/>
          <w:sz w:val="20"/>
          <w:szCs w:val="20"/>
          <w:lang w:val="sr-Latn-BA"/>
        </w:rPr>
        <w:t>š</w:t>
      </w:r>
      <w:r w:rsidRPr="00B0730D">
        <w:rPr>
          <w:rFonts w:ascii="Arial" w:hAnsi="Arial" w:cs="Arial"/>
          <w:sz w:val="20"/>
          <w:szCs w:val="20"/>
          <w:lang w:val="sr-Latn-BA"/>
        </w:rPr>
        <w:t>taja i postavljenja dr</w:t>
      </w:r>
      <w:r w:rsidR="002953F8" w:rsidRPr="00B0730D">
        <w:rPr>
          <w:rFonts w:ascii="Arial" w:hAnsi="Arial" w:cs="Arial"/>
          <w:sz w:val="20"/>
          <w:szCs w:val="20"/>
          <w:lang w:val="sr-Latn-BA"/>
        </w:rPr>
        <w:t>ž</w:t>
      </w:r>
      <w:r w:rsidRPr="00B0730D">
        <w:rPr>
          <w:rFonts w:ascii="Arial" w:hAnsi="Arial" w:cs="Arial"/>
          <w:sz w:val="20"/>
          <w:szCs w:val="20"/>
          <w:lang w:val="sr-Latn-BA"/>
        </w:rPr>
        <w:t>avnih slu</w:t>
      </w:r>
      <w:r w:rsidR="007574E4" w:rsidRPr="00B0730D">
        <w:rPr>
          <w:rFonts w:ascii="Arial" w:eastAsia="Calibri" w:hAnsi="Arial" w:cs="Arial"/>
          <w:color w:val="000000" w:themeColor="text1"/>
          <w:sz w:val="20"/>
          <w:szCs w:val="20"/>
          <w:lang w:val="sr-Latn-BA"/>
        </w:rPr>
        <w:t>ž</w:t>
      </w:r>
      <w:r w:rsidRPr="00B0730D">
        <w:rPr>
          <w:rFonts w:ascii="Arial" w:hAnsi="Arial" w:cs="Arial"/>
          <w:sz w:val="20"/>
          <w:szCs w:val="20"/>
          <w:lang w:val="sr-Latn-BA"/>
        </w:rPr>
        <w:t>benika u slu</w:t>
      </w:r>
      <w:r w:rsidR="00EB165E" w:rsidRPr="00B0730D">
        <w:rPr>
          <w:rFonts w:ascii="Arial" w:eastAsia="Calibri" w:hAnsi="Arial" w:cs="Arial"/>
          <w:color w:val="000000" w:themeColor="text1"/>
          <w:sz w:val="20"/>
          <w:szCs w:val="20"/>
          <w:lang w:val="sr-Latn-BA"/>
        </w:rPr>
        <w:t>č</w:t>
      </w:r>
      <w:r w:rsidRPr="00B0730D">
        <w:rPr>
          <w:rFonts w:ascii="Arial" w:hAnsi="Arial" w:cs="Arial"/>
          <w:sz w:val="20"/>
          <w:szCs w:val="20"/>
          <w:lang w:val="sr-Latn-BA"/>
        </w:rPr>
        <w:t xml:space="preserve">aju </w:t>
      </w:r>
      <w:proofErr w:type="spellStart"/>
      <w:r w:rsidRPr="00B0730D">
        <w:rPr>
          <w:rFonts w:ascii="Arial" w:hAnsi="Arial" w:cs="Arial"/>
          <w:sz w:val="20"/>
          <w:szCs w:val="20"/>
          <w:lang w:val="sr-Latn-BA"/>
        </w:rPr>
        <w:t>prenosa</w:t>
      </w:r>
      <w:proofErr w:type="spellEnd"/>
      <w:r w:rsidRPr="00B0730D">
        <w:rPr>
          <w:rFonts w:ascii="Arial" w:hAnsi="Arial" w:cs="Arial"/>
          <w:sz w:val="20"/>
          <w:szCs w:val="20"/>
          <w:lang w:val="sr-Latn-BA"/>
        </w:rPr>
        <w:t xml:space="preserve"> ili preuzimanja nadle</w:t>
      </w:r>
      <w:r w:rsidR="007574E4" w:rsidRPr="00B0730D">
        <w:rPr>
          <w:rFonts w:ascii="Arial" w:eastAsia="Calibri" w:hAnsi="Arial" w:cs="Arial"/>
          <w:color w:val="000000" w:themeColor="text1"/>
          <w:sz w:val="20"/>
          <w:szCs w:val="20"/>
          <w:lang w:val="sr-Latn-BA"/>
        </w:rPr>
        <w:t>ž</w:t>
      </w:r>
      <w:r w:rsidRPr="00B0730D">
        <w:rPr>
          <w:rFonts w:ascii="Arial" w:hAnsi="Arial" w:cs="Arial"/>
          <w:sz w:val="20"/>
          <w:szCs w:val="20"/>
          <w:lang w:val="sr-Latn-BA"/>
        </w:rPr>
        <w:t>nosti od strane institucija BiH</w:t>
      </w:r>
      <w:r w:rsidR="00A56B7D" w:rsidRPr="00B0730D">
        <w:rPr>
          <w:rFonts w:ascii="Arial" w:hAnsi="Arial" w:cs="Arial"/>
          <w:sz w:val="20"/>
          <w:szCs w:val="20"/>
          <w:lang w:val="sr-Latn-BA"/>
        </w:rPr>
        <w:t xml:space="preserve"> („Službeni glasnik BiH“, br. </w:t>
      </w:r>
      <w:r w:rsidRPr="00B0730D">
        <w:rPr>
          <w:rFonts w:ascii="Arial" w:hAnsi="Arial" w:cs="Arial"/>
          <w:sz w:val="20"/>
          <w:szCs w:val="20"/>
          <w:lang w:val="sr-Latn-BA"/>
        </w:rPr>
        <w:t xml:space="preserve">27/08, 56/09, 54/10, </w:t>
      </w:r>
      <w:bookmarkStart w:id="9" w:name="_Hlk124416874"/>
      <w:r w:rsidRPr="00B0730D">
        <w:rPr>
          <w:rFonts w:ascii="Arial" w:hAnsi="Arial" w:cs="Arial"/>
          <w:sz w:val="20"/>
          <w:szCs w:val="20"/>
          <w:lang w:val="sr-Latn-BA"/>
        </w:rPr>
        <w:t>70/12</w:t>
      </w:r>
      <w:r w:rsidR="006B59E2">
        <w:rPr>
          <w:rFonts w:ascii="Arial" w:hAnsi="Arial" w:cs="Arial"/>
          <w:sz w:val="20"/>
          <w:szCs w:val="20"/>
          <w:lang w:val="sr-Latn-BA"/>
        </w:rPr>
        <w:t xml:space="preserve">, </w:t>
      </w:r>
      <w:r w:rsidR="00C4006F" w:rsidRPr="00B0730D">
        <w:rPr>
          <w:rFonts w:ascii="Arial" w:hAnsi="Arial" w:cs="Arial"/>
          <w:sz w:val="20"/>
          <w:szCs w:val="20"/>
          <w:lang w:val="sr-Latn-BA"/>
        </w:rPr>
        <w:t>12/20</w:t>
      </w:r>
      <w:r w:rsidR="006B59E2">
        <w:rPr>
          <w:rFonts w:ascii="Arial" w:hAnsi="Arial" w:cs="Arial"/>
          <w:sz w:val="20"/>
          <w:szCs w:val="20"/>
          <w:lang w:val="sr-Latn-BA"/>
        </w:rPr>
        <w:t xml:space="preserve"> i 69/22</w:t>
      </w:r>
      <w:bookmarkEnd w:id="9"/>
      <w:r w:rsidR="003C1DC3" w:rsidRPr="00B0730D">
        <w:rPr>
          <w:rFonts w:ascii="Arial" w:hAnsi="Arial" w:cs="Arial"/>
          <w:sz w:val="20"/>
          <w:szCs w:val="20"/>
          <w:lang w:val="sr-Latn-BA"/>
        </w:rPr>
        <w:t>)</w:t>
      </w:r>
      <w:r w:rsidR="00C4006F" w:rsidRPr="00B0730D">
        <w:rPr>
          <w:rFonts w:ascii="Arial" w:hAnsi="Arial" w:cs="Arial"/>
          <w:sz w:val="20"/>
          <w:szCs w:val="20"/>
          <w:lang w:val="sr-Latn-BA"/>
        </w:rPr>
        <w:t xml:space="preserve"> </w:t>
      </w:r>
      <w:r w:rsidR="00A56B7D" w:rsidRPr="00B0730D">
        <w:rPr>
          <w:rFonts w:ascii="Arial" w:hAnsi="Arial" w:cs="Arial"/>
          <w:sz w:val="20"/>
          <w:szCs w:val="20"/>
          <w:lang w:val="sr-Latn-BA"/>
        </w:rPr>
        <w:t>i Pravilnikom o karakteru i sadržaju javnog konkursa, načinu sprovođenja intervjua i obrascima za sprovođenje intervjua („Službeni glasnik B</w:t>
      </w:r>
      <w:r w:rsidR="009905E3" w:rsidRPr="00B0730D">
        <w:rPr>
          <w:rFonts w:ascii="Arial" w:hAnsi="Arial" w:cs="Arial"/>
          <w:sz w:val="20"/>
          <w:szCs w:val="20"/>
          <w:lang w:val="sr-Latn-BA"/>
        </w:rPr>
        <w:t>iH“, br. 63/16, 21/17 i 28/21).</w:t>
      </w:r>
      <w:r w:rsidR="0065386E" w:rsidRPr="00B0730D">
        <w:rPr>
          <w:rFonts w:ascii="Arial" w:hAnsi="Arial" w:cs="Arial"/>
          <w:sz w:val="20"/>
          <w:szCs w:val="20"/>
          <w:lang w:val="sr-Latn-BA"/>
        </w:rPr>
        <w:t xml:space="preserve"> Više informacija o konkursnim procedurama dostupno je na www.ads.gov.ba, u dijelu „Zapošljavanje/Vrste konkursnih procedura“.</w:t>
      </w:r>
    </w:p>
    <w:p w14:paraId="16976353" w14:textId="77777777" w:rsidR="00257982" w:rsidRPr="00B0730D" w:rsidRDefault="00257982" w:rsidP="00257982">
      <w:pPr>
        <w:pStyle w:val="NormalWeb"/>
        <w:numPr>
          <w:ilvl w:val="0"/>
          <w:numId w:val="23"/>
        </w:numPr>
        <w:spacing w:before="0" w:beforeAutospacing="0" w:after="0" w:afterAutospacing="0"/>
        <w:jc w:val="both"/>
        <w:rPr>
          <w:rFonts w:ascii="Arial" w:hAnsi="Arial" w:cs="Arial"/>
          <w:sz w:val="20"/>
          <w:szCs w:val="20"/>
          <w:lang w:val="sr-Latn-BA"/>
        </w:rPr>
      </w:pPr>
      <w:r w:rsidRPr="00B0730D">
        <w:rPr>
          <w:rFonts w:ascii="Arial" w:hAnsi="Arial" w:cs="Arial"/>
          <w:sz w:val="20"/>
          <w:szCs w:val="20"/>
          <w:lang w:val="sr-Latn-BA"/>
        </w:rPr>
        <w:t xml:space="preserve">Pored posebnih uslova navedenih u Javnom oglasu, kandidati moraju ispunjavati i opšte uslove propisane članom 22. </w:t>
      </w:r>
      <w:hyperlink r:id="rId8" w:tgtFrame="_blank" w:history="1">
        <w:r w:rsidRPr="00B0730D">
          <w:rPr>
            <w:rStyle w:val="Hiperveza"/>
            <w:rFonts w:ascii="Arial" w:hAnsi="Arial" w:cs="Arial"/>
            <w:color w:val="auto"/>
            <w:sz w:val="20"/>
            <w:szCs w:val="20"/>
            <w:u w:val="none"/>
            <w:lang w:val="sr-Latn-BA"/>
          </w:rPr>
          <w:t>Zakona o državnoj službi</w:t>
        </w:r>
      </w:hyperlink>
      <w:r w:rsidRPr="00B0730D">
        <w:rPr>
          <w:rFonts w:ascii="Arial" w:hAnsi="Arial" w:cs="Arial"/>
          <w:sz w:val="20"/>
          <w:szCs w:val="20"/>
          <w:lang w:val="sr-Latn-BA"/>
        </w:rPr>
        <w:t xml:space="preserve"> u institucijama Bosne i Hercegovine.</w:t>
      </w:r>
    </w:p>
    <w:p w14:paraId="48CA365A" w14:textId="77777777" w:rsidR="00257982" w:rsidRPr="00B0730D" w:rsidRDefault="00257982" w:rsidP="00257982">
      <w:pPr>
        <w:pStyle w:val="NormalWeb"/>
        <w:numPr>
          <w:ilvl w:val="0"/>
          <w:numId w:val="23"/>
        </w:numPr>
        <w:spacing w:before="0" w:beforeAutospacing="0" w:after="0" w:afterAutospacing="0"/>
        <w:jc w:val="both"/>
        <w:rPr>
          <w:rFonts w:ascii="Arial" w:hAnsi="Arial" w:cs="Arial"/>
          <w:sz w:val="20"/>
          <w:szCs w:val="20"/>
          <w:lang w:val="sr-Latn-BA"/>
        </w:rPr>
      </w:pPr>
      <w:r w:rsidRPr="00B0730D">
        <w:rPr>
          <w:rFonts w:ascii="Arial" w:hAnsi="Arial" w:cs="Arial"/>
          <w:sz w:val="20"/>
          <w:szCs w:val="20"/>
          <w:lang w:val="sr-Latn-BA"/>
        </w:rPr>
        <w:t>Pod radnim iskustvom podrazumijeva se radno iskustvo nakon stečene visoke stručne spreme, odnosno visokog obrazovanja.</w:t>
      </w:r>
    </w:p>
    <w:p w14:paraId="1093F450" w14:textId="77777777" w:rsidR="00257982" w:rsidRPr="00B0730D" w:rsidRDefault="00257982" w:rsidP="00257982">
      <w:pPr>
        <w:pStyle w:val="NormalWeb"/>
        <w:numPr>
          <w:ilvl w:val="0"/>
          <w:numId w:val="23"/>
        </w:numPr>
        <w:spacing w:before="0" w:beforeAutospacing="0" w:after="0" w:afterAutospacing="0"/>
        <w:jc w:val="both"/>
        <w:rPr>
          <w:rFonts w:ascii="Arial" w:hAnsi="Arial" w:cs="Arial"/>
          <w:sz w:val="20"/>
          <w:szCs w:val="20"/>
          <w:lang w:val="sr-Latn-BA"/>
        </w:rPr>
      </w:pPr>
      <w:r w:rsidRPr="00B0730D">
        <w:rPr>
          <w:rFonts w:ascii="Arial" w:hAnsi="Arial" w:cs="Arial"/>
          <w:sz w:val="20"/>
          <w:szCs w:val="20"/>
          <w:lang w:val="sr-Latn-BA"/>
        </w:rPr>
        <w:lastRenderedPageBreak/>
        <w:t xml:space="preserve">Kandidati ne smiju biti u sukobu interesa, odnosno nespojivosti, iz člana 16. stav </w:t>
      </w:r>
      <w:r w:rsidR="00C4006F" w:rsidRPr="00B0730D">
        <w:rPr>
          <w:rFonts w:ascii="Arial" w:hAnsi="Arial" w:cs="Arial"/>
          <w:sz w:val="20"/>
          <w:szCs w:val="20"/>
          <w:lang w:val="sr-Latn-BA"/>
        </w:rPr>
        <w:t>(1)</w:t>
      </w:r>
      <w:r w:rsidRPr="00B0730D">
        <w:rPr>
          <w:rFonts w:ascii="Arial" w:hAnsi="Arial" w:cs="Arial"/>
          <w:sz w:val="20"/>
          <w:szCs w:val="20"/>
          <w:lang w:val="sr-Latn-BA"/>
        </w:rPr>
        <w:t xml:space="preserve"> </w:t>
      </w:r>
      <w:hyperlink r:id="rId9" w:tgtFrame="_blank" w:history="1">
        <w:r w:rsidRPr="00B0730D">
          <w:rPr>
            <w:rStyle w:val="Hiperveza"/>
            <w:rFonts w:ascii="Arial" w:hAnsi="Arial" w:cs="Arial"/>
            <w:color w:val="auto"/>
            <w:sz w:val="20"/>
            <w:szCs w:val="20"/>
            <w:u w:val="none"/>
            <w:lang w:val="sr-Latn-BA"/>
          </w:rPr>
          <w:t>Zakona o državnoj službi</w:t>
        </w:r>
      </w:hyperlink>
      <w:r w:rsidRPr="00B0730D">
        <w:rPr>
          <w:rFonts w:ascii="Arial" w:hAnsi="Arial" w:cs="Arial"/>
          <w:sz w:val="20"/>
          <w:szCs w:val="20"/>
          <w:lang w:val="sr-Latn-BA"/>
        </w:rPr>
        <w:t xml:space="preserve"> u institucijama Bosne i Hercegovine.</w:t>
      </w:r>
    </w:p>
    <w:p w14:paraId="17105DD5" w14:textId="77777777" w:rsidR="00257982" w:rsidRPr="00B0730D" w:rsidRDefault="00257982" w:rsidP="00257982">
      <w:pPr>
        <w:pStyle w:val="Uvlaenjetelateksta"/>
        <w:numPr>
          <w:ilvl w:val="0"/>
          <w:numId w:val="23"/>
        </w:numPr>
        <w:tabs>
          <w:tab w:val="left" w:pos="0"/>
          <w:tab w:val="left" w:pos="810"/>
          <w:tab w:val="left" w:pos="1440"/>
          <w:tab w:val="left" w:pos="5760"/>
        </w:tabs>
        <w:spacing w:after="0"/>
        <w:jc w:val="both"/>
        <w:rPr>
          <w:rFonts w:ascii="Arial" w:hAnsi="Arial" w:cs="Arial"/>
          <w:i/>
          <w:sz w:val="20"/>
          <w:szCs w:val="20"/>
          <w:u w:val="single"/>
          <w:lang w:val="sr-Latn-BA"/>
        </w:rPr>
      </w:pPr>
      <w:r w:rsidRPr="00B0730D">
        <w:rPr>
          <w:rFonts w:ascii="Arial" w:hAnsi="Arial" w:cs="Arial"/>
          <w:sz w:val="20"/>
          <w:szCs w:val="20"/>
          <w:lang w:val="sr-Latn-BA"/>
        </w:rPr>
        <w:t xml:space="preserve">Za sprovođenje konkursne procedure po ovom Javnom oglasu </w:t>
      </w:r>
      <w:proofErr w:type="spellStart"/>
      <w:r w:rsidRPr="00B0730D">
        <w:rPr>
          <w:rFonts w:ascii="Arial" w:hAnsi="Arial" w:cs="Arial"/>
          <w:sz w:val="20"/>
          <w:szCs w:val="20"/>
          <w:lang w:val="sr-Latn-BA"/>
        </w:rPr>
        <w:t>formirat</w:t>
      </w:r>
      <w:proofErr w:type="spellEnd"/>
      <w:r w:rsidRPr="00B0730D">
        <w:rPr>
          <w:rFonts w:ascii="Arial" w:hAnsi="Arial" w:cs="Arial"/>
          <w:sz w:val="20"/>
          <w:szCs w:val="20"/>
          <w:lang w:val="sr-Latn-BA"/>
        </w:rPr>
        <w:t xml:space="preserve"> će se jedna (1) Komisija za izbor.</w:t>
      </w:r>
    </w:p>
    <w:p w14:paraId="69EC73C4" w14:textId="77777777" w:rsidR="00257982" w:rsidRPr="00B0730D" w:rsidRDefault="00257982" w:rsidP="00257982">
      <w:pPr>
        <w:jc w:val="both"/>
        <w:rPr>
          <w:rFonts w:ascii="Arial" w:hAnsi="Arial" w:cs="Arial"/>
          <w:b/>
          <w:sz w:val="20"/>
          <w:szCs w:val="20"/>
          <w:u w:val="single"/>
          <w:lang w:val="sr-Latn-BA"/>
        </w:rPr>
      </w:pPr>
    </w:p>
    <w:p w14:paraId="2F2219AB" w14:textId="77777777" w:rsidR="00257982" w:rsidRPr="00B0730D" w:rsidRDefault="00257982" w:rsidP="00257982">
      <w:pPr>
        <w:pStyle w:val="NormalWeb"/>
        <w:spacing w:before="0" w:beforeAutospacing="0" w:after="0" w:afterAutospacing="0"/>
        <w:ind w:right="27"/>
        <w:jc w:val="both"/>
        <w:rPr>
          <w:rFonts w:ascii="Arial" w:hAnsi="Arial" w:cs="Arial"/>
          <w:b/>
          <w:sz w:val="20"/>
          <w:szCs w:val="20"/>
          <w:lang w:val="sr-Latn-BA"/>
        </w:rPr>
      </w:pPr>
      <w:r w:rsidRPr="00B0730D">
        <w:rPr>
          <w:rFonts w:ascii="Arial" w:hAnsi="Arial" w:cs="Arial"/>
          <w:b/>
          <w:i/>
          <w:sz w:val="20"/>
          <w:szCs w:val="20"/>
          <w:u w:val="single"/>
          <w:lang w:val="sr-Latn-BA"/>
        </w:rPr>
        <w:t>Priprema dokumentacije</w:t>
      </w:r>
      <w:r w:rsidRPr="00B0730D">
        <w:rPr>
          <w:rFonts w:ascii="Arial" w:hAnsi="Arial" w:cs="Arial"/>
          <w:b/>
          <w:sz w:val="20"/>
          <w:szCs w:val="20"/>
          <w:lang w:val="sr-Latn-BA"/>
        </w:rPr>
        <w:t>:</w:t>
      </w:r>
    </w:p>
    <w:p w14:paraId="4A3F8B70" w14:textId="77777777" w:rsidR="00257982" w:rsidRPr="00B0730D" w:rsidRDefault="00257982" w:rsidP="00257982">
      <w:pPr>
        <w:pStyle w:val="NormalWeb"/>
        <w:spacing w:before="0" w:beforeAutospacing="0" w:after="0" w:afterAutospacing="0"/>
        <w:ind w:right="27"/>
        <w:jc w:val="both"/>
        <w:rPr>
          <w:rFonts w:ascii="Arial" w:hAnsi="Arial" w:cs="Arial"/>
          <w:sz w:val="20"/>
          <w:szCs w:val="20"/>
          <w:lang w:val="sr-Latn-BA"/>
        </w:rPr>
      </w:pPr>
      <w:r w:rsidRPr="00B0730D">
        <w:rPr>
          <w:rFonts w:ascii="Arial" w:hAnsi="Arial" w:cs="Arial"/>
          <w:b/>
          <w:sz w:val="20"/>
          <w:szCs w:val="20"/>
          <w:lang w:val="sr-Latn-BA"/>
        </w:rPr>
        <w:t>Skreće se pažnja kandidatima</w:t>
      </w:r>
      <w:r w:rsidRPr="00B0730D">
        <w:rPr>
          <w:rFonts w:ascii="Arial" w:hAnsi="Arial" w:cs="Arial"/>
          <w:sz w:val="20"/>
          <w:szCs w:val="20"/>
          <w:lang w:val="sr-Latn-BA"/>
        </w:rPr>
        <w:t xml:space="preserve"> da su potrebnu dokumentaciju na oglas dužni dostaviti u skladu sa </w:t>
      </w:r>
      <w:hyperlink r:id="rId10" w:history="1">
        <w:r w:rsidRPr="00B0730D">
          <w:rPr>
            <w:rStyle w:val="Hiperveza"/>
            <w:rFonts w:ascii="Arial" w:hAnsi="Arial" w:cs="Arial"/>
            <w:color w:val="auto"/>
            <w:sz w:val="20"/>
            <w:szCs w:val="20"/>
            <w:lang w:val="sr-Latn-BA"/>
          </w:rPr>
          <w:t>Pravilnikom o karakteru i sadržaju javnog konkursa, načinu sprovođenja intervjua i obrascima za sprovođenje intervjua</w:t>
        </w:r>
      </w:hyperlink>
      <w:r w:rsidRPr="00B0730D">
        <w:rPr>
          <w:rFonts w:ascii="Arial" w:hAnsi="Arial" w:cs="Arial"/>
          <w:sz w:val="20"/>
          <w:szCs w:val="20"/>
          <w:lang w:val="sr-Latn-BA"/>
        </w:rPr>
        <w:t>, a posebno da obrate pažnju na izmijenjene i dopunjene odredbe navedenog Pravilnika, te da prilagode dokumentaciju, kako dokaze o radnom iskustvu, tako i preostale dokaze tražene tekstom oglasa.</w:t>
      </w:r>
    </w:p>
    <w:p w14:paraId="02D52B1F" w14:textId="77777777" w:rsidR="00AD0150" w:rsidRPr="00B0730D" w:rsidRDefault="00257982" w:rsidP="00D4032E">
      <w:pPr>
        <w:tabs>
          <w:tab w:val="left" w:pos="284"/>
        </w:tabs>
        <w:ind w:right="28"/>
        <w:jc w:val="both"/>
        <w:rPr>
          <w:rFonts w:ascii="Arial" w:hAnsi="Arial" w:cs="Arial"/>
          <w:sz w:val="20"/>
          <w:szCs w:val="20"/>
          <w:lang w:val="sr-Latn-BA"/>
        </w:rPr>
      </w:pPr>
      <w:r w:rsidRPr="00B0730D">
        <w:rPr>
          <w:rFonts w:ascii="Arial" w:hAnsi="Arial" w:cs="Arial"/>
          <w:sz w:val="20"/>
          <w:szCs w:val="20"/>
          <w:lang w:val="sr-Latn-BA"/>
        </w:rPr>
        <w:t xml:space="preserve">S tim u vezi, kandidati se upućuju na pojašnjenje - tekst na službenoj internet stranici www.ads.gov.ba, u dijelu </w:t>
      </w:r>
      <w:hyperlink r:id="rId11" w:history="1">
        <w:r w:rsidRPr="00B0730D">
          <w:rPr>
            <w:rStyle w:val="Hiperveza"/>
            <w:rFonts w:ascii="Arial" w:hAnsi="Arial" w:cs="Arial"/>
            <w:color w:val="auto"/>
            <w:sz w:val="20"/>
            <w:szCs w:val="20"/>
            <w:lang w:val="sr-Latn-BA"/>
          </w:rPr>
          <w:t>„Zapošljavanje/Napomena za kandidate/Stop greškama u prijavama!“</w:t>
        </w:r>
      </w:hyperlink>
      <w:r w:rsidRPr="00B0730D">
        <w:rPr>
          <w:rFonts w:ascii="Arial" w:hAnsi="Arial" w:cs="Arial"/>
          <w:sz w:val="20"/>
          <w:szCs w:val="20"/>
          <w:lang w:val="sr-Latn-BA"/>
        </w:rPr>
        <w:t xml:space="preserve">, te posebno odredbe Pravilnika o karakteru i sadržaju javnog konkursa, načinu sprovođenja intervjua i obrascima za sprovođenje intervjua, koje definišu dokumentaciju: prijavni obrazac; univerzitetsku diplomu; važeće uvjerenje o državljanstvu; </w:t>
      </w:r>
      <w:hyperlink r:id="rId12" w:anchor="JI" w:tgtFrame="_blank" w:history="1">
        <w:r w:rsidRPr="00B0730D">
          <w:rPr>
            <w:rFonts w:ascii="Arial" w:hAnsi="Arial" w:cs="Arial"/>
            <w:sz w:val="20"/>
            <w:szCs w:val="20"/>
            <w:lang w:val="sr-Latn-BA"/>
          </w:rPr>
          <w:t>uvjerenje o položenom stručnom upravnom odnosno javnom ispitu</w:t>
        </w:r>
      </w:hyperlink>
      <w:r w:rsidRPr="00B0730D">
        <w:rPr>
          <w:rFonts w:ascii="Arial" w:hAnsi="Arial" w:cs="Arial"/>
          <w:sz w:val="20"/>
          <w:szCs w:val="20"/>
          <w:lang w:val="sr-Latn-BA"/>
        </w:rPr>
        <w:t xml:space="preserve">; dokaz o traženom radnom iskustvu; dokaz o traženom nivou znanja stranog jezika; dokaz o traženom nivou znanja rada na računaru; uvjerenje o </w:t>
      </w:r>
      <w:proofErr w:type="spellStart"/>
      <w:r w:rsidRPr="00B0730D">
        <w:rPr>
          <w:rFonts w:ascii="Arial" w:hAnsi="Arial" w:cs="Arial"/>
          <w:sz w:val="20"/>
          <w:szCs w:val="20"/>
          <w:lang w:val="sr-Latn-BA"/>
        </w:rPr>
        <w:t>nevođenju</w:t>
      </w:r>
      <w:proofErr w:type="spellEnd"/>
      <w:r w:rsidRPr="00B0730D">
        <w:rPr>
          <w:rFonts w:ascii="Arial" w:hAnsi="Arial" w:cs="Arial"/>
          <w:sz w:val="20"/>
          <w:szCs w:val="20"/>
          <w:lang w:val="sr-Latn-BA"/>
        </w:rPr>
        <w:t xml:space="preserve"> krivičnog postupka; rok i način dostavljanja prijave.</w:t>
      </w:r>
    </w:p>
    <w:p w14:paraId="46E3F929" w14:textId="77777777" w:rsidR="00FC7603" w:rsidRPr="00B0730D" w:rsidRDefault="00FC7603" w:rsidP="00D4032E">
      <w:pPr>
        <w:tabs>
          <w:tab w:val="left" w:pos="284"/>
        </w:tabs>
        <w:ind w:right="28"/>
        <w:jc w:val="both"/>
        <w:rPr>
          <w:rFonts w:ascii="Arial" w:hAnsi="Arial" w:cs="Arial"/>
          <w:b/>
          <w:sz w:val="20"/>
          <w:szCs w:val="20"/>
          <w:u w:val="single"/>
          <w:lang w:val="sr-Latn-BA"/>
        </w:rPr>
      </w:pPr>
    </w:p>
    <w:p w14:paraId="32DA7CE1" w14:textId="77777777" w:rsidR="00257982" w:rsidRPr="00B0730D" w:rsidRDefault="00257982" w:rsidP="00D4032E">
      <w:pPr>
        <w:tabs>
          <w:tab w:val="left" w:pos="284"/>
        </w:tabs>
        <w:ind w:right="28"/>
        <w:jc w:val="both"/>
        <w:rPr>
          <w:rFonts w:ascii="Arial" w:hAnsi="Arial" w:cs="Arial"/>
          <w:sz w:val="20"/>
          <w:szCs w:val="20"/>
          <w:lang w:val="sr-Latn-BA"/>
        </w:rPr>
      </w:pPr>
      <w:r w:rsidRPr="00B0730D">
        <w:rPr>
          <w:rFonts w:ascii="Arial" w:hAnsi="Arial" w:cs="Arial"/>
          <w:b/>
          <w:sz w:val="20"/>
          <w:szCs w:val="20"/>
          <w:u w:val="single"/>
          <w:lang w:val="sr-Latn-BA"/>
        </w:rPr>
        <w:t xml:space="preserve">Potrebni dokumenti: </w:t>
      </w:r>
    </w:p>
    <w:p w14:paraId="02F58C33" w14:textId="77777777" w:rsidR="00243300" w:rsidRPr="00B0730D" w:rsidRDefault="00BC08E1" w:rsidP="00910A2D">
      <w:pPr>
        <w:jc w:val="both"/>
        <w:rPr>
          <w:rFonts w:ascii="Arial" w:hAnsi="Arial" w:cs="Arial"/>
          <w:sz w:val="20"/>
          <w:szCs w:val="20"/>
          <w:lang w:val="sr-Latn-BA"/>
        </w:rPr>
      </w:pPr>
      <w:r w:rsidRPr="00B0730D">
        <w:rPr>
          <w:rFonts w:ascii="Arial" w:hAnsi="Arial" w:cs="Arial"/>
          <w:b/>
          <w:sz w:val="20"/>
          <w:szCs w:val="20"/>
          <w:u w:val="single"/>
          <w:lang w:val="sr-Latn-BA"/>
        </w:rPr>
        <w:t xml:space="preserve">I </w:t>
      </w:r>
      <w:r w:rsidR="00243300" w:rsidRPr="00B0730D">
        <w:rPr>
          <w:rFonts w:ascii="Arial" w:hAnsi="Arial" w:cs="Arial"/>
          <w:b/>
          <w:sz w:val="20"/>
          <w:szCs w:val="20"/>
          <w:u w:val="single"/>
          <w:lang w:val="sr-Latn-BA"/>
        </w:rPr>
        <w:t>Ovjerene kopije</w:t>
      </w:r>
      <w:r w:rsidR="00243300" w:rsidRPr="00B0730D">
        <w:rPr>
          <w:rFonts w:ascii="Arial" w:hAnsi="Arial" w:cs="Arial"/>
          <w:b/>
          <w:sz w:val="20"/>
          <w:szCs w:val="20"/>
          <w:lang w:val="sr-Latn-BA"/>
        </w:rPr>
        <w:t>:</w:t>
      </w:r>
      <w:r w:rsidR="00243300" w:rsidRPr="00B0730D">
        <w:rPr>
          <w:rFonts w:ascii="Arial" w:hAnsi="Arial" w:cs="Arial"/>
          <w:sz w:val="20"/>
          <w:szCs w:val="20"/>
          <w:lang w:val="sr-Latn-BA"/>
        </w:rPr>
        <w:t xml:space="preserve"> </w:t>
      </w:r>
    </w:p>
    <w:p w14:paraId="21102671" w14:textId="77777777" w:rsidR="000D2B8B" w:rsidRPr="00B0730D" w:rsidRDefault="008D7632" w:rsidP="000D2B8B">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B0730D">
        <w:rPr>
          <w:rFonts w:ascii="Arial" w:hAnsi="Arial" w:cs="Arial"/>
          <w:sz w:val="20"/>
          <w:szCs w:val="20"/>
          <w:lang w:val="sr-Latn-BA"/>
        </w:rPr>
        <w:t xml:space="preserve">univerzitetske diplome (nostrifikovane/priznate diplome, ukoliko fakultet nije završen u BiH ili je diploma stečena u nekoj drugoj državi nakon 06.04.1992. godine); </w:t>
      </w:r>
      <w:r w:rsidR="00186D4E" w:rsidRPr="00B0730D">
        <w:rPr>
          <w:rFonts w:ascii="Arial" w:hAnsi="Arial" w:cs="Arial"/>
          <w:sz w:val="20"/>
          <w:szCs w:val="20"/>
          <w:shd w:val="clear" w:color="auto" w:fill="FFFFFF"/>
          <w:lang w:val="sr-Latn-BA"/>
        </w:rPr>
        <w:t xml:space="preserve">Kandidati su obavezni dostaviti diplomu prvog ciklusa (ili osnovnog </w:t>
      </w:r>
      <w:proofErr w:type="spellStart"/>
      <w:r w:rsidR="00186D4E" w:rsidRPr="00B0730D">
        <w:rPr>
          <w:rFonts w:ascii="Arial" w:hAnsi="Arial" w:cs="Arial"/>
          <w:sz w:val="20"/>
          <w:szCs w:val="20"/>
          <w:shd w:val="clear" w:color="auto" w:fill="FFFFFF"/>
          <w:lang w:val="sr-Latn-BA"/>
        </w:rPr>
        <w:t>dodiplomskog</w:t>
      </w:r>
      <w:proofErr w:type="spellEnd"/>
      <w:r w:rsidR="00186D4E" w:rsidRPr="00B0730D">
        <w:rPr>
          <w:rFonts w:ascii="Arial" w:hAnsi="Arial" w:cs="Arial"/>
          <w:sz w:val="20"/>
          <w:szCs w:val="20"/>
          <w:shd w:val="clear" w:color="auto" w:fill="FFFFFF"/>
          <w:lang w:val="sr-Latn-BA"/>
        </w:rPr>
        <w:t xml:space="preserve"> studija), bez obzira na uslove oglasa, osim za integrisane studije kod kojih je potrebno dostaviti i dokaz da se radi o integrisanom studiju, ako to nije vidljivo iz same osnovne diplome, dodatka diplomi ili rješenja o nostrifikaciji/priznavanju.</w:t>
      </w:r>
    </w:p>
    <w:p w14:paraId="039F9373" w14:textId="77777777" w:rsidR="008D7632" w:rsidRPr="00B0730D" w:rsidRDefault="008D7632" w:rsidP="000D2B8B">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B0730D">
        <w:rPr>
          <w:rFonts w:ascii="Arial" w:hAnsi="Arial" w:cs="Arial"/>
          <w:sz w:val="20"/>
          <w:szCs w:val="20"/>
          <w:lang w:val="sr-Latn-BA"/>
        </w:rPr>
        <w:t>dodatka diplome za kandidate koji su visoko obrazovanje stekli po Bolonjskom sistemu studiranja; iznimno, samo u slučaju da visokoškolska ustanova dodatak diplomi nije uopšte izdavala, niti za jednog diplomca, kandidat je dužan da uz ovjerenu kopiju univerzitetske diplome dostavi uvjerenje visokoškolske ustanove da dodatak diplomi nije uopšte izdat, niti za jednog diplomca;</w:t>
      </w:r>
      <w:r w:rsidR="000D2B8B" w:rsidRPr="00B0730D">
        <w:rPr>
          <w:rFonts w:ascii="Arial" w:hAnsi="Arial" w:cs="Arial"/>
          <w:sz w:val="20"/>
          <w:szCs w:val="20"/>
          <w:lang w:val="sr-Latn-BA"/>
        </w:rPr>
        <w:t xml:space="preserve"> </w:t>
      </w:r>
    </w:p>
    <w:p w14:paraId="1BE85774" w14:textId="77777777" w:rsidR="00EF2D2E" w:rsidRPr="00B0730D" w:rsidRDefault="00EF2D2E" w:rsidP="00EF2D2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B0730D">
        <w:rPr>
          <w:rFonts w:ascii="Arial" w:hAnsi="Arial" w:cs="Arial"/>
          <w:sz w:val="20"/>
          <w:szCs w:val="20"/>
          <w:lang w:val="sr-Latn-BA"/>
        </w:rPr>
        <w:t xml:space="preserve">uvjerenja o </w:t>
      </w:r>
      <w:proofErr w:type="spellStart"/>
      <w:r w:rsidRPr="00B0730D">
        <w:rPr>
          <w:rFonts w:ascii="Arial" w:hAnsi="Arial" w:cs="Arial"/>
          <w:sz w:val="20"/>
          <w:szCs w:val="20"/>
          <w:lang w:val="sr-Latn-BA"/>
        </w:rPr>
        <w:t>državlјanstvu</w:t>
      </w:r>
      <w:proofErr w:type="spellEnd"/>
      <w:r w:rsidRPr="00B0730D">
        <w:rPr>
          <w:rFonts w:ascii="Arial" w:hAnsi="Arial" w:cs="Arial"/>
          <w:sz w:val="20"/>
          <w:szCs w:val="20"/>
          <w:lang w:val="sr-Latn-BA"/>
        </w:rPr>
        <w:t xml:space="preserve"> (ne starije od 6 mjeseci od dana izdavanja od strane nadležnog organa);</w:t>
      </w:r>
    </w:p>
    <w:p w14:paraId="3B6FCB37" w14:textId="77777777" w:rsidR="00EF2D2E" w:rsidRPr="00B0730D" w:rsidRDefault="00EF2D2E" w:rsidP="00EF2D2E">
      <w:pPr>
        <w:pStyle w:val="Pasussalistom"/>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B0730D">
        <w:rPr>
          <w:rFonts w:ascii="Arial" w:eastAsia="Times New Roman" w:hAnsi="Arial" w:cs="Arial"/>
          <w:sz w:val="20"/>
          <w:szCs w:val="20"/>
          <w:lang w:val="sr-Latn-BA"/>
        </w:rPr>
        <w:t xml:space="preserve">uvjerenja o položenom stručnom upravnom ispitu odnosno javnom ispitu; </w:t>
      </w:r>
    </w:p>
    <w:p w14:paraId="2F15FBF0" w14:textId="3264D5E8" w:rsidR="00EE18CB" w:rsidRDefault="00EF2D2E" w:rsidP="00EE18CB">
      <w:pPr>
        <w:pStyle w:val="Pasussalistom"/>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B0730D">
        <w:rPr>
          <w:rFonts w:ascii="Arial" w:eastAsia="Times New Roman" w:hAnsi="Arial" w:cs="Arial"/>
          <w:sz w:val="20"/>
          <w:szCs w:val="20"/>
          <w:lang w:val="sr-Latn-BA"/>
        </w:rPr>
        <w:t xml:space="preserve">potvrde ili uvjerenja kao dokaza o </w:t>
      </w:r>
      <w:r w:rsidR="00C45162" w:rsidRPr="00B0730D">
        <w:rPr>
          <w:rFonts w:ascii="Arial" w:eastAsia="Times New Roman" w:hAnsi="Arial" w:cs="Arial"/>
          <w:sz w:val="20"/>
          <w:szCs w:val="20"/>
          <w:lang w:val="sr-Latn-BA"/>
        </w:rPr>
        <w:t>traženoj vrsti</w:t>
      </w:r>
      <w:r w:rsidR="00972A05">
        <w:rPr>
          <w:rFonts w:ascii="Arial" w:eastAsia="Times New Roman" w:hAnsi="Arial" w:cs="Arial"/>
          <w:sz w:val="20"/>
          <w:szCs w:val="20"/>
          <w:lang w:val="sr-Latn-BA"/>
        </w:rPr>
        <w:t xml:space="preserve"> radnog</w:t>
      </w:r>
      <w:r w:rsidR="00C45162" w:rsidRPr="00B0730D">
        <w:rPr>
          <w:rFonts w:ascii="Arial" w:eastAsia="Times New Roman" w:hAnsi="Arial" w:cs="Arial"/>
          <w:sz w:val="20"/>
          <w:szCs w:val="20"/>
          <w:lang w:val="sr-Latn-BA"/>
        </w:rPr>
        <w:t xml:space="preserve"> iskustva;</w:t>
      </w:r>
    </w:p>
    <w:p w14:paraId="616EFF45" w14:textId="5B41B080" w:rsidR="00972A05" w:rsidRPr="00B0730D" w:rsidRDefault="00972A05" w:rsidP="00EE18CB">
      <w:pPr>
        <w:pStyle w:val="Pasussalistom"/>
        <w:numPr>
          <w:ilvl w:val="0"/>
          <w:numId w:val="8"/>
        </w:numPr>
        <w:shd w:val="clear" w:color="auto" w:fill="FFFFFF"/>
        <w:spacing w:after="0" w:line="240" w:lineRule="auto"/>
        <w:ind w:left="426"/>
        <w:jc w:val="both"/>
        <w:rPr>
          <w:rFonts w:ascii="Arial" w:eastAsia="Times New Roman" w:hAnsi="Arial" w:cs="Arial"/>
          <w:sz w:val="20"/>
          <w:szCs w:val="20"/>
          <w:lang w:val="sr-Latn-BA"/>
        </w:rPr>
      </w:pPr>
      <w:bookmarkStart w:id="10" w:name="_Hlk133404313"/>
      <w:r w:rsidRPr="00972A05">
        <w:rPr>
          <w:rFonts w:ascii="Arial" w:eastAsia="Times New Roman" w:hAnsi="Arial" w:cs="Arial"/>
          <w:sz w:val="20"/>
          <w:szCs w:val="20"/>
          <w:lang w:val="sr-Latn-BA"/>
        </w:rPr>
        <w:t>dokaza o traženom nivou znanja stranog jezika</w:t>
      </w:r>
      <w:bookmarkEnd w:id="10"/>
      <w:r>
        <w:rPr>
          <w:rFonts w:ascii="Arial" w:eastAsia="Times New Roman" w:hAnsi="Arial" w:cs="Arial"/>
          <w:sz w:val="20"/>
          <w:szCs w:val="20"/>
          <w:lang w:val="sr-Latn-BA"/>
        </w:rPr>
        <w:t>;</w:t>
      </w:r>
    </w:p>
    <w:p w14:paraId="4109CC5E" w14:textId="73469625" w:rsidR="001B2398" w:rsidRPr="00972A05" w:rsidRDefault="00EE18CB" w:rsidP="00EE18CB">
      <w:pPr>
        <w:pStyle w:val="Pasussalistom"/>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B0730D">
        <w:rPr>
          <w:rFonts w:ascii="Arial" w:hAnsi="Arial" w:cs="Arial"/>
          <w:sz w:val="20"/>
          <w:szCs w:val="20"/>
          <w:lang w:val="sr-Latn-BA"/>
        </w:rPr>
        <w:t xml:space="preserve">dokaza o traženom nivou znanja </w:t>
      </w:r>
      <w:r w:rsidR="001B2398">
        <w:rPr>
          <w:rFonts w:ascii="Arial" w:hAnsi="Arial" w:cs="Arial"/>
          <w:sz w:val="20"/>
          <w:szCs w:val="20"/>
          <w:lang w:val="sr-Latn-BA"/>
        </w:rPr>
        <w:t>rada na računaru</w:t>
      </w:r>
      <w:r w:rsidR="00B8680C">
        <w:rPr>
          <w:rFonts w:ascii="Arial" w:hAnsi="Arial" w:cs="Arial"/>
          <w:sz w:val="20"/>
          <w:szCs w:val="20"/>
          <w:lang w:val="sr-Latn-BA"/>
        </w:rPr>
        <w:t>;</w:t>
      </w:r>
    </w:p>
    <w:p w14:paraId="0E4AB2EF" w14:textId="3913DD8F" w:rsidR="00EE18CB" w:rsidRPr="00AE51CA" w:rsidRDefault="00660C39" w:rsidP="00AE51CA">
      <w:pPr>
        <w:pStyle w:val="Pasussalistom"/>
        <w:numPr>
          <w:ilvl w:val="0"/>
          <w:numId w:val="8"/>
        </w:numPr>
        <w:shd w:val="clear" w:color="auto" w:fill="FFFFFF"/>
        <w:spacing w:after="0" w:line="240" w:lineRule="auto"/>
        <w:ind w:left="426"/>
        <w:jc w:val="both"/>
        <w:rPr>
          <w:rFonts w:ascii="Arial" w:eastAsia="Times New Roman" w:hAnsi="Arial" w:cs="Arial"/>
          <w:sz w:val="20"/>
          <w:szCs w:val="20"/>
          <w:lang w:val="sr-Latn-BA"/>
        </w:rPr>
      </w:pPr>
      <w:bookmarkStart w:id="11" w:name="_Hlk133403114"/>
      <w:r>
        <w:rPr>
          <w:rFonts w:ascii="Arial" w:eastAsia="Times New Roman" w:hAnsi="Arial" w:cs="Arial"/>
          <w:sz w:val="20"/>
          <w:szCs w:val="20"/>
          <w:lang w:val="sr-Latn-BA"/>
        </w:rPr>
        <w:t xml:space="preserve">dokaza </w:t>
      </w:r>
      <w:bookmarkStart w:id="12" w:name="_Hlk133403178"/>
      <w:r>
        <w:rPr>
          <w:rFonts w:ascii="Arial" w:eastAsia="Times New Roman" w:hAnsi="Arial" w:cs="Arial"/>
          <w:sz w:val="20"/>
          <w:szCs w:val="20"/>
          <w:lang w:val="sr-Latn-BA"/>
        </w:rPr>
        <w:t>o položenom stručnom ispitu za samostalni odgojno-obrazovni rad</w:t>
      </w:r>
      <w:bookmarkEnd w:id="11"/>
      <w:bookmarkEnd w:id="12"/>
      <w:r w:rsidR="00AE51CA">
        <w:rPr>
          <w:rFonts w:ascii="Arial" w:eastAsia="Times New Roman" w:hAnsi="Arial" w:cs="Arial"/>
          <w:sz w:val="20"/>
          <w:szCs w:val="20"/>
          <w:lang w:val="sr-Latn-BA"/>
        </w:rPr>
        <w:t>.</w:t>
      </w:r>
    </w:p>
    <w:p w14:paraId="7A5DB9AE" w14:textId="77777777" w:rsidR="00AD0150" w:rsidRPr="008F5FAA" w:rsidRDefault="00AD0150" w:rsidP="008F5FAA">
      <w:pPr>
        <w:shd w:val="clear" w:color="auto" w:fill="FFFFFF"/>
        <w:ind w:left="66"/>
        <w:jc w:val="both"/>
        <w:rPr>
          <w:rFonts w:ascii="Arial" w:hAnsi="Arial" w:cs="Arial"/>
          <w:sz w:val="20"/>
          <w:szCs w:val="20"/>
          <w:lang w:val="sr-Latn-BA"/>
        </w:rPr>
      </w:pPr>
    </w:p>
    <w:p w14:paraId="78A94710" w14:textId="77777777" w:rsidR="00BC08E1" w:rsidRPr="00B0730D" w:rsidRDefault="00BC08E1" w:rsidP="00910A2D">
      <w:pPr>
        <w:rPr>
          <w:rFonts w:ascii="Arial" w:hAnsi="Arial" w:cs="Arial"/>
          <w:b/>
          <w:sz w:val="20"/>
          <w:szCs w:val="20"/>
          <w:u w:val="single"/>
          <w:lang w:val="sr-Latn-BA" w:eastAsia="en-US"/>
        </w:rPr>
      </w:pPr>
      <w:r w:rsidRPr="00B0730D">
        <w:rPr>
          <w:rFonts w:ascii="Arial" w:hAnsi="Arial" w:cs="Arial"/>
          <w:b/>
          <w:sz w:val="20"/>
          <w:szCs w:val="20"/>
          <w:u w:val="single"/>
          <w:lang w:val="sr-Latn-BA" w:eastAsia="en-US"/>
        </w:rPr>
        <w:t>II Svojeručno potpisan</w:t>
      </w:r>
      <w:r w:rsidR="000158FC" w:rsidRPr="00B0730D">
        <w:rPr>
          <w:rFonts w:ascii="Arial" w:hAnsi="Arial" w:cs="Arial"/>
          <w:b/>
          <w:sz w:val="20"/>
          <w:szCs w:val="20"/>
          <w:u w:val="single"/>
          <w:lang w:val="sr-Latn-BA" w:eastAsia="en-US"/>
        </w:rPr>
        <w:t>:</w:t>
      </w:r>
    </w:p>
    <w:p w14:paraId="11181E96" w14:textId="77777777" w:rsidR="00470EFC" w:rsidRPr="00B0730D" w:rsidRDefault="00470EFC" w:rsidP="00470EFC">
      <w:pPr>
        <w:pStyle w:val="Pasussalistom"/>
        <w:numPr>
          <w:ilvl w:val="0"/>
          <w:numId w:val="8"/>
        </w:numPr>
        <w:shd w:val="clear" w:color="auto" w:fill="FFFFFF"/>
        <w:spacing w:after="0" w:line="240" w:lineRule="auto"/>
        <w:ind w:left="426" w:hanging="284"/>
        <w:jc w:val="both"/>
        <w:rPr>
          <w:rFonts w:ascii="Arial" w:hAnsi="Arial" w:cs="Arial"/>
          <w:sz w:val="20"/>
          <w:szCs w:val="20"/>
          <w:lang w:val="sr-Latn-BA"/>
        </w:rPr>
      </w:pPr>
      <w:r w:rsidRPr="00B0730D">
        <w:rPr>
          <w:rFonts w:ascii="Arial" w:hAnsi="Arial" w:cs="Arial"/>
          <w:sz w:val="20"/>
          <w:szCs w:val="20"/>
          <w:lang w:val="sr-Latn-BA"/>
        </w:rPr>
        <w:t>popunjen obrazac Agencije za državnu službu BiH: isti možete preuzeti na web stranici Agencije:</w:t>
      </w:r>
      <w:r w:rsidRPr="00B0730D">
        <w:rPr>
          <w:rStyle w:val="apple-converted-space"/>
          <w:rFonts w:ascii="Arial" w:hAnsi="Arial" w:cs="Arial"/>
          <w:sz w:val="20"/>
          <w:szCs w:val="20"/>
          <w:lang w:val="sr-Latn-BA"/>
        </w:rPr>
        <w:t> </w:t>
      </w:r>
      <w:hyperlink r:id="rId13" w:history="1">
        <w:r w:rsidR="00C850BD" w:rsidRPr="00B0730D">
          <w:rPr>
            <w:rStyle w:val="Hiperveza"/>
            <w:rFonts w:ascii="Arial" w:hAnsi="Arial" w:cs="Arial"/>
            <w:color w:val="auto"/>
            <w:sz w:val="20"/>
            <w:szCs w:val="20"/>
            <w:lang w:val="sr-Latn-BA"/>
          </w:rPr>
          <w:t>www.ads.gov.ba</w:t>
        </w:r>
      </w:hyperlink>
      <w:r w:rsidR="00C850BD" w:rsidRPr="00B0730D">
        <w:rPr>
          <w:rFonts w:ascii="Arial" w:hAnsi="Arial" w:cs="Arial"/>
          <w:sz w:val="20"/>
          <w:szCs w:val="20"/>
          <w:lang w:val="sr-Latn-BA"/>
        </w:rPr>
        <w:t xml:space="preserve"> unutar svakog konkursa pojedinačno, u rubrici „dokumenti“</w:t>
      </w:r>
      <w:r w:rsidRPr="00B0730D">
        <w:rPr>
          <w:rFonts w:ascii="Arial" w:hAnsi="Arial" w:cs="Arial"/>
          <w:sz w:val="20"/>
          <w:szCs w:val="20"/>
          <w:lang w:val="sr-Latn-BA"/>
        </w:rPr>
        <w:t>. Napominjemo da potpisan i popunjen obrazac ne može služiti kao dokaz bilo kog uslova iz teksta Javnog oglasa, isti samo olakšava rad organu koji vrši izbor i imenovanje, te predstavlja samo informacije o kandidatu, koje je potrebno dokazati traženom dokumentacijom.</w:t>
      </w:r>
    </w:p>
    <w:p w14:paraId="655A1803" w14:textId="77777777" w:rsidR="00FC7603" w:rsidRPr="00B0730D" w:rsidRDefault="00FC7603" w:rsidP="00910A2D">
      <w:pPr>
        <w:pStyle w:val="NormalWeb"/>
        <w:shd w:val="clear" w:color="auto" w:fill="FFFFFF"/>
        <w:spacing w:before="0" w:beforeAutospacing="0" w:after="0" w:afterAutospacing="0"/>
        <w:jc w:val="both"/>
        <w:rPr>
          <w:rFonts w:ascii="Arial" w:hAnsi="Arial" w:cs="Arial"/>
          <w:sz w:val="20"/>
          <w:szCs w:val="20"/>
          <w:lang w:val="sr-Latn-BA"/>
        </w:rPr>
      </w:pPr>
    </w:p>
    <w:p w14:paraId="4C581BC8" w14:textId="77777777" w:rsidR="00934DA0" w:rsidRPr="00B0730D" w:rsidRDefault="00934DA0" w:rsidP="00910A2D">
      <w:pPr>
        <w:pStyle w:val="NormalWeb"/>
        <w:shd w:val="clear" w:color="auto" w:fill="FFFFFF"/>
        <w:spacing w:before="0" w:beforeAutospacing="0" w:after="0" w:afterAutospacing="0"/>
        <w:jc w:val="both"/>
        <w:rPr>
          <w:rFonts w:ascii="Arial" w:hAnsi="Arial" w:cs="Arial"/>
          <w:sz w:val="20"/>
          <w:szCs w:val="20"/>
          <w:lang w:val="sr-Latn-BA"/>
        </w:rPr>
      </w:pPr>
      <w:r w:rsidRPr="00B0730D">
        <w:rPr>
          <w:rFonts w:ascii="Arial" w:hAnsi="Arial" w:cs="Arial"/>
          <w:sz w:val="20"/>
          <w:szCs w:val="20"/>
          <w:lang w:val="sr-Latn-BA"/>
        </w:rPr>
        <w:t>Ovjerene kopije dokumenata nemaju ograničen rok važenja, pod uslovom da ni dokumenti čije su kopije ovjerene nemaju naznačen (preciziran) rok važenja.</w:t>
      </w:r>
    </w:p>
    <w:p w14:paraId="6B2EA8B0" w14:textId="77777777" w:rsidR="009C7504" w:rsidRPr="00B0730D" w:rsidRDefault="009C7504" w:rsidP="009C7504">
      <w:pPr>
        <w:jc w:val="both"/>
        <w:rPr>
          <w:rFonts w:ascii="Arial" w:hAnsi="Arial" w:cs="Arial"/>
          <w:b/>
          <w:sz w:val="20"/>
          <w:szCs w:val="20"/>
          <w:lang w:val="sr-Latn-BA"/>
        </w:rPr>
      </w:pPr>
    </w:p>
    <w:p w14:paraId="780A4A64" w14:textId="77777777" w:rsidR="009C7504" w:rsidRPr="00B0730D" w:rsidRDefault="009C7504" w:rsidP="009C7504">
      <w:pPr>
        <w:jc w:val="both"/>
        <w:rPr>
          <w:rFonts w:ascii="Arial" w:hAnsi="Arial" w:cs="Arial"/>
          <w:b/>
          <w:sz w:val="20"/>
          <w:szCs w:val="20"/>
          <w:lang w:val="sr-Latn-BA"/>
        </w:rPr>
      </w:pPr>
      <w:r w:rsidRPr="00B0730D">
        <w:rPr>
          <w:rFonts w:ascii="Arial" w:hAnsi="Arial" w:cs="Arial"/>
          <w:b/>
          <w:sz w:val="20"/>
          <w:szCs w:val="20"/>
          <w:lang w:val="sr-Latn-BA"/>
        </w:rPr>
        <w:t>Dodatni dokumenti koji se dostavljaju naknadno:</w:t>
      </w:r>
    </w:p>
    <w:p w14:paraId="3DD4D23E" w14:textId="77777777" w:rsidR="009C7504" w:rsidRPr="00B0730D" w:rsidRDefault="009C7504" w:rsidP="009C7504">
      <w:pPr>
        <w:pStyle w:val="Pasussalistom"/>
        <w:numPr>
          <w:ilvl w:val="0"/>
          <w:numId w:val="7"/>
        </w:numPr>
        <w:spacing w:after="0" w:line="240" w:lineRule="auto"/>
        <w:ind w:left="426" w:hanging="357"/>
        <w:jc w:val="both"/>
        <w:rPr>
          <w:rFonts w:ascii="Arial" w:hAnsi="Arial" w:cs="Arial"/>
          <w:sz w:val="20"/>
          <w:szCs w:val="20"/>
          <w:lang w:val="sr-Latn-BA"/>
        </w:rPr>
      </w:pPr>
      <w:r w:rsidRPr="00B0730D">
        <w:rPr>
          <w:rFonts w:ascii="Arial" w:hAnsi="Arial" w:cs="Arial"/>
          <w:sz w:val="20"/>
          <w:szCs w:val="20"/>
          <w:lang w:val="sr-Latn-BA"/>
        </w:rPr>
        <w:t xml:space="preserve">Kandidati koji budu pozvani na usmeni dio stručnog ispita (intervju), kao dokaz o ispunjavanju jednog od </w:t>
      </w:r>
      <w:proofErr w:type="spellStart"/>
      <w:r w:rsidRPr="00B0730D">
        <w:rPr>
          <w:rFonts w:ascii="Arial" w:hAnsi="Arial" w:cs="Arial"/>
          <w:sz w:val="20"/>
          <w:szCs w:val="20"/>
          <w:lang w:val="sr-Latn-BA"/>
        </w:rPr>
        <w:t>općih</w:t>
      </w:r>
      <w:proofErr w:type="spellEnd"/>
      <w:r w:rsidRPr="00B0730D">
        <w:rPr>
          <w:rFonts w:ascii="Arial" w:hAnsi="Arial" w:cs="Arial"/>
          <w:sz w:val="20"/>
          <w:szCs w:val="20"/>
          <w:lang w:val="sr-Latn-BA"/>
        </w:rPr>
        <w:t xml:space="preserve"> uslova za postavljenje, u skladu sa članom 22. stav 1. tačka g) Zakona o državnoj službi u institucijama Bosne i Hercegovine, obavezni su na isti donijeti uvjerenje o </w:t>
      </w:r>
      <w:proofErr w:type="spellStart"/>
      <w:r w:rsidRPr="00B0730D">
        <w:rPr>
          <w:rFonts w:ascii="Arial" w:hAnsi="Arial" w:cs="Arial"/>
          <w:sz w:val="20"/>
          <w:szCs w:val="20"/>
          <w:lang w:val="sr-Latn-BA"/>
        </w:rPr>
        <w:t>nevođenju</w:t>
      </w:r>
      <w:proofErr w:type="spellEnd"/>
      <w:r w:rsidRPr="00B0730D">
        <w:rPr>
          <w:rFonts w:ascii="Arial" w:hAnsi="Arial" w:cs="Arial"/>
          <w:sz w:val="20"/>
          <w:szCs w:val="20"/>
          <w:lang w:val="sr-Latn-BA"/>
        </w:rPr>
        <w:t xml:space="preserve"> krivičnog postupka (ne starije od tri mjeseca). Iznimno, a u slučaju ako kandidat iz objektivnih razloga ne dostavi traženo uvjerenje na intervju, isto treba dostaviti najkasnije do uručenja rješenja o </w:t>
      </w:r>
      <w:proofErr w:type="spellStart"/>
      <w:r w:rsidRPr="00B0730D">
        <w:rPr>
          <w:rFonts w:ascii="Arial" w:hAnsi="Arial" w:cs="Arial"/>
          <w:sz w:val="20"/>
          <w:szCs w:val="20"/>
          <w:lang w:val="sr-Latn-BA"/>
        </w:rPr>
        <w:t>postavlјenju</w:t>
      </w:r>
      <w:proofErr w:type="spellEnd"/>
      <w:r w:rsidRPr="00B0730D">
        <w:rPr>
          <w:rFonts w:ascii="Arial" w:hAnsi="Arial" w:cs="Arial"/>
          <w:sz w:val="20"/>
          <w:szCs w:val="20"/>
          <w:lang w:val="sr-Latn-BA"/>
        </w:rPr>
        <w:t>, odnosno preuzimanja dužnosti.</w:t>
      </w:r>
    </w:p>
    <w:p w14:paraId="28926E5D" w14:textId="77777777" w:rsidR="009C7504" w:rsidRPr="00B0730D" w:rsidRDefault="009C7504" w:rsidP="009C7504">
      <w:pPr>
        <w:pStyle w:val="Pasussalistom"/>
        <w:numPr>
          <w:ilvl w:val="0"/>
          <w:numId w:val="7"/>
        </w:numPr>
        <w:spacing w:after="0" w:line="240" w:lineRule="auto"/>
        <w:ind w:left="426" w:hanging="357"/>
        <w:jc w:val="both"/>
        <w:rPr>
          <w:rFonts w:ascii="Arial" w:hAnsi="Arial" w:cs="Arial"/>
          <w:sz w:val="20"/>
          <w:szCs w:val="20"/>
          <w:lang w:val="sr-Latn-BA"/>
        </w:rPr>
      </w:pPr>
      <w:r w:rsidRPr="00B0730D">
        <w:rPr>
          <w:rFonts w:ascii="Arial" w:hAnsi="Arial" w:cs="Arial"/>
          <w:sz w:val="20"/>
          <w:szCs w:val="20"/>
          <w:lang w:val="sr-Latn-BA"/>
        </w:rPr>
        <w:t>Izabrani (postavljeni/imenovani) kandidat dužan je instituciji Bosne i Hercegovine dostaviti, u skladu sa članom 22. stav 1. tačka d) Zakona o državnoj službi u institucijama Bosne i Hercegovine, uvjerenje o radnoj sposobnosti (ljekarsko uvjerenje), kao dokaz da je zdravstveno sposoban za vršenje određenih poslova predviđenih ovim položajem.</w:t>
      </w:r>
    </w:p>
    <w:p w14:paraId="14A0B776" w14:textId="77777777" w:rsidR="00934DA0" w:rsidRPr="00B0730D" w:rsidRDefault="00934DA0" w:rsidP="005526BF">
      <w:pPr>
        <w:shd w:val="clear" w:color="auto" w:fill="FFFFFF"/>
        <w:jc w:val="both"/>
        <w:rPr>
          <w:rFonts w:ascii="Arial" w:hAnsi="Arial" w:cs="Arial"/>
          <w:sz w:val="20"/>
          <w:szCs w:val="20"/>
          <w:lang w:val="sr-Latn-BA"/>
        </w:rPr>
      </w:pPr>
    </w:p>
    <w:p w14:paraId="74AADCE4" w14:textId="77777777" w:rsidR="005526BF" w:rsidRPr="00B0730D" w:rsidRDefault="005526BF" w:rsidP="005526BF">
      <w:pPr>
        <w:jc w:val="both"/>
        <w:rPr>
          <w:rFonts w:ascii="Arial" w:hAnsi="Arial" w:cs="Arial"/>
          <w:sz w:val="20"/>
          <w:szCs w:val="20"/>
          <w:lang w:val="sr-Latn-BA"/>
        </w:rPr>
      </w:pPr>
      <w:r w:rsidRPr="00B0730D">
        <w:rPr>
          <w:rFonts w:ascii="Arial" w:hAnsi="Arial" w:cs="Arial"/>
          <w:sz w:val="20"/>
          <w:szCs w:val="20"/>
          <w:lang w:val="sr-Latn-BA"/>
        </w:rPr>
        <w:t xml:space="preserve">Kandidati koji nemaju položen stručni (upravni) ispit, prije pristupanja </w:t>
      </w:r>
      <w:r w:rsidR="009C7504" w:rsidRPr="00B0730D">
        <w:rPr>
          <w:rFonts w:ascii="Arial" w:hAnsi="Arial" w:cs="Arial"/>
          <w:sz w:val="20"/>
          <w:szCs w:val="20"/>
          <w:lang w:val="sr-Latn-BA"/>
        </w:rPr>
        <w:t>pismenom dijelu stručnog ispita</w:t>
      </w:r>
      <w:r w:rsidRPr="00B0730D">
        <w:rPr>
          <w:rFonts w:ascii="Arial" w:hAnsi="Arial" w:cs="Arial"/>
          <w:sz w:val="20"/>
          <w:szCs w:val="20"/>
          <w:lang w:val="sr-Latn-BA"/>
        </w:rPr>
        <w:t xml:space="preserve"> će polagati javni ispit u skladu sa Odlukom. Javni ispit na kome je kandidat zadovoljio važi samo za konkretan javni konkurs, o čemu se ne izdaje uvjerenje, a na kandidata koji bude postavljen na radno mjesto </w:t>
      </w:r>
      <w:r w:rsidRPr="00B0730D">
        <w:rPr>
          <w:rFonts w:ascii="Arial" w:hAnsi="Arial" w:cs="Arial"/>
          <w:sz w:val="20"/>
          <w:szCs w:val="20"/>
          <w:lang w:val="sr-Latn-BA"/>
        </w:rPr>
        <w:lastRenderedPageBreak/>
        <w:t>primjenjuje se član 56. Zakona o radu u institucijama Bosne i Hercegovine („Službeni glasnik BiH“, br. 26/04, 7/05, 48/05, 60/10, 32/13 i 93/17) i član 12. Odluke.</w:t>
      </w:r>
    </w:p>
    <w:p w14:paraId="59E90B6A" w14:textId="77777777" w:rsidR="005526BF" w:rsidRPr="00B0730D" w:rsidRDefault="005526BF" w:rsidP="005526BF">
      <w:pPr>
        <w:jc w:val="both"/>
        <w:rPr>
          <w:rFonts w:ascii="Arial" w:hAnsi="Arial" w:cs="Arial"/>
          <w:sz w:val="20"/>
          <w:szCs w:val="20"/>
          <w:lang w:val="sr-Latn-BA"/>
        </w:rPr>
      </w:pPr>
    </w:p>
    <w:p w14:paraId="5C67D39F" w14:textId="77777777" w:rsidR="005526BF" w:rsidRPr="00B0730D" w:rsidRDefault="005526BF" w:rsidP="005526BF">
      <w:pPr>
        <w:jc w:val="both"/>
        <w:rPr>
          <w:rFonts w:ascii="Arial" w:hAnsi="Arial" w:cs="Arial"/>
          <w:sz w:val="20"/>
          <w:szCs w:val="20"/>
          <w:lang w:val="sr-Latn-BA"/>
        </w:rPr>
      </w:pPr>
      <w:r w:rsidRPr="00B0730D">
        <w:rPr>
          <w:rFonts w:ascii="Arial" w:hAnsi="Arial" w:cs="Arial"/>
          <w:sz w:val="20"/>
          <w:szCs w:val="20"/>
          <w:lang w:val="sr-Latn-BA"/>
        </w:rPr>
        <w:t xml:space="preserve">Kandidati koji su od momenta podnošenja prijave na javni oglas do dana održavanja javnog ispita položili stručni upravni ispit ili javni ispit, ispit opšteg znanja, odnosno ispit koji odgovara pobrojanim ispitima, tj. koji nisu u obavezi polagati javni ispit u skladu sa odredbama člana 13. Odluke, dužni su obavijestiti Agenciju o istom najkasnije do zakazanog termina održavanja javnog ispita, a dokaz o navedenom trebaju neposredno dostaviti Agenciji (ne slati putem pošte), isključivo do početka termina pismenog dijela stručnog ispita. U slučaju da se kandidat ne odazove pozivu na javni ispit, a ne priloži traženi dokaz do pismenog dijela stručnog ispita </w:t>
      </w:r>
      <w:proofErr w:type="spellStart"/>
      <w:r w:rsidRPr="00B0730D">
        <w:rPr>
          <w:rFonts w:ascii="Arial" w:hAnsi="Arial" w:cs="Arial"/>
          <w:sz w:val="20"/>
          <w:szCs w:val="20"/>
          <w:lang w:val="sr-Latn-BA"/>
        </w:rPr>
        <w:t>smatrat</w:t>
      </w:r>
      <w:proofErr w:type="spellEnd"/>
      <w:r w:rsidRPr="00B0730D">
        <w:rPr>
          <w:rFonts w:ascii="Arial" w:hAnsi="Arial" w:cs="Arial"/>
          <w:sz w:val="20"/>
          <w:szCs w:val="20"/>
          <w:lang w:val="sr-Latn-BA"/>
        </w:rPr>
        <w:t xml:space="preserve"> će se da je odustao od svoje prijave na navedeni Javni oglas.</w:t>
      </w:r>
    </w:p>
    <w:p w14:paraId="162E6D1B" w14:textId="77777777" w:rsidR="005526BF" w:rsidRPr="00B0730D" w:rsidRDefault="005526BF" w:rsidP="005526BF">
      <w:pPr>
        <w:shd w:val="clear" w:color="auto" w:fill="FFFFFF"/>
        <w:jc w:val="both"/>
        <w:rPr>
          <w:rFonts w:ascii="Arial" w:hAnsi="Arial" w:cs="Arial"/>
          <w:sz w:val="20"/>
          <w:szCs w:val="20"/>
          <w:lang w:val="sr-Latn-BA"/>
        </w:rPr>
      </w:pPr>
    </w:p>
    <w:p w14:paraId="0E1C5F55" w14:textId="6E7F0DA6" w:rsidR="00F07F7A" w:rsidRPr="00B0730D" w:rsidRDefault="00644ACA" w:rsidP="00910A2D">
      <w:pPr>
        <w:jc w:val="both"/>
        <w:rPr>
          <w:rFonts w:ascii="Arial" w:hAnsi="Arial" w:cs="Arial"/>
          <w:sz w:val="20"/>
          <w:szCs w:val="20"/>
          <w:lang w:val="sr-Latn-BA"/>
        </w:rPr>
      </w:pPr>
      <w:r w:rsidRPr="00B0730D">
        <w:rPr>
          <w:rFonts w:ascii="Arial" w:hAnsi="Arial" w:cs="Arial"/>
          <w:sz w:val="20"/>
          <w:szCs w:val="20"/>
          <w:lang w:val="sr-Latn-BA"/>
        </w:rPr>
        <w:t>Sva</w:t>
      </w:r>
      <w:r w:rsidR="00F07F7A" w:rsidRPr="00B0730D">
        <w:rPr>
          <w:rFonts w:ascii="Arial" w:hAnsi="Arial" w:cs="Arial"/>
          <w:sz w:val="20"/>
          <w:szCs w:val="20"/>
          <w:lang w:val="sr-Latn-BA"/>
        </w:rPr>
        <w:t xml:space="preserve"> </w:t>
      </w:r>
      <w:r w:rsidRPr="00B0730D">
        <w:rPr>
          <w:rFonts w:ascii="Arial" w:hAnsi="Arial" w:cs="Arial"/>
          <w:sz w:val="20"/>
          <w:szCs w:val="20"/>
          <w:lang w:val="sr-Latn-BA"/>
        </w:rPr>
        <w:t>tražena</w:t>
      </w:r>
      <w:r w:rsidR="00F07F7A" w:rsidRPr="00B0730D">
        <w:rPr>
          <w:rFonts w:ascii="Arial" w:hAnsi="Arial" w:cs="Arial"/>
          <w:sz w:val="20"/>
          <w:szCs w:val="20"/>
          <w:lang w:val="sr-Latn-BA"/>
        </w:rPr>
        <w:t xml:space="preserve"> </w:t>
      </w:r>
      <w:r w:rsidRPr="00B0730D">
        <w:rPr>
          <w:rFonts w:ascii="Arial" w:hAnsi="Arial" w:cs="Arial"/>
          <w:sz w:val="20"/>
          <w:szCs w:val="20"/>
          <w:lang w:val="sr-Latn-BA"/>
        </w:rPr>
        <w:t>dokumenta</w:t>
      </w:r>
      <w:r w:rsidR="00257982" w:rsidRPr="00B0730D">
        <w:rPr>
          <w:rFonts w:ascii="Arial" w:hAnsi="Arial" w:cs="Arial"/>
          <w:sz w:val="20"/>
          <w:szCs w:val="20"/>
          <w:lang w:val="sr-Latn-BA"/>
        </w:rPr>
        <w:t xml:space="preserve"> </w:t>
      </w:r>
      <w:r w:rsidRPr="00B0730D">
        <w:rPr>
          <w:rFonts w:ascii="Arial" w:hAnsi="Arial" w:cs="Arial"/>
          <w:sz w:val="20"/>
          <w:szCs w:val="20"/>
          <w:lang w:val="sr-Latn-BA"/>
        </w:rPr>
        <w:t>treba</w:t>
      </w:r>
      <w:r w:rsidR="00F07F7A" w:rsidRPr="00B0730D">
        <w:rPr>
          <w:rFonts w:ascii="Arial" w:hAnsi="Arial" w:cs="Arial"/>
          <w:sz w:val="20"/>
          <w:szCs w:val="20"/>
          <w:lang w:val="sr-Latn-BA"/>
        </w:rPr>
        <w:t xml:space="preserve"> </w:t>
      </w:r>
      <w:r w:rsidRPr="00B0730D">
        <w:rPr>
          <w:rFonts w:ascii="Arial" w:hAnsi="Arial" w:cs="Arial"/>
          <w:b/>
          <w:sz w:val="20"/>
          <w:szCs w:val="20"/>
          <w:lang w:val="sr-Latn-BA"/>
        </w:rPr>
        <w:t>dostaviti</w:t>
      </w:r>
      <w:r w:rsidR="00F07F7A" w:rsidRPr="00B0730D">
        <w:rPr>
          <w:rFonts w:ascii="Arial" w:hAnsi="Arial" w:cs="Arial"/>
          <w:b/>
          <w:sz w:val="20"/>
          <w:szCs w:val="20"/>
          <w:lang w:val="sr-Latn-BA"/>
        </w:rPr>
        <w:t xml:space="preserve"> </w:t>
      </w:r>
      <w:r w:rsidRPr="00B0730D">
        <w:rPr>
          <w:rFonts w:ascii="Arial" w:hAnsi="Arial" w:cs="Arial"/>
          <w:b/>
          <w:sz w:val="20"/>
          <w:szCs w:val="20"/>
          <w:lang w:val="sr-Latn-BA"/>
        </w:rPr>
        <w:t>najkasnije</w:t>
      </w:r>
      <w:r w:rsidR="00F07F7A" w:rsidRPr="00B0730D">
        <w:rPr>
          <w:rFonts w:ascii="Arial" w:hAnsi="Arial" w:cs="Arial"/>
          <w:b/>
          <w:sz w:val="20"/>
          <w:szCs w:val="20"/>
          <w:lang w:val="sr-Latn-BA"/>
        </w:rPr>
        <w:t xml:space="preserve"> </w:t>
      </w:r>
      <w:r w:rsidRPr="00B0730D">
        <w:rPr>
          <w:rFonts w:ascii="Arial" w:hAnsi="Arial" w:cs="Arial"/>
          <w:b/>
          <w:sz w:val="20"/>
          <w:szCs w:val="20"/>
          <w:lang w:val="sr-Latn-BA"/>
        </w:rPr>
        <w:t>do</w:t>
      </w:r>
      <w:r w:rsidR="0022692F" w:rsidRPr="00B0730D">
        <w:rPr>
          <w:rFonts w:ascii="Arial" w:hAnsi="Arial" w:cs="Arial"/>
          <w:b/>
          <w:sz w:val="20"/>
          <w:szCs w:val="20"/>
          <w:lang w:val="sr-Latn-BA"/>
        </w:rPr>
        <w:t xml:space="preserve"> </w:t>
      </w:r>
      <w:bookmarkStart w:id="13" w:name="_Hlk125106132"/>
      <w:r w:rsidR="0047595D" w:rsidRPr="0047595D">
        <w:rPr>
          <w:rFonts w:ascii="Arial" w:hAnsi="Arial" w:cs="Arial"/>
          <w:b/>
          <w:sz w:val="20"/>
          <w:szCs w:val="20"/>
          <w:u w:val="single"/>
          <w:lang w:val="sr-Latn-BA"/>
        </w:rPr>
        <w:t>26.05.</w:t>
      </w:r>
      <w:r w:rsidR="002677F4" w:rsidRPr="00D737CF">
        <w:rPr>
          <w:rFonts w:ascii="Arial" w:hAnsi="Arial" w:cs="Arial"/>
          <w:b/>
          <w:sz w:val="20"/>
          <w:szCs w:val="20"/>
          <w:u w:val="single"/>
          <w:lang w:val="sr-Latn-BA"/>
        </w:rPr>
        <w:t>2023</w:t>
      </w:r>
      <w:r w:rsidR="002677F4">
        <w:rPr>
          <w:rFonts w:ascii="Arial" w:hAnsi="Arial" w:cs="Arial"/>
          <w:b/>
          <w:sz w:val="20"/>
          <w:szCs w:val="20"/>
          <w:u w:val="single"/>
          <w:lang w:val="sr-Latn-BA"/>
        </w:rPr>
        <w:t xml:space="preserve">. </w:t>
      </w:r>
      <w:bookmarkEnd w:id="13"/>
      <w:r w:rsidRPr="00B0730D">
        <w:rPr>
          <w:rFonts w:ascii="Arial" w:hAnsi="Arial" w:cs="Arial"/>
          <w:b/>
          <w:sz w:val="20"/>
          <w:szCs w:val="20"/>
          <w:u w:val="single"/>
          <w:lang w:val="sr-Latn-BA"/>
        </w:rPr>
        <w:t>godine</w:t>
      </w:r>
      <w:r w:rsidR="00F07F7A" w:rsidRPr="00B0730D">
        <w:rPr>
          <w:rFonts w:ascii="Arial" w:hAnsi="Arial" w:cs="Arial"/>
          <w:sz w:val="20"/>
          <w:szCs w:val="20"/>
          <w:lang w:val="sr-Latn-BA"/>
        </w:rPr>
        <w:t xml:space="preserve">, </w:t>
      </w:r>
      <w:r w:rsidRPr="00B0730D">
        <w:rPr>
          <w:rFonts w:ascii="Arial" w:hAnsi="Arial" w:cs="Arial"/>
          <w:sz w:val="20"/>
          <w:szCs w:val="20"/>
          <w:lang w:val="sr-Latn-BA"/>
        </w:rPr>
        <w:t>putem</w:t>
      </w:r>
      <w:r w:rsidR="00F07F7A" w:rsidRPr="00B0730D">
        <w:rPr>
          <w:rFonts w:ascii="Arial" w:hAnsi="Arial" w:cs="Arial"/>
          <w:sz w:val="20"/>
          <w:szCs w:val="20"/>
          <w:lang w:val="sr-Latn-BA"/>
        </w:rPr>
        <w:t xml:space="preserve"> </w:t>
      </w:r>
      <w:r w:rsidR="0061088E" w:rsidRPr="00B0730D">
        <w:rPr>
          <w:rFonts w:ascii="Arial" w:hAnsi="Arial" w:cs="Arial"/>
          <w:sz w:val="20"/>
          <w:szCs w:val="20"/>
          <w:lang w:val="sr-Latn-BA"/>
        </w:rPr>
        <w:t xml:space="preserve">poštanske službe </w:t>
      </w:r>
      <w:r w:rsidRPr="00B0730D">
        <w:rPr>
          <w:rFonts w:ascii="Arial" w:hAnsi="Arial" w:cs="Arial"/>
          <w:sz w:val="20"/>
          <w:szCs w:val="20"/>
          <w:lang w:val="sr-Latn-BA"/>
        </w:rPr>
        <w:t>preporučeno</w:t>
      </w:r>
      <w:r w:rsidR="00643B21" w:rsidRPr="00B0730D">
        <w:rPr>
          <w:rFonts w:ascii="Arial" w:hAnsi="Arial" w:cs="Arial"/>
          <w:sz w:val="20"/>
          <w:szCs w:val="20"/>
          <w:lang w:val="sr-Latn-BA"/>
        </w:rPr>
        <w:t>m pošiljkom</w:t>
      </w:r>
      <w:r w:rsidR="00F07F7A" w:rsidRPr="00B0730D">
        <w:rPr>
          <w:rFonts w:ascii="Arial" w:hAnsi="Arial" w:cs="Arial"/>
          <w:sz w:val="20"/>
          <w:szCs w:val="20"/>
          <w:lang w:val="sr-Latn-BA"/>
        </w:rPr>
        <w:t xml:space="preserve"> </w:t>
      </w:r>
      <w:r w:rsidRPr="00B0730D">
        <w:rPr>
          <w:rFonts w:ascii="Arial" w:hAnsi="Arial" w:cs="Arial"/>
          <w:sz w:val="20"/>
          <w:szCs w:val="20"/>
          <w:lang w:val="sr-Latn-BA"/>
        </w:rPr>
        <w:t>na</w:t>
      </w:r>
      <w:r w:rsidR="00F07F7A" w:rsidRPr="00B0730D">
        <w:rPr>
          <w:rFonts w:ascii="Arial" w:hAnsi="Arial" w:cs="Arial"/>
          <w:sz w:val="20"/>
          <w:szCs w:val="20"/>
          <w:lang w:val="sr-Latn-BA"/>
        </w:rPr>
        <w:t xml:space="preserve"> </w:t>
      </w:r>
      <w:r w:rsidRPr="00B0730D">
        <w:rPr>
          <w:rFonts w:ascii="Arial" w:hAnsi="Arial" w:cs="Arial"/>
          <w:sz w:val="20"/>
          <w:szCs w:val="20"/>
          <w:lang w:val="sr-Latn-BA"/>
        </w:rPr>
        <w:t>adresu</w:t>
      </w:r>
      <w:r w:rsidR="00F07F7A" w:rsidRPr="00B0730D">
        <w:rPr>
          <w:rFonts w:ascii="Arial" w:hAnsi="Arial" w:cs="Arial"/>
          <w:sz w:val="20"/>
          <w:szCs w:val="20"/>
          <w:lang w:val="sr-Latn-BA"/>
        </w:rPr>
        <w:t>:</w:t>
      </w:r>
    </w:p>
    <w:p w14:paraId="7181EE08" w14:textId="77777777" w:rsidR="00F07F7A" w:rsidRPr="00B0730D" w:rsidRDefault="00F07F7A" w:rsidP="00910A2D">
      <w:pPr>
        <w:jc w:val="both"/>
        <w:rPr>
          <w:rFonts w:ascii="Arial" w:hAnsi="Arial" w:cs="Arial"/>
          <w:b/>
          <w:sz w:val="20"/>
          <w:szCs w:val="20"/>
          <w:lang w:val="sr-Latn-BA"/>
        </w:rPr>
      </w:pPr>
      <w:bookmarkStart w:id="14" w:name="_GoBack"/>
      <w:bookmarkEnd w:id="14"/>
    </w:p>
    <w:p w14:paraId="0065B921" w14:textId="3AE5CFA1" w:rsidR="00024C47" w:rsidRPr="00B0730D" w:rsidRDefault="00024C47" w:rsidP="00BB79BE">
      <w:pPr>
        <w:jc w:val="both"/>
        <w:rPr>
          <w:rFonts w:ascii="Arial" w:hAnsi="Arial" w:cs="Arial"/>
          <w:b/>
          <w:sz w:val="20"/>
          <w:szCs w:val="20"/>
          <w:lang w:val="sr-Latn-BA"/>
        </w:rPr>
      </w:pPr>
      <w:bookmarkStart w:id="15" w:name="_Hlk102127090"/>
      <w:r w:rsidRPr="00B0730D">
        <w:rPr>
          <w:rFonts w:ascii="Arial" w:hAnsi="Arial" w:cs="Arial"/>
          <w:b/>
          <w:sz w:val="20"/>
          <w:szCs w:val="20"/>
          <w:lang w:val="sr-Latn-BA"/>
        </w:rPr>
        <w:t xml:space="preserve">Agencija za </w:t>
      </w:r>
      <w:r w:rsidR="00A87144">
        <w:rPr>
          <w:rFonts w:ascii="Arial" w:hAnsi="Arial" w:cs="Arial"/>
          <w:b/>
          <w:sz w:val="20"/>
          <w:szCs w:val="20"/>
          <w:lang w:val="sr-Latn-BA"/>
        </w:rPr>
        <w:t>predškolsko, osnovno i srednje obrazovanje</w:t>
      </w:r>
    </w:p>
    <w:p w14:paraId="4CCCA482" w14:textId="1B2B3F94" w:rsidR="00024C47" w:rsidRPr="00B0730D" w:rsidRDefault="00024C47" w:rsidP="00BB79BE">
      <w:pPr>
        <w:jc w:val="both"/>
        <w:rPr>
          <w:rFonts w:ascii="Arial" w:hAnsi="Arial" w:cs="Arial"/>
          <w:b/>
          <w:sz w:val="20"/>
          <w:szCs w:val="20"/>
          <w:lang w:val="sr-Latn-BA"/>
        </w:rPr>
      </w:pPr>
      <w:r w:rsidRPr="00B0730D">
        <w:rPr>
          <w:rFonts w:ascii="Arial" w:hAnsi="Arial" w:cs="Arial"/>
          <w:b/>
          <w:sz w:val="20"/>
          <w:szCs w:val="20"/>
          <w:lang w:val="sr-Latn-BA"/>
        </w:rPr>
        <w:t>“Javni oglas za popunjavanje radn</w:t>
      </w:r>
      <w:r w:rsidR="00A87144">
        <w:rPr>
          <w:rFonts w:ascii="Arial" w:hAnsi="Arial" w:cs="Arial"/>
          <w:b/>
          <w:sz w:val="20"/>
          <w:szCs w:val="20"/>
          <w:lang w:val="sr-Latn-BA"/>
        </w:rPr>
        <w:t>ih</w:t>
      </w:r>
      <w:r w:rsidRPr="00B0730D">
        <w:rPr>
          <w:rFonts w:ascii="Arial" w:hAnsi="Arial" w:cs="Arial"/>
          <w:b/>
          <w:sz w:val="20"/>
          <w:szCs w:val="20"/>
          <w:lang w:val="sr-Latn-BA"/>
        </w:rPr>
        <w:t xml:space="preserve"> mjesta državn</w:t>
      </w:r>
      <w:r w:rsidR="00A87144">
        <w:rPr>
          <w:rFonts w:ascii="Arial" w:hAnsi="Arial" w:cs="Arial"/>
          <w:b/>
          <w:sz w:val="20"/>
          <w:szCs w:val="20"/>
          <w:lang w:val="sr-Latn-BA"/>
        </w:rPr>
        <w:t>ih</w:t>
      </w:r>
      <w:r w:rsidRPr="00B0730D">
        <w:rPr>
          <w:rFonts w:ascii="Arial" w:hAnsi="Arial" w:cs="Arial"/>
          <w:b/>
          <w:sz w:val="20"/>
          <w:szCs w:val="20"/>
          <w:lang w:val="sr-Latn-BA"/>
        </w:rPr>
        <w:t xml:space="preserve"> službenika u Agenciji za </w:t>
      </w:r>
      <w:r w:rsidR="00A87144">
        <w:rPr>
          <w:rFonts w:ascii="Arial" w:hAnsi="Arial" w:cs="Arial"/>
          <w:b/>
          <w:sz w:val="20"/>
          <w:szCs w:val="20"/>
          <w:lang w:val="sr-Latn-BA"/>
        </w:rPr>
        <w:t>predškolsko, osnovno i srednje obrazovanje</w:t>
      </w:r>
      <w:r w:rsidRPr="00B0730D">
        <w:rPr>
          <w:rFonts w:ascii="Arial" w:hAnsi="Arial" w:cs="Arial"/>
          <w:b/>
          <w:sz w:val="20"/>
          <w:szCs w:val="20"/>
          <w:lang w:val="sr-Latn-BA"/>
        </w:rPr>
        <w:t>“</w:t>
      </w:r>
    </w:p>
    <w:p w14:paraId="61CFFECB" w14:textId="3E1D0D4F" w:rsidR="00024C47" w:rsidRPr="00B0730D" w:rsidRDefault="00603157" w:rsidP="00BB79BE">
      <w:pPr>
        <w:shd w:val="clear" w:color="auto" w:fill="FFFFFF"/>
        <w:jc w:val="both"/>
        <w:rPr>
          <w:rFonts w:ascii="Arial" w:hAnsi="Arial" w:cs="Arial"/>
          <w:b/>
          <w:sz w:val="20"/>
          <w:szCs w:val="20"/>
          <w:lang w:val="sr-Latn-BA"/>
        </w:rPr>
      </w:pPr>
      <w:r>
        <w:rPr>
          <w:rFonts w:ascii="Arial" w:hAnsi="Arial" w:cs="Arial"/>
          <w:b/>
          <w:sz w:val="20"/>
          <w:szCs w:val="20"/>
          <w:lang w:val="sr-Latn-BA"/>
        </w:rPr>
        <w:t>Kneza Domagoja</w:t>
      </w:r>
      <w:r w:rsidR="00C044A8">
        <w:rPr>
          <w:rFonts w:ascii="Arial" w:hAnsi="Arial" w:cs="Arial"/>
          <w:b/>
          <w:sz w:val="20"/>
          <w:szCs w:val="20"/>
          <w:lang w:val="sr-Latn-BA"/>
        </w:rPr>
        <w:t xml:space="preserve"> bb</w:t>
      </w:r>
      <w:r w:rsidR="00024C47" w:rsidRPr="00B0730D">
        <w:rPr>
          <w:rFonts w:ascii="Arial" w:hAnsi="Arial" w:cs="Arial"/>
          <w:b/>
          <w:sz w:val="20"/>
          <w:szCs w:val="20"/>
          <w:lang w:val="sr-Latn-BA"/>
        </w:rPr>
        <w:t xml:space="preserve">, </w:t>
      </w:r>
      <w:r>
        <w:rPr>
          <w:rFonts w:ascii="Arial" w:hAnsi="Arial" w:cs="Arial"/>
          <w:b/>
          <w:sz w:val="20"/>
          <w:szCs w:val="20"/>
          <w:lang w:val="sr-Latn-BA"/>
        </w:rPr>
        <w:t>8</w:t>
      </w:r>
      <w:r w:rsidR="008F5FAA">
        <w:rPr>
          <w:rFonts w:ascii="Arial" w:hAnsi="Arial" w:cs="Arial"/>
          <w:b/>
          <w:sz w:val="20"/>
          <w:szCs w:val="20"/>
          <w:lang w:val="sr-Latn-BA"/>
        </w:rPr>
        <w:t>8</w:t>
      </w:r>
      <w:r w:rsidR="00024C47" w:rsidRPr="00B0730D">
        <w:rPr>
          <w:rFonts w:ascii="Arial" w:hAnsi="Arial" w:cs="Arial"/>
          <w:b/>
          <w:sz w:val="20"/>
          <w:szCs w:val="20"/>
          <w:lang w:val="sr-Latn-BA"/>
        </w:rPr>
        <w:t xml:space="preserve">000 </w:t>
      </w:r>
      <w:r>
        <w:rPr>
          <w:rFonts w:ascii="Arial" w:hAnsi="Arial" w:cs="Arial"/>
          <w:b/>
          <w:sz w:val="20"/>
          <w:szCs w:val="20"/>
          <w:lang w:val="sr-Latn-BA"/>
        </w:rPr>
        <w:t>Mostar</w:t>
      </w:r>
    </w:p>
    <w:bookmarkEnd w:id="15"/>
    <w:p w14:paraId="4CE047AF" w14:textId="77777777" w:rsidR="00767778" w:rsidRPr="00B0730D" w:rsidRDefault="00767778" w:rsidP="00767778">
      <w:pPr>
        <w:jc w:val="both"/>
        <w:rPr>
          <w:rFonts w:ascii="Arial" w:hAnsi="Arial" w:cs="Arial"/>
          <w:b/>
          <w:sz w:val="20"/>
          <w:szCs w:val="20"/>
          <w:lang w:val="sr-Latn-BA"/>
        </w:rPr>
      </w:pPr>
    </w:p>
    <w:p w14:paraId="532AD619" w14:textId="77777777" w:rsidR="004B2995" w:rsidRPr="00B0730D" w:rsidRDefault="004B2995" w:rsidP="00910A2D">
      <w:pPr>
        <w:jc w:val="both"/>
        <w:rPr>
          <w:rFonts w:ascii="Arial" w:hAnsi="Arial" w:cs="Arial"/>
          <w:sz w:val="20"/>
          <w:szCs w:val="20"/>
          <w:lang w:val="sr-Latn-BA"/>
        </w:rPr>
      </w:pPr>
      <w:r w:rsidRPr="00B0730D">
        <w:rPr>
          <w:rFonts w:ascii="Arial" w:hAnsi="Arial" w:cs="Arial"/>
          <w:sz w:val="20"/>
          <w:szCs w:val="20"/>
          <w:lang w:val="sr-Latn-BA"/>
        </w:rPr>
        <w:t>Ispunjavanje uslova utvrđenih ovim oglasom računa se danom predaje prijave.</w:t>
      </w:r>
    </w:p>
    <w:p w14:paraId="2D645F8A" w14:textId="77777777" w:rsidR="008D597D" w:rsidRPr="006A1918" w:rsidRDefault="004B2995" w:rsidP="00910A2D">
      <w:pPr>
        <w:jc w:val="both"/>
        <w:rPr>
          <w:rFonts w:ascii="Arial" w:hAnsi="Arial" w:cs="Arial"/>
          <w:sz w:val="20"/>
          <w:szCs w:val="20"/>
          <w:lang w:val="sr-Latn-BA"/>
        </w:rPr>
      </w:pPr>
      <w:r w:rsidRPr="00B0730D">
        <w:rPr>
          <w:rFonts w:ascii="Arial" w:hAnsi="Arial" w:cs="Arial"/>
          <w:sz w:val="20"/>
          <w:szCs w:val="20"/>
          <w:lang w:val="sr-Latn-BA"/>
        </w:rPr>
        <w:t>Nepotpune, neblagovremene i neuredne prijave, prijave kandidata koji ne ispunjavaju uslove ovog oglasa, kao i kopije tražene dokumentacije koje nisu ovjerene, neće se uzimati u razmatranje.</w:t>
      </w:r>
    </w:p>
    <w:sectPr w:rsidR="008D597D" w:rsidRPr="006A1918" w:rsidSect="005D4EA9">
      <w:headerReference w:type="even" r:id="rId14"/>
      <w:headerReference w:type="default" r:id="rId15"/>
      <w:footerReference w:type="even" r:id="rId16"/>
      <w:footerReference w:type="default" r:id="rId17"/>
      <w:headerReference w:type="first" r:id="rId18"/>
      <w:footerReference w:type="first" r:id="rId19"/>
      <w:pgSz w:w="11906" w:h="16838"/>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392209" w14:textId="77777777" w:rsidR="00B658D9" w:rsidRDefault="00B658D9" w:rsidP="00644ACA">
      <w:r>
        <w:separator/>
      </w:r>
    </w:p>
  </w:endnote>
  <w:endnote w:type="continuationSeparator" w:id="0">
    <w:p w14:paraId="36C6FC96" w14:textId="77777777" w:rsidR="00B658D9" w:rsidRDefault="00B658D9"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tarSymbol">
    <w:altName w:val="Arial Unicode MS"/>
    <w:charset w:val="80"/>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6E677F" w14:textId="77777777" w:rsidR="00972A05" w:rsidRDefault="00972A05">
    <w:pPr>
      <w:pStyle w:val="Podnojestranic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1EB29B" w14:textId="77777777" w:rsidR="00972A05" w:rsidRDefault="00972A05">
    <w:pPr>
      <w:pStyle w:val="Podnojestranic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F1F4F7" w14:textId="77777777" w:rsidR="00972A05" w:rsidRDefault="00972A05">
    <w:pPr>
      <w:pStyle w:val="Podnojestranic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8B5F9D" w14:textId="77777777" w:rsidR="00B658D9" w:rsidRDefault="00B658D9" w:rsidP="00644ACA">
      <w:r>
        <w:separator/>
      </w:r>
    </w:p>
  </w:footnote>
  <w:footnote w:type="continuationSeparator" w:id="0">
    <w:p w14:paraId="40440DE4" w14:textId="77777777" w:rsidR="00B658D9" w:rsidRDefault="00B658D9" w:rsidP="00644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E610CA" w14:textId="77777777" w:rsidR="00972A05" w:rsidRDefault="00972A05">
    <w:pPr>
      <w:pStyle w:val="Zaglavljestranic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06B1DA" w14:textId="77777777" w:rsidR="00972A05" w:rsidRDefault="00972A05">
    <w:pPr>
      <w:pStyle w:val="Zaglavljestranic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EBD204" w14:textId="77777777" w:rsidR="00972A05" w:rsidRDefault="00972A05">
    <w:pPr>
      <w:pStyle w:val="Zaglavljestranic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4EF7ECE"/>
    <w:multiLevelType w:val="hybridMultilevel"/>
    <w:tmpl w:val="CF9AD432"/>
    <w:lvl w:ilvl="0" w:tplc="00000007">
      <w:start w:val="1"/>
      <w:numFmt w:val="bullet"/>
      <w:lvlText w:val="-"/>
      <w:lvlJc w:val="left"/>
      <w:pPr>
        <w:ind w:left="720" w:hanging="360"/>
      </w:pPr>
      <w:rPr>
        <w:rFonts w:ascii="StarSymbol" w:hAnsi="StarSymbol"/>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D5289E"/>
    <w:multiLevelType w:val="hybridMultilevel"/>
    <w:tmpl w:val="BFD84FA0"/>
    <w:lvl w:ilvl="0" w:tplc="AC606840">
      <w:numFmt w:val="bullet"/>
      <w:lvlText w:val="-"/>
      <w:lvlJc w:val="left"/>
      <w:pPr>
        <w:ind w:left="720" w:hanging="360"/>
      </w:pPr>
      <w:rPr>
        <w:rFonts w:ascii="Arial" w:eastAsia="Times New Roman" w:hAnsi="Arial" w:cs="Aria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5"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6"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B847BC"/>
    <w:multiLevelType w:val="hybridMultilevel"/>
    <w:tmpl w:val="6576D9AA"/>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8"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199478F"/>
    <w:multiLevelType w:val="hybridMultilevel"/>
    <w:tmpl w:val="EB48EBA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2" w15:restartNumberingAfterBreak="0">
    <w:nsid w:val="44EA74CD"/>
    <w:multiLevelType w:val="hybridMultilevel"/>
    <w:tmpl w:val="7304D872"/>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3"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5"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18"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0"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1"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0"/>
  </w:num>
  <w:num w:numId="3">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18"/>
  </w:num>
  <w:num w:numId="8">
    <w:abstractNumId w:val="5"/>
  </w:num>
  <w:num w:numId="9">
    <w:abstractNumId w:val="15"/>
  </w:num>
  <w:num w:numId="10">
    <w:abstractNumId w:val="3"/>
  </w:num>
  <w:num w:numId="11">
    <w:abstractNumId w:val="2"/>
  </w:num>
  <w:num w:numId="12">
    <w:abstractNumId w:val="21"/>
  </w:num>
  <w:num w:numId="13">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4"/>
  </w:num>
  <w:num w:numId="17">
    <w:abstractNumId w:val="1"/>
  </w:num>
  <w:num w:numId="18">
    <w:abstractNumId w:val="20"/>
  </w:num>
  <w:num w:numId="19">
    <w:abstractNumId w:val="4"/>
  </w:num>
  <w:num w:numId="20">
    <w:abstractNumId w:val="7"/>
  </w:num>
  <w:num w:numId="21">
    <w:abstractNumId w:val="12"/>
  </w:num>
  <w:num w:numId="22">
    <w:abstractNumId w:val="5"/>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7F7A"/>
    <w:rsid w:val="00014415"/>
    <w:rsid w:val="00014889"/>
    <w:rsid w:val="00014950"/>
    <w:rsid w:val="000158FC"/>
    <w:rsid w:val="0001701D"/>
    <w:rsid w:val="000173BF"/>
    <w:rsid w:val="00017EB4"/>
    <w:rsid w:val="00024C47"/>
    <w:rsid w:val="00031CE6"/>
    <w:rsid w:val="000405C1"/>
    <w:rsid w:val="0004680D"/>
    <w:rsid w:val="00053821"/>
    <w:rsid w:val="00055F23"/>
    <w:rsid w:val="000602AE"/>
    <w:rsid w:val="000604A3"/>
    <w:rsid w:val="0006226C"/>
    <w:rsid w:val="000643BB"/>
    <w:rsid w:val="000647B9"/>
    <w:rsid w:val="000649FB"/>
    <w:rsid w:val="00065DC4"/>
    <w:rsid w:val="00070495"/>
    <w:rsid w:val="00072167"/>
    <w:rsid w:val="00072A72"/>
    <w:rsid w:val="00084DC2"/>
    <w:rsid w:val="00086D8E"/>
    <w:rsid w:val="0009089F"/>
    <w:rsid w:val="000917E2"/>
    <w:rsid w:val="00096D2C"/>
    <w:rsid w:val="000A1679"/>
    <w:rsid w:val="000A256A"/>
    <w:rsid w:val="000A407B"/>
    <w:rsid w:val="000A52C2"/>
    <w:rsid w:val="000A5908"/>
    <w:rsid w:val="000B02D9"/>
    <w:rsid w:val="000B1277"/>
    <w:rsid w:val="000B2167"/>
    <w:rsid w:val="000B3E3D"/>
    <w:rsid w:val="000B7FF4"/>
    <w:rsid w:val="000C047D"/>
    <w:rsid w:val="000C15A0"/>
    <w:rsid w:val="000C7FCD"/>
    <w:rsid w:val="000D1828"/>
    <w:rsid w:val="000D2B8B"/>
    <w:rsid w:val="000D31DB"/>
    <w:rsid w:val="000D4A75"/>
    <w:rsid w:val="000E78CD"/>
    <w:rsid w:val="000E7D52"/>
    <w:rsid w:val="000F045D"/>
    <w:rsid w:val="000F08EC"/>
    <w:rsid w:val="000F2719"/>
    <w:rsid w:val="000F2967"/>
    <w:rsid w:val="00101AE1"/>
    <w:rsid w:val="00106956"/>
    <w:rsid w:val="00107708"/>
    <w:rsid w:val="00112AD8"/>
    <w:rsid w:val="00112C50"/>
    <w:rsid w:val="00122A00"/>
    <w:rsid w:val="0012340A"/>
    <w:rsid w:val="00134B2B"/>
    <w:rsid w:val="001356EB"/>
    <w:rsid w:val="001375B8"/>
    <w:rsid w:val="001402C4"/>
    <w:rsid w:val="00150AD0"/>
    <w:rsid w:val="00152184"/>
    <w:rsid w:val="00153169"/>
    <w:rsid w:val="001538D1"/>
    <w:rsid w:val="001559E0"/>
    <w:rsid w:val="00155B35"/>
    <w:rsid w:val="00162C65"/>
    <w:rsid w:val="00164C5A"/>
    <w:rsid w:val="00170AB0"/>
    <w:rsid w:val="00171A94"/>
    <w:rsid w:val="00175D19"/>
    <w:rsid w:val="00177463"/>
    <w:rsid w:val="0018200D"/>
    <w:rsid w:val="00186D4E"/>
    <w:rsid w:val="001907BC"/>
    <w:rsid w:val="00191E24"/>
    <w:rsid w:val="001A4C55"/>
    <w:rsid w:val="001A5C20"/>
    <w:rsid w:val="001A73C9"/>
    <w:rsid w:val="001B2398"/>
    <w:rsid w:val="001B410E"/>
    <w:rsid w:val="001B5E09"/>
    <w:rsid w:val="001B5FF9"/>
    <w:rsid w:val="001B683A"/>
    <w:rsid w:val="001B7A49"/>
    <w:rsid w:val="001C0A67"/>
    <w:rsid w:val="001C1778"/>
    <w:rsid w:val="001C3100"/>
    <w:rsid w:val="001C3883"/>
    <w:rsid w:val="001D0C83"/>
    <w:rsid w:val="001D1BAE"/>
    <w:rsid w:val="001D3192"/>
    <w:rsid w:val="001D41F4"/>
    <w:rsid w:val="001D4CF3"/>
    <w:rsid w:val="001E37D9"/>
    <w:rsid w:val="001E7D01"/>
    <w:rsid w:val="001F19D5"/>
    <w:rsid w:val="001F23F9"/>
    <w:rsid w:val="001F2936"/>
    <w:rsid w:val="001F452D"/>
    <w:rsid w:val="00200FCA"/>
    <w:rsid w:val="00201946"/>
    <w:rsid w:val="002140EA"/>
    <w:rsid w:val="0021624B"/>
    <w:rsid w:val="002172E8"/>
    <w:rsid w:val="002174FD"/>
    <w:rsid w:val="00222245"/>
    <w:rsid w:val="002266F2"/>
    <w:rsid w:val="0022692F"/>
    <w:rsid w:val="00227F86"/>
    <w:rsid w:val="00231413"/>
    <w:rsid w:val="00231723"/>
    <w:rsid w:val="002327AD"/>
    <w:rsid w:val="00235EFA"/>
    <w:rsid w:val="00236EF6"/>
    <w:rsid w:val="00237EFE"/>
    <w:rsid w:val="002426D9"/>
    <w:rsid w:val="00242E8D"/>
    <w:rsid w:val="00243300"/>
    <w:rsid w:val="00246BCF"/>
    <w:rsid w:val="00247B7B"/>
    <w:rsid w:val="00252F80"/>
    <w:rsid w:val="0025505B"/>
    <w:rsid w:val="00255EDA"/>
    <w:rsid w:val="00257982"/>
    <w:rsid w:val="00260F78"/>
    <w:rsid w:val="002636F5"/>
    <w:rsid w:val="00264532"/>
    <w:rsid w:val="00266F97"/>
    <w:rsid w:val="002677F4"/>
    <w:rsid w:val="00272BA9"/>
    <w:rsid w:val="002738E3"/>
    <w:rsid w:val="002743D4"/>
    <w:rsid w:val="00274F0C"/>
    <w:rsid w:val="0028084E"/>
    <w:rsid w:val="00280E07"/>
    <w:rsid w:val="00285002"/>
    <w:rsid w:val="00291318"/>
    <w:rsid w:val="00292C6E"/>
    <w:rsid w:val="002953F8"/>
    <w:rsid w:val="00297BDA"/>
    <w:rsid w:val="002A147E"/>
    <w:rsid w:val="002A2866"/>
    <w:rsid w:val="002A4515"/>
    <w:rsid w:val="002A5960"/>
    <w:rsid w:val="002A6257"/>
    <w:rsid w:val="002A7838"/>
    <w:rsid w:val="002B310C"/>
    <w:rsid w:val="002B4DD6"/>
    <w:rsid w:val="002C2C0E"/>
    <w:rsid w:val="002C592A"/>
    <w:rsid w:val="002C6155"/>
    <w:rsid w:val="002D0C90"/>
    <w:rsid w:val="002D277A"/>
    <w:rsid w:val="002D7774"/>
    <w:rsid w:val="002E3189"/>
    <w:rsid w:val="002E7B83"/>
    <w:rsid w:val="002F0D8D"/>
    <w:rsid w:val="002F1A96"/>
    <w:rsid w:val="002F46C0"/>
    <w:rsid w:val="002F5F0E"/>
    <w:rsid w:val="00301109"/>
    <w:rsid w:val="00303A8C"/>
    <w:rsid w:val="00303D06"/>
    <w:rsid w:val="003040A7"/>
    <w:rsid w:val="0030514B"/>
    <w:rsid w:val="0031279E"/>
    <w:rsid w:val="00321CAA"/>
    <w:rsid w:val="00322595"/>
    <w:rsid w:val="0032277F"/>
    <w:rsid w:val="003279BE"/>
    <w:rsid w:val="00327F21"/>
    <w:rsid w:val="0033110D"/>
    <w:rsid w:val="0033212A"/>
    <w:rsid w:val="00341C5A"/>
    <w:rsid w:val="003513E2"/>
    <w:rsid w:val="00353437"/>
    <w:rsid w:val="003569C8"/>
    <w:rsid w:val="00357C5D"/>
    <w:rsid w:val="00362FFA"/>
    <w:rsid w:val="00363D69"/>
    <w:rsid w:val="00366C19"/>
    <w:rsid w:val="00370A4D"/>
    <w:rsid w:val="00370A56"/>
    <w:rsid w:val="00370F8F"/>
    <w:rsid w:val="00373ED8"/>
    <w:rsid w:val="00375A45"/>
    <w:rsid w:val="00377653"/>
    <w:rsid w:val="00380EA3"/>
    <w:rsid w:val="00382739"/>
    <w:rsid w:val="0038317C"/>
    <w:rsid w:val="00383701"/>
    <w:rsid w:val="00384ACD"/>
    <w:rsid w:val="003901AD"/>
    <w:rsid w:val="003903DF"/>
    <w:rsid w:val="00390979"/>
    <w:rsid w:val="00391F3B"/>
    <w:rsid w:val="00391FF5"/>
    <w:rsid w:val="003946B0"/>
    <w:rsid w:val="0039507B"/>
    <w:rsid w:val="003952A3"/>
    <w:rsid w:val="00395FCF"/>
    <w:rsid w:val="003A1A9E"/>
    <w:rsid w:val="003A25C0"/>
    <w:rsid w:val="003B0E3E"/>
    <w:rsid w:val="003B2304"/>
    <w:rsid w:val="003B454A"/>
    <w:rsid w:val="003C08E7"/>
    <w:rsid w:val="003C0F67"/>
    <w:rsid w:val="003C1DC3"/>
    <w:rsid w:val="003C2CAB"/>
    <w:rsid w:val="003C51C5"/>
    <w:rsid w:val="003D1AAB"/>
    <w:rsid w:val="003D1E06"/>
    <w:rsid w:val="003D2436"/>
    <w:rsid w:val="003D4EA5"/>
    <w:rsid w:val="003D51A0"/>
    <w:rsid w:val="003D569A"/>
    <w:rsid w:val="003D65F6"/>
    <w:rsid w:val="003E0356"/>
    <w:rsid w:val="003E0EA1"/>
    <w:rsid w:val="003E3542"/>
    <w:rsid w:val="003E6CEB"/>
    <w:rsid w:val="003F1D82"/>
    <w:rsid w:val="0040153F"/>
    <w:rsid w:val="00402F58"/>
    <w:rsid w:val="004055EE"/>
    <w:rsid w:val="00405722"/>
    <w:rsid w:val="00417B99"/>
    <w:rsid w:val="00420516"/>
    <w:rsid w:val="00422882"/>
    <w:rsid w:val="00423672"/>
    <w:rsid w:val="00426B00"/>
    <w:rsid w:val="00432C31"/>
    <w:rsid w:val="004330FE"/>
    <w:rsid w:val="00433FE3"/>
    <w:rsid w:val="00434FBE"/>
    <w:rsid w:val="00455DFF"/>
    <w:rsid w:val="004649EC"/>
    <w:rsid w:val="0046501C"/>
    <w:rsid w:val="004706C0"/>
    <w:rsid w:val="00470EFC"/>
    <w:rsid w:val="00471972"/>
    <w:rsid w:val="004735BA"/>
    <w:rsid w:val="00474A17"/>
    <w:rsid w:val="004751B1"/>
    <w:rsid w:val="0047595D"/>
    <w:rsid w:val="004842A6"/>
    <w:rsid w:val="0049318F"/>
    <w:rsid w:val="004956BF"/>
    <w:rsid w:val="00495A5D"/>
    <w:rsid w:val="004A2CE3"/>
    <w:rsid w:val="004A482B"/>
    <w:rsid w:val="004A4B7C"/>
    <w:rsid w:val="004B1CBA"/>
    <w:rsid w:val="004B2995"/>
    <w:rsid w:val="004C11EF"/>
    <w:rsid w:val="004C35BA"/>
    <w:rsid w:val="004D1776"/>
    <w:rsid w:val="004D4317"/>
    <w:rsid w:val="004D563C"/>
    <w:rsid w:val="004E12BB"/>
    <w:rsid w:val="004E350E"/>
    <w:rsid w:val="004E487F"/>
    <w:rsid w:val="004E6776"/>
    <w:rsid w:val="004E6835"/>
    <w:rsid w:val="004E75BD"/>
    <w:rsid w:val="004F176C"/>
    <w:rsid w:val="004F1CF7"/>
    <w:rsid w:val="004F5C50"/>
    <w:rsid w:val="00510519"/>
    <w:rsid w:val="005123E7"/>
    <w:rsid w:val="00513612"/>
    <w:rsid w:val="00517E04"/>
    <w:rsid w:val="00522FD3"/>
    <w:rsid w:val="005334D0"/>
    <w:rsid w:val="00534925"/>
    <w:rsid w:val="005355AC"/>
    <w:rsid w:val="00535795"/>
    <w:rsid w:val="00537884"/>
    <w:rsid w:val="00542A89"/>
    <w:rsid w:val="0054445B"/>
    <w:rsid w:val="00545C68"/>
    <w:rsid w:val="005526BF"/>
    <w:rsid w:val="00552B46"/>
    <w:rsid w:val="00555414"/>
    <w:rsid w:val="00556696"/>
    <w:rsid w:val="005574B7"/>
    <w:rsid w:val="00557767"/>
    <w:rsid w:val="00572FA5"/>
    <w:rsid w:val="005804E1"/>
    <w:rsid w:val="005848D2"/>
    <w:rsid w:val="00595C71"/>
    <w:rsid w:val="0059787D"/>
    <w:rsid w:val="005A0CAE"/>
    <w:rsid w:val="005A132D"/>
    <w:rsid w:val="005A21F4"/>
    <w:rsid w:val="005A52C0"/>
    <w:rsid w:val="005A5C75"/>
    <w:rsid w:val="005A75A0"/>
    <w:rsid w:val="005B143A"/>
    <w:rsid w:val="005B1F26"/>
    <w:rsid w:val="005B363F"/>
    <w:rsid w:val="005C32AD"/>
    <w:rsid w:val="005C4079"/>
    <w:rsid w:val="005C5264"/>
    <w:rsid w:val="005C5A2A"/>
    <w:rsid w:val="005C74AF"/>
    <w:rsid w:val="005D4B48"/>
    <w:rsid w:val="005D4EA9"/>
    <w:rsid w:val="005D6813"/>
    <w:rsid w:val="005D71D4"/>
    <w:rsid w:val="005F001F"/>
    <w:rsid w:val="005F009E"/>
    <w:rsid w:val="005F0997"/>
    <w:rsid w:val="005F0AC3"/>
    <w:rsid w:val="005F292B"/>
    <w:rsid w:val="005F46AB"/>
    <w:rsid w:val="00600334"/>
    <w:rsid w:val="006004F7"/>
    <w:rsid w:val="006006D7"/>
    <w:rsid w:val="00603157"/>
    <w:rsid w:val="00605396"/>
    <w:rsid w:val="00605A84"/>
    <w:rsid w:val="0061007D"/>
    <w:rsid w:val="0061088E"/>
    <w:rsid w:val="00620F39"/>
    <w:rsid w:val="006227AF"/>
    <w:rsid w:val="006234A2"/>
    <w:rsid w:val="00631776"/>
    <w:rsid w:val="00631E9D"/>
    <w:rsid w:val="006352C7"/>
    <w:rsid w:val="00643B21"/>
    <w:rsid w:val="00644ACA"/>
    <w:rsid w:val="00646798"/>
    <w:rsid w:val="00653661"/>
    <w:rsid w:val="0065386E"/>
    <w:rsid w:val="00653C1B"/>
    <w:rsid w:val="00654578"/>
    <w:rsid w:val="00655825"/>
    <w:rsid w:val="00656C3E"/>
    <w:rsid w:val="006574AE"/>
    <w:rsid w:val="00657B5B"/>
    <w:rsid w:val="00660C39"/>
    <w:rsid w:val="0067019E"/>
    <w:rsid w:val="00671D56"/>
    <w:rsid w:val="0067312D"/>
    <w:rsid w:val="00673AB8"/>
    <w:rsid w:val="006807D5"/>
    <w:rsid w:val="00680FD8"/>
    <w:rsid w:val="00681926"/>
    <w:rsid w:val="0068431C"/>
    <w:rsid w:val="0069009F"/>
    <w:rsid w:val="00693F51"/>
    <w:rsid w:val="00694201"/>
    <w:rsid w:val="00694851"/>
    <w:rsid w:val="00695A69"/>
    <w:rsid w:val="00695BB5"/>
    <w:rsid w:val="006A1918"/>
    <w:rsid w:val="006A33B2"/>
    <w:rsid w:val="006A7FEF"/>
    <w:rsid w:val="006B4635"/>
    <w:rsid w:val="006B59E2"/>
    <w:rsid w:val="006B6AD1"/>
    <w:rsid w:val="006C3E79"/>
    <w:rsid w:val="006C569D"/>
    <w:rsid w:val="006C7CF9"/>
    <w:rsid w:val="006D2B21"/>
    <w:rsid w:val="006D3239"/>
    <w:rsid w:val="006D5480"/>
    <w:rsid w:val="006D6302"/>
    <w:rsid w:val="006D7E59"/>
    <w:rsid w:val="006E1AD0"/>
    <w:rsid w:val="006E2D3E"/>
    <w:rsid w:val="006E48B5"/>
    <w:rsid w:val="006E569F"/>
    <w:rsid w:val="006E6587"/>
    <w:rsid w:val="006F0E74"/>
    <w:rsid w:val="006F7550"/>
    <w:rsid w:val="00700197"/>
    <w:rsid w:val="00704A67"/>
    <w:rsid w:val="00714D02"/>
    <w:rsid w:val="00723FCD"/>
    <w:rsid w:val="00724CED"/>
    <w:rsid w:val="00726565"/>
    <w:rsid w:val="00727C0C"/>
    <w:rsid w:val="00731ED2"/>
    <w:rsid w:val="0073258D"/>
    <w:rsid w:val="007333FA"/>
    <w:rsid w:val="00734605"/>
    <w:rsid w:val="00735A92"/>
    <w:rsid w:val="007365F7"/>
    <w:rsid w:val="00737670"/>
    <w:rsid w:val="00740185"/>
    <w:rsid w:val="00741C5E"/>
    <w:rsid w:val="00746F9F"/>
    <w:rsid w:val="00747D93"/>
    <w:rsid w:val="007510E3"/>
    <w:rsid w:val="007545E8"/>
    <w:rsid w:val="00756CCF"/>
    <w:rsid w:val="00756D43"/>
    <w:rsid w:val="00756F6E"/>
    <w:rsid w:val="007574E4"/>
    <w:rsid w:val="00757E44"/>
    <w:rsid w:val="00761A28"/>
    <w:rsid w:val="00761A60"/>
    <w:rsid w:val="00761D88"/>
    <w:rsid w:val="00763B72"/>
    <w:rsid w:val="00763D11"/>
    <w:rsid w:val="00764B50"/>
    <w:rsid w:val="00767778"/>
    <w:rsid w:val="00770C13"/>
    <w:rsid w:val="00771A94"/>
    <w:rsid w:val="00775BB0"/>
    <w:rsid w:val="007825BD"/>
    <w:rsid w:val="00783264"/>
    <w:rsid w:val="00783A87"/>
    <w:rsid w:val="00783EEE"/>
    <w:rsid w:val="0078630A"/>
    <w:rsid w:val="007907C8"/>
    <w:rsid w:val="00790DFB"/>
    <w:rsid w:val="00796B9B"/>
    <w:rsid w:val="00796EAB"/>
    <w:rsid w:val="007A1518"/>
    <w:rsid w:val="007A22E8"/>
    <w:rsid w:val="007B65B3"/>
    <w:rsid w:val="007B7EE1"/>
    <w:rsid w:val="007C019F"/>
    <w:rsid w:val="007C0B0D"/>
    <w:rsid w:val="007C1581"/>
    <w:rsid w:val="007C375E"/>
    <w:rsid w:val="007C6D7F"/>
    <w:rsid w:val="007D6A38"/>
    <w:rsid w:val="007E2F1D"/>
    <w:rsid w:val="007E625A"/>
    <w:rsid w:val="007F586F"/>
    <w:rsid w:val="007F6B2F"/>
    <w:rsid w:val="007F7911"/>
    <w:rsid w:val="00802E0E"/>
    <w:rsid w:val="00804D3C"/>
    <w:rsid w:val="00807547"/>
    <w:rsid w:val="00807844"/>
    <w:rsid w:val="00811EE1"/>
    <w:rsid w:val="008142F1"/>
    <w:rsid w:val="0082140B"/>
    <w:rsid w:val="00823E68"/>
    <w:rsid w:val="00825505"/>
    <w:rsid w:val="00826264"/>
    <w:rsid w:val="008273E8"/>
    <w:rsid w:val="008328A2"/>
    <w:rsid w:val="00833348"/>
    <w:rsid w:val="00834915"/>
    <w:rsid w:val="008349D9"/>
    <w:rsid w:val="00836A34"/>
    <w:rsid w:val="00837F14"/>
    <w:rsid w:val="00840B1B"/>
    <w:rsid w:val="00841105"/>
    <w:rsid w:val="008479EC"/>
    <w:rsid w:val="00860A91"/>
    <w:rsid w:val="00866982"/>
    <w:rsid w:val="008723C6"/>
    <w:rsid w:val="00872606"/>
    <w:rsid w:val="00873BA5"/>
    <w:rsid w:val="0088015A"/>
    <w:rsid w:val="00882AD3"/>
    <w:rsid w:val="008844FB"/>
    <w:rsid w:val="00884B93"/>
    <w:rsid w:val="00886345"/>
    <w:rsid w:val="00886B96"/>
    <w:rsid w:val="00890DA6"/>
    <w:rsid w:val="00891679"/>
    <w:rsid w:val="00894151"/>
    <w:rsid w:val="00895317"/>
    <w:rsid w:val="008A1E8E"/>
    <w:rsid w:val="008A53A7"/>
    <w:rsid w:val="008B250F"/>
    <w:rsid w:val="008B6D9B"/>
    <w:rsid w:val="008C030E"/>
    <w:rsid w:val="008C0BAE"/>
    <w:rsid w:val="008C4641"/>
    <w:rsid w:val="008C54C4"/>
    <w:rsid w:val="008C57CF"/>
    <w:rsid w:val="008C7AA4"/>
    <w:rsid w:val="008C7F75"/>
    <w:rsid w:val="008D02F6"/>
    <w:rsid w:val="008D08F8"/>
    <w:rsid w:val="008D3E8D"/>
    <w:rsid w:val="008D597D"/>
    <w:rsid w:val="008D7632"/>
    <w:rsid w:val="008E20D3"/>
    <w:rsid w:val="008E31D7"/>
    <w:rsid w:val="008E7F3C"/>
    <w:rsid w:val="008F1EF5"/>
    <w:rsid w:val="008F31E1"/>
    <w:rsid w:val="008F3BFB"/>
    <w:rsid w:val="008F476B"/>
    <w:rsid w:val="008F5648"/>
    <w:rsid w:val="008F5FAA"/>
    <w:rsid w:val="00900C0A"/>
    <w:rsid w:val="00903C4F"/>
    <w:rsid w:val="00907A83"/>
    <w:rsid w:val="00910A2D"/>
    <w:rsid w:val="0091279C"/>
    <w:rsid w:val="00913D57"/>
    <w:rsid w:val="00915836"/>
    <w:rsid w:val="00915943"/>
    <w:rsid w:val="0091681C"/>
    <w:rsid w:val="00916B8D"/>
    <w:rsid w:val="00917765"/>
    <w:rsid w:val="00920D38"/>
    <w:rsid w:val="00920E24"/>
    <w:rsid w:val="0093000F"/>
    <w:rsid w:val="0093164E"/>
    <w:rsid w:val="00931E93"/>
    <w:rsid w:val="00934DA0"/>
    <w:rsid w:val="00934E1D"/>
    <w:rsid w:val="0093514F"/>
    <w:rsid w:val="009373AE"/>
    <w:rsid w:val="009447F6"/>
    <w:rsid w:val="00951A5F"/>
    <w:rsid w:val="00952719"/>
    <w:rsid w:val="0095411B"/>
    <w:rsid w:val="00954C23"/>
    <w:rsid w:val="009556B8"/>
    <w:rsid w:val="009621B0"/>
    <w:rsid w:val="00964A3E"/>
    <w:rsid w:val="00964E38"/>
    <w:rsid w:val="009713E7"/>
    <w:rsid w:val="00972A05"/>
    <w:rsid w:val="009762E5"/>
    <w:rsid w:val="00980212"/>
    <w:rsid w:val="00982EFA"/>
    <w:rsid w:val="00985691"/>
    <w:rsid w:val="009905E3"/>
    <w:rsid w:val="009931B5"/>
    <w:rsid w:val="00993623"/>
    <w:rsid w:val="00993936"/>
    <w:rsid w:val="00996044"/>
    <w:rsid w:val="0099771F"/>
    <w:rsid w:val="009A2BE3"/>
    <w:rsid w:val="009A605A"/>
    <w:rsid w:val="009B37A3"/>
    <w:rsid w:val="009B5D60"/>
    <w:rsid w:val="009B7B6D"/>
    <w:rsid w:val="009C0ED7"/>
    <w:rsid w:val="009C7504"/>
    <w:rsid w:val="009D0A0B"/>
    <w:rsid w:val="009D2E86"/>
    <w:rsid w:val="009D4C3D"/>
    <w:rsid w:val="009D58FE"/>
    <w:rsid w:val="009E0731"/>
    <w:rsid w:val="009E1C9F"/>
    <w:rsid w:val="009E326E"/>
    <w:rsid w:val="009E60E5"/>
    <w:rsid w:val="009E7406"/>
    <w:rsid w:val="009F186C"/>
    <w:rsid w:val="009F2AC0"/>
    <w:rsid w:val="009F4953"/>
    <w:rsid w:val="009F6D6D"/>
    <w:rsid w:val="00A00E9F"/>
    <w:rsid w:val="00A0292F"/>
    <w:rsid w:val="00A0364D"/>
    <w:rsid w:val="00A0577F"/>
    <w:rsid w:val="00A07047"/>
    <w:rsid w:val="00A10A9F"/>
    <w:rsid w:val="00A1110A"/>
    <w:rsid w:val="00A21E4C"/>
    <w:rsid w:val="00A22286"/>
    <w:rsid w:val="00A22FBD"/>
    <w:rsid w:val="00A2419A"/>
    <w:rsid w:val="00A24F29"/>
    <w:rsid w:val="00A3456A"/>
    <w:rsid w:val="00A46031"/>
    <w:rsid w:val="00A46774"/>
    <w:rsid w:val="00A46E67"/>
    <w:rsid w:val="00A51D8D"/>
    <w:rsid w:val="00A51E3A"/>
    <w:rsid w:val="00A54204"/>
    <w:rsid w:val="00A56B7D"/>
    <w:rsid w:val="00A5785A"/>
    <w:rsid w:val="00A63A69"/>
    <w:rsid w:val="00A643B0"/>
    <w:rsid w:val="00A652A2"/>
    <w:rsid w:val="00A7530D"/>
    <w:rsid w:val="00A753CB"/>
    <w:rsid w:val="00A80CBF"/>
    <w:rsid w:val="00A8124C"/>
    <w:rsid w:val="00A8189F"/>
    <w:rsid w:val="00A82C6D"/>
    <w:rsid w:val="00A83868"/>
    <w:rsid w:val="00A87144"/>
    <w:rsid w:val="00A87981"/>
    <w:rsid w:val="00A914A1"/>
    <w:rsid w:val="00AA03A3"/>
    <w:rsid w:val="00AA047E"/>
    <w:rsid w:val="00AA231F"/>
    <w:rsid w:val="00AA2395"/>
    <w:rsid w:val="00AA6306"/>
    <w:rsid w:val="00AA70EF"/>
    <w:rsid w:val="00AB08D4"/>
    <w:rsid w:val="00AB1301"/>
    <w:rsid w:val="00AB52BB"/>
    <w:rsid w:val="00AB7598"/>
    <w:rsid w:val="00AB7AB8"/>
    <w:rsid w:val="00AB7AE3"/>
    <w:rsid w:val="00AC03AA"/>
    <w:rsid w:val="00AC2C68"/>
    <w:rsid w:val="00AC456C"/>
    <w:rsid w:val="00AC5737"/>
    <w:rsid w:val="00AC6156"/>
    <w:rsid w:val="00AC6734"/>
    <w:rsid w:val="00AD0015"/>
    <w:rsid w:val="00AD0150"/>
    <w:rsid w:val="00AD16DD"/>
    <w:rsid w:val="00AE1E32"/>
    <w:rsid w:val="00AE4072"/>
    <w:rsid w:val="00AE51CA"/>
    <w:rsid w:val="00AE5310"/>
    <w:rsid w:val="00AF0169"/>
    <w:rsid w:val="00AF6F0F"/>
    <w:rsid w:val="00B02F53"/>
    <w:rsid w:val="00B04695"/>
    <w:rsid w:val="00B0730D"/>
    <w:rsid w:val="00B1109A"/>
    <w:rsid w:val="00B127EC"/>
    <w:rsid w:val="00B14297"/>
    <w:rsid w:val="00B15F20"/>
    <w:rsid w:val="00B16C76"/>
    <w:rsid w:val="00B20154"/>
    <w:rsid w:val="00B22A91"/>
    <w:rsid w:val="00B262F9"/>
    <w:rsid w:val="00B30D88"/>
    <w:rsid w:val="00B368A0"/>
    <w:rsid w:val="00B40BEF"/>
    <w:rsid w:val="00B42C41"/>
    <w:rsid w:val="00B4452F"/>
    <w:rsid w:val="00B508B7"/>
    <w:rsid w:val="00B57E18"/>
    <w:rsid w:val="00B61ACC"/>
    <w:rsid w:val="00B62981"/>
    <w:rsid w:val="00B658D9"/>
    <w:rsid w:val="00B7457F"/>
    <w:rsid w:val="00B74945"/>
    <w:rsid w:val="00B75C07"/>
    <w:rsid w:val="00B76267"/>
    <w:rsid w:val="00B85020"/>
    <w:rsid w:val="00B86722"/>
    <w:rsid w:val="00B8680C"/>
    <w:rsid w:val="00B90B1F"/>
    <w:rsid w:val="00B92EC4"/>
    <w:rsid w:val="00B94CED"/>
    <w:rsid w:val="00B94E4A"/>
    <w:rsid w:val="00BA169A"/>
    <w:rsid w:val="00BA2725"/>
    <w:rsid w:val="00BA7BBE"/>
    <w:rsid w:val="00BA7C80"/>
    <w:rsid w:val="00BB03F2"/>
    <w:rsid w:val="00BB073B"/>
    <w:rsid w:val="00BB0E0E"/>
    <w:rsid w:val="00BB64D9"/>
    <w:rsid w:val="00BB662D"/>
    <w:rsid w:val="00BB79BE"/>
    <w:rsid w:val="00BB7EAB"/>
    <w:rsid w:val="00BC01CD"/>
    <w:rsid w:val="00BC08E1"/>
    <w:rsid w:val="00BC0E09"/>
    <w:rsid w:val="00BC13F3"/>
    <w:rsid w:val="00BC1D51"/>
    <w:rsid w:val="00BC2436"/>
    <w:rsid w:val="00BC29F5"/>
    <w:rsid w:val="00BC37BA"/>
    <w:rsid w:val="00BC4B73"/>
    <w:rsid w:val="00BD0C54"/>
    <w:rsid w:val="00BD3F31"/>
    <w:rsid w:val="00BE3154"/>
    <w:rsid w:val="00BE448E"/>
    <w:rsid w:val="00BE489E"/>
    <w:rsid w:val="00BE4E38"/>
    <w:rsid w:val="00BE7D00"/>
    <w:rsid w:val="00BF5A81"/>
    <w:rsid w:val="00BF7B4E"/>
    <w:rsid w:val="00C044A8"/>
    <w:rsid w:val="00C0576A"/>
    <w:rsid w:val="00C05E90"/>
    <w:rsid w:val="00C1035D"/>
    <w:rsid w:val="00C20DAB"/>
    <w:rsid w:val="00C227EB"/>
    <w:rsid w:val="00C2307F"/>
    <w:rsid w:val="00C27E3E"/>
    <w:rsid w:val="00C310CA"/>
    <w:rsid w:val="00C3587B"/>
    <w:rsid w:val="00C4006F"/>
    <w:rsid w:val="00C45162"/>
    <w:rsid w:val="00C4634C"/>
    <w:rsid w:val="00C56A9B"/>
    <w:rsid w:val="00C579EF"/>
    <w:rsid w:val="00C62542"/>
    <w:rsid w:val="00C6288C"/>
    <w:rsid w:val="00C633FE"/>
    <w:rsid w:val="00C7410E"/>
    <w:rsid w:val="00C8184C"/>
    <w:rsid w:val="00C8402A"/>
    <w:rsid w:val="00C8459B"/>
    <w:rsid w:val="00C850BD"/>
    <w:rsid w:val="00C86120"/>
    <w:rsid w:val="00C9256A"/>
    <w:rsid w:val="00CA3E7B"/>
    <w:rsid w:val="00CA47AD"/>
    <w:rsid w:val="00CA5AD6"/>
    <w:rsid w:val="00CA6955"/>
    <w:rsid w:val="00CA6AB2"/>
    <w:rsid w:val="00CB0473"/>
    <w:rsid w:val="00CB07BA"/>
    <w:rsid w:val="00CB0FC5"/>
    <w:rsid w:val="00CB22C7"/>
    <w:rsid w:val="00CB501C"/>
    <w:rsid w:val="00CC42D1"/>
    <w:rsid w:val="00CC490B"/>
    <w:rsid w:val="00CC52A0"/>
    <w:rsid w:val="00CD0830"/>
    <w:rsid w:val="00CD1CE1"/>
    <w:rsid w:val="00CD3ED9"/>
    <w:rsid w:val="00CD5C34"/>
    <w:rsid w:val="00CE0818"/>
    <w:rsid w:val="00CE2C0E"/>
    <w:rsid w:val="00CE2D53"/>
    <w:rsid w:val="00CE59DD"/>
    <w:rsid w:val="00CE5DF1"/>
    <w:rsid w:val="00CE73AA"/>
    <w:rsid w:val="00CF0A03"/>
    <w:rsid w:val="00CF153C"/>
    <w:rsid w:val="00CF197C"/>
    <w:rsid w:val="00CF1CEA"/>
    <w:rsid w:val="00CF1F1C"/>
    <w:rsid w:val="00CF56D8"/>
    <w:rsid w:val="00D00840"/>
    <w:rsid w:val="00D0149B"/>
    <w:rsid w:val="00D037C6"/>
    <w:rsid w:val="00D0486C"/>
    <w:rsid w:val="00D126C8"/>
    <w:rsid w:val="00D15702"/>
    <w:rsid w:val="00D3070A"/>
    <w:rsid w:val="00D33262"/>
    <w:rsid w:val="00D34808"/>
    <w:rsid w:val="00D4032E"/>
    <w:rsid w:val="00D42D3B"/>
    <w:rsid w:val="00D45DFE"/>
    <w:rsid w:val="00D53088"/>
    <w:rsid w:val="00D536C1"/>
    <w:rsid w:val="00D57923"/>
    <w:rsid w:val="00D634F4"/>
    <w:rsid w:val="00D675A9"/>
    <w:rsid w:val="00D7006F"/>
    <w:rsid w:val="00D737CF"/>
    <w:rsid w:val="00D73A08"/>
    <w:rsid w:val="00D744FB"/>
    <w:rsid w:val="00D74776"/>
    <w:rsid w:val="00D838CF"/>
    <w:rsid w:val="00D84116"/>
    <w:rsid w:val="00D851E3"/>
    <w:rsid w:val="00D90E49"/>
    <w:rsid w:val="00D925DF"/>
    <w:rsid w:val="00DA18CE"/>
    <w:rsid w:val="00DA1DD7"/>
    <w:rsid w:val="00DA207C"/>
    <w:rsid w:val="00DA32DE"/>
    <w:rsid w:val="00DB203B"/>
    <w:rsid w:val="00DB5A78"/>
    <w:rsid w:val="00DC2464"/>
    <w:rsid w:val="00DC3AE1"/>
    <w:rsid w:val="00DC594F"/>
    <w:rsid w:val="00DC7375"/>
    <w:rsid w:val="00DD3B00"/>
    <w:rsid w:val="00DD3BB4"/>
    <w:rsid w:val="00DD3C96"/>
    <w:rsid w:val="00DD6F6B"/>
    <w:rsid w:val="00DE0CF2"/>
    <w:rsid w:val="00DE6678"/>
    <w:rsid w:val="00DF054A"/>
    <w:rsid w:val="00DF261C"/>
    <w:rsid w:val="00DF463E"/>
    <w:rsid w:val="00E01624"/>
    <w:rsid w:val="00E02BC7"/>
    <w:rsid w:val="00E11D26"/>
    <w:rsid w:val="00E13D70"/>
    <w:rsid w:val="00E169D7"/>
    <w:rsid w:val="00E17B9B"/>
    <w:rsid w:val="00E20F7D"/>
    <w:rsid w:val="00E2469E"/>
    <w:rsid w:val="00E25063"/>
    <w:rsid w:val="00E42278"/>
    <w:rsid w:val="00E42F56"/>
    <w:rsid w:val="00E4422B"/>
    <w:rsid w:val="00E4548D"/>
    <w:rsid w:val="00E461A2"/>
    <w:rsid w:val="00E51277"/>
    <w:rsid w:val="00E52F70"/>
    <w:rsid w:val="00E57AC3"/>
    <w:rsid w:val="00E63092"/>
    <w:rsid w:val="00E64E77"/>
    <w:rsid w:val="00E75302"/>
    <w:rsid w:val="00E80080"/>
    <w:rsid w:val="00E91322"/>
    <w:rsid w:val="00E9324B"/>
    <w:rsid w:val="00E947F2"/>
    <w:rsid w:val="00E95795"/>
    <w:rsid w:val="00E96618"/>
    <w:rsid w:val="00E96B47"/>
    <w:rsid w:val="00E97378"/>
    <w:rsid w:val="00E97834"/>
    <w:rsid w:val="00EA5796"/>
    <w:rsid w:val="00EB165E"/>
    <w:rsid w:val="00EB4328"/>
    <w:rsid w:val="00EB6860"/>
    <w:rsid w:val="00EC086E"/>
    <w:rsid w:val="00EC14F1"/>
    <w:rsid w:val="00ED1107"/>
    <w:rsid w:val="00ED5795"/>
    <w:rsid w:val="00EE18CB"/>
    <w:rsid w:val="00EE1925"/>
    <w:rsid w:val="00EE2E32"/>
    <w:rsid w:val="00EE440F"/>
    <w:rsid w:val="00EE6607"/>
    <w:rsid w:val="00EF12AC"/>
    <w:rsid w:val="00EF2D2E"/>
    <w:rsid w:val="00EF57E9"/>
    <w:rsid w:val="00F0233F"/>
    <w:rsid w:val="00F072CC"/>
    <w:rsid w:val="00F07F7A"/>
    <w:rsid w:val="00F101C7"/>
    <w:rsid w:val="00F2211D"/>
    <w:rsid w:val="00F23289"/>
    <w:rsid w:val="00F27860"/>
    <w:rsid w:val="00F30C77"/>
    <w:rsid w:val="00F32FFB"/>
    <w:rsid w:val="00F460BE"/>
    <w:rsid w:val="00F46A97"/>
    <w:rsid w:val="00F4722B"/>
    <w:rsid w:val="00F57309"/>
    <w:rsid w:val="00F75D7F"/>
    <w:rsid w:val="00F7762E"/>
    <w:rsid w:val="00F830FC"/>
    <w:rsid w:val="00F859CC"/>
    <w:rsid w:val="00F85B10"/>
    <w:rsid w:val="00F920C1"/>
    <w:rsid w:val="00F95D33"/>
    <w:rsid w:val="00F960CE"/>
    <w:rsid w:val="00FA1830"/>
    <w:rsid w:val="00FB0679"/>
    <w:rsid w:val="00FB36DF"/>
    <w:rsid w:val="00FB48B1"/>
    <w:rsid w:val="00FB528E"/>
    <w:rsid w:val="00FB5882"/>
    <w:rsid w:val="00FC0F26"/>
    <w:rsid w:val="00FC340F"/>
    <w:rsid w:val="00FC6291"/>
    <w:rsid w:val="00FC7603"/>
    <w:rsid w:val="00FD1D7D"/>
    <w:rsid w:val="00FD3A32"/>
    <w:rsid w:val="00FD4CEC"/>
    <w:rsid w:val="00FD757C"/>
    <w:rsid w:val="00FE0A7C"/>
    <w:rsid w:val="00FE2BF6"/>
    <w:rsid w:val="00FE2F53"/>
    <w:rsid w:val="00FE3987"/>
    <w:rsid w:val="00FE5656"/>
    <w:rsid w:val="00FE59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298C01"/>
  <w15:docId w15:val="{17650851-D82E-48DD-BB12-A17E93A33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87144"/>
    <w:rPr>
      <w:sz w:val="24"/>
      <w:szCs w:val="24"/>
      <w:lang w:val="hr-HR" w:eastAsia="hr-HR"/>
    </w:rPr>
  </w:style>
  <w:style w:type="paragraph" w:styleId="Naslov1">
    <w:name w:val="heading 1"/>
    <w:basedOn w:val="Normal"/>
    <w:next w:val="Normal"/>
    <w:link w:val="Naslov1Char"/>
    <w:qFormat/>
    <w:rsid w:val="00F960CE"/>
    <w:pPr>
      <w:keepNext/>
      <w:outlineLvl w:val="0"/>
    </w:pPr>
    <w:rPr>
      <w:b/>
      <w:bCs/>
      <w:lang w:val="bs-Latn-BA"/>
    </w:rPr>
  </w:style>
  <w:style w:type="paragraph" w:styleId="Naslov2">
    <w:name w:val="heading 2"/>
    <w:basedOn w:val="Normal"/>
    <w:next w:val="Normal"/>
    <w:link w:val="Naslov2Char"/>
    <w:semiHidden/>
    <w:unhideWhenUsed/>
    <w:qFormat/>
    <w:rsid w:val="00357C5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Podrazumevanifontpasus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liste">
    <w:name w:val="No List"/>
    <w:uiPriority w:val="99"/>
    <w:semiHidden/>
    <w:unhideWhenUsed/>
  </w:style>
  <w:style w:type="paragraph" w:styleId="Podnojestranice">
    <w:name w:val="footer"/>
    <w:basedOn w:val="Normal"/>
    <w:link w:val="PodnojestraniceChar"/>
    <w:rsid w:val="002C2C0E"/>
    <w:pPr>
      <w:tabs>
        <w:tab w:val="center" w:pos="4153"/>
        <w:tab w:val="right" w:pos="8306"/>
      </w:tabs>
    </w:pPr>
    <w:rPr>
      <w:lang w:val="sr-Cyrl-CS" w:eastAsia="en-US"/>
    </w:rPr>
  </w:style>
  <w:style w:type="character" w:customStyle="1" w:styleId="PodnojestraniceChar">
    <w:name w:val="Podnožje stranice Char"/>
    <w:basedOn w:val="Podrazumevanifontpasusa"/>
    <w:link w:val="Podnojestranice"/>
    <w:rsid w:val="002C2C0E"/>
    <w:rPr>
      <w:sz w:val="24"/>
      <w:szCs w:val="24"/>
      <w:lang w:val="sr-Cyrl-CS"/>
    </w:rPr>
  </w:style>
  <w:style w:type="paragraph" w:styleId="Teloteksta">
    <w:name w:val="Body Text"/>
    <w:basedOn w:val="Normal"/>
    <w:link w:val="TelotekstaChar"/>
    <w:rsid w:val="002C2C0E"/>
    <w:rPr>
      <w:rFonts w:ascii="Verdana" w:hAnsi="Verdana"/>
      <w:sz w:val="20"/>
      <w:lang w:eastAsia="en-US"/>
    </w:rPr>
  </w:style>
  <w:style w:type="character" w:customStyle="1" w:styleId="TelotekstaChar">
    <w:name w:val="Telo teksta Char"/>
    <w:basedOn w:val="Podrazumevanifontpasusa"/>
    <w:link w:val="Teloteksta"/>
    <w:rsid w:val="002C2C0E"/>
    <w:rPr>
      <w:rFonts w:ascii="Verdana" w:hAnsi="Verdana"/>
      <w:szCs w:val="24"/>
      <w:lang w:val="hr-HR"/>
    </w:rPr>
  </w:style>
  <w:style w:type="paragraph" w:styleId="Tekstubaloniu">
    <w:name w:val="Balloon Text"/>
    <w:basedOn w:val="Normal"/>
    <w:semiHidden/>
    <w:rsid w:val="00B14297"/>
    <w:rPr>
      <w:rFonts w:ascii="Tahoma" w:hAnsi="Tahoma" w:cs="Tahoma"/>
      <w:sz w:val="16"/>
      <w:szCs w:val="16"/>
    </w:rPr>
  </w:style>
  <w:style w:type="paragraph" w:styleId="Pasussalistom">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iperveza">
    <w:name w:val="Hyperlink"/>
    <w:basedOn w:val="Podrazumevanifontpasusa"/>
    <w:uiPriority w:val="99"/>
    <w:unhideWhenUsed/>
    <w:rsid w:val="00A07047"/>
    <w:rPr>
      <w:color w:val="0000FF"/>
      <w:u w:val="single"/>
    </w:rPr>
  </w:style>
  <w:style w:type="paragraph" w:styleId="Teloteksta2">
    <w:name w:val="Body Text 2"/>
    <w:basedOn w:val="Normal"/>
    <w:link w:val="Teloteksta2Char"/>
    <w:rsid w:val="00CE2C0E"/>
    <w:pPr>
      <w:spacing w:after="120" w:line="480" w:lineRule="auto"/>
    </w:pPr>
    <w:rPr>
      <w:rFonts w:ascii="CYDutchR" w:hAnsi="CYDutchR"/>
      <w:lang w:val="en-US" w:eastAsia="en-US"/>
    </w:rPr>
  </w:style>
  <w:style w:type="character" w:customStyle="1" w:styleId="Teloteksta2Char">
    <w:name w:val="Telo teksta 2 Char"/>
    <w:basedOn w:val="Podrazumevanifontpasusa"/>
    <w:link w:val="Teloteksta2"/>
    <w:rsid w:val="00CE2C0E"/>
    <w:rPr>
      <w:rFonts w:ascii="CYDutchR" w:hAnsi="CYDutchR"/>
      <w:sz w:val="24"/>
      <w:szCs w:val="24"/>
    </w:rPr>
  </w:style>
  <w:style w:type="character" w:styleId="Naglaavanje">
    <w:name w:val="Emphasis"/>
    <w:basedOn w:val="Podrazumevanifontpasusa"/>
    <w:uiPriority w:val="20"/>
    <w:qFormat/>
    <w:rsid w:val="003513E2"/>
    <w:rPr>
      <w:i/>
      <w:iCs/>
    </w:rPr>
  </w:style>
  <w:style w:type="paragraph" w:styleId="Zaglavljestranice">
    <w:name w:val="header"/>
    <w:basedOn w:val="Normal"/>
    <w:link w:val="ZaglavljestraniceChar"/>
    <w:rsid w:val="00644ACA"/>
    <w:pPr>
      <w:tabs>
        <w:tab w:val="center" w:pos="4680"/>
        <w:tab w:val="right" w:pos="9360"/>
      </w:tabs>
    </w:pPr>
  </w:style>
  <w:style w:type="character" w:customStyle="1" w:styleId="ZaglavljestraniceChar">
    <w:name w:val="Zaglavlje stranice Char"/>
    <w:basedOn w:val="Podrazumevanifontpasusa"/>
    <w:link w:val="Zaglavljestranice"/>
    <w:rsid w:val="00644ACA"/>
    <w:rPr>
      <w:sz w:val="24"/>
      <w:szCs w:val="24"/>
      <w:lang w:val="hr-HR" w:eastAsia="hr-HR"/>
    </w:rPr>
  </w:style>
  <w:style w:type="character" w:styleId="Naglaeno">
    <w:name w:val="Strong"/>
    <w:basedOn w:val="Podrazumevanifontpasusa"/>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Podrazumevanifontpasusa"/>
    <w:rsid w:val="00243300"/>
  </w:style>
  <w:style w:type="character" w:styleId="Brojstranice">
    <w:name w:val="page number"/>
    <w:basedOn w:val="Podrazumevanifontpasusa"/>
    <w:rsid w:val="000643BB"/>
  </w:style>
  <w:style w:type="paragraph" w:customStyle="1" w:styleId="Default">
    <w:name w:val="Default"/>
    <w:rsid w:val="000643BB"/>
    <w:pPr>
      <w:autoSpaceDE w:val="0"/>
      <w:autoSpaceDN w:val="0"/>
      <w:adjustRightInd w:val="0"/>
    </w:pPr>
    <w:rPr>
      <w:rFonts w:eastAsia="Calibri"/>
      <w:color w:val="000000"/>
      <w:sz w:val="24"/>
      <w:szCs w:val="24"/>
    </w:rPr>
  </w:style>
  <w:style w:type="paragraph" w:styleId="Uvlaenjetelateksta">
    <w:name w:val="Body Text Indent"/>
    <w:basedOn w:val="Normal"/>
    <w:link w:val="UvlaenjetelatekstaChar"/>
    <w:rsid w:val="002140EA"/>
    <w:pPr>
      <w:spacing w:after="120"/>
      <w:ind w:left="283"/>
    </w:pPr>
  </w:style>
  <w:style w:type="character" w:customStyle="1" w:styleId="UvlaenjetelatekstaChar">
    <w:name w:val="Uvlačenje tela teksta Char"/>
    <w:basedOn w:val="Podrazumevanifontpasusa"/>
    <w:link w:val="Uvlaenjetelateksta"/>
    <w:rsid w:val="002140EA"/>
    <w:rPr>
      <w:sz w:val="24"/>
      <w:szCs w:val="24"/>
      <w:lang w:val="hr-HR" w:eastAsia="hr-HR"/>
    </w:rPr>
  </w:style>
  <w:style w:type="character" w:customStyle="1" w:styleId="Naslov1Char">
    <w:name w:val="Naslov 1 Char"/>
    <w:basedOn w:val="Podrazumevanifontpasusa"/>
    <w:link w:val="Naslov1"/>
    <w:rsid w:val="002F0D8D"/>
    <w:rPr>
      <w:b/>
      <w:bCs/>
      <w:sz w:val="24"/>
      <w:szCs w:val="24"/>
      <w:lang w:val="bs-Latn-BA" w:eastAsia="hr-HR"/>
    </w:rPr>
  </w:style>
  <w:style w:type="character" w:customStyle="1" w:styleId="Naslov2Char">
    <w:name w:val="Naslov 2 Char"/>
    <w:basedOn w:val="Podrazumevanifontpasusa"/>
    <w:link w:val="Naslov2"/>
    <w:semiHidden/>
    <w:rsid w:val="00357C5D"/>
    <w:rPr>
      <w:rFonts w:asciiTheme="majorHAnsi" w:eastAsiaTheme="majorEastAsia" w:hAnsiTheme="majorHAnsi" w:cstheme="majorBidi"/>
      <w:b/>
      <w:bCs/>
      <w:color w:val="4F81BD" w:themeColor="accent1"/>
      <w:sz w:val="26"/>
      <w:szCs w:val="26"/>
      <w:lang w:val="hr-HR" w:eastAsia="hr-HR"/>
    </w:rPr>
  </w:style>
  <w:style w:type="paragraph" w:styleId="Bezrazmaka">
    <w:name w:val="No Spacing"/>
    <w:uiPriority w:val="1"/>
    <w:qFormat/>
    <w:rsid w:val="005A75A0"/>
    <w:rPr>
      <w:rFonts w:ascii="Calibri" w:eastAsia="Calibri" w:hAnsi="Calibri"/>
      <w:sz w:val="22"/>
      <w:szCs w:val="22"/>
      <w:lang w:val="bs-Latn-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107701254">
      <w:bodyDiv w:val="1"/>
      <w:marLeft w:val="0"/>
      <w:marRight w:val="0"/>
      <w:marTop w:val="0"/>
      <w:marBottom w:val="0"/>
      <w:divBdr>
        <w:top w:val="none" w:sz="0" w:space="0" w:color="auto"/>
        <w:left w:val="none" w:sz="0" w:space="0" w:color="auto"/>
        <w:bottom w:val="none" w:sz="0" w:space="0" w:color="auto"/>
        <w:right w:val="none" w:sz="0" w:space="0" w:color="auto"/>
      </w:divBdr>
    </w:div>
    <w:div w:id="171341696">
      <w:bodyDiv w:val="1"/>
      <w:marLeft w:val="0"/>
      <w:marRight w:val="0"/>
      <w:marTop w:val="0"/>
      <w:marBottom w:val="0"/>
      <w:divBdr>
        <w:top w:val="none" w:sz="0" w:space="0" w:color="auto"/>
        <w:left w:val="none" w:sz="0" w:space="0" w:color="auto"/>
        <w:bottom w:val="none" w:sz="0" w:space="0" w:color="auto"/>
        <w:right w:val="none" w:sz="0" w:space="0" w:color="auto"/>
      </w:divBdr>
    </w:div>
    <w:div w:id="483593869">
      <w:bodyDiv w:val="1"/>
      <w:marLeft w:val="0"/>
      <w:marRight w:val="0"/>
      <w:marTop w:val="0"/>
      <w:marBottom w:val="0"/>
      <w:divBdr>
        <w:top w:val="none" w:sz="0" w:space="0" w:color="auto"/>
        <w:left w:val="none" w:sz="0" w:space="0" w:color="auto"/>
        <w:bottom w:val="none" w:sz="0" w:space="0" w:color="auto"/>
        <w:right w:val="none" w:sz="0" w:space="0" w:color="auto"/>
      </w:divBdr>
    </w:div>
    <w:div w:id="637614280">
      <w:bodyDiv w:val="1"/>
      <w:marLeft w:val="0"/>
      <w:marRight w:val="0"/>
      <w:marTop w:val="0"/>
      <w:marBottom w:val="0"/>
      <w:divBdr>
        <w:top w:val="none" w:sz="0" w:space="0" w:color="auto"/>
        <w:left w:val="none" w:sz="0" w:space="0" w:color="auto"/>
        <w:bottom w:val="none" w:sz="0" w:space="0" w:color="auto"/>
        <w:right w:val="none" w:sz="0" w:space="0" w:color="auto"/>
      </w:divBdr>
    </w:div>
    <w:div w:id="762069934">
      <w:bodyDiv w:val="1"/>
      <w:marLeft w:val="0"/>
      <w:marRight w:val="0"/>
      <w:marTop w:val="0"/>
      <w:marBottom w:val="0"/>
      <w:divBdr>
        <w:top w:val="none" w:sz="0" w:space="0" w:color="auto"/>
        <w:left w:val="none" w:sz="0" w:space="0" w:color="auto"/>
        <w:bottom w:val="none" w:sz="0" w:space="0" w:color="auto"/>
        <w:right w:val="none" w:sz="0" w:space="0" w:color="auto"/>
      </w:divBdr>
    </w:div>
    <w:div w:id="957106347">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195533365">
      <w:bodyDiv w:val="1"/>
      <w:marLeft w:val="0"/>
      <w:marRight w:val="0"/>
      <w:marTop w:val="0"/>
      <w:marBottom w:val="0"/>
      <w:divBdr>
        <w:top w:val="none" w:sz="0" w:space="0" w:color="auto"/>
        <w:left w:val="none" w:sz="0" w:space="0" w:color="auto"/>
        <w:bottom w:val="none" w:sz="0" w:space="0" w:color="auto"/>
        <w:right w:val="none" w:sz="0" w:space="0" w:color="auto"/>
      </w:divBdr>
    </w:div>
    <w:div w:id="1281179642">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999990706">
      <w:bodyDiv w:val="1"/>
      <w:marLeft w:val="0"/>
      <w:marRight w:val="0"/>
      <w:marTop w:val="0"/>
      <w:marBottom w:val="0"/>
      <w:divBdr>
        <w:top w:val="none" w:sz="0" w:space="0" w:color="auto"/>
        <w:left w:val="none" w:sz="0" w:space="0" w:color="auto"/>
        <w:bottom w:val="none" w:sz="0" w:space="0" w:color="auto"/>
        <w:right w:val="none" w:sz="0" w:space="0" w:color="auto"/>
      </w:divBdr>
    </w:div>
    <w:div w:id="2095010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17&amp;catid=36&amp;Itemid=88&amp;lang=bs" TargetMode="External"/><Relationship Id="rId13" Type="http://schemas.openxmlformats.org/officeDocument/2006/relationships/hyperlink" Target="http://www.ads.gov.ba"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ads.gov.ba/v2/index.php?option=com_content&amp;view=article&amp;id=149&amp;Itemid=65&amp;lang=b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ds.gov.ba/bs-Latn-BA/articles/69/stop-greskama-u-prijavama"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ads.gov.ba/bs-Latn-BA/articles/97/pravilnik-o-karakteru-i-sadrzaju-javnog-konkursa-nacinu-provo-enja-intervjua-i-obrascima-za-provo-enje-intervjua-integralni-tekst"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ads.gov.ba/v2/index.php?option=com_content&amp;view=article&amp;id=117&amp;catid=36&amp;Itemid=88&amp;lang=b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AE7E76-0305-447C-B641-44A4B4F30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308</TotalTime>
  <Pages>3</Pages>
  <Words>1616</Words>
  <Characters>9214</Characters>
  <Application>Microsoft Office Word</Application>
  <DocSecurity>0</DocSecurity>
  <Lines>76</Lines>
  <Paragraphs>21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IEE</Company>
  <LinksUpToDate>false</LinksUpToDate>
  <CharactersWithSpaces>10809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gebert</dc:creator>
  <cp:lastModifiedBy>Nebojša Mičić</cp:lastModifiedBy>
  <cp:revision>45</cp:revision>
  <cp:lastPrinted>2023-05-16T08:49:00Z</cp:lastPrinted>
  <dcterms:created xsi:type="dcterms:W3CDTF">2021-12-10T11:16:00Z</dcterms:created>
  <dcterms:modified xsi:type="dcterms:W3CDTF">2023-05-16T08:50:00Z</dcterms:modified>
</cp:coreProperties>
</file>